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7E" w:rsidRPr="009A2D64" w:rsidRDefault="0057777E" w:rsidP="0057777E">
      <w:pPr>
        <w:ind w:firstLine="709"/>
        <w:jc w:val="center"/>
        <w:rPr>
          <w:b/>
          <w:sz w:val="28"/>
          <w:szCs w:val="28"/>
        </w:rPr>
      </w:pPr>
      <w:r w:rsidRPr="009A2D64">
        <w:rPr>
          <w:b/>
          <w:sz w:val="28"/>
          <w:szCs w:val="28"/>
          <w:u w:val="single"/>
        </w:rPr>
        <w:t xml:space="preserve">Інститут управління та права. Гуманітарно-правовий факультет </w:t>
      </w:r>
    </w:p>
    <w:p w:rsidR="0057777E" w:rsidRPr="009A2D64" w:rsidRDefault="0057777E" w:rsidP="0057777E">
      <w:pPr>
        <w:ind w:firstLine="709"/>
        <w:jc w:val="center"/>
        <w:rPr>
          <w:sz w:val="20"/>
          <w:szCs w:val="20"/>
        </w:rPr>
      </w:pPr>
      <w:r w:rsidRPr="009A2D64">
        <w:rPr>
          <w:sz w:val="20"/>
          <w:szCs w:val="20"/>
        </w:rPr>
        <w:t xml:space="preserve">(повне найменування інституту, назва факультету) </w:t>
      </w:r>
    </w:p>
    <w:p w:rsidR="0057777E" w:rsidRPr="009A2D64" w:rsidRDefault="0057777E" w:rsidP="0057777E">
      <w:pPr>
        <w:ind w:firstLine="709"/>
        <w:jc w:val="center"/>
        <w:rPr>
          <w:b/>
          <w:sz w:val="28"/>
          <w:szCs w:val="28"/>
        </w:rPr>
      </w:pPr>
      <w:r w:rsidRPr="009A2D64">
        <w:rPr>
          <w:b/>
          <w:sz w:val="28"/>
          <w:szCs w:val="28"/>
          <w:u w:val="single"/>
        </w:rPr>
        <w:t>Кафедра журналістики</w:t>
      </w:r>
    </w:p>
    <w:p w:rsidR="0057777E" w:rsidRPr="009A2D64" w:rsidRDefault="0057777E" w:rsidP="0057777E">
      <w:pPr>
        <w:ind w:firstLine="709"/>
        <w:jc w:val="center"/>
        <w:rPr>
          <w:sz w:val="20"/>
          <w:szCs w:val="20"/>
        </w:rPr>
      </w:pPr>
      <w:r w:rsidRPr="009A2D64">
        <w:rPr>
          <w:sz w:val="20"/>
          <w:szCs w:val="20"/>
        </w:rPr>
        <w:t>(повна назва кафедри)</w:t>
      </w:r>
    </w:p>
    <w:p w:rsidR="0057777E" w:rsidRPr="009A2D64" w:rsidRDefault="0057777E" w:rsidP="0057777E">
      <w:pPr>
        <w:ind w:firstLine="709"/>
        <w:jc w:val="center"/>
        <w:rPr>
          <w:sz w:val="20"/>
          <w:szCs w:val="20"/>
        </w:rPr>
      </w:pPr>
    </w:p>
    <w:p w:rsidR="0057777E" w:rsidRPr="009A2D64" w:rsidRDefault="0057777E" w:rsidP="0057777E">
      <w:pPr>
        <w:jc w:val="center"/>
        <w:rPr>
          <w:sz w:val="28"/>
          <w:szCs w:val="28"/>
          <w:lang w:val="uk-UA"/>
        </w:rPr>
      </w:pPr>
    </w:p>
    <w:p w:rsidR="0057777E" w:rsidRPr="009A2D64" w:rsidRDefault="0057777E" w:rsidP="0057777E">
      <w:pPr>
        <w:rPr>
          <w:sz w:val="28"/>
          <w:szCs w:val="28"/>
          <w:lang w:val="uk-UA"/>
        </w:rPr>
      </w:pPr>
    </w:p>
    <w:p w:rsidR="0057777E" w:rsidRPr="009A2D64" w:rsidRDefault="0057777E" w:rsidP="0057777E">
      <w:pPr>
        <w:jc w:val="center"/>
        <w:rPr>
          <w:sz w:val="28"/>
          <w:szCs w:val="28"/>
          <w:lang w:val="uk-UA"/>
        </w:rPr>
      </w:pPr>
    </w:p>
    <w:p w:rsidR="0057777E" w:rsidRPr="009A2D64" w:rsidRDefault="0057777E" w:rsidP="0057777E">
      <w:pPr>
        <w:jc w:val="center"/>
        <w:rPr>
          <w:sz w:val="16"/>
          <w:lang w:val="uk-UA"/>
        </w:rPr>
      </w:pPr>
    </w:p>
    <w:p w:rsidR="0057777E" w:rsidRPr="009A2D64" w:rsidRDefault="0057777E" w:rsidP="0057777E">
      <w:pPr>
        <w:keepNext/>
        <w:jc w:val="center"/>
        <w:outlineLvl w:val="1"/>
        <w:rPr>
          <w:b/>
          <w:bCs/>
          <w:sz w:val="44"/>
          <w:lang w:val="uk-UA"/>
        </w:rPr>
      </w:pPr>
      <w:r w:rsidRPr="009A2D64">
        <w:rPr>
          <w:b/>
          <w:bCs/>
          <w:sz w:val="44"/>
          <w:lang w:val="uk-UA"/>
        </w:rPr>
        <w:t>Пояснювальна записка</w:t>
      </w:r>
    </w:p>
    <w:p w:rsidR="0057777E" w:rsidRPr="009A2D64" w:rsidRDefault="0057777E" w:rsidP="0057777E">
      <w:pPr>
        <w:jc w:val="center"/>
        <w:rPr>
          <w:b/>
          <w:sz w:val="28"/>
          <w:lang w:val="uk-UA"/>
        </w:rPr>
      </w:pPr>
      <w:r w:rsidRPr="009A2D64">
        <w:rPr>
          <w:b/>
          <w:sz w:val="28"/>
          <w:lang w:val="uk-UA"/>
        </w:rPr>
        <w:t>до дипломної роботи</w:t>
      </w:r>
    </w:p>
    <w:p w:rsidR="0057777E" w:rsidRPr="009A2D64" w:rsidRDefault="0057777E" w:rsidP="0057777E">
      <w:pPr>
        <w:jc w:val="center"/>
        <w:rPr>
          <w:b/>
          <w:sz w:val="28"/>
          <w:lang w:val="uk-UA"/>
        </w:rPr>
      </w:pPr>
    </w:p>
    <w:p w:rsidR="0057777E" w:rsidRPr="009A2D64" w:rsidRDefault="0057777E" w:rsidP="0057777E">
      <w:pPr>
        <w:jc w:val="center"/>
        <w:rPr>
          <w:b/>
          <w:sz w:val="28"/>
          <w:u w:val="single"/>
          <w:lang w:val="uk-UA"/>
        </w:rPr>
      </w:pPr>
      <w:r w:rsidRPr="009A2D64">
        <w:rPr>
          <w:b/>
          <w:sz w:val="28"/>
          <w:u w:val="single"/>
          <w:lang w:val="uk-UA"/>
        </w:rPr>
        <w:t>спеціаліста</w:t>
      </w:r>
    </w:p>
    <w:p w:rsidR="0057777E" w:rsidRPr="009A2D64" w:rsidRDefault="0057777E" w:rsidP="0057777E">
      <w:pPr>
        <w:jc w:val="center"/>
        <w:rPr>
          <w:sz w:val="16"/>
          <w:lang w:val="uk-UA"/>
        </w:rPr>
      </w:pPr>
      <w:r w:rsidRPr="009A2D64">
        <w:rPr>
          <w:sz w:val="16"/>
          <w:lang w:val="uk-UA"/>
        </w:rPr>
        <w:t>(освітньо-кваліфікаційний рівень)</w:t>
      </w:r>
    </w:p>
    <w:p w:rsidR="0057777E" w:rsidRPr="009A2D64" w:rsidRDefault="0057777E" w:rsidP="0057777E">
      <w:pPr>
        <w:jc w:val="center"/>
        <w:rPr>
          <w:sz w:val="16"/>
          <w:lang w:val="uk-UA"/>
        </w:rPr>
      </w:pPr>
    </w:p>
    <w:p w:rsidR="0057777E" w:rsidRPr="009A2D64" w:rsidRDefault="0057777E" w:rsidP="0057777E">
      <w:pPr>
        <w:jc w:val="center"/>
        <w:rPr>
          <w:sz w:val="28"/>
          <w:lang w:val="uk-UA"/>
        </w:rPr>
      </w:pPr>
    </w:p>
    <w:p w:rsidR="0057777E" w:rsidRPr="009A2D64" w:rsidRDefault="0057777E" w:rsidP="0057777E">
      <w:pPr>
        <w:spacing w:line="360" w:lineRule="auto"/>
        <w:ind w:firstLine="709"/>
        <w:jc w:val="center"/>
        <w:rPr>
          <w:b/>
          <w:sz w:val="16"/>
          <w:u w:val="single"/>
          <w:lang w:val="uk-UA"/>
        </w:rPr>
      </w:pPr>
      <w:r w:rsidRPr="009A2D64">
        <w:rPr>
          <w:b/>
          <w:sz w:val="28"/>
          <w:lang w:val="uk-UA"/>
        </w:rPr>
        <w:t xml:space="preserve">на </w:t>
      </w:r>
      <w:r w:rsidRPr="009A2D64">
        <w:rPr>
          <w:b/>
          <w:sz w:val="28"/>
          <w:szCs w:val="28"/>
          <w:lang w:val="uk-UA"/>
        </w:rPr>
        <w:t xml:space="preserve">тему </w:t>
      </w:r>
      <w:r w:rsidRPr="009A2D64">
        <w:rPr>
          <w:b/>
          <w:sz w:val="28"/>
          <w:szCs w:val="28"/>
          <w:u w:val="single"/>
          <w:lang w:val="uk-UA"/>
        </w:rPr>
        <w:t>«</w:t>
      </w:r>
      <w:r w:rsidRPr="0057777E">
        <w:rPr>
          <w:b/>
          <w:sz w:val="28"/>
          <w:szCs w:val="28"/>
          <w:u w:val="single"/>
        </w:rPr>
        <w:t xml:space="preserve">АВТОРСЬКИЙ </w:t>
      </w:r>
      <w:r w:rsidRPr="0057777E">
        <w:rPr>
          <w:b/>
          <w:sz w:val="28"/>
          <w:szCs w:val="28"/>
          <w:u w:val="single"/>
          <w:lang w:val="uk-UA"/>
        </w:rPr>
        <w:t>І ЖАНРОВИЙ ДИСКУРСИ ЖУРНАЛУ «НОВА ГЕНЕРАЦІЯ» 1927-1930р</w:t>
      </w:r>
      <w:r>
        <w:rPr>
          <w:b/>
          <w:sz w:val="28"/>
          <w:szCs w:val="28"/>
          <w:u w:val="single"/>
          <w:lang w:val="uk-UA"/>
        </w:rPr>
        <w:t>р</w:t>
      </w:r>
      <w:r w:rsidRPr="0057777E">
        <w:rPr>
          <w:b/>
          <w:sz w:val="28"/>
          <w:szCs w:val="28"/>
          <w:u w:val="single"/>
          <w:lang w:val="uk-UA"/>
        </w:rPr>
        <w:t>.»</w:t>
      </w:r>
    </w:p>
    <w:p w:rsidR="0057777E" w:rsidRPr="009A2D64" w:rsidRDefault="0057777E" w:rsidP="0057777E">
      <w:pPr>
        <w:jc w:val="center"/>
        <w:rPr>
          <w:sz w:val="28"/>
          <w:lang w:val="uk-UA"/>
        </w:rPr>
      </w:pPr>
    </w:p>
    <w:p w:rsidR="0057777E" w:rsidRPr="009A2D64" w:rsidRDefault="0057777E" w:rsidP="0057777E">
      <w:pPr>
        <w:jc w:val="center"/>
        <w:rPr>
          <w:sz w:val="28"/>
          <w:lang w:val="uk-UA"/>
        </w:rPr>
      </w:pPr>
    </w:p>
    <w:p w:rsidR="0057777E" w:rsidRPr="009A2D64" w:rsidRDefault="0057777E" w:rsidP="0057777E">
      <w:pPr>
        <w:jc w:val="center"/>
        <w:rPr>
          <w:sz w:val="28"/>
          <w:lang w:val="uk-UA"/>
        </w:rPr>
      </w:pPr>
    </w:p>
    <w:p w:rsidR="0057777E" w:rsidRPr="00A91B15" w:rsidRDefault="0057777E" w:rsidP="0057777E">
      <w:pPr>
        <w:jc w:val="center"/>
        <w:rPr>
          <w:sz w:val="28"/>
          <w:lang w:val="uk-UA"/>
        </w:rPr>
      </w:pPr>
    </w:p>
    <w:p w:rsidR="0057777E" w:rsidRPr="009A2D64" w:rsidRDefault="0057777E" w:rsidP="0057777E">
      <w:pPr>
        <w:jc w:val="center"/>
        <w:rPr>
          <w:sz w:val="28"/>
          <w:lang w:val="uk-UA"/>
        </w:rPr>
      </w:pPr>
    </w:p>
    <w:p w:rsidR="0057777E" w:rsidRPr="009A2D64" w:rsidRDefault="0057777E" w:rsidP="0057777E">
      <w:pPr>
        <w:ind w:left="3969"/>
        <w:jc w:val="right"/>
        <w:rPr>
          <w:sz w:val="28"/>
          <w:lang w:val="uk-UA"/>
        </w:rPr>
      </w:pPr>
    </w:p>
    <w:p w:rsidR="0057777E" w:rsidRPr="009A2D64" w:rsidRDefault="0057777E" w:rsidP="0057777E">
      <w:pPr>
        <w:jc w:val="right"/>
        <w:rPr>
          <w:sz w:val="28"/>
          <w:lang w:val="uk-UA"/>
        </w:rPr>
      </w:pPr>
    </w:p>
    <w:p w:rsidR="0057777E" w:rsidRDefault="0057777E" w:rsidP="0057777E">
      <w:pPr>
        <w:jc w:val="right"/>
        <w:rPr>
          <w:sz w:val="28"/>
          <w:lang w:val="uk-UA"/>
        </w:rPr>
      </w:pPr>
    </w:p>
    <w:p w:rsidR="0008044B" w:rsidRDefault="0008044B" w:rsidP="0057777E">
      <w:pPr>
        <w:jc w:val="right"/>
        <w:rPr>
          <w:sz w:val="28"/>
          <w:lang w:val="uk-UA"/>
        </w:rPr>
      </w:pPr>
    </w:p>
    <w:p w:rsidR="0008044B" w:rsidRDefault="0008044B" w:rsidP="0057777E">
      <w:pPr>
        <w:jc w:val="right"/>
        <w:rPr>
          <w:sz w:val="28"/>
          <w:lang w:val="uk-UA"/>
        </w:rPr>
      </w:pPr>
    </w:p>
    <w:p w:rsidR="0008044B" w:rsidRDefault="0008044B" w:rsidP="0057777E">
      <w:pPr>
        <w:jc w:val="right"/>
        <w:rPr>
          <w:sz w:val="28"/>
          <w:lang w:val="uk-UA"/>
        </w:rPr>
      </w:pPr>
    </w:p>
    <w:p w:rsidR="0008044B" w:rsidRDefault="0008044B" w:rsidP="0057777E">
      <w:pPr>
        <w:jc w:val="right"/>
        <w:rPr>
          <w:sz w:val="28"/>
          <w:lang w:val="uk-UA"/>
        </w:rPr>
      </w:pPr>
    </w:p>
    <w:p w:rsidR="0008044B" w:rsidRDefault="0008044B" w:rsidP="0057777E">
      <w:pPr>
        <w:jc w:val="right"/>
        <w:rPr>
          <w:sz w:val="28"/>
          <w:lang w:val="uk-UA"/>
        </w:rPr>
      </w:pPr>
    </w:p>
    <w:p w:rsidR="0008044B" w:rsidRDefault="0008044B" w:rsidP="0057777E">
      <w:pPr>
        <w:jc w:val="right"/>
        <w:rPr>
          <w:sz w:val="28"/>
          <w:lang w:val="uk-UA"/>
        </w:rPr>
      </w:pPr>
    </w:p>
    <w:p w:rsidR="0008044B" w:rsidRDefault="0008044B" w:rsidP="0057777E">
      <w:pPr>
        <w:jc w:val="right"/>
        <w:rPr>
          <w:sz w:val="28"/>
          <w:lang w:val="uk-UA"/>
        </w:rPr>
      </w:pPr>
    </w:p>
    <w:p w:rsidR="0008044B" w:rsidRDefault="0008044B" w:rsidP="0057777E">
      <w:pPr>
        <w:jc w:val="right"/>
        <w:rPr>
          <w:sz w:val="28"/>
          <w:lang w:val="uk-UA"/>
        </w:rPr>
      </w:pPr>
    </w:p>
    <w:p w:rsidR="0008044B" w:rsidRPr="009A2D64" w:rsidRDefault="0008044B" w:rsidP="0057777E">
      <w:pPr>
        <w:jc w:val="right"/>
        <w:rPr>
          <w:sz w:val="28"/>
          <w:lang w:val="uk-UA"/>
        </w:rPr>
      </w:pPr>
    </w:p>
    <w:p w:rsidR="0057777E" w:rsidRPr="009A2D64" w:rsidRDefault="0057777E" w:rsidP="0057777E">
      <w:pPr>
        <w:jc w:val="right"/>
        <w:rPr>
          <w:sz w:val="28"/>
          <w:lang w:val="uk-UA"/>
        </w:rPr>
      </w:pPr>
    </w:p>
    <w:p w:rsidR="0057777E" w:rsidRPr="009A2D64" w:rsidRDefault="0057777E" w:rsidP="0057777E">
      <w:pPr>
        <w:jc w:val="right"/>
        <w:rPr>
          <w:sz w:val="28"/>
          <w:lang w:val="uk-UA"/>
        </w:rPr>
      </w:pPr>
    </w:p>
    <w:p w:rsidR="0057777E" w:rsidRPr="009A2D64" w:rsidRDefault="0057777E" w:rsidP="0057777E">
      <w:pPr>
        <w:jc w:val="right"/>
        <w:rPr>
          <w:sz w:val="28"/>
          <w:lang w:val="uk-UA"/>
        </w:rPr>
      </w:pPr>
    </w:p>
    <w:p w:rsidR="0057777E" w:rsidRPr="009A2D64" w:rsidRDefault="0057777E" w:rsidP="0057777E">
      <w:pPr>
        <w:jc w:val="right"/>
        <w:rPr>
          <w:sz w:val="28"/>
          <w:lang w:val="uk-UA"/>
        </w:rPr>
      </w:pPr>
    </w:p>
    <w:p w:rsidR="0057777E" w:rsidRDefault="0057777E" w:rsidP="0057777E">
      <w:pPr>
        <w:jc w:val="right"/>
        <w:rPr>
          <w:sz w:val="28"/>
          <w:lang w:val="uk-UA"/>
        </w:rPr>
      </w:pPr>
    </w:p>
    <w:p w:rsidR="0008044B" w:rsidRDefault="0008044B" w:rsidP="0057777E">
      <w:pPr>
        <w:jc w:val="right"/>
        <w:rPr>
          <w:sz w:val="28"/>
          <w:lang w:val="uk-UA"/>
        </w:rPr>
      </w:pPr>
    </w:p>
    <w:p w:rsidR="0008044B" w:rsidRPr="009A2D64" w:rsidRDefault="0008044B" w:rsidP="0057777E">
      <w:pPr>
        <w:jc w:val="right"/>
        <w:rPr>
          <w:sz w:val="28"/>
          <w:lang w:val="uk-UA"/>
        </w:rPr>
      </w:pPr>
    </w:p>
    <w:p w:rsidR="0057777E" w:rsidRPr="009A2D64" w:rsidRDefault="0057777E" w:rsidP="0057777E">
      <w:pPr>
        <w:jc w:val="right"/>
        <w:rPr>
          <w:sz w:val="28"/>
          <w:lang w:val="uk-UA"/>
        </w:rPr>
      </w:pPr>
    </w:p>
    <w:p w:rsidR="0057777E" w:rsidRPr="009A2D64" w:rsidRDefault="0057777E" w:rsidP="0057777E">
      <w:pPr>
        <w:jc w:val="right"/>
        <w:rPr>
          <w:sz w:val="28"/>
          <w:lang w:val="uk-UA"/>
        </w:rPr>
      </w:pPr>
    </w:p>
    <w:p w:rsidR="0057777E" w:rsidRPr="009A2D64" w:rsidRDefault="0057777E" w:rsidP="0057777E">
      <w:pPr>
        <w:jc w:val="center"/>
        <w:rPr>
          <w:sz w:val="28"/>
          <w:lang w:val="uk-UA"/>
        </w:rPr>
      </w:pPr>
      <w:r w:rsidRPr="009A2D64">
        <w:rPr>
          <w:sz w:val="28"/>
          <w:lang w:val="uk-UA"/>
        </w:rPr>
        <w:t>Запоріжжя – 201</w:t>
      </w:r>
      <w:r w:rsidRPr="00972537">
        <w:rPr>
          <w:sz w:val="28"/>
          <w:lang w:val="uk-UA"/>
        </w:rPr>
        <w:t>5</w:t>
      </w:r>
      <w:r w:rsidRPr="009A2D64">
        <w:rPr>
          <w:sz w:val="28"/>
          <w:lang w:val="uk-UA"/>
        </w:rPr>
        <w:t xml:space="preserve"> р.</w:t>
      </w:r>
    </w:p>
    <w:p w:rsidR="00AA4A86" w:rsidRDefault="00AA4A86" w:rsidP="00972537">
      <w:pPr>
        <w:spacing w:line="360" w:lineRule="auto"/>
        <w:contextualSpacing/>
        <w:rPr>
          <w:b/>
          <w:color w:val="000000"/>
          <w:sz w:val="28"/>
          <w:szCs w:val="28"/>
          <w:lang w:val="uk-UA"/>
        </w:rPr>
      </w:pPr>
    </w:p>
    <w:p w:rsidR="00560D74" w:rsidRDefault="00560D74" w:rsidP="00560D74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08044B">
        <w:rPr>
          <w:b/>
          <w:sz w:val="28"/>
          <w:szCs w:val="28"/>
          <w:lang w:val="uk-UA"/>
        </w:rPr>
        <w:t>ЗМІСТ</w:t>
      </w:r>
    </w:p>
    <w:p w:rsidR="00560D74" w:rsidRPr="00FB4B8D" w:rsidRDefault="00560D74" w:rsidP="00560D74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560D74" w:rsidRPr="00394C3A" w:rsidRDefault="00560D74" w:rsidP="00560D74">
      <w:pPr>
        <w:tabs>
          <w:tab w:val="right" w:leader="dot" w:pos="9072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94C3A">
        <w:rPr>
          <w:sz w:val="28"/>
          <w:szCs w:val="28"/>
          <w:lang w:val="uk-UA"/>
        </w:rPr>
        <w:t>ВСТУП</w:t>
      </w:r>
      <w:r>
        <w:rPr>
          <w:sz w:val="28"/>
          <w:szCs w:val="28"/>
          <w:lang w:val="uk-UA"/>
        </w:rPr>
        <w:tab/>
        <w:t>7</w:t>
      </w:r>
    </w:p>
    <w:p w:rsidR="00560D74" w:rsidRDefault="00560D74" w:rsidP="00560D74">
      <w:pPr>
        <w:tabs>
          <w:tab w:val="right" w:leader="dot" w:pos="9072"/>
        </w:tabs>
        <w:spacing w:line="360" w:lineRule="auto"/>
        <w:ind w:firstLine="709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РОЗДІЛ 1</w:t>
      </w:r>
      <w:r w:rsidRPr="00394C3A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ЛІТЕРАТУРНО-МИСТЕЦЬКИЙ ЧАСОПИС ЯК ТИП ВИДАННЯ</w:t>
      </w:r>
      <w:r>
        <w:rPr>
          <w:sz w:val="28"/>
          <w:szCs w:val="28"/>
          <w:lang w:val="uk-UA"/>
        </w:rPr>
        <w:tab/>
        <w:t>9</w:t>
      </w:r>
    </w:p>
    <w:p w:rsidR="00560D74" w:rsidRPr="00F556A4" w:rsidRDefault="00560D74" w:rsidP="00560D74">
      <w:pPr>
        <w:tabs>
          <w:tab w:val="right" w:leader="dot" w:pos="9072"/>
        </w:tabs>
        <w:spacing w:line="360" w:lineRule="auto"/>
        <w:ind w:firstLine="709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</w:t>
      </w:r>
      <w:r w:rsidRPr="00394C3A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Характеристика літературно-мисте</w:t>
      </w:r>
      <w:r w:rsidR="00D869F3">
        <w:rPr>
          <w:sz w:val="28"/>
          <w:szCs w:val="28"/>
          <w:lang w:val="uk-UA"/>
        </w:rPr>
        <w:t>цького часопису</w:t>
      </w:r>
      <w:r>
        <w:rPr>
          <w:sz w:val="28"/>
          <w:szCs w:val="28"/>
          <w:lang w:val="uk-UA"/>
        </w:rPr>
        <w:tab/>
        <w:t>9</w:t>
      </w:r>
    </w:p>
    <w:p w:rsidR="00560D74" w:rsidRPr="00394C3A" w:rsidRDefault="00560D74" w:rsidP="00560D74">
      <w:pPr>
        <w:tabs>
          <w:tab w:val="right" w:leader="dot" w:pos="9072"/>
        </w:tabs>
        <w:spacing w:line="360" w:lineRule="auto"/>
        <w:ind w:right="-1" w:firstLine="709"/>
        <w:contextualSpacing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1.2</w:t>
      </w:r>
      <w:r w:rsidRPr="00394C3A">
        <w:rPr>
          <w:color w:val="000000" w:themeColor="text1"/>
          <w:sz w:val="28"/>
          <w:szCs w:val="28"/>
          <w:lang w:val="uk-UA"/>
        </w:rPr>
        <w:t xml:space="preserve">. </w:t>
      </w:r>
      <w:r w:rsidR="00D869F3">
        <w:rPr>
          <w:color w:val="000000" w:themeColor="text1"/>
          <w:sz w:val="28"/>
          <w:szCs w:val="28"/>
          <w:lang w:val="uk-UA"/>
        </w:rPr>
        <w:t>Специфіка часопису в</w:t>
      </w:r>
      <w:r>
        <w:rPr>
          <w:color w:val="000000" w:themeColor="text1"/>
          <w:sz w:val="28"/>
          <w:szCs w:val="28"/>
          <w:lang w:val="uk-UA"/>
        </w:rPr>
        <w:t xml:space="preserve"> літературному дискурсі</w:t>
      </w:r>
      <w:r>
        <w:rPr>
          <w:color w:val="000000" w:themeColor="text1"/>
          <w:sz w:val="28"/>
          <w:szCs w:val="28"/>
          <w:lang w:val="uk-UA"/>
        </w:rPr>
        <w:tab/>
        <w:t>17</w:t>
      </w:r>
    </w:p>
    <w:p w:rsidR="00560D74" w:rsidRDefault="00560D74" w:rsidP="00560D74">
      <w:pPr>
        <w:tabs>
          <w:tab w:val="right" w:leader="dot" w:pos="9072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РОЗДІЛ 2. ОСОБЛИВОСТІ ВИСВІТЛЕННЯ АВТОРСЬКОГО </w:t>
      </w:r>
    </w:p>
    <w:p w:rsidR="00560D74" w:rsidRDefault="00D869F3" w:rsidP="00560D74">
      <w:pPr>
        <w:tabs>
          <w:tab w:val="right" w:leader="dot" w:pos="9072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ЖАНРОВОГО ДИСКУРСІВ У</w:t>
      </w:r>
      <w:r w:rsidR="00560D74">
        <w:rPr>
          <w:sz w:val="28"/>
          <w:szCs w:val="28"/>
          <w:lang w:val="uk-UA"/>
        </w:rPr>
        <w:t xml:space="preserve"> ЖУРНАЛІ «НОВА ГЕНЕРАЦІЯ»</w:t>
      </w:r>
      <w:r w:rsidR="00560D74" w:rsidRPr="00FB4B8D">
        <w:rPr>
          <w:sz w:val="28"/>
          <w:szCs w:val="28"/>
          <w:lang w:val="uk-UA"/>
        </w:rPr>
        <w:t xml:space="preserve"> </w:t>
      </w:r>
    </w:p>
    <w:p w:rsidR="00560D74" w:rsidRDefault="00560D74" w:rsidP="00560D74">
      <w:pPr>
        <w:tabs>
          <w:tab w:val="right" w:leader="dot" w:pos="9072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1927-1930 р</w:t>
      </w:r>
      <w:r w:rsidR="00D869F3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  <w:t>26</w:t>
      </w:r>
    </w:p>
    <w:p w:rsidR="00560D74" w:rsidRDefault="00560D74" w:rsidP="00560D74">
      <w:pPr>
        <w:tabs>
          <w:tab w:val="right" w:leader="dot" w:pos="9072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2.1. Авторський дискурс журналу «Нова генерація»</w:t>
      </w:r>
      <w:r>
        <w:rPr>
          <w:sz w:val="28"/>
          <w:szCs w:val="28"/>
          <w:lang w:val="uk-UA"/>
        </w:rPr>
        <w:tab/>
        <w:t>26</w:t>
      </w:r>
    </w:p>
    <w:p w:rsidR="00560D74" w:rsidRDefault="00560D74" w:rsidP="00560D74">
      <w:pPr>
        <w:tabs>
          <w:tab w:val="right" w:leader="dot" w:pos="9072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2.2. Жанрові характеристики публікацій часопису </w:t>
      </w:r>
    </w:p>
    <w:p w:rsidR="00560D74" w:rsidRDefault="00B13EA1" w:rsidP="00560D74">
      <w:pPr>
        <w:tabs>
          <w:tab w:val="right" w:leader="dot" w:pos="9072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«Нова Генерація»</w:t>
      </w:r>
      <w:r>
        <w:rPr>
          <w:sz w:val="28"/>
          <w:szCs w:val="28"/>
          <w:lang w:val="uk-UA"/>
        </w:rPr>
        <w:tab/>
        <w:t>38</w:t>
      </w:r>
    </w:p>
    <w:p w:rsidR="00560D74" w:rsidRPr="00FB4B8D" w:rsidRDefault="00560D74" w:rsidP="00560D74">
      <w:pPr>
        <w:tabs>
          <w:tab w:val="right" w:leader="dot" w:pos="9072"/>
        </w:tabs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РОЗДІЛ 3. </w:t>
      </w:r>
      <w:r w:rsidRPr="002E49DC">
        <w:rPr>
          <w:bCs/>
          <w:sz w:val="28"/>
          <w:szCs w:val="28"/>
        </w:rPr>
        <w:t>ОХОРОНА ПРАЦІ</w:t>
      </w:r>
      <w:r w:rsidR="00D869F3">
        <w:rPr>
          <w:bCs/>
          <w:sz w:val="28"/>
          <w:szCs w:val="28"/>
          <w:lang w:val="uk-UA"/>
        </w:rPr>
        <w:t xml:space="preserve"> ТА БЕЗПЕКА У НАДЗВИЧАЙНИХ СИТУАЦІЯХ</w:t>
      </w:r>
      <w:r>
        <w:rPr>
          <w:bCs/>
          <w:sz w:val="28"/>
          <w:szCs w:val="28"/>
          <w:lang w:val="uk-UA"/>
        </w:rPr>
        <w:tab/>
        <w:t>49</w:t>
      </w:r>
    </w:p>
    <w:p w:rsidR="00560D74" w:rsidRPr="00FB4B8D" w:rsidRDefault="00560D74" w:rsidP="00560D74">
      <w:pPr>
        <w:tabs>
          <w:tab w:val="right" w:leader="dot" w:pos="9072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2E49DC">
        <w:rPr>
          <w:color w:val="000000"/>
          <w:sz w:val="28"/>
          <w:szCs w:val="28"/>
        </w:rPr>
        <w:t xml:space="preserve">3.1. </w:t>
      </w:r>
      <w:r w:rsidRPr="002E49DC">
        <w:rPr>
          <w:bCs/>
          <w:sz w:val="28"/>
          <w:szCs w:val="28"/>
        </w:rPr>
        <w:t>Аналіз потенційних небезпек</w:t>
      </w:r>
      <w:r>
        <w:rPr>
          <w:bCs/>
          <w:sz w:val="28"/>
          <w:szCs w:val="28"/>
          <w:lang w:val="uk-UA"/>
        </w:rPr>
        <w:tab/>
        <w:t>49</w:t>
      </w:r>
    </w:p>
    <w:p w:rsidR="00560D74" w:rsidRPr="00FB4B8D" w:rsidRDefault="00560D74" w:rsidP="00560D74">
      <w:pPr>
        <w:tabs>
          <w:tab w:val="right" w:leader="dot" w:pos="9072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2E49DC">
        <w:rPr>
          <w:color w:val="000000"/>
          <w:sz w:val="28"/>
          <w:szCs w:val="28"/>
        </w:rPr>
        <w:t xml:space="preserve">3.2. </w:t>
      </w:r>
      <w:r w:rsidRPr="002E49DC">
        <w:rPr>
          <w:bCs/>
          <w:sz w:val="28"/>
          <w:szCs w:val="28"/>
        </w:rPr>
        <w:t xml:space="preserve">Заходи </w:t>
      </w:r>
      <w:r>
        <w:rPr>
          <w:bCs/>
          <w:sz w:val="28"/>
          <w:szCs w:val="28"/>
        </w:rPr>
        <w:t>щодо</w:t>
      </w:r>
      <w:r w:rsidRPr="002E49DC">
        <w:rPr>
          <w:bCs/>
          <w:sz w:val="28"/>
          <w:szCs w:val="28"/>
        </w:rPr>
        <w:t xml:space="preserve"> забезпеченн</w:t>
      </w:r>
      <w:r>
        <w:rPr>
          <w:bCs/>
          <w:sz w:val="28"/>
          <w:szCs w:val="28"/>
        </w:rPr>
        <w:t>я</w:t>
      </w:r>
      <w:r w:rsidRPr="002E49DC">
        <w:rPr>
          <w:bCs/>
          <w:sz w:val="28"/>
          <w:szCs w:val="28"/>
        </w:rPr>
        <w:t xml:space="preserve"> безпеки</w:t>
      </w:r>
      <w:r>
        <w:rPr>
          <w:bCs/>
          <w:sz w:val="28"/>
          <w:szCs w:val="28"/>
          <w:lang w:val="uk-UA"/>
        </w:rPr>
        <w:tab/>
        <w:t>50</w:t>
      </w:r>
    </w:p>
    <w:p w:rsidR="00560D74" w:rsidRDefault="00560D74" w:rsidP="00560D74">
      <w:pPr>
        <w:tabs>
          <w:tab w:val="right" w:leader="dot" w:pos="9072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2E49DC">
        <w:rPr>
          <w:color w:val="000000"/>
          <w:sz w:val="28"/>
          <w:szCs w:val="28"/>
        </w:rPr>
        <w:t xml:space="preserve">3.3. </w:t>
      </w:r>
      <w:r>
        <w:rPr>
          <w:color w:val="000000"/>
          <w:sz w:val="28"/>
          <w:szCs w:val="28"/>
          <w:lang w:val="uk-UA"/>
        </w:rPr>
        <w:t xml:space="preserve">Заходи по забезпеченню виробничої санітарії та </w:t>
      </w:r>
    </w:p>
    <w:p w:rsidR="00560D74" w:rsidRPr="00563636" w:rsidRDefault="00560D74" w:rsidP="00560D74">
      <w:pPr>
        <w:tabs>
          <w:tab w:val="right" w:leader="dot" w:pos="9072"/>
        </w:tabs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гігієни праці</w:t>
      </w:r>
      <w:r>
        <w:rPr>
          <w:color w:val="000000"/>
          <w:sz w:val="28"/>
          <w:szCs w:val="28"/>
          <w:lang w:val="uk-UA"/>
        </w:rPr>
        <w:tab/>
        <w:t>52</w:t>
      </w:r>
    </w:p>
    <w:p w:rsidR="00560D74" w:rsidRPr="00FB4B8D" w:rsidRDefault="00560D74" w:rsidP="00560D74">
      <w:pPr>
        <w:tabs>
          <w:tab w:val="right" w:leader="dot" w:pos="9072"/>
        </w:tabs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3.4. </w:t>
      </w:r>
      <w:r w:rsidRPr="002E49DC">
        <w:rPr>
          <w:bCs/>
          <w:sz w:val="28"/>
          <w:szCs w:val="28"/>
        </w:rPr>
        <w:t>Заходи з пожежної безпеки</w:t>
      </w:r>
      <w:r w:rsidR="00B13EA1">
        <w:rPr>
          <w:bCs/>
          <w:sz w:val="28"/>
          <w:szCs w:val="28"/>
          <w:lang w:val="uk-UA"/>
        </w:rPr>
        <w:tab/>
        <w:t>55</w:t>
      </w:r>
    </w:p>
    <w:p w:rsidR="00560D74" w:rsidRPr="00CC594E" w:rsidRDefault="00560D74" w:rsidP="00560D74">
      <w:pPr>
        <w:tabs>
          <w:tab w:val="right" w:leader="dot" w:pos="9072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3.5. Заходи безпеки у надзвичайних ситуаціях</w:t>
      </w:r>
      <w:r>
        <w:rPr>
          <w:bCs/>
          <w:sz w:val="28"/>
          <w:szCs w:val="28"/>
          <w:lang w:val="uk-UA"/>
        </w:rPr>
        <w:tab/>
        <w:t>5</w:t>
      </w:r>
      <w:r w:rsidR="00B13EA1">
        <w:rPr>
          <w:bCs/>
          <w:sz w:val="28"/>
          <w:szCs w:val="28"/>
          <w:lang w:val="uk-UA"/>
        </w:rPr>
        <w:t>6</w:t>
      </w:r>
    </w:p>
    <w:p w:rsidR="00560D74" w:rsidRPr="00394C3A" w:rsidRDefault="00560D74" w:rsidP="00560D74">
      <w:pPr>
        <w:tabs>
          <w:tab w:val="right" w:leader="dot" w:pos="9072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94C3A">
        <w:rPr>
          <w:sz w:val="28"/>
          <w:szCs w:val="28"/>
          <w:lang w:val="uk-UA"/>
        </w:rPr>
        <w:t>ВИСНОВКИ</w:t>
      </w:r>
      <w:r w:rsidR="00B13EA1">
        <w:rPr>
          <w:sz w:val="28"/>
          <w:szCs w:val="28"/>
          <w:lang w:val="uk-UA"/>
        </w:rPr>
        <w:tab/>
        <w:t xml:space="preserve"> 61</w:t>
      </w:r>
    </w:p>
    <w:p w:rsidR="00560D74" w:rsidRPr="00560D74" w:rsidRDefault="00560D74" w:rsidP="00560D74">
      <w:pPr>
        <w:tabs>
          <w:tab w:val="right" w:leader="dot" w:pos="9072"/>
        </w:tabs>
        <w:spacing w:line="360" w:lineRule="auto"/>
        <w:ind w:firstLine="709"/>
        <w:jc w:val="both"/>
        <w:rPr>
          <w:sz w:val="28"/>
          <w:szCs w:val="28"/>
        </w:rPr>
      </w:pPr>
      <w:r w:rsidRPr="00394C3A">
        <w:rPr>
          <w:sz w:val="28"/>
          <w:szCs w:val="28"/>
          <w:lang w:val="uk-UA"/>
        </w:rPr>
        <w:t>СПИСОК ВИКОРИСТАНИХ ДЖЕРЕЛ</w:t>
      </w:r>
      <w:r w:rsidR="00B13EA1">
        <w:rPr>
          <w:sz w:val="28"/>
          <w:szCs w:val="28"/>
          <w:lang w:val="uk-UA"/>
        </w:rPr>
        <w:tab/>
        <w:t>64</w:t>
      </w:r>
    </w:p>
    <w:p w:rsidR="00560D74" w:rsidRPr="00004AFA" w:rsidRDefault="00560D74" w:rsidP="00560D74">
      <w:pPr>
        <w:spacing w:line="360" w:lineRule="auto"/>
        <w:ind w:firstLine="709"/>
        <w:jc w:val="both"/>
        <w:rPr>
          <w:sz w:val="28"/>
          <w:szCs w:val="28"/>
        </w:rPr>
      </w:pPr>
    </w:p>
    <w:p w:rsidR="00560D74" w:rsidRDefault="00560D74" w:rsidP="00560D74">
      <w:pPr>
        <w:spacing w:line="360" w:lineRule="auto"/>
        <w:ind w:firstLine="709"/>
        <w:jc w:val="both"/>
        <w:rPr>
          <w:sz w:val="28"/>
          <w:szCs w:val="28"/>
        </w:rPr>
      </w:pPr>
    </w:p>
    <w:p w:rsidR="00560D74" w:rsidRPr="00394C3A" w:rsidRDefault="00560D74" w:rsidP="00560D74">
      <w:pPr>
        <w:spacing w:line="360" w:lineRule="auto"/>
        <w:ind w:firstLine="709"/>
        <w:jc w:val="both"/>
        <w:rPr>
          <w:sz w:val="28"/>
          <w:szCs w:val="28"/>
        </w:rPr>
      </w:pPr>
    </w:p>
    <w:p w:rsidR="00560D74" w:rsidRDefault="00560D74" w:rsidP="00560D74">
      <w:pPr>
        <w:spacing w:line="360" w:lineRule="auto"/>
        <w:ind w:firstLine="709"/>
        <w:jc w:val="both"/>
        <w:rPr>
          <w:sz w:val="28"/>
          <w:szCs w:val="28"/>
        </w:rPr>
      </w:pPr>
    </w:p>
    <w:p w:rsidR="00560D74" w:rsidRDefault="00560D74" w:rsidP="00560D74"/>
    <w:p w:rsidR="00560D74" w:rsidRDefault="00560D74" w:rsidP="00560D74"/>
    <w:p w:rsidR="00560D74" w:rsidRPr="00F51D69" w:rsidRDefault="00560D74" w:rsidP="00560D74">
      <w:pPr>
        <w:rPr>
          <w:lang w:val="uk-UA"/>
        </w:rPr>
      </w:pPr>
    </w:p>
    <w:p w:rsidR="00560D74" w:rsidRDefault="00560D74" w:rsidP="00560D74">
      <w:pPr>
        <w:rPr>
          <w:lang w:val="uk-UA"/>
        </w:rPr>
      </w:pPr>
    </w:p>
    <w:p w:rsidR="00560D74" w:rsidRPr="00560D74" w:rsidRDefault="00560D74" w:rsidP="00560D74">
      <w:pPr>
        <w:rPr>
          <w:lang w:val="uk-UA"/>
        </w:rPr>
      </w:pPr>
    </w:p>
    <w:p w:rsidR="00560D74" w:rsidRDefault="00560D74" w:rsidP="00560D74">
      <w:pPr>
        <w:jc w:val="center"/>
        <w:rPr>
          <w:b/>
          <w:color w:val="000000"/>
          <w:sz w:val="28"/>
          <w:szCs w:val="28"/>
        </w:rPr>
      </w:pPr>
      <w:r w:rsidRPr="00FC0425">
        <w:rPr>
          <w:b/>
          <w:color w:val="000000"/>
          <w:sz w:val="28"/>
          <w:szCs w:val="28"/>
        </w:rPr>
        <w:t>РЕФЕРАТ</w:t>
      </w:r>
    </w:p>
    <w:p w:rsidR="00560D74" w:rsidRDefault="00560D74" w:rsidP="00560D74">
      <w:pPr>
        <w:jc w:val="center"/>
        <w:rPr>
          <w:b/>
          <w:color w:val="000000"/>
          <w:sz w:val="28"/>
          <w:szCs w:val="28"/>
          <w:lang w:val="uk-UA"/>
        </w:rPr>
      </w:pPr>
    </w:p>
    <w:p w:rsidR="00560D74" w:rsidRPr="00560D74" w:rsidRDefault="00560D74" w:rsidP="00560D74">
      <w:pPr>
        <w:jc w:val="center"/>
        <w:rPr>
          <w:b/>
          <w:color w:val="000000"/>
          <w:sz w:val="28"/>
          <w:szCs w:val="28"/>
          <w:lang w:val="uk-UA"/>
        </w:rPr>
      </w:pPr>
    </w:p>
    <w:p w:rsidR="00560D74" w:rsidRPr="00260841" w:rsidRDefault="00560D74" w:rsidP="00560D74">
      <w:pPr>
        <w:spacing w:line="360" w:lineRule="auto"/>
        <w:ind w:left="171" w:right="198" w:firstLine="454"/>
        <w:jc w:val="both"/>
        <w:rPr>
          <w:color w:val="000000"/>
          <w:sz w:val="28"/>
          <w:szCs w:val="28"/>
        </w:rPr>
      </w:pPr>
      <w:r w:rsidRPr="00260841">
        <w:rPr>
          <w:color w:val="000000"/>
          <w:sz w:val="28"/>
          <w:szCs w:val="28"/>
        </w:rPr>
        <w:t xml:space="preserve">Текст </w:t>
      </w:r>
      <w:r>
        <w:rPr>
          <w:color w:val="000000"/>
          <w:sz w:val="28"/>
          <w:szCs w:val="28"/>
          <w:lang w:val="uk-UA"/>
        </w:rPr>
        <w:t xml:space="preserve">дипломної роботи спеціаліста </w:t>
      </w:r>
      <w:proofErr w:type="gramStart"/>
      <w:r>
        <w:rPr>
          <w:color w:val="000000"/>
          <w:sz w:val="28"/>
          <w:szCs w:val="28"/>
        </w:rPr>
        <w:t>становить</w:t>
      </w:r>
      <w:proofErr w:type="gramEnd"/>
      <w:r>
        <w:rPr>
          <w:color w:val="000000"/>
          <w:sz w:val="28"/>
          <w:szCs w:val="28"/>
        </w:rPr>
        <w:t xml:space="preserve"> 6</w:t>
      </w:r>
      <w:r w:rsidR="00935405">
        <w:rPr>
          <w:color w:val="000000"/>
          <w:sz w:val="28"/>
          <w:szCs w:val="28"/>
          <w:lang w:val="uk-UA"/>
        </w:rPr>
        <w:t>8</w:t>
      </w:r>
      <w:r w:rsidRPr="00260841">
        <w:rPr>
          <w:color w:val="000000"/>
          <w:sz w:val="28"/>
          <w:szCs w:val="28"/>
        </w:rPr>
        <w:t xml:space="preserve"> сторінок. Для вико</w:t>
      </w:r>
      <w:r>
        <w:rPr>
          <w:color w:val="000000"/>
          <w:sz w:val="28"/>
          <w:szCs w:val="28"/>
        </w:rPr>
        <w:t xml:space="preserve">нання </w:t>
      </w:r>
      <w:proofErr w:type="gramStart"/>
      <w:r>
        <w:rPr>
          <w:color w:val="000000"/>
          <w:sz w:val="28"/>
          <w:szCs w:val="28"/>
        </w:rPr>
        <w:t>досл</w:t>
      </w:r>
      <w:proofErr w:type="gramEnd"/>
      <w:r>
        <w:rPr>
          <w:color w:val="000000"/>
          <w:sz w:val="28"/>
          <w:szCs w:val="28"/>
        </w:rPr>
        <w:t>ідження опрацьовано</w:t>
      </w:r>
      <w:r w:rsidRPr="00B33080">
        <w:rPr>
          <w:color w:val="000000"/>
          <w:sz w:val="28"/>
          <w:szCs w:val="28"/>
        </w:rPr>
        <w:t xml:space="preserve"> </w:t>
      </w:r>
      <w:r w:rsidR="00A126E3">
        <w:rPr>
          <w:color w:val="000000"/>
          <w:sz w:val="28"/>
          <w:szCs w:val="28"/>
          <w:lang w:val="uk-UA"/>
        </w:rPr>
        <w:t>61</w:t>
      </w:r>
      <w:r w:rsidRPr="00260841">
        <w:rPr>
          <w:color w:val="000000"/>
          <w:sz w:val="28"/>
          <w:szCs w:val="28"/>
        </w:rPr>
        <w:t xml:space="preserve"> джерел</w:t>
      </w:r>
      <w:r w:rsidR="00A126E3">
        <w:rPr>
          <w:color w:val="000000"/>
          <w:sz w:val="28"/>
          <w:szCs w:val="28"/>
          <w:lang w:val="uk-UA"/>
        </w:rPr>
        <w:t>о</w:t>
      </w:r>
      <w:r w:rsidRPr="00260841">
        <w:rPr>
          <w:color w:val="000000"/>
          <w:sz w:val="28"/>
          <w:szCs w:val="28"/>
        </w:rPr>
        <w:t xml:space="preserve">. </w:t>
      </w:r>
    </w:p>
    <w:p w:rsidR="00560D74" w:rsidRPr="00FA2EB6" w:rsidRDefault="00560D74" w:rsidP="00560D7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A2EB6">
        <w:rPr>
          <w:b/>
          <w:sz w:val="28"/>
          <w:szCs w:val="28"/>
          <w:lang w:val="uk-UA"/>
        </w:rPr>
        <w:t>Об</w:t>
      </w:r>
      <w:r w:rsidRPr="006E5892">
        <w:rPr>
          <w:b/>
          <w:sz w:val="28"/>
          <w:szCs w:val="28"/>
        </w:rPr>
        <w:t>’</w:t>
      </w:r>
      <w:r w:rsidRPr="00FA2EB6">
        <w:rPr>
          <w:b/>
          <w:sz w:val="28"/>
          <w:szCs w:val="28"/>
        </w:rPr>
        <w:t xml:space="preserve">єктом </w:t>
      </w:r>
      <w:r w:rsidRPr="00FA2EB6">
        <w:rPr>
          <w:b/>
          <w:sz w:val="28"/>
          <w:szCs w:val="28"/>
          <w:lang w:val="uk-UA"/>
        </w:rPr>
        <w:t>д</w:t>
      </w:r>
      <w:r w:rsidRPr="00FA2EB6">
        <w:rPr>
          <w:b/>
          <w:sz w:val="28"/>
          <w:szCs w:val="28"/>
        </w:rPr>
        <w:t>ослідження</w:t>
      </w:r>
      <w:r>
        <w:rPr>
          <w:sz w:val="28"/>
          <w:szCs w:val="28"/>
        </w:rPr>
        <w:t xml:space="preserve"> є</w:t>
      </w:r>
      <w:r>
        <w:rPr>
          <w:sz w:val="28"/>
          <w:szCs w:val="28"/>
          <w:lang w:val="uk-UA"/>
        </w:rPr>
        <w:t xml:space="preserve"> журнал «Нова генерація»</w:t>
      </w:r>
      <w:r w:rsidRPr="00FA2EB6">
        <w:rPr>
          <w:sz w:val="28"/>
          <w:szCs w:val="28"/>
          <w:lang w:val="uk-UA"/>
        </w:rPr>
        <w:t>.</w:t>
      </w:r>
    </w:p>
    <w:p w:rsidR="00560D74" w:rsidRPr="008909BB" w:rsidRDefault="00560D74" w:rsidP="00560D7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A2EB6">
        <w:rPr>
          <w:b/>
          <w:sz w:val="28"/>
          <w:szCs w:val="28"/>
        </w:rPr>
        <w:t xml:space="preserve">Предмет </w:t>
      </w:r>
      <w:proofErr w:type="gramStart"/>
      <w:r w:rsidRPr="00FA2EB6">
        <w:rPr>
          <w:b/>
          <w:sz w:val="28"/>
          <w:szCs w:val="28"/>
        </w:rPr>
        <w:t>досл</w:t>
      </w:r>
      <w:proofErr w:type="gramEnd"/>
      <w:r w:rsidRPr="00FA2EB6">
        <w:rPr>
          <w:b/>
          <w:sz w:val="28"/>
          <w:szCs w:val="28"/>
        </w:rPr>
        <w:t>ідження</w:t>
      </w:r>
      <w:r w:rsidRPr="00FA2EB6">
        <w:rPr>
          <w:sz w:val="28"/>
          <w:szCs w:val="28"/>
        </w:rPr>
        <w:t xml:space="preserve"> –</w:t>
      </w:r>
      <w:r>
        <w:rPr>
          <w:sz w:val="28"/>
          <w:szCs w:val="28"/>
          <w:lang w:val="uk-UA"/>
        </w:rPr>
        <w:t xml:space="preserve">  авторський і жанровий дискурс в часописі</w:t>
      </w:r>
      <w:r w:rsidRPr="00FA2EB6">
        <w:rPr>
          <w:sz w:val="28"/>
          <w:szCs w:val="28"/>
        </w:rPr>
        <w:t>.</w:t>
      </w:r>
    </w:p>
    <w:p w:rsidR="00A126E3" w:rsidRPr="00FA2EB6" w:rsidRDefault="00A126E3" w:rsidP="00A126E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A2EB6">
        <w:rPr>
          <w:b/>
          <w:sz w:val="28"/>
          <w:szCs w:val="28"/>
        </w:rPr>
        <w:t>Мета роботи</w:t>
      </w:r>
      <w:r w:rsidRPr="00FA2E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–</w:t>
      </w:r>
      <w:r w:rsidRPr="00FA2E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проаналізувати  авторський і жанровий дискурси в українському часописі «Нова генерація» за 1927–1930 рр</w:t>
      </w:r>
      <w:r w:rsidRPr="00FA2EB6">
        <w:rPr>
          <w:sz w:val="28"/>
          <w:szCs w:val="28"/>
          <w:lang w:val="uk-UA"/>
        </w:rPr>
        <w:t>.</w:t>
      </w:r>
    </w:p>
    <w:p w:rsidR="00A126E3" w:rsidRDefault="00A126E3" w:rsidP="00A126E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A2EB6">
        <w:rPr>
          <w:sz w:val="28"/>
          <w:szCs w:val="28"/>
        </w:rPr>
        <w:t>Реалізація</w:t>
      </w:r>
      <w:r w:rsidRPr="00FA2EB6">
        <w:rPr>
          <w:sz w:val="28"/>
          <w:szCs w:val="28"/>
          <w:lang w:val="uk-UA"/>
        </w:rPr>
        <w:t xml:space="preserve"> </w:t>
      </w:r>
      <w:r w:rsidRPr="00FA2EB6">
        <w:rPr>
          <w:sz w:val="28"/>
          <w:szCs w:val="28"/>
        </w:rPr>
        <w:t>мет</w:t>
      </w:r>
      <w:r w:rsidRPr="00FA2EB6">
        <w:rPr>
          <w:sz w:val="28"/>
          <w:szCs w:val="28"/>
          <w:lang w:val="uk-UA"/>
        </w:rPr>
        <w:t xml:space="preserve">и </w:t>
      </w:r>
      <w:r>
        <w:rPr>
          <w:sz w:val="28"/>
          <w:szCs w:val="28"/>
        </w:rPr>
        <w:t>передбачає розв</w:t>
      </w:r>
      <w:r w:rsidRPr="00C47242">
        <w:rPr>
          <w:sz w:val="28"/>
          <w:szCs w:val="28"/>
        </w:rPr>
        <w:t>’</w:t>
      </w:r>
      <w:r w:rsidRPr="00FA2EB6">
        <w:rPr>
          <w:sz w:val="28"/>
          <w:szCs w:val="28"/>
        </w:rPr>
        <w:t>язання</w:t>
      </w:r>
      <w:r w:rsidRPr="00FA2EB6">
        <w:rPr>
          <w:sz w:val="28"/>
          <w:szCs w:val="28"/>
          <w:lang w:val="uk-UA"/>
        </w:rPr>
        <w:t xml:space="preserve"> </w:t>
      </w:r>
      <w:proofErr w:type="gramStart"/>
      <w:r w:rsidRPr="00FA2EB6">
        <w:rPr>
          <w:sz w:val="28"/>
          <w:szCs w:val="28"/>
        </w:rPr>
        <w:t>так</w:t>
      </w:r>
      <w:r w:rsidRPr="00FA2EB6">
        <w:rPr>
          <w:sz w:val="28"/>
          <w:szCs w:val="28"/>
          <w:lang w:val="uk-UA"/>
        </w:rPr>
        <w:t>и</w:t>
      </w:r>
      <w:r w:rsidRPr="00FA2EB6">
        <w:rPr>
          <w:sz w:val="28"/>
          <w:szCs w:val="28"/>
        </w:rPr>
        <w:t>х</w:t>
      </w:r>
      <w:proofErr w:type="gramEnd"/>
      <w:r w:rsidRPr="00FA2EB6">
        <w:rPr>
          <w:sz w:val="28"/>
          <w:szCs w:val="28"/>
        </w:rPr>
        <w:t xml:space="preserve"> </w:t>
      </w:r>
      <w:r w:rsidRPr="00FA2EB6">
        <w:rPr>
          <w:b/>
          <w:sz w:val="28"/>
          <w:szCs w:val="28"/>
        </w:rPr>
        <w:t>завдан</w:t>
      </w:r>
      <w:r w:rsidRPr="00FA2EB6">
        <w:rPr>
          <w:b/>
          <w:sz w:val="28"/>
          <w:szCs w:val="28"/>
          <w:lang w:val="uk-UA"/>
        </w:rPr>
        <w:t>ь</w:t>
      </w:r>
      <w:r w:rsidRPr="00FA2EB6"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</w:t>
      </w:r>
    </w:p>
    <w:p w:rsidR="00A126E3" w:rsidRPr="00411B64" w:rsidRDefault="00411B64" w:rsidP="00411B64">
      <w:pPr>
        <w:spacing w:line="360" w:lineRule="auto"/>
        <w:ind w:left="709"/>
        <w:jc w:val="both"/>
        <w:rPr>
          <w:sz w:val="28"/>
          <w:szCs w:val="28"/>
        </w:rPr>
      </w:pPr>
      <w:r w:rsidRPr="00171B4C">
        <w:rPr>
          <w:szCs w:val="28"/>
        </w:rPr>
        <w:t>–</w:t>
      </w:r>
      <w:r>
        <w:rPr>
          <w:szCs w:val="28"/>
          <w:lang w:val="uk-UA"/>
        </w:rPr>
        <w:t xml:space="preserve"> </w:t>
      </w:r>
      <w:r w:rsidR="00A126E3" w:rsidRPr="00411B64">
        <w:rPr>
          <w:sz w:val="28"/>
          <w:szCs w:val="28"/>
        </w:rPr>
        <w:t xml:space="preserve">охарактеризувати історичні й теоретичні засади </w:t>
      </w:r>
      <w:proofErr w:type="gramStart"/>
      <w:r w:rsidR="00A126E3" w:rsidRPr="00411B64">
        <w:rPr>
          <w:sz w:val="28"/>
          <w:szCs w:val="28"/>
        </w:rPr>
        <w:t>досл</w:t>
      </w:r>
      <w:proofErr w:type="gramEnd"/>
      <w:r w:rsidR="00A126E3" w:rsidRPr="00411B64">
        <w:rPr>
          <w:sz w:val="28"/>
          <w:szCs w:val="28"/>
        </w:rPr>
        <w:t xml:space="preserve">ідження; </w:t>
      </w:r>
    </w:p>
    <w:p w:rsidR="00411B64" w:rsidRDefault="00411B64" w:rsidP="00411B64">
      <w:pPr>
        <w:spacing w:line="360" w:lineRule="auto"/>
        <w:ind w:left="709"/>
        <w:jc w:val="both"/>
        <w:rPr>
          <w:sz w:val="28"/>
          <w:szCs w:val="28"/>
          <w:lang w:val="uk-UA"/>
        </w:rPr>
      </w:pPr>
      <w:r w:rsidRPr="00171B4C">
        <w:rPr>
          <w:szCs w:val="28"/>
        </w:rPr>
        <w:t>–</w:t>
      </w:r>
      <w:r>
        <w:rPr>
          <w:szCs w:val="28"/>
          <w:lang w:val="uk-UA"/>
        </w:rPr>
        <w:t xml:space="preserve"> </w:t>
      </w:r>
      <w:r w:rsidR="00A126E3" w:rsidRPr="00411B64">
        <w:rPr>
          <w:sz w:val="28"/>
          <w:szCs w:val="28"/>
        </w:rPr>
        <w:t>охарактеризувати журнал як тип видання вза</w:t>
      </w:r>
      <w:r>
        <w:rPr>
          <w:sz w:val="28"/>
          <w:szCs w:val="28"/>
        </w:rPr>
        <w:t>галі, літературно</w:t>
      </w:r>
    </w:p>
    <w:p w:rsidR="00A126E3" w:rsidRPr="00411B64" w:rsidRDefault="00A126E3" w:rsidP="00411B64">
      <w:pPr>
        <w:spacing w:line="360" w:lineRule="auto"/>
        <w:jc w:val="both"/>
        <w:rPr>
          <w:sz w:val="28"/>
          <w:szCs w:val="28"/>
        </w:rPr>
      </w:pPr>
      <w:r w:rsidRPr="00411B64">
        <w:rPr>
          <w:sz w:val="28"/>
          <w:szCs w:val="28"/>
        </w:rPr>
        <w:t>мистецький зокрема;</w:t>
      </w:r>
    </w:p>
    <w:p w:rsidR="00A126E3" w:rsidRPr="00411B64" w:rsidRDefault="00411B64" w:rsidP="00411B64">
      <w:pPr>
        <w:spacing w:line="360" w:lineRule="auto"/>
        <w:ind w:left="709"/>
        <w:jc w:val="both"/>
        <w:rPr>
          <w:sz w:val="28"/>
          <w:szCs w:val="28"/>
        </w:rPr>
      </w:pPr>
      <w:r w:rsidRPr="00171B4C">
        <w:rPr>
          <w:szCs w:val="28"/>
        </w:rPr>
        <w:t>–</w:t>
      </w:r>
      <w:r>
        <w:rPr>
          <w:szCs w:val="28"/>
          <w:lang w:val="uk-UA"/>
        </w:rPr>
        <w:t xml:space="preserve"> </w:t>
      </w:r>
      <w:r w:rsidR="00A126E3" w:rsidRPr="00411B64">
        <w:rPr>
          <w:sz w:val="28"/>
          <w:szCs w:val="28"/>
        </w:rPr>
        <w:t xml:space="preserve">окреслити його специфіку;  </w:t>
      </w:r>
    </w:p>
    <w:p w:rsidR="00A126E3" w:rsidRPr="00411B64" w:rsidRDefault="00411B64" w:rsidP="00411B64">
      <w:pPr>
        <w:spacing w:line="360" w:lineRule="auto"/>
        <w:ind w:left="709"/>
        <w:jc w:val="both"/>
        <w:rPr>
          <w:sz w:val="28"/>
          <w:szCs w:val="28"/>
        </w:rPr>
      </w:pPr>
      <w:r w:rsidRPr="00171B4C">
        <w:rPr>
          <w:szCs w:val="28"/>
        </w:rPr>
        <w:t>–</w:t>
      </w:r>
      <w:r>
        <w:rPr>
          <w:szCs w:val="28"/>
          <w:lang w:val="uk-UA"/>
        </w:rPr>
        <w:t xml:space="preserve"> </w:t>
      </w:r>
      <w:r w:rsidR="00A126E3" w:rsidRPr="00411B64">
        <w:rPr>
          <w:sz w:val="28"/>
          <w:szCs w:val="28"/>
        </w:rPr>
        <w:t>охарактеризувати журнал «Нова генерація»;</w:t>
      </w:r>
    </w:p>
    <w:p w:rsidR="00411B64" w:rsidRDefault="00411B64" w:rsidP="00411B64">
      <w:pPr>
        <w:spacing w:line="360" w:lineRule="auto"/>
        <w:ind w:left="709"/>
        <w:jc w:val="both"/>
        <w:rPr>
          <w:sz w:val="28"/>
          <w:szCs w:val="28"/>
          <w:lang w:val="uk-UA"/>
        </w:rPr>
      </w:pPr>
      <w:r w:rsidRPr="00171B4C">
        <w:rPr>
          <w:szCs w:val="28"/>
        </w:rPr>
        <w:t>–</w:t>
      </w:r>
      <w:r>
        <w:rPr>
          <w:szCs w:val="28"/>
          <w:lang w:val="uk-UA"/>
        </w:rPr>
        <w:t xml:space="preserve"> </w:t>
      </w:r>
      <w:r w:rsidR="00A126E3" w:rsidRPr="00411B64">
        <w:rPr>
          <w:sz w:val="28"/>
          <w:szCs w:val="28"/>
        </w:rPr>
        <w:t>описати авторський та жанровий дискурс</w:t>
      </w:r>
      <w:r>
        <w:rPr>
          <w:sz w:val="28"/>
          <w:szCs w:val="28"/>
        </w:rPr>
        <w:t>и часопису «Нова</w:t>
      </w:r>
    </w:p>
    <w:p w:rsidR="00A126E3" w:rsidRPr="00411B64" w:rsidRDefault="00A126E3" w:rsidP="00411B64">
      <w:pPr>
        <w:spacing w:line="360" w:lineRule="auto"/>
        <w:jc w:val="both"/>
        <w:rPr>
          <w:sz w:val="28"/>
          <w:szCs w:val="28"/>
        </w:rPr>
      </w:pPr>
      <w:r w:rsidRPr="00411B64">
        <w:rPr>
          <w:sz w:val="28"/>
          <w:szCs w:val="28"/>
        </w:rPr>
        <w:t>генерація», охарактеризувати їх особливості;</w:t>
      </w:r>
    </w:p>
    <w:p w:rsidR="00411B64" w:rsidRDefault="00411B64" w:rsidP="00411B64">
      <w:pPr>
        <w:spacing w:line="360" w:lineRule="auto"/>
        <w:ind w:left="709"/>
        <w:jc w:val="both"/>
        <w:rPr>
          <w:color w:val="000000"/>
          <w:sz w:val="28"/>
          <w:szCs w:val="28"/>
          <w:lang w:val="uk-UA"/>
        </w:rPr>
      </w:pPr>
      <w:r w:rsidRPr="00171B4C">
        <w:rPr>
          <w:szCs w:val="28"/>
        </w:rPr>
        <w:t>–</w:t>
      </w:r>
      <w:r>
        <w:rPr>
          <w:szCs w:val="28"/>
          <w:lang w:val="uk-UA"/>
        </w:rPr>
        <w:t xml:space="preserve"> </w:t>
      </w:r>
      <w:r w:rsidR="00A126E3" w:rsidRPr="00411B64">
        <w:rPr>
          <w:color w:val="000000"/>
          <w:sz w:val="28"/>
          <w:szCs w:val="28"/>
        </w:rPr>
        <w:t>виділити основні заходи щодо забезпечення безпек</w:t>
      </w:r>
      <w:r>
        <w:rPr>
          <w:color w:val="000000"/>
          <w:sz w:val="28"/>
          <w:szCs w:val="28"/>
        </w:rPr>
        <w:t>и для уникнення</w:t>
      </w:r>
    </w:p>
    <w:p w:rsidR="00A126E3" w:rsidRPr="00411B64" w:rsidRDefault="00A126E3" w:rsidP="00411B64">
      <w:pPr>
        <w:spacing w:line="360" w:lineRule="auto"/>
        <w:jc w:val="both"/>
        <w:rPr>
          <w:color w:val="000000"/>
          <w:sz w:val="28"/>
          <w:szCs w:val="28"/>
        </w:rPr>
      </w:pPr>
      <w:r w:rsidRPr="00411B64">
        <w:rPr>
          <w:color w:val="000000"/>
          <w:sz w:val="28"/>
          <w:szCs w:val="28"/>
        </w:rPr>
        <w:t xml:space="preserve">появи синдрому карпального каналу; </w:t>
      </w:r>
    </w:p>
    <w:p w:rsidR="00B952CF" w:rsidRPr="00411B64" w:rsidRDefault="00411B64" w:rsidP="00411B64">
      <w:pPr>
        <w:spacing w:line="360" w:lineRule="auto"/>
        <w:ind w:left="709"/>
        <w:jc w:val="both"/>
        <w:rPr>
          <w:color w:val="000000"/>
          <w:sz w:val="28"/>
          <w:szCs w:val="28"/>
          <w:lang w:val="uk-UA"/>
        </w:rPr>
      </w:pPr>
      <w:r w:rsidRPr="00171B4C">
        <w:rPr>
          <w:szCs w:val="28"/>
        </w:rPr>
        <w:t>–</w:t>
      </w:r>
      <w:r>
        <w:rPr>
          <w:szCs w:val="28"/>
          <w:lang w:val="uk-UA"/>
        </w:rPr>
        <w:t xml:space="preserve"> </w:t>
      </w:r>
      <w:r w:rsidR="00A126E3" w:rsidRPr="00411B64">
        <w:rPr>
          <w:color w:val="000000"/>
          <w:sz w:val="28"/>
          <w:szCs w:val="28"/>
          <w:shd w:val="clear" w:color="auto" w:fill="FFFFFF"/>
        </w:rPr>
        <w:t>окреслити основні заходи щодо забезпечення пожежної безпеки.</w:t>
      </w:r>
    </w:p>
    <w:p w:rsidR="00B952CF" w:rsidRPr="004E6C0A" w:rsidRDefault="00B952CF" w:rsidP="00B952CF">
      <w:pPr>
        <w:spacing w:line="360" w:lineRule="auto"/>
        <w:ind w:firstLine="709"/>
        <w:jc w:val="both"/>
        <w:rPr>
          <w:sz w:val="40"/>
          <w:szCs w:val="40"/>
          <w:lang w:val="uk-UA"/>
        </w:rPr>
      </w:pPr>
      <w:r>
        <w:rPr>
          <w:b/>
          <w:sz w:val="28"/>
          <w:szCs w:val="28"/>
        </w:rPr>
        <w:t xml:space="preserve">Методологічна </w:t>
      </w:r>
      <w:r>
        <w:rPr>
          <w:b/>
          <w:sz w:val="28"/>
          <w:szCs w:val="28"/>
          <w:lang w:val="uk-UA"/>
        </w:rPr>
        <w:t>і</w:t>
      </w:r>
      <w:r w:rsidRPr="00FA2EB6">
        <w:rPr>
          <w:b/>
          <w:sz w:val="28"/>
          <w:szCs w:val="28"/>
        </w:rPr>
        <w:t xml:space="preserve"> теоретична основа </w:t>
      </w:r>
      <w:proofErr w:type="gramStart"/>
      <w:r w:rsidRPr="00FA2EB6">
        <w:rPr>
          <w:b/>
          <w:sz w:val="28"/>
          <w:szCs w:val="28"/>
          <w:lang w:val="uk-UA"/>
        </w:rPr>
        <w:t>д</w:t>
      </w:r>
      <w:r w:rsidRPr="00FA2EB6">
        <w:rPr>
          <w:b/>
          <w:sz w:val="28"/>
          <w:szCs w:val="28"/>
        </w:rPr>
        <w:t>осл</w:t>
      </w:r>
      <w:proofErr w:type="gramEnd"/>
      <w:r w:rsidRPr="00FA2EB6">
        <w:rPr>
          <w:b/>
          <w:sz w:val="28"/>
          <w:szCs w:val="28"/>
        </w:rPr>
        <w:t>ідження</w:t>
      </w:r>
      <w:r w:rsidRPr="00FA2EB6">
        <w:rPr>
          <w:sz w:val="28"/>
          <w:szCs w:val="28"/>
        </w:rPr>
        <w:t xml:space="preserve">. До </w:t>
      </w:r>
      <w:r w:rsidRPr="00FA2EB6">
        <w:rPr>
          <w:sz w:val="28"/>
          <w:szCs w:val="28"/>
          <w:lang w:val="uk-UA"/>
        </w:rPr>
        <w:t>р</w:t>
      </w:r>
      <w:r w:rsidRPr="00FA2EB6">
        <w:rPr>
          <w:sz w:val="28"/>
          <w:szCs w:val="28"/>
        </w:rPr>
        <w:t>озгляд</w:t>
      </w:r>
      <w:r w:rsidRPr="00FA2EB6">
        <w:rPr>
          <w:sz w:val="28"/>
          <w:szCs w:val="28"/>
          <w:lang w:val="uk-UA"/>
        </w:rPr>
        <w:t>у</w:t>
      </w:r>
      <w:r w:rsidRPr="00FA2EB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часопису як типу видання </w:t>
      </w:r>
      <w:r w:rsidRPr="00FA2EB6">
        <w:rPr>
          <w:sz w:val="28"/>
          <w:szCs w:val="28"/>
        </w:rPr>
        <w:t>зверта</w:t>
      </w:r>
      <w:proofErr w:type="spellStart"/>
      <w:r>
        <w:rPr>
          <w:sz w:val="28"/>
          <w:szCs w:val="28"/>
          <w:lang w:val="uk-UA"/>
        </w:rPr>
        <w:t>лися</w:t>
      </w:r>
      <w:proofErr w:type="spellEnd"/>
      <w:r w:rsidRPr="00FA2EB6">
        <w:rPr>
          <w:sz w:val="28"/>
          <w:szCs w:val="28"/>
        </w:rPr>
        <w:t xml:space="preserve"> </w:t>
      </w:r>
      <w:r w:rsidRPr="00FA2EB6">
        <w:rPr>
          <w:sz w:val="28"/>
          <w:szCs w:val="28"/>
          <w:lang w:val="uk-UA"/>
        </w:rPr>
        <w:t>т</w:t>
      </w:r>
      <w:r w:rsidRPr="00FA2EB6">
        <w:rPr>
          <w:sz w:val="28"/>
          <w:szCs w:val="28"/>
        </w:rPr>
        <w:t xml:space="preserve">акі </w:t>
      </w:r>
      <w:proofErr w:type="gramStart"/>
      <w:r>
        <w:rPr>
          <w:sz w:val="28"/>
          <w:szCs w:val="28"/>
          <w:lang w:val="uk-UA"/>
        </w:rPr>
        <w:t>досл</w:t>
      </w:r>
      <w:proofErr w:type="gramEnd"/>
      <w:r>
        <w:rPr>
          <w:sz w:val="28"/>
          <w:szCs w:val="28"/>
          <w:lang w:val="uk-UA"/>
        </w:rPr>
        <w:t>ідники</w:t>
      </w:r>
      <w:r w:rsidRPr="00FA2EB6"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</w:t>
      </w:r>
      <w:r w:rsidRPr="00717BDA">
        <w:rPr>
          <w:sz w:val="28"/>
          <w:szCs w:val="28"/>
          <w:lang w:val="uk-UA"/>
        </w:rPr>
        <w:t>Г. </w:t>
      </w:r>
      <w:proofErr w:type="spellStart"/>
      <w:r w:rsidRPr="00717BDA">
        <w:rPr>
          <w:sz w:val="28"/>
          <w:szCs w:val="28"/>
          <w:lang w:val="uk-UA"/>
        </w:rPr>
        <w:t>Анатійчук</w:t>
      </w:r>
      <w:proofErr w:type="spellEnd"/>
      <w:r w:rsidRPr="00717BDA">
        <w:rPr>
          <w:sz w:val="28"/>
          <w:szCs w:val="28"/>
          <w:lang w:val="uk-UA"/>
        </w:rPr>
        <w:t xml:space="preserve"> </w:t>
      </w:r>
      <w:r w:rsidRPr="00717BDA">
        <w:rPr>
          <w:sz w:val="28"/>
          <w:szCs w:val="28"/>
        </w:rPr>
        <w:t>[</w:t>
      </w:r>
      <w:r w:rsidRPr="00717BDA">
        <w:rPr>
          <w:sz w:val="28"/>
          <w:szCs w:val="28"/>
          <w:lang w:val="uk-UA"/>
        </w:rPr>
        <w:t>10</w:t>
      </w:r>
      <w:r w:rsidRPr="00717BDA">
        <w:rPr>
          <w:sz w:val="28"/>
          <w:szCs w:val="28"/>
        </w:rPr>
        <w:t xml:space="preserve">], </w:t>
      </w:r>
      <w:r w:rsidRPr="00717BDA">
        <w:rPr>
          <w:sz w:val="28"/>
          <w:szCs w:val="28"/>
          <w:lang w:val="uk-UA"/>
        </w:rPr>
        <w:t>М. </w:t>
      </w:r>
      <w:proofErr w:type="spellStart"/>
      <w:r w:rsidRPr="00717BDA">
        <w:rPr>
          <w:sz w:val="28"/>
          <w:szCs w:val="28"/>
          <w:lang w:val="uk-UA"/>
        </w:rPr>
        <w:t>Гламазда</w:t>
      </w:r>
      <w:proofErr w:type="spellEnd"/>
      <w:r w:rsidRPr="00717BDA">
        <w:rPr>
          <w:sz w:val="28"/>
          <w:szCs w:val="28"/>
          <w:lang w:val="en-US"/>
        </w:rPr>
        <w:t> </w:t>
      </w:r>
      <w:r w:rsidRPr="00717BDA">
        <w:rPr>
          <w:sz w:val="28"/>
          <w:szCs w:val="28"/>
        </w:rPr>
        <w:t>[</w:t>
      </w:r>
      <w:r w:rsidRPr="00717BDA">
        <w:rPr>
          <w:sz w:val="28"/>
          <w:szCs w:val="28"/>
          <w:lang w:val="uk-UA"/>
        </w:rPr>
        <w:t>20</w:t>
      </w:r>
      <w:r w:rsidRPr="00717BDA">
        <w:rPr>
          <w:sz w:val="28"/>
          <w:szCs w:val="28"/>
        </w:rPr>
        <w:t xml:space="preserve">], </w:t>
      </w:r>
      <w:r w:rsidRPr="00717BDA">
        <w:rPr>
          <w:sz w:val="28"/>
          <w:szCs w:val="28"/>
          <w:lang w:val="uk-UA"/>
        </w:rPr>
        <w:t>А. </w:t>
      </w:r>
      <w:proofErr w:type="spellStart"/>
      <w:r w:rsidRPr="00717BDA">
        <w:rPr>
          <w:sz w:val="28"/>
          <w:szCs w:val="28"/>
          <w:lang w:val="uk-UA"/>
        </w:rPr>
        <w:t>Животко</w:t>
      </w:r>
      <w:proofErr w:type="spellEnd"/>
      <w:r w:rsidRPr="00717BDA">
        <w:rPr>
          <w:sz w:val="28"/>
          <w:szCs w:val="28"/>
          <w:lang w:val="uk-UA"/>
        </w:rPr>
        <w:t xml:space="preserve"> </w:t>
      </w:r>
      <w:r w:rsidRPr="00717BDA">
        <w:rPr>
          <w:sz w:val="28"/>
          <w:szCs w:val="28"/>
        </w:rPr>
        <w:t>[</w:t>
      </w:r>
      <w:r w:rsidRPr="00717BDA">
        <w:rPr>
          <w:sz w:val="28"/>
          <w:szCs w:val="28"/>
          <w:lang w:val="uk-UA"/>
        </w:rPr>
        <w:t>25</w:t>
      </w:r>
      <w:r w:rsidRPr="00717BDA">
        <w:rPr>
          <w:sz w:val="28"/>
          <w:szCs w:val="28"/>
        </w:rPr>
        <w:t>]</w:t>
      </w:r>
      <w:r w:rsidRPr="00717BDA">
        <w:rPr>
          <w:sz w:val="28"/>
          <w:szCs w:val="28"/>
          <w:lang w:val="uk-UA"/>
        </w:rPr>
        <w:t>,</w:t>
      </w:r>
      <w:r w:rsidRPr="00717BDA">
        <w:rPr>
          <w:sz w:val="28"/>
          <w:szCs w:val="28"/>
        </w:rPr>
        <w:t xml:space="preserve"> </w:t>
      </w:r>
      <w:r w:rsidRPr="00717BDA">
        <w:rPr>
          <w:sz w:val="28"/>
          <w:szCs w:val="28"/>
          <w:lang w:val="uk-UA"/>
        </w:rPr>
        <w:t>О. Іванова</w:t>
      </w:r>
      <w:r w:rsidRPr="00717BDA">
        <w:rPr>
          <w:sz w:val="28"/>
          <w:szCs w:val="28"/>
        </w:rPr>
        <w:t xml:space="preserve"> [</w:t>
      </w:r>
      <w:r w:rsidRPr="00717BDA">
        <w:rPr>
          <w:sz w:val="28"/>
          <w:szCs w:val="28"/>
          <w:lang w:val="uk-UA"/>
        </w:rPr>
        <w:t>28</w:t>
      </w:r>
      <w:r w:rsidRPr="00717BDA">
        <w:rPr>
          <w:sz w:val="28"/>
          <w:szCs w:val="28"/>
        </w:rPr>
        <w:t>]</w:t>
      </w:r>
      <w:r w:rsidRPr="00717BDA">
        <w:rPr>
          <w:sz w:val="28"/>
          <w:szCs w:val="28"/>
          <w:lang w:val="uk-UA"/>
        </w:rPr>
        <w:t>, Ю. </w:t>
      </w:r>
      <w:proofErr w:type="spellStart"/>
      <w:r w:rsidRPr="00717BDA">
        <w:rPr>
          <w:sz w:val="28"/>
          <w:szCs w:val="28"/>
          <w:lang w:val="uk-UA"/>
        </w:rPr>
        <w:t>Лавріненко</w:t>
      </w:r>
      <w:proofErr w:type="spellEnd"/>
      <w:r w:rsidRPr="00717BDA">
        <w:rPr>
          <w:sz w:val="28"/>
          <w:szCs w:val="28"/>
        </w:rPr>
        <w:t xml:space="preserve"> [</w:t>
      </w:r>
      <w:r w:rsidRPr="00717BDA">
        <w:rPr>
          <w:sz w:val="28"/>
          <w:szCs w:val="28"/>
          <w:lang w:val="uk-UA"/>
        </w:rPr>
        <w:t>37</w:t>
      </w:r>
      <w:r w:rsidRPr="00717BDA">
        <w:rPr>
          <w:sz w:val="28"/>
          <w:szCs w:val="28"/>
        </w:rPr>
        <w:t>]</w:t>
      </w:r>
      <w:r w:rsidRPr="00717BD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О. </w:t>
      </w:r>
      <w:r w:rsidRPr="00717BDA">
        <w:rPr>
          <w:sz w:val="28"/>
          <w:szCs w:val="28"/>
          <w:lang w:val="uk-UA"/>
        </w:rPr>
        <w:t xml:space="preserve">Левицька </w:t>
      </w:r>
      <w:r w:rsidRPr="00717BDA">
        <w:rPr>
          <w:sz w:val="28"/>
          <w:szCs w:val="28"/>
        </w:rPr>
        <w:t>[</w:t>
      </w:r>
      <w:r w:rsidRPr="00717BDA">
        <w:rPr>
          <w:sz w:val="28"/>
          <w:szCs w:val="28"/>
          <w:lang w:val="uk-UA"/>
        </w:rPr>
        <w:t>41</w:t>
      </w:r>
      <w:r w:rsidRPr="00717BDA">
        <w:rPr>
          <w:sz w:val="28"/>
          <w:szCs w:val="28"/>
        </w:rPr>
        <w:t>]</w:t>
      </w:r>
      <w:r>
        <w:rPr>
          <w:sz w:val="28"/>
          <w:szCs w:val="28"/>
        </w:rPr>
        <w:t>,</w:t>
      </w:r>
      <w:r w:rsidRPr="00717BDA">
        <w:rPr>
          <w:sz w:val="28"/>
          <w:szCs w:val="28"/>
          <w:lang w:val="uk-UA"/>
        </w:rPr>
        <w:t xml:space="preserve"> М.</w:t>
      </w:r>
      <w:r>
        <w:rPr>
          <w:sz w:val="28"/>
          <w:szCs w:val="28"/>
          <w:lang w:val="uk-UA"/>
        </w:rPr>
        <w:t xml:space="preserve"> </w:t>
      </w:r>
      <w:proofErr w:type="spellStart"/>
      <w:r w:rsidRPr="00717BDA">
        <w:rPr>
          <w:sz w:val="28"/>
          <w:szCs w:val="28"/>
          <w:lang w:val="uk-UA"/>
        </w:rPr>
        <w:t>Леськова</w:t>
      </w:r>
      <w:proofErr w:type="spellEnd"/>
      <w:r w:rsidRPr="00717BDA">
        <w:rPr>
          <w:sz w:val="28"/>
          <w:szCs w:val="28"/>
          <w:lang w:val="uk-UA"/>
        </w:rPr>
        <w:t xml:space="preserve"> </w:t>
      </w:r>
      <w:r w:rsidRPr="00717BDA">
        <w:rPr>
          <w:sz w:val="28"/>
          <w:szCs w:val="28"/>
        </w:rPr>
        <w:t>[</w:t>
      </w:r>
      <w:r w:rsidRPr="00717BDA">
        <w:rPr>
          <w:sz w:val="28"/>
          <w:szCs w:val="28"/>
          <w:lang w:val="uk-UA"/>
        </w:rPr>
        <w:t>42</w:t>
      </w:r>
      <w:r w:rsidRPr="00717BDA">
        <w:rPr>
          <w:sz w:val="28"/>
          <w:szCs w:val="28"/>
        </w:rPr>
        <w:t xml:space="preserve">], </w:t>
      </w:r>
      <w:r w:rsidRPr="00717BDA">
        <w:rPr>
          <w:sz w:val="28"/>
          <w:szCs w:val="28"/>
          <w:lang w:val="uk-UA"/>
        </w:rPr>
        <w:t>А. Пилипенко</w:t>
      </w:r>
      <w:r w:rsidRPr="00717BDA">
        <w:rPr>
          <w:sz w:val="28"/>
          <w:szCs w:val="28"/>
        </w:rPr>
        <w:t>[</w:t>
      </w:r>
      <w:r w:rsidRPr="00717BDA">
        <w:rPr>
          <w:sz w:val="28"/>
          <w:szCs w:val="28"/>
          <w:lang w:val="uk-UA"/>
        </w:rPr>
        <w:t>47</w:t>
      </w:r>
      <w:r w:rsidRPr="00717BDA">
        <w:rPr>
          <w:sz w:val="28"/>
          <w:szCs w:val="28"/>
        </w:rPr>
        <w:t>]</w:t>
      </w:r>
      <w:r w:rsidRPr="00717BDA">
        <w:rPr>
          <w:sz w:val="28"/>
          <w:szCs w:val="28"/>
          <w:lang w:val="uk-UA"/>
        </w:rPr>
        <w:t xml:space="preserve">, Р. </w:t>
      </w:r>
      <w:proofErr w:type="spellStart"/>
      <w:r w:rsidRPr="00717BDA">
        <w:rPr>
          <w:sz w:val="28"/>
          <w:szCs w:val="28"/>
          <w:lang w:val="uk-UA"/>
        </w:rPr>
        <w:t>Семків</w:t>
      </w:r>
      <w:proofErr w:type="spellEnd"/>
      <w:r w:rsidRPr="00717BDA">
        <w:rPr>
          <w:sz w:val="28"/>
          <w:szCs w:val="28"/>
        </w:rPr>
        <w:t xml:space="preserve"> [</w:t>
      </w:r>
      <w:r w:rsidRPr="00717BDA">
        <w:rPr>
          <w:sz w:val="28"/>
          <w:szCs w:val="28"/>
          <w:lang w:val="uk-UA"/>
        </w:rPr>
        <w:t>54</w:t>
      </w:r>
      <w:r w:rsidRPr="00717BDA"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>, В. </w:t>
      </w:r>
      <w:proofErr w:type="spellStart"/>
      <w:r w:rsidRPr="00717BDA">
        <w:rPr>
          <w:sz w:val="28"/>
          <w:szCs w:val="28"/>
          <w:lang w:val="uk-UA"/>
        </w:rPr>
        <w:t>Шейко</w:t>
      </w:r>
      <w:proofErr w:type="spellEnd"/>
      <w:r w:rsidRPr="00717BDA">
        <w:rPr>
          <w:sz w:val="28"/>
          <w:szCs w:val="28"/>
          <w:lang w:val="uk-UA"/>
        </w:rPr>
        <w:t xml:space="preserve"> </w:t>
      </w:r>
      <w:r w:rsidRPr="00717BDA">
        <w:rPr>
          <w:sz w:val="28"/>
          <w:szCs w:val="28"/>
        </w:rPr>
        <w:t>[</w:t>
      </w:r>
      <w:r w:rsidRPr="00717BDA">
        <w:rPr>
          <w:sz w:val="28"/>
          <w:szCs w:val="28"/>
          <w:lang w:val="uk-UA"/>
        </w:rPr>
        <w:t>59</w:t>
      </w:r>
      <w:r w:rsidRPr="00717BDA"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>.</w:t>
      </w:r>
    </w:p>
    <w:p w:rsidR="00B952CF" w:rsidRPr="006E5892" w:rsidRDefault="00B952CF" w:rsidP="00B952C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FA2EB6">
        <w:rPr>
          <w:sz w:val="28"/>
          <w:szCs w:val="28"/>
        </w:rPr>
        <w:t xml:space="preserve">Практичні та теоретичні аспекти </w:t>
      </w:r>
      <w:proofErr w:type="gramStart"/>
      <w:r>
        <w:rPr>
          <w:sz w:val="28"/>
          <w:szCs w:val="28"/>
          <w:lang w:val="uk-UA"/>
        </w:rPr>
        <w:t>досл</w:t>
      </w:r>
      <w:proofErr w:type="gramEnd"/>
      <w:r>
        <w:rPr>
          <w:sz w:val="28"/>
          <w:szCs w:val="28"/>
          <w:lang w:val="uk-UA"/>
        </w:rPr>
        <w:t>ідили такі вчені: А. Кірсанова</w:t>
      </w:r>
      <w:r w:rsidRPr="00AD211A">
        <w:rPr>
          <w:sz w:val="28"/>
          <w:szCs w:val="28"/>
        </w:rPr>
        <w:t xml:space="preserve"> [</w:t>
      </w:r>
      <w:r>
        <w:rPr>
          <w:sz w:val="28"/>
          <w:szCs w:val="28"/>
          <w:lang w:val="uk-UA"/>
        </w:rPr>
        <w:t>30</w:t>
      </w:r>
      <w:r w:rsidRPr="00AD211A"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>, В. Москаленко</w:t>
      </w:r>
      <w:r w:rsidRPr="00AD211A">
        <w:rPr>
          <w:sz w:val="28"/>
          <w:szCs w:val="28"/>
        </w:rPr>
        <w:t xml:space="preserve"> [</w:t>
      </w:r>
      <w:r>
        <w:rPr>
          <w:sz w:val="28"/>
          <w:szCs w:val="28"/>
          <w:lang w:val="uk-UA"/>
        </w:rPr>
        <w:t>44</w:t>
      </w:r>
      <w:r w:rsidRPr="00AD211A"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>.</w:t>
      </w:r>
    </w:p>
    <w:p w:rsidR="00B952CF" w:rsidRPr="006E5892" w:rsidRDefault="00B952CF" w:rsidP="00B952CF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Теоретичні розвідки щодо </w:t>
      </w:r>
      <w:proofErr w:type="spellStart"/>
      <w:r>
        <w:rPr>
          <w:color w:val="000000"/>
          <w:sz w:val="28"/>
          <w:szCs w:val="28"/>
          <w:lang w:val="uk-UA"/>
        </w:rPr>
        <w:t>жанрології</w:t>
      </w:r>
      <w:proofErr w:type="spellEnd"/>
      <w:r>
        <w:rPr>
          <w:color w:val="000000"/>
          <w:sz w:val="28"/>
          <w:szCs w:val="28"/>
          <w:lang w:val="uk-UA"/>
        </w:rPr>
        <w:t xml:space="preserve"> журнальних видань </w:t>
      </w:r>
      <w:r w:rsidRPr="004A5A0E">
        <w:rPr>
          <w:color w:val="000000"/>
          <w:sz w:val="28"/>
          <w:szCs w:val="28"/>
          <w:lang w:val="uk-UA"/>
        </w:rPr>
        <w:t>зосереджені також у працях</w:t>
      </w:r>
      <w:r>
        <w:rPr>
          <w:color w:val="000000"/>
          <w:sz w:val="28"/>
          <w:szCs w:val="28"/>
          <w:lang w:val="uk-UA"/>
        </w:rPr>
        <w:t xml:space="preserve">: </w:t>
      </w:r>
      <w:r w:rsidRPr="00717BDA">
        <w:rPr>
          <w:color w:val="000000"/>
          <w:sz w:val="28"/>
          <w:szCs w:val="28"/>
          <w:lang w:val="uk-UA"/>
        </w:rPr>
        <w:t xml:space="preserve">В. </w:t>
      </w:r>
      <w:proofErr w:type="spellStart"/>
      <w:r w:rsidRPr="00717BDA">
        <w:rPr>
          <w:color w:val="000000"/>
          <w:sz w:val="28"/>
          <w:szCs w:val="28"/>
          <w:lang w:val="uk-UA"/>
        </w:rPr>
        <w:t>Вакуров</w:t>
      </w:r>
      <w:proofErr w:type="spellEnd"/>
      <w:r w:rsidRPr="00717BDA">
        <w:rPr>
          <w:color w:val="000000"/>
          <w:sz w:val="28"/>
          <w:szCs w:val="28"/>
          <w:lang w:val="uk-UA"/>
        </w:rPr>
        <w:t xml:space="preserve"> </w:t>
      </w:r>
      <w:r w:rsidRPr="00717BDA">
        <w:rPr>
          <w:sz w:val="28"/>
          <w:szCs w:val="28"/>
        </w:rPr>
        <w:t>[</w:t>
      </w:r>
      <w:r w:rsidRPr="00717BDA">
        <w:rPr>
          <w:sz w:val="28"/>
          <w:szCs w:val="28"/>
          <w:lang w:val="uk-UA"/>
        </w:rPr>
        <w:t>15</w:t>
      </w:r>
      <w:r w:rsidRPr="00717BDA">
        <w:rPr>
          <w:sz w:val="28"/>
          <w:szCs w:val="28"/>
        </w:rPr>
        <w:t>]</w:t>
      </w:r>
      <w:r w:rsidRPr="00717BDA">
        <w:rPr>
          <w:color w:val="000000"/>
          <w:sz w:val="28"/>
          <w:szCs w:val="28"/>
          <w:lang w:val="uk-UA"/>
        </w:rPr>
        <w:t xml:space="preserve">, С. Гуревича </w:t>
      </w:r>
      <w:r w:rsidRPr="00717BDA">
        <w:rPr>
          <w:sz w:val="28"/>
          <w:szCs w:val="28"/>
        </w:rPr>
        <w:t>[</w:t>
      </w:r>
      <w:r w:rsidRPr="00717BDA">
        <w:rPr>
          <w:sz w:val="28"/>
          <w:szCs w:val="28"/>
          <w:lang w:val="uk-UA"/>
        </w:rPr>
        <w:t>21</w:t>
      </w:r>
      <w:r w:rsidRPr="00717BDA">
        <w:rPr>
          <w:sz w:val="28"/>
          <w:szCs w:val="28"/>
        </w:rPr>
        <w:t>]</w:t>
      </w:r>
      <w:r w:rsidRPr="00717BDA">
        <w:rPr>
          <w:color w:val="000000"/>
          <w:sz w:val="28"/>
          <w:szCs w:val="28"/>
          <w:lang w:val="uk-UA"/>
        </w:rPr>
        <w:t xml:space="preserve">, М. </w:t>
      </w:r>
      <w:proofErr w:type="spellStart"/>
      <w:r w:rsidRPr="00717BDA">
        <w:rPr>
          <w:color w:val="000000"/>
          <w:sz w:val="28"/>
          <w:szCs w:val="28"/>
          <w:lang w:val="uk-UA"/>
        </w:rPr>
        <w:t>Кима</w:t>
      </w:r>
      <w:proofErr w:type="spellEnd"/>
      <w:r w:rsidRPr="00717BDA">
        <w:rPr>
          <w:color w:val="000000"/>
          <w:sz w:val="28"/>
          <w:szCs w:val="28"/>
          <w:lang w:val="uk-UA"/>
        </w:rPr>
        <w:t xml:space="preserve"> </w:t>
      </w:r>
      <w:r w:rsidRPr="00717BDA">
        <w:rPr>
          <w:sz w:val="28"/>
          <w:szCs w:val="28"/>
        </w:rPr>
        <w:t>[</w:t>
      </w:r>
      <w:r w:rsidRPr="00717BDA">
        <w:rPr>
          <w:sz w:val="28"/>
          <w:szCs w:val="28"/>
          <w:lang w:val="uk-UA"/>
        </w:rPr>
        <w:t>29</w:t>
      </w:r>
      <w:r w:rsidRPr="00717BDA">
        <w:rPr>
          <w:sz w:val="28"/>
          <w:szCs w:val="28"/>
        </w:rPr>
        <w:t>]</w:t>
      </w:r>
      <w:r w:rsidRPr="00717BDA">
        <w:rPr>
          <w:color w:val="000000"/>
          <w:sz w:val="28"/>
          <w:szCs w:val="28"/>
          <w:lang w:val="uk-UA"/>
        </w:rPr>
        <w:t xml:space="preserve">, Л. </w:t>
      </w:r>
      <w:proofErr w:type="spellStart"/>
      <w:r w:rsidRPr="00717BDA">
        <w:rPr>
          <w:color w:val="000000"/>
          <w:sz w:val="28"/>
          <w:szCs w:val="28"/>
          <w:lang w:val="uk-UA"/>
        </w:rPr>
        <w:t>Кройчик</w:t>
      </w:r>
      <w:proofErr w:type="spellEnd"/>
      <w:r w:rsidRPr="00717BDA">
        <w:rPr>
          <w:color w:val="000000"/>
          <w:sz w:val="28"/>
          <w:szCs w:val="28"/>
          <w:lang w:val="uk-UA"/>
        </w:rPr>
        <w:t xml:space="preserve"> </w:t>
      </w:r>
      <w:r w:rsidRPr="00717BDA">
        <w:rPr>
          <w:sz w:val="28"/>
          <w:szCs w:val="28"/>
        </w:rPr>
        <w:t>[</w:t>
      </w:r>
      <w:r w:rsidRPr="00717BDA">
        <w:rPr>
          <w:sz w:val="28"/>
          <w:szCs w:val="28"/>
          <w:lang w:val="uk-UA"/>
        </w:rPr>
        <w:t>36</w:t>
      </w:r>
      <w:r w:rsidRPr="00717BDA">
        <w:rPr>
          <w:sz w:val="28"/>
          <w:szCs w:val="28"/>
        </w:rPr>
        <w:t>]</w:t>
      </w:r>
      <w:r w:rsidRPr="00717BDA">
        <w:rPr>
          <w:color w:val="000000"/>
          <w:sz w:val="28"/>
          <w:szCs w:val="28"/>
          <w:lang w:val="uk-UA"/>
        </w:rPr>
        <w:t>.</w:t>
      </w:r>
    </w:p>
    <w:p w:rsidR="00B952CF" w:rsidRDefault="00B952CF" w:rsidP="00560D74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560D74" w:rsidRPr="002E21AE" w:rsidRDefault="00560D74" w:rsidP="00560D7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909BB">
        <w:rPr>
          <w:b/>
          <w:sz w:val="28"/>
          <w:szCs w:val="28"/>
          <w:lang w:val="uk-UA"/>
        </w:rPr>
        <w:t xml:space="preserve">Методи </w:t>
      </w:r>
      <w:r w:rsidRPr="00FA2EB6">
        <w:rPr>
          <w:b/>
          <w:sz w:val="28"/>
          <w:szCs w:val="28"/>
          <w:lang w:val="uk-UA"/>
        </w:rPr>
        <w:t>д</w:t>
      </w:r>
      <w:r w:rsidRPr="008909BB">
        <w:rPr>
          <w:b/>
          <w:sz w:val="28"/>
          <w:szCs w:val="28"/>
          <w:lang w:val="uk-UA"/>
        </w:rPr>
        <w:t>ослідження</w:t>
      </w:r>
      <w:r w:rsidRPr="008909BB">
        <w:rPr>
          <w:sz w:val="28"/>
          <w:szCs w:val="28"/>
          <w:lang w:val="uk-UA"/>
        </w:rPr>
        <w:t>: аналіз наукової літератури з теми дослідження</w:t>
      </w:r>
      <w:r>
        <w:rPr>
          <w:sz w:val="28"/>
          <w:szCs w:val="28"/>
          <w:lang w:val="uk-UA"/>
        </w:rPr>
        <w:t xml:space="preserve">, </w:t>
      </w:r>
      <w:r w:rsidRPr="008909BB">
        <w:rPr>
          <w:sz w:val="28"/>
          <w:szCs w:val="28"/>
          <w:lang w:val="uk-UA"/>
        </w:rPr>
        <w:t xml:space="preserve">аналіз </w:t>
      </w:r>
      <w:r w:rsidRPr="00FA2EB6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синтез, описови</w:t>
      </w:r>
      <w:r w:rsidRPr="008909BB">
        <w:rPr>
          <w:sz w:val="28"/>
          <w:szCs w:val="28"/>
          <w:lang w:val="uk-UA"/>
        </w:rPr>
        <w:t>й, узагальнення.</w:t>
      </w:r>
    </w:p>
    <w:p w:rsidR="00B952CF" w:rsidRDefault="00B952CF" w:rsidP="00B952C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A2EB6">
        <w:rPr>
          <w:b/>
          <w:sz w:val="28"/>
          <w:szCs w:val="28"/>
        </w:rPr>
        <w:t>Наукова новизна</w:t>
      </w:r>
      <w:r w:rsidRPr="00C87C3E">
        <w:rPr>
          <w:b/>
          <w:sz w:val="28"/>
          <w:szCs w:val="28"/>
          <w:lang w:val="uk-UA"/>
        </w:rPr>
        <w:t xml:space="preserve"> одержаних результатів</w:t>
      </w:r>
      <w:r w:rsidRPr="00FA2EB6">
        <w:rPr>
          <w:b/>
          <w:sz w:val="28"/>
          <w:szCs w:val="28"/>
        </w:rPr>
        <w:t xml:space="preserve"> </w:t>
      </w:r>
      <w:proofErr w:type="gramStart"/>
      <w:r w:rsidRPr="00C87C3E">
        <w:rPr>
          <w:b/>
          <w:sz w:val="28"/>
          <w:szCs w:val="28"/>
          <w:lang w:val="uk-UA"/>
        </w:rPr>
        <w:t>досл</w:t>
      </w:r>
      <w:proofErr w:type="gramEnd"/>
      <w:r w:rsidRPr="00C87C3E">
        <w:rPr>
          <w:b/>
          <w:sz w:val="28"/>
          <w:szCs w:val="28"/>
          <w:lang w:val="uk-UA"/>
        </w:rPr>
        <w:t>ідження</w:t>
      </w:r>
      <w:r w:rsidRPr="00C87C3E">
        <w:rPr>
          <w:sz w:val="28"/>
          <w:szCs w:val="28"/>
          <w:lang w:val="uk-UA"/>
        </w:rPr>
        <w:t xml:space="preserve"> полягає</w:t>
      </w:r>
      <w:r w:rsidRPr="00FA2EB6">
        <w:rPr>
          <w:sz w:val="28"/>
          <w:szCs w:val="28"/>
        </w:rPr>
        <w:t xml:space="preserve"> в тому,</w:t>
      </w:r>
      <w:r w:rsidRPr="00FA2EB6">
        <w:rPr>
          <w:sz w:val="28"/>
          <w:szCs w:val="28"/>
          <w:lang w:val="uk-UA"/>
        </w:rPr>
        <w:t xml:space="preserve"> </w:t>
      </w:r>
      <w:r w:rsidRPr="00FA2EB6">
        <w:rPr>
          <w:sz w:val="28"/>
          <w:szCs w:val="28"/>
        </w:rPr>
        <w:t xml:space="preserve"> </w:t>
      </w:r>
      <w:r w:rsidRPr="00FA2EB6">
        <w:rPr>
          <w:sz w:val="28"/>
          <w:szCs w:val="28"/>
          <w:lang w:val="uk-UA"/>
        </w:rPr>
        <w:t>щ</w:t>
      </w:r>
      <w:r w:rsidRPr="00FA2EB6">
        <w:rPr>
          <w:sz w:val="28"/>
          <w:szCs w:val="28"/>
        </w:rPr>
        <w:t>о у</w:t>
      </w:r>
      <w:r w:rsidRPr="00C87C3E">
        <w:rPr>
          <w:sz w:val="28"/>
          <w:szCs w:val="28"/>
          <w:lang w:val="uk-UA"/>
        </w:rPr>
        <w:t xml:space="preserve"> роботі</w:t>
      </w:r>
      <w:r w:rsidRPr="00FA2EB6">
        <w:rPr>
          <w:sz w:val="28"/>
          <w:szCs w:val="28"/>
        </w:rPr>
        <w:t xml:space="preserve"> </w:t>
      </w:r>
      <w:r w:rsidRPr="00C87C3E">
        <w:rPr>
          <w:sz w:val="28"/>
          <w:szCs w:val="28"/>
          <w:lang w:val="uk-UA"/>
        </w:rPr>
        <w:t>бул</w:t>
      </w:r>
      <w:r w:rsidRPr="00FA2EB6">
        <w:rPr>
          <w:sz w:val="28"/>
          <w:szCs w:val="28"/>
          <w:lang w:val="uk-UA"/>
        </w:rPr>
        <w:t>о</w:t>
      </w:r>
      <w:r w:rsidRPr="00FA2EB6">
        <w:rPr>
          <w:sz w:val="28"/>
          <w:szCs w:val="28"/>
        </w:rPr>
        <w:t xml:space="preserve"> </w:t>
      </w:r>
      <w:r w:rsidRPr="00C87C3E">
        <w:rPr>
          <w:sz w:val="28"/>
          <w:szCs w:val="28"/>
          <w:lang w:val="uk-UA"/>
        </w:rPr>
        <w:t>зроблено</w:t>
      </w:r>
      <w:r w:rsidRPr="00FA2EB6">
        <w:rPr>
          <w:sz w:val="28"/>
          <w:szCs w:val="28"/>
        </w:rPr>
        <w:t xml:space="preserve"> </w:t>
      </w:r>
      <w:r w:rsidRPr="00FA2EB6">
        <w:rPr>
          <w:sz w:val="28"/>
          <w:szCs w:val="28"/>
          <w:lang w:val="uk-UA"/>
        </w:rPr>
        <w:t>с</w:t>
      </w:r>
      <w:r w:rsidRPr="00FA2EB6">
        <w:rPr>
          <w:sz w:val="28"/>
          <w:szCs w:val="28"/>
        </w:rPr>
        <w:t xml:space="preserve">пробу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проаналізувати авторський</w:t>
      </w:r>
      <w:r>
        <w:rPr>
          <w:sz w:val="28"/>
          <w:szCs w:val="28"/>
          <w:lang w:val="uk-UA"/>
        </w:rPr>
        <w:t xml:space="preserve"> і жанровий дискурси журналу «Нова генерація».</w:t>
      </w:r>
    </w:p>
    <w:p w:rsidR="00B952CF" w:rsidRPr="00FA2EB6" w:rsidRDefault="00B952CF" w:rsidP="00B952CF">
      <w:pPr>
        <w:spacing w:line="360" w:lineRule="auto"/>
        <w:ind w:firstLine="709"/>
        <w:jc w:val="both"/>
        <w:rPr>
          <w:sz w:val="28"/>
          <w:szCs w:val="28"/>
        </w:rPr>
      </w:pPr>
      <w:r w:rsidRPr="00FA2EB6">
        <w:rPr>
          <w:b/>
          <w:sz w:val="28"/>
          <w:szCs w:val="28"/>
        </w:rPr>
        <w:t>П</w:t>
      </w:r>
      <w:proofErr w:type="spellStart"/>
      <w:r w:rsidRPr="00FA2EB6">
        <w:rPr>
          <w:b/>
          <w:sz w:val="28"/>
          <w:szCs w:val="28"/>
          <w:lang w:val="uk-UA"/>
        </w:rPr>
        <w:t>ра</w:t>
      </w:r>
      <w:proofErr w:type="spellEnd"/>
      <w:r>
        <w:rPr>
          <w:b/>
          <w:sz w:val="28"/>
          <w:szCs w:val="28"/>
        </w:rPr>
        <w:t>кт</w:t>
      </w:r>
      <w:r>
        <w:rPr>
          <w:b/>
          <w:sz w:val="28"/>
          <w:szCs w:val="28"/>
          <w:lang w:val="uk-UA"/>
        </w:rPr>
        <w:t>и</w:t>
      </w:r>
      <w:r w:rsidRPr="00FA2EB6">
        <w:rPr>
          <w:b/>
          <w:sz w:val="28"/>
          <w:szCs w:val="28"/>
        </w:rPr>
        <w:t xml:space="preserve">чне </w:t>
      </w:r>
      <w:r w:rsidRPr="00FA2EB6">
        <w:rPr>
          <w:b/>
          <w:sz w:val="28"/>
          <w:szCs w:val="28"/>
          <w:lang w:val="uk-UA"/>
        </w:rPr>
        <w:t>з</w:t>
      </w:r>
      <w:r w:rsidRPr="00FA2EB6">
        <w:rPr>
          <w:b/>
          <w:sz w:val="28"/>
          <w:szCs w:val="28"/>
        </w:rPr>
        <w:t>начення одержаних результатів.</w:t>
      </w:r>
      <w:r>
        <w:rPr>
          <w:sz w:val="28"/>
          <w:szCs w:val="28"/>
        </w:rPr>
        <w:t xml:space="preserve"> Матеріали </w:t>
      </w:r>
      <w:r>
        <w:rPr>
          <w:sz w:val="28"/>
          <w:szCs w:val="28"/>
          <w:lang w:val="uk-UA"/>
        </w:rPr>
        <w:t>дипломного</w:t>
      </w:r>
      <w:r w:rsidRPr="00FA2EB6">
        <w:rPr>
          <w:sz w:val="28"/>
          <w:szCs w:val="28"/>
        </w:rPr>
        <w:t xml:space="preserve"> </w:t>
      </w:r>
      <w:proofErr w:type="gramStart"/>
      <w:r w:rsidRPr="00FA2EB6">
        <w:rPr>
          <w:sz w:val="28"/>
          <w:szCs w:val="28"/>
          <w:lang w:val="uk-UA"/>
        </w:rPr>
        <w:t>д</w:t>
      </w:r>
      <w:r w:rsidRPr="00FA2EB6">
        <w:rPr>
          <w:sz w:val="28"/>
          <w:szCs w:val="28"/>
        </w:rPr>
        <w:t>осл</w:t>
      </w:r>
      <w:proofErr w:type="gramEnd"/>
      <w:r w:rsidRPr="00FA2EB6">
        <w:rPr>
          <w:sz w:val="28"/>
          <w:szCs w:val="28"/>
        </w:rPr>
        <w:t>ідження можут</w:t>
      </w:r>
      <w:r w:rsidRPr="00FA2EB6">
        <w:rPr>
          <w:sz w:val="28"/>
          <w:szCs w:val="28"/>
          <w:lang w:val="uk-UA"/>
        </w:rPr>
        <w:t>ь</w:t>
      </w:r>
      <w:r w:rsidRPr="00FA2EB6">
        <w:rPr>
          <w:sz w:val="28"/>
          <w:szCs w:val="28"/>
        </w:rPr>
        <w:t xml:space="preserve"> буди в</w:t>
      </w:r>
      <w:r w:rsidRPr="00FA2EB6">
        <w:rPr>
          <w:sz w:val="28"/>
          <w:szCs w:val="28"/>
          <w:lang w:val="uk-UA"/>
        </w:rPr>
        <w:t>и</w:t>
      </w:r>
      <w:r w:rsidRPr="00FA2EB6">
        <w:rPr>
          <w:sz w:val="28"/>
          <w:szCs w:val="28"/>
        </w:rPr>
        <w:t>кор</w:t>
      </w:r>
      <w:r w:rsidRPr="00FA2EB6">
        <w:rPr>
          <w:sz w:val="28"/>
          <w:szCs w:val="28"/>
          <w:lang w:val="uk-UA"/>
        </w:rPr>
        <w:t>и</w:t>
      </w:r>
      <w:r w:rsidRPr="00FA2EB6">
        <w:rPr>
          <w:sz w:val="28"/>
          <w:szCs w:val="28"/>
        </w:rPr>
        <w:t>стані</w:t>
      </w:r>
      <w:r>
        <w:rPr>
          <w:sz w:val="28"/>
          <w:szCs w:val="28"/>
          <w:lang w:val="uk-UA"/>
        </w:rPr>
        <w:t xml:space="preserve"> по-перше, у навчальному університетському процесі; по-друге,  при подальшій науковій розробці теми на рівні дослідження магістра; по-третє, у практичній діяльності журналіста.</w:t>
      </w:r>
    </w:p>
    <w:p w:rsidR="00560D74" w:rsidRPr="008909BB" w:rsidRDefault="00560D74" w:rsidP="00560D74">
      <w:pPr>
        <w:pStyle w:val="21"/>
        <w:keepLines/>
        <w:spacing w:line="360" w:lineRule="auto"/>
        <w:ind w:firstLine="709"/>
        <w:rPr>
          <w:b/>
          <w:szCs w:val="28"/>
          <w:lang w:val="ru-RU"/>
        </w:rPr>
      </w:pPr>
    </w:p>
    <w:p w:rsidR="00560D74" w:rsidRDefault="00560D74" w:rsidP="00560D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60D74" w:rsidRDefault="00B952CF" w:rsidP="00560D74">
      <w:pPr>
        <w:spacing w:line="360" w:lineRule="auto"/>
        <w:ind w:firstLine="709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ЛІТЕРАТУРНО-МИСТЕЦЬКИЙ ЧАСОПИС</w:t>
      </w:r>
      <w:r w:rsidR="00560D74">
        <w:rPr>
          <w:b/>
          <w:color w:val="000000"/>
          <w:sz w:val="28"/>
          <w:szCs w:val="28"/>
          <w:lang w:val="uk-UA"/>
        </w:rPr>
        <w:t>, ЖУРНАЛ, ЖАНР, ДИСКУРС</w:t>
      </w:r>
      <w:r>
        <w:rPr>
          <w:b/>
          <w:color w:val="000000"/>
          <w:sz w:val="28"/>
          <w:szCs w:val="28"/>
          <w:lang w:val="uk-UA"/>
        </w:rPr>
        <w:t>, АВТОР</w:t>
      </w:r>
    </w:p>
    <w:p w:rsidR="00560D74" w:rsidRDefault="00560D74" w:rsidP="00560D74">
      <w:pPr>
        <w:spacing w:line="360" w:lineRule="auto"/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560D74" w:rsidRDefault="00560D74" w:rsidP="00560D74"/>
    <w:p w:rsidR="0008044B" w:rsidRDefault="0008044B" w:rsidP="0008044B">
      <w:pPr>
        <w:jc w:val="center"/>
        <w:rPr>
          <w:b/>
          <w:sz w:val="28"/>
          <w:szCs w:val="28"/>
          <w:lang w:val="uk-UA"/>
        </w:rPr>
      </w:pPr>
      <w:r w:rsidRPr="00E676FE">
        <w:rPr>
          <w:b/>
          <w:sz w:val="28"/>
          <w:szCs w:val="28"/>
          <w:lang w:val="uk-UA"/>
        </w:rPr>
        <w:t>В</w:t>
      </w:r>
      <w:r w:rsidRPr="00FA2EB6">
        <w:rPr>
          <w:b/>
          <w:sz w:val="28"/>
          <w:szCs w:val="28"/>
          <w:lang w:val="uk-UA"/>
        </w:rPr>
        <w:t>СТУП</w:t>
      </w:r>
    </w:p>
    <w:p w:rsidR="0008044B" w:rsidRDefault="0008044B" w:rsidP="0008044B">
      <w:pPr>
        <w:spacing w:line="360" w:lineRule="auto"/>
        <w:jc w:val="both"/>
        <w:rPr>
          <w:sz w:val="28"/>
          <w:szCs w:val="28"/>
          <w:lang w:val="uk-UA"/>
        </w:rPr>
      </w:pPr>
    </w:p>
    <w:p w:rsidR="0008044B" w:rsidRPr="00FB68B9" w:rsidRDefault="0008044B" w:rsidP="0008044B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FB68B9">
        <w:rPr>
          <w:sz w:val="28"/>
          <w:szCs w:val="28"/>
          <w:lang w:val="uk-UA"/>
        </w:rPr>
        <w:t>Актуальність дослідження літературн</w:t>
      </w:r>
      <w:r>
        <w:rPr>
          <w:sz w:val="28"/>
          <w:szCs w:val="28"/>
          <w:lang w:val="uk-UA"/>
        </w:rPr>
        <w:t>ого</w:t>
      </w:r>
      <w:r w:rsidRPr="00FB68B9">
        <w:rPr>
          <w:sz w:val="28"/>
          <w:szCs w:val="28"/>
          <w:lang w:val="uk-UA"/>
        </w:rPr>
        <w:t xml:space="preserve"> журнал</w:t>
      </w:r>
      <w:r>
        <w:rPr>
          <w:sz w:val="28"/>
          <w:szCs w:val="28"/>
          <w:lang w:val="uk-UA"/>
        </w:rPr>
        <w:t>у</w:t>
      </w:r>
      <w:r w:rsidRPr="00FB68B9">
        <w:rPr>
          <w:sz w:val="28"/>
          <w:szCs w:val="28"/>
          <w:lang w:val="uk-UA"/>
        </w:rPr>
        <w:t xml:space="preserve"> очевидна, адже в</w:t>
      </w:r>
      <w:r>
        <w:rPr>
          <w:sz w:val="28"/>
          <w:szCs w:val="28"/>
          <w:lang w:val="uk-UA"/>
        </w:rPr>
        <w:t>ін</w:t>
      </w:r>
      <w:r w:rsidRPr="00FB68B9">
        <w:rPr>
          <w:sz w:val="28"/>
          <w:szCs w:val="28"/>
          <w:lang w:val="uk-UA"/>
        </w:rPr>
        <w:t xml:space="preserve"> слугува</w:t>
      </w:r>
      <w:r>
        <w:rPr>
          <w:sz w:val="28"/>
          <w:szCs w:val="28"/>
          <w:lang w:val="uk-UA"/>
        </w:rPr>
        <w:t>в</w:t>
      </w:r>
      <w:r w:rsidRPr="00FB68B9">
        <w:rPr>
          <w:sz w:val="28"/>
          <w:szCs w:val="28"/>
          <w:lang w:val="uk-UA"/>
        </w:rPr>
        <w:t xml:space="preserve"> платформою для </w:t>
      </w:r>
      <w:r>
        <w:rPr>
          <w:sz w:val="28"/>
          <w:szCs w:val="28"/>
          <w:lang w:val="uk-UA"/>
        </w:rPr>
        <w:t>по</w:t>
      </w:r>
      <w:r w:rsidRPr="00FB68B9">
        <w:rPr>
          <w:sz w:val="28"/>
          <w:szCs w:val="28"/>
          <w:lang w:val="uk-UA"/>
        </w:rPr>
        <w:t>яви нових художніх та публіцистичних текстів</w:t>
      </w:r>
      <w:r>
        <w:rPr>
          <w:sz w:val="28"/>
          <w:szCs w:val="28"/>
          <w:lang w:val="uk-UA"/>
        </w:rPr>
        <w:t xml:space="preserve"> і жанрів,</w:t>
      </w:r>
      <w:r w:rsidRPr="00FB68B9">
        <w:rPr>
          <w:sz w:val="28"/>
          <w:szCs w:val="28"/>
          <w:lang w:val="uk-UA"/>
        </w:rPr>
        <w:t xml:space="preserve"> майданчиком для полеміки, органом функціонування літературної критики, ілюстрував націо</w:t>
      </w:r>
      <w:r>
        <w:rPr>
          <w:sz w:val="28"/>
          <w:szCs w:val="28"/>
          <w:lang w:val="uk-UA"/>
        </w:rPr>
        <w:t xml:space="preserve">нальний літературний процес у роки, що на багато десятиліть вперед вплинули не тільки на розвиток літератури, а й українського суспільства в цілому. </w:t>
      </w:r>
    </w:p>
    <w:p w:rsidR="0008044B" w:rsidRPr="00A43365" w:rsidRDefault="0008044B" w:rsidP="000804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Журнал «</w:t>
      </w:r>
      <w:r w:rsidRPr="00B21C0E">
        <w:rPr>
          <w:sz w:val="28"/>
          <w:szCs w:val="28"/>
        </w:rPr>
        <w:t>Нова генерація</w:t>
      </w:r>
      <w:r>
        <w:rPr>
          <w:sz w:val="28"/>
          <w:szCs w:val="28"/>
        </w:rPr>
        <w:t xml:space="preserve">» відігравав помітну роль у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і</w:t>
      </w:r>
      <w:r w:rsidRPr="00B21C0E">
        <w:rPr>
          <w:sz w:val="28"/>
          <w:szCs w:val="28"/>
        </w:rPr>
        <w:t>тературно-мистец</w:t>
      </w:r>
      <w:r>
        <w:rPr>
          <w:sz w:val="28"/>
          <w:szCs w:val="28"/>
        </w:rPr>
        <w:t xml:space="preserve">ькому житті України кінця </w:t>
      </w:r>
      <w:r>
        <w:rPr>
          <w:sz w:val="28"/>
          <w:szCs w:val="28"/>
          <w:lang w:val="uk-UA"/>
        </w:rPr>
        <w:t>19</w:t>
      </w:r>
      <w:r>
        <w:rPr>
          <w:sz w:val="28"/>
          <w:szCs w:val="28"/>
        </w:rPr>
        <w:t>20-х –</w:t>
      </w:r>
      <w:r w:rsidRPr="00B21C0E">
        <w:rPr>
          <w:sz w:val="28"/>
          <w:szCs w:val="28"/>
        </w:rPr>
        <w:t xml:space="preserve"> початку 30-х років, іншого, подібного йому за широтою охоплення і значимістю публікацій, видання не було</w:t>
      </w:r>
      <w:r>
        <w:rPr>
          <w:sz w:val="28"/>
          <w:szCs w:val="28"/>
        </w:rPr>
        <w:t>.</w:t>
      </w:r>
    </w:p>
    <w:p w:rsidR="0008044B" w:rsidRDefault="0008044B" w:rsidP="0008044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13E62">
        <w:rPr>
          <w:b/>
          <w:sz w:val="28"/>
          <w:szCs w:val="28"/>
          <w:lang w:val="uk-UA"/>
        </w:rPr>
        <w:t>Актуальність даної роботи</w:t>
      </w:r>
      <w:r w:rsidRPr="00713E62">
        <w:rPr>
          <w:sz w:val="28"/>
          <w:szCs w:val="28"/>
          <w:lang w:val="uk-UA"/>
        </w:rPr>
        <w:t xml:space="preserve"> обумовлена </w:t>
      </w:r>
      <w:r>
        <w:rPr>
          <w:sz w:val="28"/>
          <w:szCs w:val="28"/>
          <w:lang w:val="uk-UA"/>
        </w:rPr>
        <w:t xml:space="preserve">кількома факторами: по-перше, «Нова генерація» як і низка інших часописів цього періоду ілюструвала особливості функціонування </w:t>
      </w:r>
      <w:r w:rsidRPr="00713E62">
        <w:rPr>
          <w:sz w:val="28"/>
          <w:szCs w:val="28"/>
          <w:lang w:val="uk-UA"/>
        </w:rPr>
        <w:t>літературно</w:t>
      </w:r>
      <w:r>
        <w:rPr>
          <w:sz w:val="28"/>
          <w:szCs w:val="28"/>
          <w:lang w:val="uk-UA"/>
        </w:rPr>
        <w:t>го (літературно</w:t>
      </w:r>
      <w:r w:rsidRPr="00713E62">
        <w:rPr>
          <w:sz w:val="28"/>
          <w:szCs w:val="28"/>
          <w:lang w:val="uk-UA"/>
        </w:rPr>
        <w:t>-</w:t>
      </w:r>
      <w:r w:rsidRPr="00713E62">
        <w:rPr>
          <w:sz w:val="28"/>
          <w:szCs w:val="28"/>
          <w:lang w:val="uk-UA"/>
        </w:rPr>
        <w:lastRenderedPageBreak/>
        <w:t>мистецького</w:t>
      </w:r>
      <w:r>
        <w:rPr>
          <w:sz w:val="28"/>
          <w:szCs w:val="28"/>
          <w:lang w:val="uk-UA"/>
        </w:rPr>
        <w:t xml:space="preserve"> журналу) як типу видання  за умов розвитку нової формації; по-друге, авторський і жанровий дискурси</w:t>
      </w:r>
      <w:r w:rsidRPr="00713E62">
        <w:rPr>
          <w:sz w:val="28"/>
          <w:szCs w:val="28"/>
          <w:lang w:val="uk-UA"/>
        </w:rPr>
        <w:t xml:space="preserve"> часопису</w:t>
      </w:r>
      <w:r>
        <w:rPr>
          <w:sz w:val="28"/>
          <w:szCs w:val="28"/>
          <w:lang w:val="uk-UA"/>
        </w:rPr>
        <w:t xml:space="preserve"> «Нова генерація» відбивали специфіку представлення конкретної історичної доби крізь призму письменницького,</w:t>
      </w:r>
      <w:r w:rsidRPr="00F6641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літературно-</w:t>
      </w:r>
      <w:proofErr w:type="spellEnd"/>
      <w:r>
        <w:rPr>
          <w:sz w:val="28"/>
          <w:szCs w:val="28"/>
          <w:lang w:val="uk-UA"/>
        </w:rPr>
        <w:t xml:space="preserve"> критичного, а також ідеологічного бачення світу реального,  реакції на нього митця і реципієнта; по-третє, на часі вимога переосмислення ідеологічних, політичних </w:t>
      </w:r>
      <w:proofErr w:type="spellStart"/>
      <w:r>
        <w:rPr>
          <w:sz w:val="28"/>
          <w:szCs w:val="28"/>
          <w:lang w:val="uk-UA"/>
        </w:rPr>
        <w:t>наративів</w:t>
      </w:r>
      <w:proofErr w:type="spellEnd"/>
      <w:r>
        <w:rPr>
          <w:sz w:val="28"/>
          <w:szCs w:val="28"/>
          <w:lang w:val="uk-UA"/>
        </w:rPr>
        <w:t>, представлених у журнальному контенті</w:t>
      </w:r>
      <w:r w:rsidRPr="00713E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минулого тощо. </w:t>
      </w:r>
    </w:p>
    <w:p w:rsidR="0008044B" w:rsidRPr="00FA2EB6" w:rsidRDefault="0008044B" w:rsidP="0008044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A2EB6">
        <w:rPr>
          <w:b/>
          <w:sz w:val="28"/>
          <w:szCs w:val="28"/>
        </w:rPr>
        <w:t>Мета роботи</w:t>
      </w:r>
      <w:r w:rsidRPr="00FA2E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–</w:t>
      </w:r>
      <w:r w:rsidRPr="00FA2E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проаналізувати  авторський і жанровий дискурси в українському часописі «Нова генерація» за 1927–1930 рр</w:t>
      </w:r>
      <w:r w:rsidRPr="00FA2EB6">
        <w:rPr>
          <w:sz w:val="28"/>
          <w:szCs w:val="28"/>
          <w:lang w:val="uk-UA"/>
        </w:rPr>
        <w:t>.</w:t>
      </w:r>
    </w:p>
    <w:p w:rsidR="0008044B" w:rsidRDefault="0008044B" w:rsidP="0008044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A2EB6">
        <w:rPr>
          <w:sz w:val="28"/>
          <w:szCs w:val="28"/>
        </w:rPr>
        <w:t>Реалізація</w:t>
      </w:r>
      <w:r w:rsidRPr="00FA2EB6">
        <w:rPr>
          <w:sz w:val="28"/>
          <w:szCs w:val="28"/>
          <w:lang w:val="uk-UA"/>
        </w:rPr>
        <w:t xml:space="preserve"> </w:t>
      </w:r>
      <w:r w:rsidRPr="00FA2EB6">
        <w:rPr>
          <w:sz w:val="28"/>
          <w:szCs w:val="28"/>
        </w:rPr>
        <w:t>мет</w:t>
      </w:r>
      <w:r w:rsidRPr="00FA2EB6">
        <w:rPr>
          <w:sz w:val="28"/>
          <w:szCs w:val="28"/>
          <w:lang w:val="uk-UA"/>
        </w:rPr>
        <w:t xml:space="preserve">и </w:t>
      </w:r>
      <w:r>
        <w:rPr>
          <w:sz w:val="28"/>
          <w:szCs w:val="28"/>
        </w:rPr>
        <w:t>передбачає розв</w:t>
      </w:r>
      <w:r w:rsidRPr="00C47242">
        <w:rPr>
          <w:sz w:val="28"/>
          <w:szCs w:val="28"/>
        </w:rPr>
        <w:t>’</w:t>
      </w:r>
      <w:r w:rsidRPr="00FA2EB6">
        <w:rPr>
          <w:sz w:val="28"/>
          <w:szCs w:val="28"/>
        </w:rPr>
        <w:t>язання</w:t>
      </w:r>
      <w:r w:rsidRPr="00FA2EB6">
        <w:rPr>
          <w:sz w:val="28"/>
          <w:szCs w:val="28"/>
          <w:lang w:val="uk-UA"/>
        </w:rPr>
        <w:t xml:space="preserve"> </w:t>
      </w:r>
      <w:proofErr w:type="gramStart"/>
      <w:r w:rsidRPr="00FA2EB6">
        <w:rPr>
          <w:sz w:val="28"/>
          <w:szCs w:val="28"/>
        </w:rPr>
        <w:t>так</w:t>
      </w:r>
      <w:r w:rsidRPr="00FA2EB6">
        <w:rPr>
          <w:sz w:val="28"/>
          <w:szCs w:val="28"/>
          <w:lang w:val="uk-UA"/>
        </w:rPr>
        <w:t>и</w:t>
      </w:r>
      <w:r w:rsidRPr="00FA2EB6">
        <w:rPr>
          <w:sz w:val="28"/>
          <w:szCs w:val="28"/>
        </w:rPr>
        <w:t>х</w:t>
      </w:r>
      <w:proofErr w:type="gramEnd"/>
      <w:r w:rsidRPr="00FA2EB6">
        <w:rPr>
          <w:sz w:val="28"/>
          <w:szCs w:val="28"/>
        </w:rPr>
        <w:t xml:space="preserve"> </w:t>
      </w:r>
      <w:r w:rsidRPr="00FA2EB6">
        <w:rPr>
          <w:b/>
          <w:sz w:val="28"/>
          <w:szCs w:val="28"/>
        </w:rPr>
        <w:t>завдан</w:t>
      </w:r>
      <w:r w:rsidRPr="00FA2EB6">
        <w:rPr>
          <w:b/>
          <w:sz w:val="28"/>
          <w:szCs w:val="28"/>
          <w:lang w:val="uk-UA"/>
        </w:rPr>
        <w:t>ь</w:t>
      </w:r>
      <w:r w:rsidRPr="00FA2EB6"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</w:t>
      </w:r>
    </w:p>
    <w:p w:rsidR="0008044B" w:rsidRPr="004E6C0A" w:rsidRDefault="0008044B" w:rsidP="0008044B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E6C0A">
        <w:rPr>
          <w:sz w:val="28"/>
          <w:szCs w:val="28"/>
        </w:rPr>
        <w:t xml:space="preserve">охарактеризувати історичні й теоретичні засади дослідження; </w:t>
      </w:r>
    </w:p>
    <w:p w:rsidR="0008044B" w:rsidRPr="004E6C0A" w:rsidRDefault="0008044B" w:rsidP="0008044B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E6C0A">
        <w:rPr>
          <w:sz w:val="28"/>
          <w:szCs w:val="28"/>
        </w:rPr>
        <w:t>охарактеризувати журнал як тип видання взагалі, літературно-мистецький зокрема;</w:t>
      </w:r>
    </w:p>
    <w:p w:rsidR="0008044B" w:rsidRPr="004E6C0A" w:rsidRDefault="0008044B" w:rsidP="0008044B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E6C0A">
        <w:rPr>
          <w:sz w:val="28"/>
          <w:szCs w:val="28"/>
        </w:rPr>
        <w:t xml:space="preserve">окреслити його специфіку;  </w:t>
      </w:r>
    </w:p>
    <w:p w:rsidR="0008044B" w:rsidRPr="004E6C0A" w:rsidRDefault="0008044B" w:rsidP="0008044B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E6C0A">
        <w:rPr>
          <w:sz w:val="28"/>
          <w:szCs w:val="28"/>
        </w:rPr>
        <w:t>охарактеризувати журнал «Нова генерація»;</w:t>
      </w:r>
    </w:p>
    <w:p w:rsidR="0008044B" w:rsidRPr="004E6C0A" w:rsidRDefault="0008044B" w:rsidP="0008044B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E6C0A">
        <w:rPr>
          <w:sz w:val="28"/>
          <w:szCs w:val="28"/>
        </w:rPr>
        <w:t>описати авторський та жанровий дискурси часопису «Нова генерація», охарактеризувати їх особливості;</w:t>
      </w:r>
    </w:p>
    <w:p w:rsidR="0008044B" w:rsidRPr="004E6C0A" w:rsidRDefault="0008044B" w:rsidP="0008044B">
      <w:pPr>
        <w:pStyle w:val="a3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 w:rsidRPr="004E6C0A">
        <w:rPr>
          <w:color w:val="000000"/>
          <w:sz w:val="28"/>
          <w:szCs w:val="28"/>
        </w:rPr>
        <w:t xml:space="preserve">виділити основні заходи щодо забезпечення безпеки для уникнення появи синдрому </w:t>
      </w:r>
      <w:proofErr w:type="spellStart"/>
      <w:r w:rsidRPr="004E6C0A">
        <w:rPr>
          <w:color w:val="000000"/>
          <w:sz w:val="28"/>
          <w:szCs w:val="28"/>
        </w:rPr>
        <w:t>карпального</w:t>
      </w:r>
      <w:proofErr w:type="spellEnd"/>
      <w:r w:rsidRPr="004E6C0A">
        <w:rPr>
          <w:color w:val="000000"/>
          <w:sz w:val="28"/>
          <w:szCs w:val="28"/>
        </w:rPr>
        <w:t xml:space="preserve"> каналу; </w:t>
      </w:r>
    </w:p>
    <w:p w:rsidR="0008044B" w:rsidRPr="004E6C0A" w:rsidRDefault="0008044B" w:rsidP="0008044B">
      <w:pPr>
        <w:pStyle w:val="a3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 w:rsidRPr="004E6C0A">
        <w:rPr>
          <w:color w:val="000000"/>
          <w:sz w:val="28"/>
          <w:szCs w:val="28"/>
          <w:shd w:val="clear" w:color="auto" w:fill="FFFFFF"/>
        </w:rPr>
        <w:t>окреслити основні заходи щодо забезпечення пожежної безпеки</w:t>
      </w:r>
      <w:r w:rsidRPr="004E6C0A"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:rsidR="0008044B" w:rsidRPr="00FA2EB6" w:rsidRDefault="0008044B" w:rsidP="0008044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A2EB6">
        <w:rPr>
          <w:b/>
          <w:sz w:val="28"/>
          <w:szCs w:val="28"/>
          <w:lang w:val="uk-UA"/>
        </w:rPr>
        <w:t>Об</w:t>
      </w:r>
      <w:r w:rsidRPr="00FA2EB6">
        <w:rPr>
          <w:b/>
          <w:sz w:val="28"/>
          <w:szCs w:val="28"/>
        </w:rPr>
        <w:t xml:space="preserve">'єктом </w:t>
      </w:r>
      <w:r w:rsidRPr="00FA2EB6">
        <w:rPr>
          <w:b/>
          <w:sz w:val="28"/>
          <w:szCs w:val="28"/>
          <w:lang w:val="uk-UA"/>
        </w:rPr>
        <w:t>д</w:t>
      </w:r>
      <w:r w:rsidRPr="00FA2EB6">
        <w:rPr>
          <w:b/>
          <w:sz w:val="28"/>
          <w:szCs w:val="28"/>
        </w:rPr>
        <w:t>ослідження</w:t>
      </w:r>
      <w:r>
        <w:rPr>
          <w:sz w:val="28"/>
          <w:szCs w:val="28"/>
        </w:rPr>
        <w:t xml:space="preserve"> є</w:t>
      </w:r>
      <w:r>
        <w:rPr>
          <w:sz w:val="28"/>
          <w:szCs w:val="28"/>
          <w:lang w:val="uk-UA"/>
        </w:rPr>
        <w:t xml:space="preserve"> журнал «Нова генерація»</w:t>
      </w:r>
      <w:r w:rsidRPr="00FA2EB6">
        <w:rPr>
          <w:sz w:val="28"/>
          <w:szCs w:val="28"/>
          <w:lang w:val="uk-UA"/>
        </w:rPr>
        <w:t>.</w:t>
      </w:r>
    </w:p>
    <w:p w:rsidR="0008044B" w:rsidRPr="00FA2EB6" w:rsidRDefault="0008044B" w:rsidP="0008044B">
      <w:pPr>
        <w:spacing w:line="360" w:lineRule="auto"/>
        <w:ind w:firstLine="709"/>
        <w:jc w:val="both"/>
        <w:rPr>
          <w:sz w:val="28"/>
          <w:szCs w:val="28"/>
        </w:rPr>
      </w:pPr>
      <w:r w:rsidRPr="00FA2EB6">
        <w:rPr>
          <w:b/>
          <w:sz w:val="28"/>
          <w:szCs w:val="28"/>
        </w:rPr>
        <w:t xml:space="preserve">Предмет </w:t>
      </w:r>
      <w:proofErr w:type="gramStart"/>
      <w:r w:rsidRPr="00FA2EB6">
        <w:rPr>
          <w:b/>
          <w:sz w:val="28"/>
          <w:szCs w:val="28"/>
        </w:rPr>
        <w:t>досл</w:t>
      </w:r>
      <w:proofErr w:type="gramEnd"/>
      <w:r w:rsidRPr="00FA2EB6">
        <w:rPr>
          <w:b/>
          <w:sz w:val="28"/>
          <w:szCs w:val="28"/>
        </w:rPr>
        <w:t>ідження</w:t>
      </w:r>
      <w:r w:rsidRPr="00FA2EB6">
        <w:rPr>
          <w:sz w:val="28"/>
          <w:szCs w:val="28"/>
        </w:rPr>
        <w:t xml:space="preserve"> –</w:t>
      </w:r>
      <w:r>
        <w:rPr>
          <w:sz w:val="28"/>
          <w:szCs w:val="28"/>
          <w:lang w:val="uk-UA"/>
        </w:rPr>
        <w:t xml:space="preserve">  авторський і жанровий дискурс в часописі</w:t>
      </w:r>
      <w:r w:rsidRPr="00FA2EB6">
        <w:rPr>
          <w:sz w:val="28"/>
          <w:szCs w:val="28"/>
        </w:rPr>
        <w:t>.</w:t>
      </w:r>
    </w:p>
    <w:p w:rsidR="0008044B" w:rsidRPr="00FA2EB6" w:rsidRDefault="0008044B" w:rsidP="0008044B">
      <w:pPr>
        <w:spacing w:line="360" w:lineRule="auto"/>
        <w:ind w:firstLine="709"/>
        <w:jc w:val="both"/>
        <w:rPr>
          <w:sz w:val="28"/>
          <w:szCs w:val="28"/>
        </w:rPr>
      </w:pPr>
      <w:r w:rsidRPr="00FA2EB6">
        <w:rPr>
          <w:b/>
          <w:sz w:val="28"/>
          <w:szCs w:val="28"/>
        </w:rPr>
        <w:t xml:space="preserve">Методи </w:t>
      </w:r>
      <w:proofErr w:type="gramStart"/>
      <w:r w:rsidRPr="00FA2EB6">
        <w:rPr>
          <w:b/>
          <w:sz w:val="28"/>
          <w:szCs w:val="28"/>
          <w:lang w:val="uk-UA"/>
        </w:rPr>
        <w:t>д</w:t>
      </w:r>
      <w:r w:rsidRPr="00FA2EB6">
        <w:rPr>
          <w:b/>
          <w:sz w:val="28"/>
          <w:szCs w:val="28"/>
        </w:rPr>
        <w:t>осл</w:t>
      </w:r>
      <w:proofErr w:type="gramEnd"/>
      <w:r w:rsidRPr="00FA2EB6">
        <w:rPr>
          <w:b/>
          <w:sz w:val="28"/>
          <w:szCs w:val="28"/>
        </w:rPr>
        <w:t>ідження</w:t>
      </w:r>
      <w:r w:rsidRPr="00FA2EB6">
        <w:rPr>
          <w:sz w:val="28"/>
          <w:szCs w:val="28"/>
        </w:rPr>
        <w:t xml:space="preserve">: </w:t>
      </w:r>
      <w:r w:rsidRPr="008909BB">
        <w:rPr>
          <w:sz w:val="28"/>
          <w:szCs w:val="28"/>
        </w:rPr>
        <w:t>аналіз наукової літератури з теми дослідження</w:t>
      </w:r>
      <w:r>
        <w:rPr>
          <w:sz w:val="28"/>
          <w:szCs w:val="28"/>
          <w:lang w:val="uk-UA"/>
        </w:rPr>
        <w:t xml:space="preserve">, </w:t>
      </w:r>
      <w:r w:rsidRPr="00FA2EB6">
        <w:rPr>
          <w:sz w:val="28"/>
          <w:szCs w:val="28"/>
        </w:rPr>
        <w:t xml:space="preserve">аналіз </w:t>
      </w:r>
      <w:r w:rsidRPr="00FA2EB6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синтез на рівні теорії й практики, </w:t>
      </w:r>
      <w:proofErr w:type="spellStart"/>
      <w:r>
        <w:rPr>
          <w:sz w:val="28"/>
          <w:szCs w:val="28"/>
          <w:lang w:val="uk-UA"/>
        </w:rPr>
        <w:t>описови</w:t>
      </w:r>
      <w:proofErr w:type="spellEnd"/>
      <w:r>
        <w:rPr>
          <w:sz w:val="28"/>
          <w:szCs w:val="28"/>
        </w:rPr>
        <w:t>й, узагальнення та ін.</w:t>
      </w:r>
    </w:p>
    <w:p w:rsidR="0008044B" w:rsidRPr="004E6C0A" w:rsidRDefault="0008044B" w:rsidP="0008044B">
      <w:pPr>
        <w:spacing w:line="360" w:lineRule="auto"/>
        <w:ind w:firstLine="709"/>
        <w:jc w:val="both"/>
        <w:rPr>
          <w:sz w:val="40"/>
          <w:szCs w:val="40"/>
          <w:lang w:val="uk-UA"/>
        </w:rPr>
      </w:pPr>
      <w:r>
        <w:rPr>
          <w:b/>
          <w:sz w:val="28"/>
          <w:szCs w:val="28"/>
        </w:rPr>
        <w:t xml:space="preserve">Методологічна </w:t>
      </w:r>
      <w:r>
        <w:rPr>
          <w:b/>
          <w:sz w:val="28"/>
          <w:szCs w:val="28"/>
          <w:lang w:val="uk-UA"/>
        </w:rPr>
        <w:t>і</w:t>
      </w:r>
      <w:r w:rsidRPr="00FA2EB6">
        <w:rPr>
          <w:b/>
          <w:sz w:val="28"/>
          <w:szCs w:val="28"/>
        </w:rPr>
        <w:t xml:space="preserve"> теоретична основа </w:t>
      </w:r>
      <w:proofErr w:type="gramStart"/>
      <w:r w:rsidRPr="00FA2EB6">
        <w:rPr>
          <w:b/>
          <w:sz w:val="28"/>
          <w:szCs w:val="28"/>
          <w:lang w:val="uk-UA"/>
        </w:rPr>
        <w:t>д</w:t>
      </w:r>
      <w:r w:rsidRPr="00FA2EB6">
        <w:rPr>
          <w:b/>
          <w:sz w:val="28"/>
          <w:szCs w:val="28"/>
        </w:rPr>
        <w:t>осл</w:t>
      </w:r>
      <w:proofErr w:type="gramEnd"/>
      <w:r w:rsidRPr="00FA2EB6">
        <w:rPr>
          <w:b/>
          <w:sz w:val="28"/>
          <w:szCs w:val="28"/>
        </w:rPr>
        <w:t>ідження</w:t>
      </w:r>
      <w:r w:rsidRPr="00FA2EB6">
        <w:rPr>
          <w:sz w:val="28"/>
          <w:szCs w:val="28"/>
        </w:rPr>
        <w:t xml:space="preserve">. До </w:t>
      </w:r>
      <w:r w:rsidRPr="00FA2EB6">
        <w:rPr>
          <w:sz w:val="28"/>
          <w:szCs w:val="28"/>
          <w:lang w:val="uk-UA"/>
        </w:rPr>
        <w:t>р</w:t>
      </w:r>
      <w:r w:rsidRPr="00FA2EB6">
        <w:rPr>
          <w:sz w:val="28"/>
          <w:szCs w:val="28"/>
        </w:rPr>
        <w:t>озгляд</w:t>
      </w:r>
      <w:r w:rsidRPr="00FA2EB6">
        <w:rPr>
          <w:sz w:val="28"/>
          <w:szCs w:val="28"/>
          <w:lang w:val="uk-UA"/>
        </w:rPr>
        <w:t>у</w:t>
      </w:r>
      <w:r w:rsidRPr="00FA2EB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часопису як типу видання </w:t>
      </w:r>
      <w:r w:rsidRPr="00FA2EB6">
        <w:rPr>
          <w:sz w:val="28"/>
          <w:szCs w:val="28"/>
        </w:rPr>
        <w:t>зверта</w:t>
      </w:r>
      <w:proofErr w:type="spellStart"/>
      <w:r>
        <w:rPr>
          <w:sz w:val="28"/>
          <w:szCs w:val="28"/>
          <w:lang w:val="uk-UA"/>
        </w:rPr>
        <w:t>лися</w:t>
      </w:r>
      <w:proofErr w:type="spellEnd"/>
      <w:r w:rsidRPr="00FA2EB6">
        <w:rPr>
          <w:sz w:val="28"/>
          <w:szCs w:val="28"/>
        </w:rPr>
        <w:t xml:space="preserve"> </w:t>
      </w:r>
      <w:r w:rsidRPr="00FA2EB6">
        <w:rPr>
          <w:sz w:val="28"/>
          <w:szCs w:val="28"/>
          <w:lang w:val="uk-UA"/>
        </w:rPr>
        <w:t>т</w:t>
      </w:r>
      <w:r w:rsidRPr="00FA2EB6">
        <w:rPr>
          <w:sz w:val="28"/>
          <w:szCs w:val="28"/>
        </w:rPr>
        <w:t xml:space="preserve">акі </w:t>
      </w:r>
      <w:proofErr w:type="gramStart"/>
      <w:r>
        <w:rPr>
          <w:sz w:val="28"/>
          <w:szCs w:val="28"/>
          <w:lang w:val="uk-UA"/>
        </w:rPr>
        <w:t>досл</w:t>
      </w:r>
      <w:proofErr w:type="gramEnd"/>
      <w:r>
        <w:rPr>
          <w:sz w:val="28"/>
          <w:szCs w:val="28"/>
          <w:lang w:val="uk-UA"/>
        </w:rPr>
        <w:t>ідники</w:t>
      </w:r>
      <w:r w:rsidRPr="00FA2EB6"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</w:t>
      </w:r>
      <w:r w:rsidRPr="00717BDA">
        <w:rPr>
          <w:sz w:val="28"/>
          <w:szCs w:val="28"/>
          <w:lang w:val="uk-UA"/>
        </w:rPr>
        <w:t>Г. </w:t>
      </w:r>
      <w:proofErr w:type="spellStart"/>
      <w:r w:rsidRPr="00717BDA">
        <w:rPr>
          <w:sz w:val="28"/>
          <w:szCs w:val="28"/>
          <w:lang w:val="uk-UA"/>
        </w:rPr>
        <w:t>Анатійчук</w:t>
      </w:r>
      <w:proofErr w:type="spellEnd"/>
      <w:r w:rsidRPr="00717BDA">
        <w:rPr>
          <w:sz w:val="28"/>
          <w:szCs w:val="28"/>
          <w:lang w:val="uk-UA"/>
        </w:rPr>
        <w:t xml:space="preserve"> </w:t>
      </w:r>
      <w:r w:rsidRPr="00717BDA">
        <w:rPr>
          <w:sz w:val="28"/>
          <w:szCs w:val="28"/>
        </w:rPr>
        <w:t>[</w:t>
      </w:r>
      <w:r w:rsidRPr="00717BDA">
        <w:rPr>
          <w:sz w:val="28"/>
          <w:szCs w:val="28"/>
          <w:lang w:val="uk-UA"/>
        </w:rPr>
        <w:t>10</w:t>
      </w:r>
      <w:r w:rsidRPr="00717BDA">
        <w:rPr>
          <w:sz w:val="28"/>
          <w:szCs w:val="28"/>
        </w:rPr>
        <w:t xml:space="preserve">], </w:t>
      </w:r>
      <w:r w:rsidRPr="00717BDA">
        <w:rPr>
          <w:sz w:val="28"/>
          <w:szCs w:val="28"/>
          <w:lang w:val="uk-UA"/>
        </w:rPr>
        <w:t>М. </w:t>
      </w:r>
      <w:proofErr w:type="spellStart"/>
      <w:r w:rsidRPr="00717BDA">
        <w:rPr>
          <w:sz w:val="28"/>
          <w:szCs w:val="28"/>
          <w:lang w:val="uk-UA"/>
        </w:rPr>
        <w:t>Гламазда</w:t>
      </w:r>
      <w:proofErr w:type="spellEnd"/>
      <w:r w:rsidRPr="00717BDA">
        <w:rPr>
          <w:sz w:val="28"/>
          <w:szCs w:val="28"/>
          <w:lang w:val="en-US"/>
        </w:rPr>
        <w:t> </w:t>
      </w:r>
      <w:r w:rsidRPr="00717BDA">
        <w:rPr>
          <w:sz w:val="28"/>
          <w:szCs w:val="28"/>
        </w:rPr>
        <w:t>[</w:t>
      </w:r>
      <w:r w:rsidRPr="00717BDA">
        <w:rPr>
          <w:sz w:val="28"/>
          <w:szCs w:val="28"/>
          <w:lang w:val="uk-UA"/>
        </w:rPr>
        <w:t>20</w:t>
      </w:r>
      <w:r w:rsidRPr="00717BDA">
        <w:rPr>
          <w:sz w:val="28"/>
          <w:szCs w:val="28"/>
        </w:rPr>
        <w:t xml:space="preserve">], </w:t>
      </w:r>
      <w:r w:rsidRPr="00717BDA">
        <w:rPr>
          <w:sz w:val="28"/>
          <w:szCs w:val="28"/>
          <w:lang w:val="uk-UA"/>
        </w:rPr>
        <w:t>А. </w:t>
      </w:r>
      <w:proofErr w:type="spellStart"/>
      <w:r w:rsidRPr="00717BDA">
        <w:rPr>
          <w:sz w:val="28"/>
          <w:szCs w:val="28"/>
          <w:lang w:val="uk-UA"/>
        </w:rPr>
        <w:t>Животко</w:t>
      </w:r>
      <w:proofErr w:type="spellEnd"/>
      <w:r w:rsidRPr="00717BDA">
        <w:rPr>
          <w:sz w:val="28"/>
          <w:szCs w:val="28"/>
          <w:lang w:val="uk-UA"/>
        </w:rPr>
        <w:t xml:space="preserve"> </w:t>
      </w:r>
      <w:r w:rsidRPr="00717BDA">
        <w:rPr>
          <w:sz w:val="28"/>
          <w:szCs w:val="28"/>
        </w:rPr>
        <w:t>[</w:t>
      </w:r>
      <w:r w:rsidRPr="00717BDA">
        <w:rPr>
          <w:sz w:val="28"/>
          <w:szCs w:val="28"/>
          <w:lang w:val="uk-UA"/>
        </w:rPr>
        <w:t>25</w:t>
      </w:r>
      <w:r w:rsidRPr="00717BDA">
        <w:rPr>
          <w:sz w:val="28"/>
          <w:szCs w:val="28"/>
        </w:rPr>
        <w:t>]</w:t>
      </w:r>
      <w:r w:rsidRPr="00717BDA">
        <w:rPr>
          <w:sz w:val="28"/>
          <w:szCs w:val="28"/>
          <w:lang w:val="uk-UA"/>
        </w:rPr>
        <w:t>,</w:t>
      </w:r>
      <w:r w:rsidRPr="00717BDA">
        <w:rPr>
          <w:sz w:val="28"/>
          <w:szCs w:val="28"/>
        </w:rPr>
        <w:t xml:space="preserve"> </w:t>
      </w:r>
      <w:r w:rsidRPr="00717BDA">
        <w:rPr>
          <w:sz w:val="28"/>
          <w:szCs w:val="28"/>
          <w:lang w:val="uk-UA"/>
        </w:rPr>
        <w:t>О. Іванова</w:t>
      </w:r>
      <w:r w:rsidRPr="00717BDA">
        <w:rPr>
          <w:sz w:val="28"/>
          <w:szCs w:val="28"/>
        </w:rPr>
        <w:t xml:space="preserve"> [</w:t>
      </w:r>
      <w:r w:rsidRPr="00717BDA">
        <w:rPr>
          <w:sz w:val="28"/>
          <w:szCs w:val="28"/>
          <w:lang w:val="uk-UA"/>
        </w:rPr>
        <w:t>28</w:t>
      </w:r>
      <w:r w:rsidRPr="00717BDA">
        <w:rPr>
          <w:sz w:val="28"/>
          <w:szCs w:val="28"/>
        </w:rPr>
        <w:t>]</w:t>
      </w:r>
      <w:r w:rsidRPr="00717BDA">
        <w:rPr>
          <w:sz w:val="28"/>
          <w:szCs w:val="28"/>
          <w:lang w:val="uk-UA"/>
        </w:rPr>
        <w:t>, Ю. </w:t>
      </w:r>
      <w:proofErr w:type="spellStart"/>
      <w:r w:rsidRPr="00717BDA">
        <w:rPr>
          <w:sz w:val="28"/>
          <w:szCs w:val="28"/>
          <w:lang w:val="uk-UA"/>
        </w:rPr>
        <w:t>Лавріненко</w:t>
      </w:r>
      <w:proofErr w:type="spellEnd"/>
      <w:r w:rsidRPr="00717BDA">
        <w:rPr>
          <w:sz w:val="28"/>
          <w:szCs w:val="28"/>
        </w:rPr>
        <w:t xml:space="preserve"> [</w:t>
      </w:r>
      <w:r w:rsidRPr="00717BDA">
        <w:rPr>
          <w:sz w:val="28"/>
          <w:szCs w:val="28"/>
          <w:lang w:val="uk-UA"/>
        </w:rPr>
        <w:t>37</w:t>
      </w:r>
      <w:r w:rsidRPr="00717BDA">
        <w:rPr>
          <w:sz w:val="28"/>
          <w:szCs w:val="28"/>
        </w:rPr>
        <w:t>]</w:t>
      </w:r>
      <w:r w:rsidRPr="00717BD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О. </w:t>
      </w:r>
      <w:r w:rsidRPr="00717BDA">
        <w:rPr>
          <w:sz w:val="28"/>
          <w:szCs w:val="28"/>
          <w:lang w:val="uk-UA"/>
        </w:rPr>
        <w:t xml:space="preserve">Левицька </w:t>
      </w:r>
      <w:r w:rsidRPr="00717BDA">
        <w:rPr>
          <w:sz w:val="28"/>
          <w:szCs w:val="28"/>
        </w:rPr>
        <w:t>[</w:t>
      </w:r>
      <w:r w:rsidRPr="00717BDA">
        <w:rPr>
          <w:sz w:val="28"/>
          <w:szCs w:val="28"/>
          <w:lang w:val="uk-UA"/>
        </w:rPr>
        <w:t>41</w:t>
      </w:r>
      <w:r w:rsidRPr="00717BDA">
        <w:rPr>
          <w:sz w:val="28"/>
          <w:szCs w:val="28"/>
        </w:rPr>
        <w:t>]</w:t>
      </w:r>
      <w:r>
        <w:rPr>
          <w:sz w:val="28"/>
          <w:szCs w:val="28"/>
        </w:rPr>
        <w:t>,</w:t>
      </w:r>
      <w:r w:rsidRPr="00717BDA">
        <w:rPr>
          <w:sz w:val="28"/>
          <w:szCs w:val="28"/>
          <w:lang w:val="uk-UA"/>
        </w:rPr>
        <w:t xml:space="preserve"> М.</w:t>
      </w:r>
      <w:r>
        <w:rPr>
          <w:sz w:val="28"/>
          <w:szCs w:val="28"/>
          <w:lang w:val="uk-UA"/>
        </w:rPr>
        <w:t xml:space="preserve"> </w:t>
      </w:r>
      <w:proofErr w:type="spellStart"/>
      <w:r w:rsidRPr="00717BDA">
        <w:rPr>
          <w:sz w:val="28"/>
          <w:szCs w:val="28"/>
          <w:lang w:val="uk-UA"/>
        </w:rPr>
        <w:t>Леськова</w:t>
      </w:r>
      <w:proofErr w:type="spellEnd"/>
      <w:r w:rsidRPr="00717BDA">
        <w:rPr>
          <w:sz w:val="28"/>
          <w:szCs w:val="28"/>
          <w:lang w:val="uk-UA"/>
        </w:rPr>
        <w:t xml:space="preserve"> </w:t>
      </w:r>
      <w:r w:rsidRPr="00717BDA">
        <w:rPr>
          <w:sz w:val="28"/>
          <w:szCs w:val="28"/>
        </w:rPr>
        <w:t>[</w:t>
      </w:r>
      <w:r w:rsidRPr="00717BDA">
        <w:rPr>
          <w:sz w:val="28"/>
          <w:szCs w:val="28"/>
          <w:lang w:val="uk-UA"/>
        </w:rPr>
        <w:t>42</w:t>
      </w:r>
      <w:r w:rsidRPr="00717BDA">
        <w:rPr>
          <w:sz w:val="28"/>
          <w:szCs w:val="28"/>
        </w:rPr>
        <w:t xml:space="preserve">], </w:t>
      </w:r>
      <w:r w:rsidRPr="00717BDA">
        <w:rPr>
          <w:sz w:val="28"/>
          <w:szCs w:val="28"/>
          <w:lang w:val="uk-UA"/>
        </w:rPr>
        <w:t>А. Пилипенко</w:t>
      </w:r>
      <w:r w:rsidRPr="00717BDA">
        <w:rPr>
          <w:sz w:val="28"/>
          <w:szCs w:val="28"/>
        </w:rPr>
        <w:t>[</w:t>
      </w:r>
      <w:r w:rsidRPr="00717BDA">
        <w:rPr>
          <w:sz w:val="28"/>
          <w:szCs w:val="28"/>
          <w:lang w:val="uk-UA"/>
        </w:rPr>
        <w:t>47</w:t>
      </w:r>
      <w:r w:rsidRPr="00717BDA">
        <w:rPr>
          <w:sz w:val="28"/>
          <w:szCs w:val="28"/>
        </w:rPr>
        <w:t>]</w:t>
      </w:r>
      <w:r w:rsidRPr="00717BDA">
        <w:rPr>
          <w:sz w:val="28"/>
          <w:szCs w:val="28"/>
          <w:lang w:val="uk-UA"/>
        </w:rPr>
        <w:t xml:space="preserve">, Р. </w:t>
      </w:r>
      <w:proofErr w:type="spellStart"/>
      <w:r w:rsidRPr="00717BDA">
        <w:rPr>
          <w:sz w:val="28"/>
          <w:szCs w:val="28"/>
          <w:lang w:val="uk-UA"/>
        </w:rPr>
        <w:t>Семків</w:t>
      </w:r>
      <w:proofErr w:type="spellEnd"/>
      <w:r w:rsidRPr="00717BDA">
        <w:rPr>
          <w:sz w:val="28"/>
          <w:szCs w:val="28"/>
        </w:rPr>
        <w:t xml:space="preserve"> [</w:t>
      </w:r>
      <w:r w:rsidRPr="00717BDA">
        <w:rPr>
          <w:sz w:val="28"/>
          <w:szCs w:val="28"/>
          <w:lang w:val="uk-UA"/>
        </w:rPr>
        <w:t>54</w:t>
      </w:r>
      <w:r w:rsidRPr="00717BDA"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>, В. </w:t>
      </w:r>
      <w:proofErr w:type="spellStart"/>
      <w:r w:rsidRPr="00717BDA">
        <w:rPr>
          <w:sz w:val="28"/>
          <w:szCs w:val="28"/>
          <w:lang w:val="uk-UA"/>
        </w:rPr>
        <w:t>Шейко</w:t>
      </w:r>
      <w:proofErr w:type="spellEnd"/>
      <w:r w:rsidRPr="00717BDA">
        <w:rPr>
          <w:sz w:val="28"/>
          <w:szCs w:val="28"/>
          <w:lang w:val="uk-UA"/>
        </w:rPr>
        <w:t xml:space="preserve"> </w:t>
      </w:r>
      <w:r w:rsidRPr="00717BDA">
        <w:rPr>
          <w:sz w:val="28"/>
          <w:szCs w:val="28"/>
        </w:rPr>
        <w:t>[</w:t>
      </w:r>
      <w:r w:rsidRPr="00717BDA">
        <w:rPr>
          <w:sz w:val="28"/>
          <w:szCs w:val="28"/>
          <w:lang w:val="uk-UA"/>
        </w:rPr>
        <w:t>59</w:t>
      </w:r>
      <w:r w:rsidRPr="00717BDA"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>.</w:t>
      </w:r>
    </w:p>
    <w:p w:rsidR="0008044B" w:rsidRPr="006E5892" w:rsidRDefault="0008044B" w:rsidP="0008044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Pr="00FA2EB6">
        <w:rPr>
          <w:sz w:val="28"/>
          <w:szCs w:val="28"/>
        </w:rPr>
        <w:t xml:space="preserve">Практичні та теоретичні аспекти </w:t>
      </w:r>
      <w:proofErr w:type="gramStart"/>
      <w:r>
        <w:rPr>
          <w:sz w:val="28"/>
          <w:szCs w:val="28"/>
          <w:lang w:val="uk-UA"/>
        </w:rPr>
        <w:t>досл</w:t>
      </w:r>
      <w:proofErr w:type="gramEnd"/>
      <w:r>
        <w:rPr>
          <w:sz w:val="28"/>
          <w:szCs w:val="28"/>
          <w:lang w:val="uk-UA"/>
        </w:rPr>
        <w:t>ідили такі вчені: А. Кірсанова</w:t>
      </w:r>
      <w:r w:rsidRPr="00AD211A">
        <w:rPr>
          <w:sz w:val="28"/>
          <w:szCs w:val="28"/>
        </w:rPr>
        <w:t xml:space="preserve"> [</w:t>
      </w:r>
      <w:r>
        <w:rPr>
          <w:sz w:val="28"/>
          <w:szCs w:val="28"/>
          <w:lang w:val="uk-UA"/>
        </w:rPr>
        <w:t>30</w:t>
      </w:r>
      <w:r w:rsidRPr="00AD211A"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>, В. Москаленко</w:t>
      </w:r>
      <w:r w:rsidRPr="00AD211A">
        <w:rPr>
          <w:sz w:val="28"/>
          <w:szCs w:val="28"/>
        </w:rPr>
        <w:t xml:space="preserve"> [</w:t>
      </w:r>
      <w:r>
        <w:rPr>
          <w:sz w:val="28"/>
          <w:szCs w:val="28"/>
          <w:lang w:val="uk-UA"/>
        </w:rPr>
        <w:t>44</w:t>
      </w:r>
      <w:r w:rsidRPr="00AD211A"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>.</w:t>
      </w:r>
    </w:p>
    <w:p w:rsidR="0008044B" w:rsidRPr="006E5892" w:rsidRDefault="0008044B" w:rsidP="0008044B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Теоретичні розвідки щодо </w:t>
      </w:r>
      <w:proofErr w:type="spellStart"/>
      <w:r>
        <w:rPr>
          <w:color w:val="000000"/>
          <w:sz w:val="28"/>
          <w:szCs w:val="28"/>
          <w:lang w:val="uk-UA"/>
        </w:rPr>
        <w:t>жанрології</w:t>
      </w:r>
      <w:proofErr w:type="spellEnd"/>
      <w:r>
        <w:rPr>
          <w:color w:val="000000"/>
          <w:sz w:val="28"/>
          <w:szCs w:val="28"/>
          <w:lang w:val="uk-UA"/>
        </w:rPr>
        <w:t xml:space="preserve"> журнальних видань </w:t>
      </w:r>
      <w:r w:rsidRPr="004A5A0E">
        <w:rPr>
          <w:color w:val="000000"/>
          <w:sz w:val="28"/>
          <w:szCs w:val="28"/>
          <w:lang w:val="uk-UA"/>
        </w:rPr>
        <w:t>зосереджені також у працях</w:t>
      </w:r>
      <w:r>
        <w:rPr>
          <w:color w:val="000000"/>
          <w:sz w:val="28"/>
          <w:szCs w:val="28"/>
          <w:lang w:val="uk-UA"/>
        </w:rPr>
        <w:t xml:space="preserve">: </w:t>
      </w:r>
      <w:r w:rsidRPr="00717BDA">
        <w:rPr>
          <w:color w:val="000000"/>
          <w:sz w:val="28"/>
          <w:szCs w:val="28"/>
          <w:lang w:val="uk-UA"/>
        </w:rPr>
        <w:t xml:space="preserve">В. </w:t>
      </w:r>
      <w:proofErr w:type="spellStart"/>
      <w:r w:rsidRPr="00717BDA">
        <w:rPr>
          <w:color w:val="000000"/>
          <w:sz w:val="28"/>
          <w:szCs w:val="28"/>
          <w:lang w:val="uk-UA"/>
        </w:rPr>
        <w:t>Вакуров</w:t>
      </w:r>
      <w:proofErr w:type="spellEnd"/>
      <w:r w:rsidRPr="00717BDA">
        <w:rPr>
          <w:color w:val="000000"/>
          <w:sz w:val="28"/>
          <w:szCs w:val="28"/>
          <w:lang w:val="uk-UA"/>
        </w:rPr>
        <w:t xml:space="preserve"> </w:t>
      </w:r>
      <w:r w:rsidRPr="00717BDA">
        <w:rPr>
          <w:sz w:val="28"/>
          <w:szCs w:val="28"/>
        </w:rPr>
        <w:t>[</w:t>
      </w:r>
      <w:r w:rsidRPr="00717BDA">
        <w:rPr>
          <w:sz w:val="28"/>
          <w:szCs w:val="28"/>
          <w:lang w:val="uk-UA"/>
        </w:rPr>
        <w:t>15</w:t>
      </w:r>
      <w:r w:rsidRPr="00717BDA">
        <w:rPr>
          <w:sz w:val="28"/>
          <w:szCs w:val="28"/>
        </w:rPr>
        <w:t>]</w:t>
      </w:r>
      <w:r w:rsidRPr="00717BDA">
        <w:rPr>
          <w:color w:val="000000"/>
          <w:sz w:val="28"/>
          <w:szCs w:val="28"/>
          <w:lang w:val="uk-UA"/>
        </w:rPr>
        <w:t xml:space="preserve">, С. Гуревича </w:t>
      </w:r>
      <w:r w:rsidRPr="00717BDA">
        <w:rPr>
          <w:sz w:val="28"/>
          <w:szCs w:val="28"/>
        </w:rPr>
        <w:t>[</w:t>
      </w:r>
      <w:r w:rsidRPr="00717BDA">
        <w:rPr>
          <w:sz w:val="28"/>
          <w:szCs w:val="28"/>
          <w:lang w:val="uk-UA"/>
        </w:rPr>
        <w:t>21</w:t>
      </w:r>
      <w:r w:rsidRPr="00717BDA">
        <w:rPr>
          <w:sz w:val="28"/>
          <w:szCs w:val="28"/>
        </w:rPr>
        <w:t>]</w:t>
      </w:r>
      <w:r w:rsidRPr="00717BDA">
        <w:rPr>
          <w:color w:val="000000"/>
          <w:sz w:val="28"/>
          <w:szCs w:val="28"/>
          <w:lang w:val="uk-UA"/>
        </w:rPr>
        <w:t xml:space="preserve">, М. </w:t>
      </w:r>
      <w:proofErr w:type="spellStart"/>
      <w:r w:rsidRPr="00717BDA">
        <w:rPr>
          <w:color w:val="000000"/>
          <w:sz w:val="28"/>
          <w:szCs w:val="28"/>
          <w:lang w:val="uk-UA"/>
        </w:rPr>
        <w:t>Кима</w:t>
      </w:r>
      <w:proofErr w:type="spellEnd"/>
      <w:r w:rsidRPr="00717BDA">
        <w:rPr>
          <w:color w:val="000000"/>
          <w:sz w:val="28"/>
          <w:szCs w:val="28"/>
          <w:lang w:val="uk-UA"/>
        </w:rPr>
        <w:t xml:space="preserve"> </w:t>
      </w:r>
      <w:r w:rsidRPr="00717BDA">
        <w:rPr>
          <w:sz w:val="28"/>
          <w:szCs w:val="28"/>
        </w:rPr>
        <w:t>[</w:t>
      </w:r>
      <w:r w:rsidRPr="00717BDA">
        <w:rPr>
          <w:sz w:val="28"/>
          <w:szCs w:val="28"/>
          <w:lang w:val="uk-UA"/>
        </w:rPr>
        <w:t>29</w:t>
      </w:r>
      <w:r w:rsidRPr="00717BDA">
        <w:rPr>
          <w:sz w:val="28"/>
          <w:szCs w:val="28"/>
        </w:rPr>
        <w:t>]</w:t>
      </w:r>
      <w:r w:rsidRPr="00717BDA">
        <w:rPr>
          <w:color w:val="000000"/>
          <w:sz w:val="28"/>
          <w:szCs w:val="28"/>
          <w:lang w:val="uk-UA"/>
        </w:rPr>
        <w:t xml:space="preserve">, Л. </w:t>
      </w:r>
      <w:proofErr w:type="spellStart"/>
      <w:r w:rsidRPr="00717BDA">
        <w:rPr>
          <w:color w:val="000000"/>
          <w:sz w:val="28"/>
          <w:szCs w:val="28"/>
          <w:lang w:val="uk-UA"/>
        </w:rPr>
        <w:t>Кройчик</w:t>
      </w:r>
      <w:proofErr w:type="spellEnd"/>
      <w:r w:rsidRPr="00717BDA">
        <w:rPr>
          <w:color w:val="000000"/>
          <w:sz w:val="28"/>
          <w:szCs w:val="28"/>
          <w:lang w:val="uk-UA"/>
        </w:rPr>
        <w:t xml:space="preserve"> </w:t>
      </w:r>
      <w:r w:rsidRPr="00717BDA">
        <w:rPr>
          <w:sz w:val="28"/>
          <w:szCs w:val="28"/>
        </w:rPr>
        <w:t>[</w:t>
      </w:r>
      <w:r w:rsidRPr="00717BDA">
        <w:rPr>
          <w:sz w:val="28"/>
          <w:szCs w:val="28"/>
          <w:lang w:val="uk-UA"/>
        </w:rPr>
        <w:t>36</w:t>
      </w:r>
      <w:r w:rsidRPr="00717BDA">
        <w:rPr>
          <w:sz w:val="28"/>
          <w:szCs w:val="28"/>
        </w:rPr>
        <w:t>]</w:t>
      </w:r>
      <w:r w:rsidRPr="00717BDA">
        <w:rPr>
          <w:color w:val="000000"/>
          <w:sz w:val="28"/>
          <w:szCs w:val="28"/>
          <w:lang w:val="uk-UA"/>
        </w:rPr>
        <w:t>.</w:t>
      </w:r>
    </w:p>
    <w:p w:rsidR="0008044B" w:rsidRDefault="0008044B" w:rsidP="0008044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A2EB6">
        <w:rPr>
          <w:b/>
          <w:sz w:val="28"/>
          <w:szCs w:val="28"/>
        </w:rPr>
        <w:t>Наукова новизна</w:t>
      </w:r>
      <w:r w:rsidRPr="00C87C3E">
        <w:rPr>
          <w:b/>
          <w:sz w:val="28"/>
          <w:szCs w:val="28"/>
          <w:lang w:val="uk-UA"/>
        </w:rPr>
        <w:t xml:space="preserve"> одержаних результатів</w:t>
      </w:r>
      <w:r w:rsidRPr="00FA2EB6">
        <w:rPr>
          <w:b/>
          <w:sz w:val="28"/>
          <w:szCs w:val="28"/>
        </w:rPr>
        <w:t xml:space="preserve"> </w:t>
      </w:r>
      <w:proofErr w:type="gramStart"/>
      <w:r w:rsidRPr="00C87C3E">
        <w:rPr>
          <w:b/>
          <w:sz w:val="28"/>
          <w:szCs w:val="28"/>
          <w:lang w:val="uk-UA"/>
        </w:rPr>
        <w:t>досл</w:t>
      </w:r>
      <w:proofErr w:type="gramEnd"/>
      <w:r w:rsidRPr="00C87C3E">
        <w:rPr>
          <w:b/>
          <w:sz w:val="28"/>
          <w:szCs w:val="28"/>
          <w:lang w:val="uk-UA"/>
        </w:rPr>
        <w:t>ідження</w:t>
      </w:r>
      <w:r w:rsidRPr="00C87C3E">
        <w:rPr>
          <w:sz w:val="28"/>
          <w:szCs w:val="28"/>
          <w:lang w:val="uk-UA"/>
        </w:rPr>
        <w:t xml:space="preserve"> полягає</w:t>
      </w:r>
      <w:r w:rsidRPr="00FA2EB6">
        <w:rPr>
          <w:sz w:val="28"/>
          <w:szCs w:val="28"/>
        </w:rPr>
        <w:t xml:space="preserve"> в тому,</w:t>
      </w:r>
      <w:r w:rsidRPr="00FA2EB6">
        <w:rPr>
          <w:sz w:val="28"/>
          <w:szCs w:val="28"/>
          <w:lang w:val="uk-UA"/>
        </w:rPr>
        <w:t xml:space="preserve"> </w:t>
      </w:r>
      <w:r w:rsidRPr="00FA2EB6">
        <w:rPr>
          <w:sz w:val="28"/>
          <w:szCs w:val="28"/>
        </w:rPr>
        <w:t xml:space="preserve"> </w:t>
      </w:r>
      <w:r w:rsidRPr="00FA2EB6">
        <w:rPr>
          <w:sz w:val="28"/>
          <w:szCs w:val="28"/>
          <w:lang w:val="uk-UA"/>
        </w:rPr>
        <w:t>щ</w:t>
      </w:r>
      <w:r w:rsidRPr="00FA2EB6">
        <w:rPr>
          <w:sz w:val="28"/>
          <w:szCs w:val="28"/>
        </w:rPr>
        <w:t>о у</w:t>
      </w:r>
      <w:r w:rsidRPr="00C87C3E">
        <w:rPr>
          <w:sz w:val="28"/>
          <w:szCs w:val="28"/>
          <w:lang w:val="uk-UA"/>
        </w:rPr>
        <w:t xml:space="preserve"> роботі</w:t>
      </w:r>
      <w:r w:rsidRPr="00FA2EB6">
        <w:rPr>
          <w:sz w:val="28"/>
          <w:szCs w:val="28"/>
        </w:rPr>
        <w:t xml:space="preserve"> </w:t>
      </w:r>
      <w:r w:rsidRPr="00C87C3E">
        <w:rPr>
          <w:sz w:val="28"/>
          <w:szCs w:val="28"/>
          <w:lang w:val="uk-UA"/>
        </w:rPr>
        <w:t>бул</w:t>
      </w:r>
      <w:r w:rsidRPr="00FA2EB6">
        <w:rPr>
          <w:sz w:val="28"/>
          <w:szCs w:val="28"/>
          <w:lang w:val="uk-UA"/>
        </w:rPr>
        <w:t>о</w:t>
      </w:r>
      <w:r w:rsidRPr="00FA2EB6">
        <w:rPr>
          <w:sz w:val="28"/>
          <w:szCs w:val="28"/>
        </w:rPr>
        <w:t xml:space="preserve"> </w:t>
      </w:r>
      <w:r w:rsidRPr="00C87C3E">
        <w:rPr>
          <w:sz w:val="28"/>
          <w:szCs w:val="28"/>
          <w:lang w:val="uk-UA"/>
        </w:rPr>
        <w:t>зроблено</w:t>
      </w:r>
      <w:r w:rsidRPr="00FA2EB6">
        <w:rPr>
          <w:sz w:val="28"/>
          <w:szCs w:val="28"/>
        </w:rPr>
        <w:t xml:space="preserve"> </w:t>
      </w:r>
      <w:r w:rsidRPr="00FA2EB6">
        <w:rPr>
          <w:sz w:val="28"/>
          <w:szCs w:val="28"/>
          <w:lang w:val="uk-UA"/>
        </w:rPr>
        <w:t>с</w:t>
      </w:r>
      <w:r w:rsidRPr="00FA2EB6">
        <w:rPr>
          <w:sz w:val="28"/>
          <w:szCs w:val="28"/>
        </w:rPr>
        <w:t xml:space="preserve">пробу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проаналізувати авторський</w:t>
      </w:r>
      <w:r>
        <w:rPr>
          <w:sz w:val="28"/>
          <w:szCs w:val="28"/>
          <w:lang w:val="uk-UA"/>
        </w:rPr>
        <w:t xml:space="preserve"> і жанровий дискурси журналу «Нова генерація».</w:t>
      </w:r>
    </w:p>
    <w:p w:rsidR="0008044B" w:rsidRPr="00FA2EB6" w:rsidRDefault="0008044B" w:rsidP="0008044B">
      <w:pPr>
        <w:spacing w:line="360" w:lineRule="auto"/>
        <w:ind w:firstLine="709"/>
        <w:jc w:val="both"/>
        <w:rPr>
          <w:sz w:val="28"/>
          <w:szCs w:val="28"/>
        </w:rPr>
      </w:pPr>
      <w:r w:rsidRPr="00FA2EB6">
        <w:rPr>
          <w:b/>
          <w:sz w:val="28"/>
          <w:szCs w:val="28"/>
        </w:rPr>
        <w:t>П</w:t>
      </w:r>
      <w:proofErr w:type="spellStart"/>
      <w:r w:rsidRPr="00FA2EB6">
        <w:rPr>
          <w:b/>
          <w:sz w:val="28"/>
          <w:szCs w:val="28"/>
          <w:lang w:val="uk-UA"/>
        </w:rPr>
        <w:t>ра</w:t>
      </w:r>
      <w:proofErr w:type="spellEnd"/>
      <w:r>
        <w:rPr>
          <w:b/>
          <w:sz w:val="28"/>
          <w:szCs w:val="28"/>
        </w:rPr>
        <w:t>кт</w:t>
      </w:r>
      <w:r>
        <w:rPr>
          <w:b/>
          <w:sz w:val="28"/>
          <w:szCs w:val="28"/>
          <w:lang w:val="uk-UA"/>
        </w:rPr>
        <w:t>и</w:t>
      </w:r>
      <w:r w:rsidRPr="00FA2EB6">
        <w:rPr>
          <w:b/>
          <w:sz w:val="28"/>
          <w:szCs w:val="28"/>
        </w:rPr>
        <w:t xml:space="preserve">чне </w:t>
      </w:r>
      <w:r w:rsidRPr="00FA2EB6">
        <w:rPr>
          <w:b/>
          <w:sz w:val="28"/>
          <w:szCs w:val="28"/>
          <w:lang w:val="uk-UA"/>
        </w:rPr>
        <w:t>з</w:t>
      </w:r>
      <w:r w:rsidRPr="00FA2EB6">
        <w:rPr>
          <w:b/>
          <w:sz w:val="28"/>
          <w:szCs w:val="28"/>
        </w:rPr>
        <w:t>начення одержаних результатів.</w:t>
      </w:r>
      <w:r>
        <w:rPr>
          <w:sz w:val="28"/>
          <w:szCs w:val="28"/>
        </w:rPr>
        <w:t xml:space="preserve"> Матеріали </w:t>
      </w:r>
      <w:r>
        <w:rPr>
          <w:sz w:val="28"/>
          <w:szCs w:val="28"/>
          <w:lang w:val="uk-UA"/>
        </w:rPr>
        <w:t>дипломного</w:t>
      </w:r>
      <w:r w:rsidRPr="00FA2EB6">
        <w:rPr>
          <w:sz w:val="28"/>
          <w:szCs w:val="28"/>
        </w:rPr>
        <w:t xml:space="preserve"> </w:t>
      </w:r>
      <w:proofErr w:type="gramStart"/>
      <w:r w:rsidRPr="00FA2EB6">
        <w:rPr>
          <w:sz w:val="28"/>
          <w:szCs w:val="28"/>
          <w:lang w:val="uk-UA"/>
        </w:rPr>
        <w:t>д</w:t>
      </w:r>
      <w:r w:rsidRPr="00FA2EB6">
        <w:rPr>
          <w:sz w:val="28"/>
          <w:szCs w:val="28"/>
        </w:rPr>
        <w:t>осл</w:t>
      </w:r>
      <w:proofErr w:type="gramEnd"/>
      <w:r w:rsidRPr="00FA2EB6">
        <w:rPr>
          <w:sz w:val="28"/>
          <w:szCs w:val="28"/>
        </w:rPr>
        <w:t>ідження можут</w:t>
      </w:r>
      <w:r w:rsidRPr="00FA2EB6">
        <w:rPr>
          <w:sz w:val="28"/>
          <w:szCs w:val="28"/>
          <w:lang w:val="uk-UA"/>
        </w:rPr>
        <w:t>ь</w:t>
      </w:r>
      <w:r w:rsidRPr="00FA2EB6">
        <w:rPr>
          <w:sz w:val="28"/>
          <w:szCs w:val="28"/>
        </w:rPr>
        <w:t xml:space="preserve"> буди в</w:t>
      </w:r>
      <w:r w:rsidRPr="00FA2EB6">
        <w:rPr>
          <w:sz w:val="28"/>
          <w:szCs w:val="28"/>
          <w:lang w:val="uk-UA"/>
        </w:rPr>
        <w:t>и</w:t>
      </w:r>
      <w:r w:rsidRPr="00FA2EB6">
        <w:rPr>
          <w:sz w:val="28"/>
          <w:szCs w:val="28"/>
        </w:rPr>
        <w:t>кор</w:t>
      </w:r>
      <w:r w:rsidRPr="00FA2EB6">
        <w:rPr>
          <w:sz w:val="28"/>
          <w:szCs w:val="28"/>
          <w:lang w:val="uk-UA"/>
        </w:rPr>
        <w:t>и</w:t>
      </w:r>
      <w:r w:rsidRPr="00FA2EB6">
        <w:rPr>
          <w:sz w:val="28"/>
          <w:szCs w:val="28"/>
        </w:rPr>
        <w:t>стані</w:t>
      </w:r>
      <w:r>
        <w:rPr>
          <w:sz w:val="28"/>
          <w:szCs w:val="28"/>
          <w:lang w:val="uk-UA"/>
        </w:rPr>
        <w:t xml:space="preserve"> по-перше, у навчальному університетському процесі; по-друге,  при подальшій науковій розробці теми на рівні дослідження магістра; по-третє, у практичній діяльності журналіста.</w:t>
      </w:r>
    </w:p>
    <w:p w:rsidR="0008044B" w:rsidRPr="00FA2EB6" w:rsidRDefault="0008044B" w:rsidP="0008044B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A2EB6">
        <w:rPr>
          <w:b/>
          <w:sz w:val="28"/>
          <w:szCs w:val="28"/>
        </w:rPr>
        <w:t>Структура роботи:</w:t>
      </w:r>
      <w:r w:rsidRPr="00FA2EB6">
        <w:rPr>
          <w:sz w:val="28"/>
          <w:szCs w:val="28"/>
        </w:rPr>
        <w:t xml:space="preserve"> </w:t>
      </w:r>
      <w:proofErr w:type="gramStart"/>
      <w:r w:rsidRPr="00FA2EB6">
        <w:rPr>
          <w:sz w:val="28"/>
          <w:szCs w:val="28"/>
          <w:lang w:val="uk-UA"/>
        </w:rPr>
        <w:t>д</w:t>
      </w:r>
      <w:r w:rsidRPr="00FA2EB6">
        <w:rPr>
          <w:sz w:val="28"/>
          <w:szCs w:val="28"/>
        </w:rPr>
        <w:t>осл</w:t>
      </w:r>
      <w:proofErr w:type="gramEnd"/>
      <w:r w:rsidRPr="00FA2EB6">
        <w:rPr>
          <w:sz w:val="28"/>
          <w:szCs w:val="28"/>
        </w:rPr>
        <w:t xml:space="preserve">ідження складається </w:t>
      </w:r>
      <w:r w:rsidRPr="00FA2EB6">
        <w:rPr>
          <w:sz w:val="28"/>
          <w:szCs w:val="28"/>
          <w:lang w:val="uk-UA"/>
        </w:rPr>
        <w:t>з</w:t>
      </w:r>
      <w:r w:rsidRPr="00FA2EB6">
        <w:rPr>
          <w:sz w:val="28"/>
          <w:szCs w:val="28"/>
        </w:rPr>
        <w:t>і вступ</w:t>
      </w:r>
      <w:r w:rsidRPr="00FA2EB6"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трьох</w:t>
      </w:r>
      <w:r w:rsidRPr="00FA2EB6">
        <w:rPr>
          <w:sz w:val="28"/>
          <w:szCs w:val="28"/>
        </w:rPr>
        <w:t xml:space="preserve"> розділів, в</w:t>
      </w:r>
      <w:r w:rsidRPr="00FA2EB6">
        <w:rPr>
          <w:sz w:val="28"/>
          <w:szCs w:val="28"/>
          <w:lang w:val="uk-UA"/>
        </w:rPr>
        <w:t>и</w:t>
      </w:r>
      <w:r w:rsidRPr="00FA2EB6">
        <w:rPr>
          <w:sz w:val="28"/>
          <w:szCs w:val="28"/>
        </w:rPr>
        <w:t>сновків, списку використаних джерел. Обся</w:t>
      </w:r>
      <w:r w:rsidRPr="00FA2EB6">
        <w:rPr>
          <w:sz w:val="28"/>
          <w:szCs w:val="28"/>
          <w:lang w:val="uk-UA"/>
        </w:rPr>
        <w:t>г</w:t>
      </w:r>
      <w:r w:rsidRPr="00FA2EB6">
        <w:rPr>
          <w:sz w:val="28"/>
          <w:szCs w:val="28"/>
        </w:rPr>
        <w:t> </w:t>
      </w:r>
      <w:r w:rsidRPr="00FA2EB6">
        <w:rPr>
          <w:sz w:val="28"/>
          <w:szCs w:val="28"/>
          <w:lang w:val="uk-UA"/>
        </w:rPr>
        <w:t>основної </w:t>
      </w:r>
      <w:r>
        <w:rPr>
          <w:sz w:val="28"/>
          <w:szCs w:val="28"/>
        </w:rPr>
        <w:t>роботи –</w:t>
      </w:r>
      <w:r>
        <w:rPr>
          <w:sz w:val="28"/>
          <w:szCs w:val="28"/>
          <w:lang w:val="uk-UA"/>
        </w:rPr>
        <w:t>60 </w:t>
      </w:r>
      <w:r w:rsidRPr="00FA2EB6">
        <w:rPr>
          <w:sz w:val="28"/>
          <w:szCs w:val="28"/>
          <w:lang w:val="uk-UA"/>
        </w:rPr>
        <w:t>с</w:t>
      </w:r>
      <w:r>
        <w:rPr>
          <w:sz w:val="28"/>
          <w:szCs w:val="28"/>
        </w:rPr>
        <w:t>торін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>к</w:t>
      </w:r>
      <w:r w:rsidRPr="00FA2EB6">
        <w:rPr>
          <w:sz w:val="28"/>
          <w:szCs w:val="28"/>
        </w:rPr>
        <w:t>. Список ви</w:t>
      </w:r>
      <w:r>
        <w:rPr>
          <w:sz w:val="28"/>
          <w:szCs w:val="28"/>
        </w:rPr>
        <w:t xml:space="preserve">користаної літератури включає </w:t>
      </w:r>
      <w:r>
        <w:rPr>
          <w:sz w:val="28"/>
          <w:szCs w:val="28"/>
          <w:lang w:val="uk-UA"/>
        </w:rPr>
        <w:t>62</w:t>
      </w:r>
      <w:r>
        <w:rPr>
          <w:sz w:val="28"/>
          <w:szCs w:val="28"/>
        </w:rPr>
        <w:t xml:space="preserve"> найменування</w:t>
      </w:r>
      <w:r w:rsidRPr="00FA2EB6">
        <w:rPr>
          <w:sz w:val="28"/>
          <w:szCs w:val="28"/>
        </w:rPr>
        <w:t xml:space="preserve"> </w:t>
      </w:r>
      <w:r w:rsidRPr="00FA2EB6">
        <w:rPr>
          <w:sz w:val="28"/>
          <w:szCs w:val="28"/>
          <w:lang w:val="uk-UA"/>
        </w:rPr>
        <w:t>(</w:t>
      </w:r>
      <w:r w:rsidRPr="00FA2EB6">
        <w:rPr>
          <w:sz w:val="28"/>
          <w:szCs w:val="28"/>
        </w:rPr>
        <w:t>в</w:t>
      </w:r>
      <w:r w:rsidRPr="00FA2EB6">
        <w:rPr>
          <w:sz w:val="28"/>
          <w:szCs w:val="28"/>
          <w:lang w:val="uk-UA"/>
        </w:rPr>
        <w:t>и</w:t>
      </w:r>
      <w:r w:rsidRPr="00FA2EB6">
        <w:rPr>
          <w:sz w:val="28"/>
          <w:szCs w:val="28"/>
        </w:rPr>
        <w:t>кладен</w:t>
      </w:r>
      <w:r w:rsidRPr="00FA2EB6"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х на </w:t>
      </w:r>
      <w:r>
        <w:rPr>
          <w:sz w:val="28"/>
          <w:szCs w:val="28"/>
          <w:lang w:val="uk-UA"/>
        </w:rPr>
        <w:t>5</w:t>
      </w:r>
      <w:r w:rsidRPr="00FA2EB6">
        <w:rPr>
          <w:sz w:val="28"/>
          <w:szCs w:val="28"/>
        </w:rPr>
        <w:t xml:space="preserve"> сторінках</w:t>
      </w:r>
      <w:r w:rsidRPr="00FA2EB6">
        <w:rPr>
          <w:sz w:val="28"/>
          <w:szCs w:val="28"/>
          <w:lang w:val="uk-UA"/>
        </w:rPr>
        <w:t>)</w:t>
      </w:r>
      <w:r w:rsidRPr="00FA2EB6">
        <w:rPr>
          <w:sz w:val="28"/>
          <w:szCs w:val="28"/>
        </w:rPr>
        <w:t>.</w:t>
      </w:r>
    </w:p>
    <w:p w:rsidR="00560D74" w:rsidRPr="0008044B" w:rsidRDefault="00560D74" w:rsidP="00560D74">
      <w:pPr>
        <w:rPr>
          <w:lang w:val="uk-UA"/>
        </w:rPr>
      </w:pPr>
    </w:p>
    <w:p w:rsidR="00560D74" w:rsidRDefault="00560D74" w:rsidP="00560D74"/>
    <w:p w:rsidR="00560D74" w:rsidRDefault="00560D74" w:rsidP="00560D74"/>
    <w:p w:rsidR="00560D74" w:rsidRDefault="00560D74" w:rsidP="00560D74"/>
    <w:p w:rsidR="00560D74" w:rsidRDefault="00560D74" w:rsidP="00560D74"/>
    <w:p w:rsidR="00560D74" w:rsidRDefault="00560D74" w:rsidP="00560D74"/>
    <w:p w:rsidR="00560D74" w:rsidRDefault="00560D74" w:rsidP="00560D74"/>
    <w:p w:rsidR="00560D74" w:rsidRDefault="00560D74" w:rsidP="00560D74"/>
    <w:p w:rsidR="00560D74" w:rsidRDefault="00560D74" w:rsidP="00560D74"/>
    <w:p w:rsidR="00560D74" w:rsidRDefault="00560D74" w:rsidP="00560D74"/>
    <w:p w:rsidR="00560D74" w:rsidRDefault="00560D74" w:rsidP="00560D74"/>
    <w:p w:rsidR="00560D74" w:rsidRDefault="00560D74" w:rsidP="00560D74"/>
    <w:p w:rsidR="00560D74" w:rsidRDefault="00560D74" w:rsidP="00560D74"/>
    <w:p w:rsidR="00560D74" w:rsidRDefault="00560D74" w:rsidP="00560D74"/>
    <w:p w:rsidR="00560D74" w:rsidRDefault="00560D74" w:rsidP="00560D74">
      <w:pPr>
        <w:rPr>
          <w:lang w:val="uk-UA"/>
        </w:rPr>
      </w:pPr>
    </w:p>
    <w:p w:rsidR="00560D74" w:rsidRDefault="00560D74" w:rsidP="00560D74">
      <w:pPr>
        <w:rPr>
          <w:lang w:val="uk-UA"/>
        </w:rPr>
      </w:pPr>
    </w:p>
    <w:p w:rsidR="00560D74" w:rsidRDefault="00560D74" w:rsidP="00560D74">
      <w:pPr>
        <w:rPr>
          <w:lang w:val="uk-UA"/>
        </w:rPr>
      </w:pPr>
    </w:p>
    <w:p w:rsidR="00560D74" w:rsidRDefault="00560D74" w:rsidP="00560D74">
      <w:pPr>
        <w:rPr>
          <w:lang w:val="uk-UA"/>
        </w:rPr>
      </w:pPr>
    </w:p>
    <w:p w:rsidR="00560D74" w:rsidRDefault="00560D74" w:rsidP="00560D74">
      <w:pPr>
        <w:rPr>
          <w:lang w:val="uk-UA"/>
        </w:rPr>
      </w:pPr>
    </w:p>
    <w:p w:rsidR="00560D74" w:rsidRDefault="00560D74" w:rsidP="00560D74">
      <w:pPr>
        <w:rPr>
          <w:lang w:val="uk-UA"/>
        </w:rPr>
      </w:pPr>
    </w:p>
    <w:p w:rsidR="00560D74" w:rsidRDefault="00560D74" w:rsidP="00560D74">
      <w:pPr>
        <w:rPr>
          <w:lang w:val="uk-UA"/>
        </w:rPr>
      </w:pPr>
    </w:p>
    <w:p w:rsidR="00560D74" w:rsidRDefault="00560D74" w:rsidP="00560D74">
      <w:pPr>
        <w:rPr>
          <w:lang w:val="uk-UA"/>
        </w:rPr>
      </w:pPr>
    </w:p>
    <w:p w:rsidR="00560D74" w:rsidRDefault="00560D74" w:rsidP="00560D74">
      <w:pPr>
        <w:rPr>
          <w:lang w:val="uk-UA"/>
        </w:rPr>
      </w:pPr>
    </w:p>
    <w:p w:rsidR="00560D74" w:rsidRDefault="00560D74" w:rsidP="00560D74">
      <w:pPr>
        <w:rPr>
          <w:lang w:val="uk-UA"/>
        </w:rPr>
      </w:pPr>
    </w:p>
    <w:p w:rsidR="00560D74" w:rsidRDefault="00560D74" w:rsidP="00560D74">
      <w:pPr>
        <w:rPr>
          <w:lang w:val="uk-UA"/>
        </w:rPr>
      </w:pPr>
    </w:p>
    <w:p w:rsidR="0008044B" w:rsidRDefault="0008044B" w:rsidP="0008044B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08044B" w:rsidRDefault="0008044B" w:rsidP="0008044B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69216D">
        <w:rPr>
          <w:b/>
          <w:sz w:val="28"/>
          <w:szCs w:val="28"/>
          <w:lang w:val="uk-UA"/>
        </w:rPr>
        <w:t>ВИСНОВКИ</w:t>
      </w:r>
    </w:p>
    <w:p w:rsidR="0008044B" w:rsidRDefault="0008044B" w:rsidP="0008044B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08044B" w:rsidRPr="00AF67F6" w:rsidRDefault="0008044B" w:rsidP="0008044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67F6">
        <w:rPr>
          <w:bCs/>
          <w:sz w:val="28"/>
          <w:szCs w:val="28"/>
        </w:rPr>
        <w:t>Літературно-мистецькі часописи</w:t>
      </w:r>
      <w:r>
        <w:rPr>
          <w:sz w:val="28"/>
          <w:szCs w:val="28"/>
        </w:rPr>
        <w:t xml:space="preserve"> являють собою</w:t>
      </w:r>
      <w:r w:rsidRPr="00AF67F6">
        <w:rPr>
          <w:sz w:val="28"/>
          <w:szCs w:val="28"/>
        </w:rPr>
        <w:t xml:space="preserve"> періодичні видання, найчастіше щомісячні, які публікують нові оригінальні й перекладні літературно-художні твори різних </w:t>
      </w:r>
      <w:hyperlink r:id="rId5" w:tooltip="Жанр" w:history="1">
        <w:r w:rsidRPr="002433B2">
          <w:rPr>
            <w:rStyle w:val="a7"/>
            <w:sz w:val="28"/>
            <w:szCs w:val="28"/>
          </w:rPr>
          <w:t>жанрів</w:t>
        </w:r>
      </w:hyperlink>
      <w:r w:rsidRPr="00AF67F6">
        <w:rPr>
          <w:sz w:val="28"/>
          <w:szCs w:val="28"/>
        </w:rPr>
        <w:t>, знайомлять читача з подіями літературного життя, формують літературно-громадську думку.</w:t>
      </w:r>
    </w:p>
    <w:p w:rsidR="0008044B" w:rsidRPr="00AF67F6" w:rsidRDefault="0008044B" w:rsidP="0008044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67F6">
        <w:rPr>
          <w:sz w:val="28"/>
          <w:szCs w:val="28"/>
        </w:rPr>
        <w:t>Тематичний контент та жанрове різноманіття будь-якого видання залежить певним чином від авторського складу. Постаті публіцистів та інших допису</w:t>
      </w:r>
      <w:r w:rsidRPr="00AF67F6">
        <w:rPr>
          <w:sz w:val="28"/>
          <w:szCs w:val="28"/>
        </w:rPr>
        <w:softHyphen/>
        <w:t>вачів є визначальними для авторитетності видань, а в часи гострого політичного протистояння також і схильності до періодичного орга</w:t>
      </w:r>
      <w:r w:rsidRPr="00AF67F6">
        <w:rPr>
          <w:sz w:val="28"/>
          <w:szCs w:val="28"/>
        </w:rPr>
        <w:softHyphen/>
        <w:t>ну різних угруповань.</w:t>
      </w:r>
    </w:p>
    <w:p w:rsidR="0008044B" w:rsidRDefault="0008044B" w:rsidP="0008044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літературні часописи,</w:t>
      </w:r>
      <w:r w:rsidRPr="00A45B99">
        <w:rPr>
          <w:sz w:val="28"/>
          <w:szCs w:val="28"/>
        </w:rPr>
        <w:t xml:space="preserve"> покладено роль не лише презентантів явищ художньої літератури, а й глибокий крити</w:t>
      </w:r>
      <w:r>
        <w:rPr>
          <w:sz w:val="28"/>
          <w:szCs w:val="28"/>
        </w:rPr>
        <w:t>чний аналіз літературного життя</w:t>
      </w:r>
      <w:r w:rsidRPr="00A45B99">
        <w:rPr>
          <w:sz w:val="28"/>
          <w:szCs w:val="28"/>
        </w:rPr>
        <w:t xml:space="preserve">. </w:t>
      </w:r>
      <w:r>
        <w:rPr>
          <w:sz w:val="28"/>
          <w:szCs w:val="28"/>
        </w:rPr>
        <w:t>Саме на літературно-мистецькі видання</w:t>
      </w:r>
      <w:r w:rsidRPr="00A45B99">
        <w:rPr>
          <w:sz w:val="28"/>
          <w:szCs w:val="28"/>
        </w:rPr>
        <w:t xml:space="preserve"> покладено головні сподівання на розвит</w:t>
      </w:r>
      <w:r>
        <w:rPr>
          <w:sz w:val="28"/>
          <w:szCs w:val="28"/>
        </w:rPr>
        <w:t xml:space="preserve">ок літературної критики, її </w:t>
      </w:r>
      <w:r w:rsidRPr="00A45B99">
        <w:rPr>
          <w:sz w:val="28"/>
          <w:szCs w:val="28"/>
        </w:rPr>
        <w:t xml:space="preserve"> народження, вироблення в суспільстві певних критеріїв аналізу літературних явищ, професійної критики, на яку можна</w:t>
      </w:r>
      <w:r>
        <w:rPr>
          <w:sz w:val="28"/>
          <w:szCs w:val="28"/>
        </w:rPr>
        <w:t xml:space="preserve"> було</w:t>
      </w:r>
      <w:r w:rsidRPr="00A45B99">
        <w:rPr>
          <w:sz w:val="28"/>
          <w:szCs w:val="28"/>
        </w:rPr>
        <w:t xml:space="preserve"> опиратися і фахівцям, і масовому читачеві. Саме явище професійної критики на шпальтах літературн</w:t>
      </w:r>
      <w:r>
        <w:rPr>
          <w:sz w:val="28"/>
          <w:szCs w:val="28"/>
        </w:rPr>
        <w:t>ої періодики потенційно визначало</w:t>
      </w:r>
      <w:r w:rsidRPr="00A45B99">
        <w:rPr>
          <w:sz w:val="28"/>
          <w:szCs w:val="28"/>
        </w:rPr>
        <w:t xml:space="preserve"> розвит</w:t>
      </w:r>
      <w:r>
        <w:rPr>
          <w:sz w:val="28"/>
          <w:szCs w:val="28"/>
        </w:rPr>
        <w:t>ок літературного процесу, формувало</w:t>
      </w:r>
      <w:r w:rsidRPr="00A45B99">
        <w:rPr>
          <w:sz w:val="28"/>
          <w:szCs w:val="28"/>
        </w:rPr>
        <w:t xml:space="preserve"> уявленн</w:t>
      </w:r>
      <w:r>
        <w:rPr>
          <w:sz w:val="28"/>
          <w:szCs w:val="28"/>
        </w:rPr>
        <w:t>я про нові явища літератури, давало</w:t>
      </w:r>
      <w:r w:rsidRPr="00A45B99">
        <w:rPr>
          <w:sz w:val="28"/>
          <w:szCs w:val="28"/>
        </w:rPr>
        <w:t xml:space="preserve"> шанс на об’єктивне висвітлення літературного процесу. Літературн</w:t>
      </w:r>
      <w:r>
        <w:rPr>
          <w:sz w:val="28"/>
          <w:szCs w:val="28"/>
        </w:rPr>
        <w:t>і часописи, як ніщо інше, ставали</w:t>
      </w:r>
      <w:r w:rsidRPr="00A45B99">
        <w:rPr>
          <w:sz w:val="28"/>
          <w:szCs w:val="28"/>
        </w:rPr>
        <w:t xml:space="preserve"> місцем для дискусій між істориками, теоретиками літератури та літературними критиками, культур</w:t>
      </w:r>
      <w:r>
        <w:rPr>
          <w:sz w:val="28"/>
          <w:szCs w:val="28"/>
        </w:rPr>
        <w:t xml:space="preserve">ологами, філософами та іншими. </w:t>
      </w:r>
    </w:p>
    <w:p w:rsidR="0008044B" w:rsidRDefault="0008044B" w:rsidP="0008044B">
      <w:pPr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F625E5">
        <w:rPr>
          <w:sz w:val="28"/>
          <w:szCs w:val="28"/>
          <w:lang w:val="uk-UA"/>
        </w:rPr>
        <w:t xml:space="preserve"> «Нова генерація»</w:t>
      </w:r>
      <w:r>
        <w:rPr>
          <w:sz w:val="28"/>
          <w:szCs w:val="28"/>
        </w:rPr>
        <w:t> </w:t>
      </w:r>
      <w:r w:rsidRPr="00F625E5">
        <w:rPr>
          <w:sz w:val="28"/>
          <w:szCs w:val="28"/>
          <w:lang w:val="uk-UA"/>
        </w:rPr>
        <w:t>–</w:t>
      </w:r>
      <w:r>
        <w:rPr>
          <w:sz w:val="28"/>
          <w:szCs w:val="28"/>
        </w:rPr>
        <w:t> </w:t>
      </w:r>
      <w:r w:rsidRPr="00F625E5">
        <w:rPr>
          <w:sz w:val="28"/>
          <w:szCs w:val="28"/>
          <w:lang w:val="uk-UA"/>
        </w:rPr>
        <w:t>щомісячний журнал «</w:t>
      </w:r>
      <w:proofErr w:type="spellStart"/>
      <w:r w:rsidRPr="00F625E5">
        <w:rPr>
          <w:sz w:val="28"/>
          <w:szCs w:val="28"/>
          <w:lang w:val="uk-UA"/>
        </w:rPr>
        <w:t>укрліфівців</w:t>
      </w:r>
      <w:proofErr w:type="spellEnd"/>
      <w:r w:rsidRPr="00F625E5">
        <w:rPr>
          <w:sz w:val="28"/>
          <w:szCs w:val="28"/>
          <w:lang w:val="uk-UA"/>
        </w:rPr>
        <w:t>», орган однойменної літературної організації</w:t>
      </w:r>
      <w:r>
        <w:rPr>
          <w:sz w:val="28"/>
          <w:szCs w:val="28"/>
          <w:lang w:val="uk-UA"/>
        </w:rPr>
        <w:t>, що презентував</w:t>
      </w:r>
      <w:r w:rsidRPr="00F625E5">
        <w:rPr>
          <w:sz w:val="28"/>
          <w:szCs w:val="28"/>
          <w:lang w:val="uk-UA"/>
        </w:rPr>
        <w:t xml:space="preserve"> втілення футуристичних настанов</w:t>
      </w:r>
      <w:r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 w:eastAsia="uk-UA"/>
        </w:rPr>
        <w:t xml:space="preserve"> привернув</w:t>
      </w:r>
      <w:r w:rsidRPr="001B65A0">
        <w:rPr>
          <w:sz w:val="28"/>
          <w:szCs w:val="28"/>
          <w:lang w:val="uk-UA" w:eastAsia="uk-UA"/>
        </w:rPr>
        <w:t xml:space="preserve"> найбільшу увагу великої кількості письменників і художників того часу (налічувалося більше 80 співробітників).</w:t>
      </w:r>
    </w:p>
    <w:p w:rsidR="0008044B" w:rsidRDefault="0008044B" w:rsidP="0008044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Ц</w:t>
      </w:r>
      <w:r w:rsidRPr="009E4505">
        <w:rPr>
          <w:sz w:val="28"/>
          <w:szCs w:val="28"/>
        </w:rPr>
        <w:t>ілісність часопису «Нова генера</w:t>
      </w:r>
      <w:r>
        <w:rPr>
          <w:sz w:val="28"/>
          <w:szCs w:val="28"/>
        </w:rPr>
        <w:t>ція» забезпечується у двох пло</w:t>
      </w:r>
      <w:r w:rsidRPr="009E4505">
        <w:rPr>
          <w:sz w:val="28"/>
          <w:szCs w:val="28"/>
        </w:rPr>
        <w:t>щинах – внутрішній та зовнішній. У першому випадку єдніст</w:t>
      </w:r>
      <w:r>
        <w:rPr>
          <w:sz w:val="28"/>
          <w:szCs w:val="28"/>
        </w:rPr>
        <w:t>ь ґрунтуєть</w:t>
      </w:r>
      <w:r w:rsidRPr="009E4505">
        <w:rPr>
          <w:sz w:val="28"/>
          <w:szCs w:val="28"/>
        </w:rPr>
        <w:t xml:space="preserve">ся на ідейно-естетичній платформі </w:t>
      </w:r>
      <w:proofErr w:type="gramStart"/>
      <w:r w:rsidRPr="009E4505">
        <w:rPr>
          <w:sz w:val="28"/>
          <w:szCs w:val="28"/>
        </w:rPr>
        <w:t>л</w:t>
      </w:r>
      <w:proofErr w:type="gramEnd"/>
      <w:r w:rsidRPr="009E4505">
        <w:rPr>
          <w:sz w:val="28"/>
          <w:szCs w:val="28"/>
        </w:rPr>
        <w:t>ітературного угруповання футуристів, спільності теоретичних настанов та стратег</w:t>
      </w:r>
      <w:r>
        <w:rPr>
          <w:sz w:val="28"/>
          <w:szCs w:val="28"/>
        </w:rPr>
        <w:t>ій їхнього художнього втілення.</w:t>
      </w:r>
    </w:p>
    <w:p w:rsidR="0008044B" w:rsidRPr="008F0AD0" w:rsidRDefault="0008044B" w:rsidP="0008044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625E5">
        <w:rPr>
          <w:sz w:val="28"/>
          <w:szCs w:val="28"/>
          <w:lang w:val="uk-UA"/>
        </w:rPr>
        <w:t xml:space="preserve">Зовнішніми засобами об’єднання тексту журналу є лейтмотивні серії різного спрямування, які за колективного авторства та спільності завдань зберігали індивідуальні стилі окремих авторів; </w:t>
      </w:r>
      <w:r>
        <w:rPr>
          <w:sz w:val="28"/>
          <w:szCs w:val="28"/>
          <w:lang w:val="uk-UA"/>
        </w:rPr>
        <w:t>вияв ідейної та ідеологічної</w:t>
      </w:r>
      <w:r w:rsidRPr="00F625E5">
        <w:rPr>
          <w:sz w:val="28"/>
          <w:szCs w:val="28"/>
          <w:lang w:val="uk-UA"/>
        </w:rPr>
        <w:t xml:space="preserve"> сп</w:t>
      </w:r>
      <w:r>
        <w:rPr>
          <w:sz w:val="28"/>
          <w:szCs w:val="28"/>
          <w:lang w:val="uk-UA"/>
        </w:rPr>
        <w:t>ільності авторів, а також ігро</w:t>
      </w:r>
      <w:r w:rsidRPr="00F625E5">
        <w:rPr>
          <w:sz w:val="28"/>
          <w:szCs w:val="28"/>
          <w:lang w:val="uk-UA"/>
        </w:rPr>
        <w:t>вий дискурс, в якому реалізовувались епатажні містифікації, що надавали певної скандальності виданню, та полемічні випа</w:t>
      </w:r>
      <w:r>
        <w:rPr>
          <w:sz w:val="28"/>
          <w:szCs w:val="28"/>
          <w:lang w:val="uk-UA"/>
        </w:rPr>
        <w:t>ди проти інших представ</w:t>
      </w:r>
      <w:r w:rsidRPr="00F625E5">
        <w:rPr>
          <w:sz w:val="28"/>
          <w:szCs w:val="28"/>
          <w:lang w:val="uk-UA"/>
        </w:rPr>
        <w:t>ників культурного та літературного процесу.</w:t>
      </w:r>
    </w:p>
    <w:p w:rsidR="0008044B" w:rsidRPr="00216EC5" w:rsidRDefault="0008044B" w:rsidP="0008044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Для жодної з літе</w:t>
      </w:r>
      <w:r w:rsidRPr="009E4505">
        <w:rPr>
          <w:sz w:val="28"/>
          <w:szCs w:val="28"/>
        </w:rPr>
        <w:t>ратурних груп 1920-х рокі</w:t>
      </w:r>
      <w:proofErr w:type="gramStart"/>
      <w:r w:rsidRPr="009E4505">
        <w:rPr>
          <w:sz w:val="28"/>
          <w:szCs w:val="28"/>
        </w:rPr>
        <w:t>в</w:t>
      </w:r>
      <w:proofErr w:type="gramEnd"/>
      <w:r w:rsidRPr="009E4505">
        <w:rPr>
          <w:sz w:val="28"/>
          <w:szCs w:val="28"/>
        </w:rPr>
        <w:t xml:space="preserve"> за винятком </w:t>
      </w:r>
      <w:proofErr w:type="gramStart"/>
      <w:r w:rsidRPr="009E4505">
        <w:rPr>
          <w:sz w:val="28"/>
          <w:szCs w:val="28"/>
        </w:rPr>
        <w:t>футурист</w:t>
      </w:r>
      <w:proofErr w:type="gramEnd"/>
      <w:r w:rsidRPr="009E4505">
        <w:rPr>
          <w:sz w:val="28"/>
          <w:szCs w:val="28"/>
        </w:rPr>
        <w:t xml:space="preserve">ів, теоретичні шукання не мали такого великого значення і не відбирали так багато уваги. Футуристи наполегливо шукали визначення, </w:t>
      </w:r>
      <w:proofErr w:type="gramStart"/>
      <w:r w:rsidRPr="009E4505">
        <w:rPr>
          <w:sz w:val="28"/>
          <w:szCs w:val="28"/>
        </w:rPr>
        <w:t>яке</w:t>
      </w:r>
      <w:proofErr w:type="gramEnd"/>
      <w:r w:rsidRPr="009E4505">
        <w:rPr>
          <w:sz w:val="28"/>
          <w:szCs w:val="28"/>
        </w:rPr>
        <w:t xml:space="preserve"> б могло окреслити системне бачення мистецтва й культури. Це наводить на думку, що для них однаковою мірою важливими були і сама творчість, і теоретизування про мистецтво</w:t>
      </w:r>
    </w:p>
    <w:p w:rsidR="0008044B" w:rsidRDefault="0008044B" w:rsidP="0008044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625E5">
        <w:rPr>
          <w:sz w:val="28"/>
          <w:szCs w:val="28"/>
          <w:lang w:val="uk-UA"/>
        </w:rPr>
        <w:t xml:space="preserve">Незважаючи на вимогу ідейної єдності, саме існування в журналі різноманітних рубрик припускало </w:t>
      </w:r>
      <w:r>
        <w:rPr>
          <w:sz w:val="28"/>
          <w:szCs w:val="28"/>
          <w:lang w:val="uk-UA"/>
        </w:rPr>
        <w:t>в якості важливого конструктив</w:t>
      </w:r>
      <w:r w:rsidRPr="00F625E5">
        <w:rPr>
          <w:sz w:val="28"/>
          <w:szCs w:val="28"/>
          <w:lang w:val="uk-UA"/>
        </w:rPr>
        <w:t xml:space="preserve">ного принципу співіснування різних стилів та точок зору. </w:t>
      </w:r>
      <w:r w:rsidRPr="009E4505">
        <w:rPr>
          <w:sz w:val="28"/>
          <w:szCs w:val="28"/>
        </w:rPr>
        <w:t>Єдність н</w:t>
      </w:r>
      <w:r>
        <w:rPr>
          <w:sz w:val="28"/>
          <w:szCs w:val="28"/>
        </w:rPr>
        <w:t xml:space="preserve">омеру </w:t>
      </w:r>
      <w:r w:rsidRPr="009E4505">
        <w:rPr>
          <w:sz w:val="28"/>
          <w:szCs w:val="28"/>
        </w:rPr>
        <w:t xml:space="preserve"> забезпечена лейтмотивними темами, а не лише єдністю позиції </w:t>
      </w:r>
      <w:proofErr w:type="gramStart"/>
      <w:r w:rsidRPr="009E4505">
        <w:rPr>
          <w:sz w:val="28"/>
          <w:szCs w:val="28"/>
        </w:rPr>
        <w:t>вс</w:t>
      </w:r>
      <w:proofErr w:type="gramEnd"/>
      <w:r w:rsidRPr="009E4505">
        <w:rPr>
          <w:sz w:val="28"/>
          <w:szCs w:val="28"/>
        </w:rPr>
        <w:t>іх авторів</w:t>
      </w:r>
      <w:r>
        <w:rPr>
          <w:sz w:val="28"/>
          <w:szCs w:val="28"/>
          <w:lang w:val="uk-UA"/>
        </w:rPr>
        <w:t>.</w:t>
      </w:r>
      <w:r w:rsidRPr="009E4505">
        <w:rPr>
          <w:sz w:val="28"/>
          <w:szCs w:val="28"/>
        </w:rPr>
        <w:t xml:space="preserve"> </w:t>
      </w:r>
    </w:p>
    <w:p w:rsidR="0008044B" w:rsidRDefault="0008044B" w:rsidP="0008044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E4505">
        <w:rPr>
          <w:sz w:val="28"/>
          <w:szCs w:val="28"/>
        </w:rPr>
        <w:t>За тематичними та жанровими особливостями тексти, вміщені в «</w:t>
      </w:r>
      <w:proofErr w:type="gramStart"/>
      <w:r w:rsidRPr="009E4505">
        <w:rPr>
          <w:sz w:val="28"/>
          <w:szCs w:val="28"/>
        </w:rPr>
        <w:t>Нов</w:t>
      </w:r>
      <w:proofErr w:type="gramEnd"/>
      <w:r w:rsidRPr="009E4505">
        <w:rPr>
          <w:sz w:val="28"/>
          <w:szCs w:val="28"/>
        </w:rPr>
        <w:t>ій генерації», цілком вкладалися у футуристи</w:t>
      </w:r>
      <w:r>
        <w:rPr>
          <w:sz w:val="28"/>
          <w:szCs w:val="28"/>
        </w:rPr>
        <w:t>чне бачення мистецтва, насампе</w:t>
      </w:r>
      <w:r w:rsidRPr="009E4505">
        <w:rPr>
          <w:sz w:val="28"/>
          <w:szCs w:val="28"/>
        </w:rPr>
        <w:t>ред – його функціональність. Звідси ціла низ</w:t>
      </w:r>
      <w:r>
        <w:rPr>
          <w:sz w:val="28"/>
          <w:szCs w:val="28"/>
        </w:rPr>
        <w:t>ка творів, що поетизують сучас</w:t>
      </w:r>
      <w:r w:rsidRPr="009E4505">
        <w:rPr>
          <w:sz w:val="28"/>
          <w:szCs w:val="28"/>
        </w:rPr>
        <w:t>ність, зміни, рух у майбутн</w:t>
      </w:r>
      <w:proofErr w:type="gramStart"/>
      <w:r w:rsidRPr="009E4505">
        <w:rPr>
          <w:sz w:val="28"/>
          <w:szCs w:val="28"/>
        </w:rPr>
        <w:t>є,</w:t>
      </w:r>
      <w:proofErr w:type="gramEnd"/>
      <w:r w:rsidRPr="009E4505">
        <w:rPr>
          <w:sz w:val="28"/>
          <w:szCs w:val="28"/>
        </w:rPr>
        <w:t xml:space="preserve"> з великою часткою урбаністичної лірики. </w:t>
      </w:r>
    </w:p>
    <w:p w:rsidR="0008044B" w:rsidRDefault="0008044B" w:rsidP="0008044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91D1C">
        <w:rPr>
          <w:color w:val="000000"/>
          <w:sz w:val="28"/>
          <w:szCs w:val="28"/>
          <w:lang w:val="uk-UA" w:eastAsia="uk-UA"/>
        </w:rPr>
        <w:t xml:space="preserve">Журнал «Нова </w:t>
      </w:r>
      <w:proofErr w:type="spellStart"/>
      <w:r w:rsidRPr="00491D1C">
        <w:rPr>
          <w:color w:val="000000"/>
          <w:sz w:val="28"/>
          <w:szCs w:val="28"/>
          <w:lang w:val="uk-UA" w:eastAsia="uk-UA"/>
        </w:rPr>
        <w:t>ґенерація</w:t>
      </w:r>
      <w:proofErr w:type="spellEnd"/>
      <w:r w:rsidRPr="00491D1C">
        <w:rPr>
          <w:color w:val="000000"/>
          <w:sz w:val="28"/>
          <w:szCs w:val="28"/>
          <w:lang w:val="uk-UA" w:eastAsia="uk-UA"/>
        </w:rPr>
        <w:t xml:space="preserve">» прагнув охопити весь </w:t>
      </w:r>
      <w:r>
        <w:rPr>
          <w:color w:val="000000"/>
          <w:sz w:val="28"/>
          <w:szCs w:val="28"/>
          <w:lang w:val="uk-UA" w:eastAsia="uk-UA"/>
        </w:rPr>
        <w:t xml:space="preserve">авангард, тому тут </w:t>
      </w:r>
      <w:r w:rsidRPr="00491D1C">
        <w:rPr>
          <w:color w:val="000000"/>
          <w:sz w:val="28"/>
          <w:szCs w:val="28"/>
          <w:lang w:val="uk-UA" w:eastAsia="uk-UA"/>
        </w:rPr>
        <w:t xml:space="preserve">публікувалися статті про кіно, театр, живопис, фотографію та архітектуру. Деякі публікації мали резюме іноземними мовами, часом заголовки й підзаголовки теж дублювалися французькою, німецькою, англійською й </w:t>
      </w:r>
      <w:r w:rsidRPr="00491D1C">
        <w:rPr>
          <w:color w:val="000000"/>
          <w:sz w:val="28"/>
          <w:szCs w:val="28"/>
          <w:lang w:val="uk-UA" w:eastAsia="uk-UA"/>
        </w:rPr>
        <w:lastRenderedPageBreak/>
        <w:t>навіть мовою есперанто. Багато було перекладних матеріалів, оглядів, що висвітлювали напрями й постаті письменників на Заході.</w:t>
      </w:r>
      <w:r>
        <w:rPr>
          <w:sz w:val="28"/>
          <w:szCs w:val="28"/>
          <w:lang w:val="uk-UA"/>
        </w:rPr>
        <w:t xml:space="preserve"> Саме тому у </w:t>
      </w:r>
      <w:r w:rsidRPr="00F625E5">
        <w:rPr>
          <w:sz w:val="28"/>
          <w:szCs w:val="28"/>
          <w:lang w:val="uk-UA"/>
        </w:rPr>
        <w:t>ньому висвітлювалися питання теорії і демонструвалася практика лівих течій літератури, кіно, малярства, архітектури, театру тощо, вміщувалися вірші, опо</w:t>
      </w:r>
      <w:r>
        <w:rPr>
          <w:sz w:val="28"/>
          <w:szCs w:val="28"/>
          <w:lang w:val="uk-UA"/>
        </w:rPr>
        <w:t>відання, романи, статті (теоре</w:t>
      </w:r>
      <w:r w:rsidRPr="00F625E5">
        <w:rPr>
          <w:sz w:val="28"/>
          <w:szCs w:val="28"/>
          <w:lang w:val="uk-UA"/>
        </w:rPr>
        <w:t>тичні, полемічні, критичні), памфлети, репортажі, фейлетони тощо.</w:t>
      </w:r>
    </w:p>
    <w:p w:rsidR="00560D74" w:rsidRDefault="00560D74" w:rsidP="00560D74">
      <w:pPr>
        <w:rPr>
          <w:lang w:val="uk-UA"/>
        </w:rPr>
      </w:pPr>
    </w:p>
    <w:p w:rsidR="00526354" w:rsidRPr="00560D74" w:rsidRDefault="0008044B">
      <w:pPr>
        <w:rPr>
          <w:lang w:val="uk-UA"/>
        </w:rPr>
      </w:pPr>
    </w:p>
    <w:sectPr w:rsidR="00526354" w:rsidRPr="00560D74" w:rsidSect="00593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72A4"/>
    <w:multiLevelType w:val="multilevel"/>
    <w:tmpl w:val="9D08E03C"/>
    <w:lvl w:ilvl="0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3" w:hanging="2160"/>
      </w:pPr>
      <w:rPr>
        <w:rFonts w:hint="default"/>
      </w:rPr>
    </w:lvl>
  </w:abstractNum>
  <w:abstractNum w:abstractNumId="1">
    <w:nsid w:val="292A5CBB"/>
    <w:multiLevelType w:val="hybridMultilevel"/>
    <w:tmpl w:val="E5D0EC04"/>
    <w:lvl w:ilvl="0" w:tplc="93CC9FC4">
      <w:start w:val="43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D6D12BC"/>
    <w:multiLevelType w:val="hybridMultilevel"/>
    <w:tmpl w:val="8F681BAA"/>
    <w:lvl w:ilvl="0" w:tplc="C07268E0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0D74"/>
    <w:rsid w:val="00016C8B"/>
    <w:rsid w:val="000377E9"/>
    <w:rsid w:val="0008044B"/>
    <w:rsid w:val="000C0559"/>
    <w:rsid w:val="000E6293"/>
    <w:rsid w:val="00141D31"/>
    <w:rsid w:val="001B0743"/>
    <w:rsid w:val="001F5416"/>
    <w:rsid w:val="002363F6"/>
    <w:rsid w:val="002D125A"/>
    <w:rsid w:val="00346F77"/>
    <w:rsid w:val="00411B64"/>
    <w:rsid w:val="004C3F47"/>
    <w:rsid w:val="00560D74"/>
    <w:rsid w:val="0057777E"/>
    <w:rsid w:val="005933C9"/>
    <w:rsid w:val="0082011B"/>
    <w:rsid w:val="008572D0"/>
    <w:rsid w:val="00870893"/>
    <w:rsid w:val="00935405"/>
    <w:rsid w:val="00972537"/>
    <w:rsid w:val="00995E8D"/>
    <w:rsid w:val="009B0A2E"/>
    <w:rsid w:val="00A126E3"/>
    <w:rsid w:val="00A457EA"/>
    <w:rsid w:val="00A91C05"/>
    <w:rsid w:val="00AA4A86"/>
    <w:rsid w:val="00AD7B93"/>
    <w:rsid w:val="00B13EA1"/>
    <w:rsid w:val="00B153D1"/>
    <w:rsid w:val="00B32927"/>
    <w:rsid w:val="00B52E8D"/>
    <w:rsid w:val="00B952CF"/>
    <w:rsid w:val="00C54B1B"/>
    <w:rsid w:val="00C61961"/>
    <w:rsid w:val="00CD22B3"/>
    <w:rsid w:val="00D01BC9"/>
    <w:rsid w:val="00D45776"/>
    <w:rsid w:val="00D67992"/>
    <w:rsid w:val="00D76BD8"/>
    <w:rsid w:val="00D86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74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AA4A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D74"/>
    <w:pPr>
      <w:ind w:left="720"/>
      <w:contextualSpacing/>
    </w:pPr>
    <w:rPr>
      <w:lang w:val="uk-UA"/>
    </w:rPr>
  </w:style>
  <w:style w:type="paragraph" w:styleId="a4">
    <w:name w:val="Normal (Web)"/>
    <w:basedOn w:val="a"/>
    <w:rsid w:val="00560D74"/>
    <w:pPr>
      <w:spacing w:before="100" w:beforeAutospacing="1" w:after="100" w:afterAutospacing="1"/>
    </w:pPr>
    <w:rPr>
      <w:rFonts w:eastAsia="Calibri"/>
      <w:lang w:val="uk-UA"/>
    </w:rPr>
  </w:style>
  <w:style w:type="paragraph" w:customStyle="1" w:styleId="21">
    <w:name w:val="Основной текст 21"/>
    <w:basedOn w:val="a"/>
    <w:rsid w:val="00560D74"/>
    <w:pPr>
      <w:suppressAutoHyphens/>
      <w:jc w:val="both"/>
    </w:pPr>
    <w:rPr>
      <w:rFonts w:eastAsia="Calibri"/>
      <w:color w:val="000000"/>
      <w:sz w:val="28"/>
      <w:szCs w:val="20"/>
      <w:lang w:val="uk-UA" w:eastAsia="ar-SA"/>
    </w:rPr>
  </w:style>
  <w:style w:type="character" w:customStyle="1" w:styleId="10">
    <w:name w:val="Заголовок 1 Знак"/>
    <w:basedOn w:val="a0"/>
    <w:link w:val="1"/>
    <w:uiPriority w:val="9"/>
    <w:rsid w:val="00AA4A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5">
    <w:name w:val="Body Text"/>
    <w:basedOn w:val="a"/>
    <w:link w:val="a6"/>
    <w:rsid w:val="00AA4A86"/>
    <w:pPr>
      <w:jc w:val="both"/>
    </w:pPr>
    <w:rPr>
      <w:b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AA4A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Hyperlink"/>
    <w:basedOn w:val="a0"/>
    <w:unhideWhenUsed/>
    <w:rsid w:val="000804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k.wikipedia.org/wiki/%D0%96%D0%B0%D0%BD%D1%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9</Pages>
  <Words>6757</Words>
  <Characters>3853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2015-04-15T05:10:00Z</dcterms:created>
  <dcterms:modified xsi:type="dcterms:W3CDTF">2015-11-05T09:11:00Z</dcterms:modified>
</cp:coreProperties>
</file>