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82" w:rsidRPr="00626282" w:rsidRDefault="00626282" w:rsidP="00626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b/>
          <w:bCs/>
          <w:color w:val="000000"/>
          <w:lang w:eastAsia="ru-RU"/>
        </w:rPr>
        <w:t>Текстиль в оформлении интерьера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Когда мы говорим об обустройстве дома и создании желаемого интерьера, то для многих этот вопрос заключается, в первую очередь, в подборе и удачной расстановке мебели. Но, на самом деле, все намного глубже и интересней.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Текстиль – важная и одна из ключевых составляющих в оформлении стильного интерьера и по-настоящему уютной атмосферы в доме.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При помощи правильно подобранного текстильного оформления можно удачно скрыть мелкие недостатки пространства, визуально увеличить или, наоборот, уменьшить помещение, создать желаемое настроение, а также достичь других целей.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Что касается особенностей выбора такого текстиля как шторы, то во многом это зависит от того, для какого помещения и с какой целью они подбираются.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Если задачей текстиля является увеличение пространства, то стоит помнить о том, что текстиль с продольными полосками поможет визуально увеличить высоту комнаты, а с горизонтальными – ширину.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 xml:space="preserve">Шторы из «тяжелых» материалов в насыщенных цветах или с крупным рисунком зрительно «крадут» пространство и создают впечатление давление, поэтому их лучше оставить для больших и просторных комнат. А для помещений поменьше использовать шторы в светлых тонах с мелким </w:t>
      </w:r>
      <w:proofErr w:type="spellStart"/>
      <w:r w:rsidRPr="00626282">
        <w:rPr>
          <w:rFonts w:ascii="Arial" w:eastAsia="Times New Roman" w:hAnsi="Arial" w:cs="Arial"/>
          <w:color w:val="000000"/>
          <w:lang w:eastAsia="ru-RU"/>
        </w:rPr>
        <w:t>принтом</w:t>
      </w:r>
      <w:proofErr w:type="spellEnd"/>
      <w:r w:rsidRPr="00626282">
        <w:rPr>
          <w:rFonts w:ascii="Arial" w:eastAsia="Times New Roman" w:hAnsi="Arial" w:cs="Arial"/>
          <w:color w:val="000000"/>
          <w:lang w:eastAsia="ru-RU"/>
        </w:rPr>
        <w:t xml:space="preserve"> или без него вовсе.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 xml:space="preserve">Также, немаловажно, </w:t>
      </w:r>
      <w:proofErr w:type="gramStart"/>
      <w:r w:rsidRPr="00626282">
        <w:rPr>
          <w:rFonts w:ascii="Arial" w:eastAsia="Times New Roman" w:hAnsi="Arial" w:cs="Arial"/>
          <w:color w:val="000000"/>
          <w:lang w:eastAsia="ru-RU"/>
        </w:rPr>
        <w:t>для</w:t>
      </w:r>
      <w:proofErr w:type="gramEnd"/>
      <w:r w:rsidRPr="00626282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626282">
        <w:rPr>
          <w:rFonts w:ascii="Arial" w:eastAsia="Times New Roman" w:hAnsi="Arial" w:cs="Arial"/>
          <w:color w:val="000000"/>
          <w:lang w:eastAsia="ru-RU"/>
        </w:rPr>
        <w:t>какой</w:t>
      </w:r>
      <w:proofErr w:type="gramEnd"/>
      <w:r w:rsidRPr="00626282">
        <w:rPr>
          <w:rFonts w:ascii="Arial" w:eastAsia="Times New Roman" w:hAnsi="Arial" w:cs="Arial"/>
          <w:color w:val="000000"/>
          <w:lang w:eastAsia="ru-RU"/>
        </w:rPr>
        <w:t xml:space="preserve"> из зон дома подбирается текстиль - если это спальня, то лучше остановить свой выбор на темном материале из плотной ткани для создания мягкой и отдыхающей атмосферы.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Для кухни чаще всего выбирают легкие и тонкие материалы, которые хорошо пропускают свет и создают атмосферу бодрости и энергичности, что особенно актуально по утрам.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Если же мы говорим о гостиной, то лучшим вариантом для неё будут светлые пестрые расцветки, которые добавят обстановке желаемой непринужденности.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Поэтому, при дизайне интерьера особое внимание стоит уделить именно подбору текстиля, чтобы он был не только качественным и красивым, но и выполнял те функции, которые на него возлагаются.</w:t>
      </w:r>
    </w:p>
    <w:p w:rsidR="00626282" w:rsidRPr="00626282" w:rsidRDefault="00626282" w:rsidP="0062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2">
        <w:rPr>
          <w:rFonts w:ascii="Arial" w:eastAsia="Times New Roman" w:hAnsi="Arial" w:cs="Arial"/>
          <w:color w:val="000000"/>
          <w:lang w:eastAsia="ru-RU"/>
        </w:rPr>
        <w:t>Важно помнить, что это не только один из предметов интерьера, но и прекрасный способ преобразить ваше жилище – сделать его ярким, уютным и современным.</w:t>
      </w:r>
    </w:p>
    <w:p w:rsidR="00167997" w:rsidRDefault="00626282"/>
    <w:sectPr w:rsidR="00167997" w:rsidSect="00A835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282"/>
    <w:rsid w:val="00626282"/>
    <w:rsid w:val="00A835F7"/>
    <w:rsid w:val="00E742FB"/>
    <w:rsid w:val="00F5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2019-07-30T16:17:00Z</dcterms:created>
  <dcterms:modified xsi:type="dcterms:W3CDTF">2019-07-30T16:17:00Z</dcterms:modified>
</cp:coreProperties>
</file>