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FF6" w:rsidRDefault="00310FE6" w:rsidP="00E674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Шкода від мобільних: міфи та реальність</w:t>
      </w:r>
    </w:p>
    <w:p w:rsidR="00D770E9" w:rsidRDefault="00E674B5" w:rsidP="00E674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 продовжує активно крокувати в Європу, свідчення цього є фінальний етап візового питання, боротьба з корупцією, впровадження 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b/>
          <w:sz w:val="28"/>
          <w:szCs w:val="28"/>
        </w:rPr>
        <w:t>. А отже, в найближчому майбутньому нас очікують нові технологічні новинки</w:t>
      </w:r>
      <w:r w:rsidR="00E43FFF">
        <w:rPr>
          <w:rFonts w:ascii="Times New Roman" w:hAnsi="Times New Roman" w:cs="Times New Roman"/>
          <w:b/>
          <w:sz w:val="28"/>
          <w:szCs w:val="28"/>
        </w:rPr>
        <w:t xml:space="preserve">, послуги і загалом покращення життя. Щоправда такий шлях періодично приносить і дилемо, щодо яких складно прийняти однозначне рішення. Одним з таких питань є підвищення порогу допустимого електромагнітного випромінювання для вишок мобільного зв’язку або базових станцій (БС). </w:t>
      </w:r>
    </w:p>
    <w:p w:rsidR="00E43FFF" w:rsidRDefault="007B36EB" w:rsidP="00E67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Ситуація полягає в наступному. Міністерство охорони здоров’я пропонує підняти поріг електромагнітного випромінювання з 2,5 мкВт/кВ см до 10. </w:t>
      </w:r>
      <w:r w:rsidR="00845AF4">
        <w:rPr>
          <w:rFonts w:ascii="Times New Roman" w:hAnsi="Times New Roman" w:cs="Times New Roman"/>
          <w:sz w:val="28"/>
          <w:szCs w:val="28"/>
        </w:rPr>
        <w:t xml:space="preserve">В той же час НАН (Національна Академія Наук) виступило проти, аргументуючи це тим, що такий ефект недостатньо вивчений і може нести загрозу організму людини. Представники мобільних операторів обурилися таким висновком. На їх думку, навіть мікрохвильова, випромінює більше, ніж вишка. Тим більше, в Україні  санітарні норми найжорсткіші в світі. Наприклад, в Білорусії – 10, Європі – 100, США – 1000 </w:t>
      </w:r>
      <w:r w:rsidR="00845AF4">
        <w:rPr>
          <w:rFonts w:ascii="Times New Roman" w:hAnsi="Times New Roman" w:cs="Times New Roman"/>
          <w:sz w:val="28"/>
          <w:szCs w:val="28"/>
        </w:rPr>
        <w:t>мкВт/кВ см</w:t>
      </w:r>
      <w:r w:rsidR="00845AF4">
        <w:rPr>
          <w:rFonts w:ascii="Times New Roman" w:hAnsi="Times New Roman" w:cs="Times New Roman"/>
          <w:sz w:val="28"/>
          <w:szCs w:val="28"/>
        </w:rPr>
        <w:t>.</w:t>
      </w:r>
      <w:r w:rsidR="0062123A">
        <w:rPr>
          <w:rFonts w:ascii="Times New Roman" w:hAnsi="Times New Roman" w:cs="Times New Roman"/>
          <w:sz w:val="28"/>
          <w:szCs w:val="28"/>
        </w:rPr>
        <w:t xml:space="preserve"> </w:t>
      </w:r>
      <w:r w:rsidR="0062123A">
        <w:rPr>
          <w:rFonts w:ascii="Times New Roman" w:hAnsi="Times New Roman" w:cs="Times New Roman"/>
          <w:sz w:val="28"/>
          <w:szCs w:val="28"/>
        </w:rPr>
        <w:t xml:space="preserve">Як пише НВ </w:t>
      </w:r>
      <w:r w:rsidR="0062123A">
        <w:rPr>
          <w:rFonts w:ascii="Times New Roman" w:hAnsi="Times New Roman" w:cs="Times New Roman"/>
          <w:sz w:val="28"/>
          <w:szCs w:val="28"/>
        </w:rPr>
        <w:t xml:space="preserve">на цю тему є анекдот: </w:t>
      </w:r>
    </w:p>
    <w:p w:rsidR="0062123A" w:rsidRDefault="0062123A" w:rsidP="00E67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«Приїхали в село інженери встановлювати вишку. Збудували. А люди ж хвилюються. Якось голова села зустрічає представників компанії і каже: «ото біда з Вашої станцією, надої в корів впали, кури перестають нестися, в людей голови почали боліти». А гості у відповідь: «Так, все погано, справді, а Ви уявіть що буде, коли ми її увімкнемо»! Тобто люди бояться всього того, що бачать, не розуміючи, як воно діє. З однієї сторони всі хочуть якісного зв</w:t>
      </w:r>
      <w:r w:rsidR="00B9259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9259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ку, а з іншого</w:t>
      </w:r>
      <w:r w:rsidR="00B9259B">
        <w:rPr>
          <w:rFonts w:ascii="Times New Roman" w:hAnsi="Times New Roman" w:cs="Times New Roman"/>
          <w:sz w:val="28"/>
          <w:szCs w:val="28"/>
        </w:rPr>
        <w:t xml:space="preserve"> не бажають мати вишок на своїх багатоповерхівках.</w:t>
      </w:r>
    </w:p>
    <w:p w:rsidR="00B9259B" w:rsidRDefault="00B9259B" w:rsidP="00E67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Тому й получається, що </w:t>
      </w:r>
      <w:r>
        <w:rPr>
          <w:rFonts w:ascii="Times New Roman" w:hAnsi="Times New Roman" w:cs="Times New Roman"/>
          <w:sz w:val="28"/>
          <w:szCs w:val="28"/>
        </w:rPr>
        <w:t>електромагнітн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випромінювання</w:t>
      </w:r>
      <w:r>
        <w:rPr>
          <w:rFonts w:ascii="Times New Roman" w:hAnsi="Times New Roman" w:cs="Times New Roman"/>
          <w:sz w:val="28"/>
          <w:szCs w:val="28"/>
        </w:rPr>
        <w:t xml:space="preserve"> в нас низьке, а відповідно телефон, щоб підключитися до БС, змушений «світитися», випромінювати більшу потужність. Крім, цього домашній </w:t>
      </w:r>
      <w:r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B925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, має більшу потужність, ніж телефон, а останній все ж програє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мікрохвильовці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041" w:rsidRDefault="003A3041" w:rsidP="00E67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Операторів можна зрозуміти, більша потужність БС, це зменшення витрат на їх встановлення, не доведеться так густо ставити. </w:t>
      </w:r>
    </w:p>
    <w:p w:rsidR="003A3041" w:rsidRPr="001B2A87" w:rsidRDefault="003A3041" w:rsidP="00E674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A87">
        <w:rPr>
          <w:rFonts w:ascii="Times New Roman" w:hAnsi="Times New Roman" w:cs="Times New Roman"/>
          <w:b/>
          <w:sz w:val="28"/>
          <w:szCs w:val="28"/>
        </w:rPr>
        <w:lastRenderedPageBreak/>
        <w:t>Якщо ж Вас все ж турбує власне здоров’я, то варто скористатись наступними порадами в користуванні мобільними телефонами:</w:t>
      </w:r>
    </w:p>
    <w:p w:rsidR="008247A9" w:rsidRPr="001B2A87" w:rsidRDefault="007E50F2" w:rsidP="001B2A8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B2A87">
        <w:rPr>
          <w:rFonts w:ascii="Times New Roman" w:hAnsi="Times New Roman" w:cs="Times New Roman"/>
          <w:sz w:val="28"/>
          <w:szCs w:val="28"/>
        </w:rPr>
        <w:t>коротити тривалість розмов до 15-30 хвилин на добу;</w:t>
      </w:r>
      <w:r w:rsidR="008247A9" w:rsidRPr="001B2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7A9" w:rsidRPr="001B2A87" w:rsidRDefault="007E50F2" w:rsidP="001B2A8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подивитися на </w:t>
      </w:r>
      <w:r w:rsidR="008247A9" w:rsidRPr="001B2A87">
        <w:rPr>
          <w:rFonts w:ascii="Times New Roman" w:hAnsi="Times New Roman" w:cs="Times New Roman"/>
          <w:sz w:val="28"/>
          <w:szCs w:val="28"/>
        </w:rPr>
        <w:t xml:space="preserve">характеристики телефону. </w:t>
      </w:r>
      <w:r>
        <w:rPr>
          <w:rFonts w:ascii="Times New Roman" w:hAnsi="Times New Roman" w:cs="Times New Roman"/>
          <w:sz w:val="28"/>
          <w:szCs w:val="28"/>
        </w:rPr>
        <w:t xml:space="preserve">Слідкувати, щоб </w:t>
      </w:r>
      <w:proofErr w:type="spellStart"/>
      <w:r w:rsidR="008247A9" w:rsidRPr="001B2A8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8247A9" w:rsidRPr="001B2A87">
        <w:rPr>
          <w:rFonts w:ascii="Times New Roman" w:hAnsi="Times New Roman" w:cs="Times New Roman"/>
          <w:sz w:val="28"/>
          <w:szCs w:val="28"/>
        </w:rPr>
        <w:t xml:space="preserve"> його питомий коефіцієнт поглинанн</w:t>
      </w:r>
      <w:r w:rsidR="001B2A87">
        <w:rPr>
          <w:rFonts w:ascii="Times New Roman" w:hAnsi="Times New Roman" w:cs="Times New Roman"/>
          <w:sz w:val="28"/>
          <w:szCs w:val="28"/>
        </w:rPr>
        <w:t>я (SAR) не перевищував 1 Вт/кг;</w:t>
      </w:r>
    </w:p>
    <w:p w:rsidR="007E50F2" w:rsidRDefault="007E50F2" w:rsidP="001B2A8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50F2">
        <w:rPr>
          <w:rFonts w:ascii="Times New Roman" w:hAnsi="Times New Roman" w:cs="Times New Roman"/>
          <w:sz w:val="28"/>
          <w:szCs w:val="28"/>
        </w:rPr>
        <w:t>не варто тримати одночасно біля ву</w:t>
      </w:r>
      <w:r>
        <w:rPr>
          <w:rFonts w:ascii="Times New Roman" w:hAnsi="Times New Roman" w:cs="Times New Roman"/>
          <w:sz w:val="28"/>
          <w:szCs w:val="28"/>
        </w:rPr>
        <w:t>ха мобільний і домашній телефон;</w:t>
      </w:r>
    </w:p>
    <w:p w:rsidR="007E50F2" w:rsidRDefault="007E50F2" w:rsidP="001B2A8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50F2">
        <w:rPr>
          <w:rFonts w:ascii="Times New Roman" w:hAnsi="Times New Roman" w:cs="Times New Roman"/>
          <w:sz w:val="28"/>
          <w:szCs w:val="28"/>
        </w:rPr>
        <w:t xml:space="preserve">краще не </w:t>
      </w:r>
      <w:r w:rsidR="008247A9" w:rsidRPr="007E50F2">
        <w:rPr>
          <w:rFonts w:ascii="Times New Roman" w:hAnsi="Times New Roman" w:cs="Times New Roman"/>
          <w:sz w:val="28"/>
          <w:szCs w:val="28"/>
        </w:rPr>
        <w:t>розмовляти по телефону без навушників в авто, громадському транспорті, метро</w:t>
      </w:r>
      <w:r>
        <w:rPr>
          <w:rFonts w:ascii="Times New Roman" w:hAnsi="Times New Roman" w:cs="Times New Roman"/>
          <w:sz w:val="28"/>
          <w:szCs w:val="28"/>
        </w:rPr>
        <w:t>;</w:t>
      </w:r>
      <w:r w:rsidR="008247A9" w:rsidRPr="007E50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742" w:rsidRDefault="00226742" w:rsidP="0022674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використовувати навушники та гучний зв'язок.</w:t>
      </w:r>
    </w:p>
    <w:p w:rsidR="00226742" w:rsidRDefault="00226742" w:rsidP="0022674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мобільний зв’язок може бути безпечним. Все залежить від Вас.</w:t>
      </w:r>
    </w:p>
    <w:p w:rsidR="00C65CDF" w:rsidRDefault="00C65CDF" w:rsidP="0022674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65CDF" w:rsidRDefault="00C65CDF" w:rsidP="0022674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65CDF" w:rsidRP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Вред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мобильных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мифы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реальность</w:t>
      </w:r>
      <w:proofErr w:type="spellEnd"/>
    </w:p>
    <w:p w:rsidR="00C65CDF" w:rsidRP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Украина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продолжает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активно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идти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Европу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свидетельство</w:t>
      </w:r>
      <w:r w:rsidRPr="00C65CDF"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является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финальный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этап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визового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вопроса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борьба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коррупцией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внедрения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3G. А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значит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, в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ближайшем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будущем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нас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ожидают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новые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технологические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новинки, услуги и в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целом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улучшение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жизни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. Правда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такой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путь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периодически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приносит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дилемму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, по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которым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сложно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принять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однозначное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решение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. Одним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из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таких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вопросов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является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повышение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порога допустимого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электромагнитного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излучения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вышек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мобильной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связи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или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базовых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b/>
          <w:sz w:val="28"/>
          <w:szCs w:val="28"/>
        </w:rPr>
        <w:t>станций</w:t>
      </w:r>
      <w:proofErr w:type="spellEnd"/>
      <w:r w:rsidRPr="00C65CDF">
        <w:rPr>
          <w:rFonts w:ascii="Times New Roman" w:hAnsi="Times New Roman" w:cs="Times New Roman"/>
          <w:b/>
          <w:sz w:val="28"/>
          <w:szCs w:val="28"/>
        </w:rPr>
        <w:t xml:space="preserve"> (БС).</w:t>
      </w:r>
    </w:p>
    <w:p w:rsid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Ситуация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заключается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следующем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Министерство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здравоохранения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предлагает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поднять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порог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электромагнитного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излучения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с 2,5 мкВт /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см до 10. В то же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НАН (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Национальная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Академия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Наук)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выступило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против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аргументируя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тем,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такой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эффект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недостаточно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изучен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нести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угрозу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организму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человека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Представители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мобильных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операторов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возмутились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выводом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мнению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даже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микроволновка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излучает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больше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вышка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. Тем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Украине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санитарные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нормы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жесткие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мире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Например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Белоруссии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65CDF">
        <w:rPr>
          <w:rFonts w:ascii="Times New Roman" w:hAnsi="Times New Roman" w:cs="Times New Roman"/>
          <w:sz w:val="28"/>
          <w:szCs w:val="28"/>
        </w:rPr>
        <w:t xml:space="preserve"> 10,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Европе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65CDF">
        <w:rPr>
          <w:rFonts w:ascii="Times New Roman" w:hAnsi="Times New Roman" w:cs="Times New Roman"/>
          <w:sz w:val="28"/>
          <w:szCs w:val="28"/>
        </w:rPr>
        <w:t xml:space="preserve"> 100, США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65CDF">
        <w:rPr>
          <w:rFonts w:ascii="Times New Roman" w:hAnsi="Times New Roman" w:cs="Times New Roman"/>
          <w:sz w:val="28"/>
          <w:szCs w:val="28"/>
        </w:rPr>
        <w:t xml:space="preserve"> 1000 мкВт /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см. </w:t>
      </w:r>
    </w:p>
    <w:p w:rsid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CDF">
        <w:rPr>
          <w:rFonts w:ascii="Times New Roman" w:hAnsi="Times New Roman" w:cs="Times New Roman"/>
          <w:sz w:val="28"/>
          <w:szCs w:val="28"/>
        </w:rPr>
        <w:lastRenderedPageBreak/>
        <w:t>Как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пишет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НВ на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эту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тему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анекдот: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CD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Приехали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в село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инженеры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устанавливать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вышку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Построили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. А люди же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волнуются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Как-то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председатель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встречает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представителей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компании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говорит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вот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беда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Вашей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станцией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надои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коров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упали,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куры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перестают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нестись, у людей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головы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начали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болеть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». А гости в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ответ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все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плохо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действительно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представьте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когда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включим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»! </w:t>
      </w:r>
    </w:p>
    <w:p w:rsid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65CDF" w:rsidRP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65CDF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боятся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всего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видят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понимая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оно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действует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. С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одной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стороны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хотят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качественной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связи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а с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другой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желают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иметь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вышек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своих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многоэтажках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Поэтому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получается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электромагнитное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излучение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у нас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низкое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соответственно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телефон для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подключения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к БС,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вынужден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светиться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излучать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большую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мощность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Кроме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домашний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Wi-Fi,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имеет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большую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мощность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телефон, а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последний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все же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проигрывает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микроволновке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>.</w:t>
      </w:r>
    </w:p>
    <w:p w:rsidR="00C65CDF" w:rsidRP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Операторов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понять,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большая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мощность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БС,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уменьшение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затрат на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установку, не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придется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так густо ставить.</w:t>
      </w:r>
    </w:p>
    <w:p w:rsidR="00C65CDF" w:rsidRP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же Вас все же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беспокоит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собственное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здоровье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стоит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воспользоваться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следующими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советами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пользовании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мобильными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телефонами:</w:t>
      </w:r>
    </w:p>
    <w:p w:rsidR="00C65CDF" w:rsidRP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сократить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продолжительность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разговоров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до 15-30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минут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в сутки</w:t>
      </w:r>
    </w:p>
    <w:p w:rsidR="00C65CDF" w:rsidRP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посмотреть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на характеристики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телефона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Следить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удельный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коэффициент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поглощения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(SAR) не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превышал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1 Вт / кг</w:t>
      </w:r>
    </w:p>
    <w:p w:rsidR="00C65CDF" w:rsidRP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65CDF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стоит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держать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одновременно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возле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уха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мобильный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домашний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телефон;</w:t>
      </w:r>
    </w:p>
    <w:p w:rsidR="00C65CDF" w:rsidRP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лучше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разговаривать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по телефону без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наушников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в авто,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общественном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транспорте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>, метро;</w:t>
      </w:r>
    </w:p>
    <w:p w:rsidR="00C65CDF" w:rsidRPr="00C65CDF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следует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использовать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наушники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громкую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связь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>.</w:t>
      </w:r>
    </w:p>
    <w:p w:rsidR="00C65CDF" w:rsidRPr="00226742" w:rsidRDefault="00C65CDF" w:rsidP="00C65CD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Итак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мобильная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связь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безопасным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. Все </w:t>
      </w:r>
      <w:proofErr w:type="spellStart"/>
      <w:r w:rsidRPr="00C65CDF">
        <w:rPr>
          <w:rFonts w:ascii="Times New Roman" w:hAnsi="Times New Roman" w:cs="Times New Roman"/>
          <w:sz w:val="28"/>
          <w:szCs w:val="28"/>
        </w:rPr>
        <w:t>зависит</w:t>
      </w:r>
      <w:proofErr w:type="spellEnd"/>
      <w:r w:rsidRPr="00C65CDF">
        <w:rPr>
          <w:rFonts w:ascii="Times New Roman" w:hAnsi="Times New Roman" w:cs="Times New Roman"/>
          <w:sz w:val="28"/>
          <w:szCs w:val="28"/>
        </w:rPr>
        <w:t xml:space="preserve"> от Вас.</w:t>
      </w:r>
      <w:bookmarkEnd w:id="0"/>
    </w:p>
    <w:sectPr w:rsidR="00C65CDF" w:rsidRPr="002267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E10E5"/>
    <w:multiLevelType w:val="hybridMultilevel"/>
    <w:tmpl w:val="381279E8"/>
    <w:lvl w:ilvl="0" w:tplc="0422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8F"/>
    <w:rsid w:val="000358EA"/>
    <w:rsid w:val="001B2A87"/>
    <w:rsid w:val="00226742"/>
    <w:rsid w:val="00235DD9"/>
    <w:rsid w:val="00310FE6"/>
    <w:rsid w:val="003A3041"/>
    <w:rsid w:val="005F575E"/>
    <w:rsid w:val="0062123A"/>
    <w:rsid w:val="007B36EB"/>
    <w:rsid w:val="007E50F2"/>
    <w:rsid w:val="008247A9"/>
    <w:rsid w:val="00845AF4"/>
    <w:rsid w:val="009112E8"/>
    <w:rsid w:val="00B5506E"/>
    <w:rsid w:val="00B9259B"/>
    <w:rsid w:val="00C65CDF"/>
    <w:rsid w:val="00CC1996"/>
    <w:rsid w:val="00D770E9"/>
    <w:rsid w:val="00E03704"/>
    <w:rsid w:val="00E43FFF"/>
    <w:rsid w:val="00E668EF"/>
    <w:rsid w:val="00E674B5"/>
    <w:rsid w:val="00FA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A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8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806</Words>
  <Characters>4415</Characters>
  <Application>Microsoft Office Word</Application>
  <DocSecurity>0</DocSecurity>
  <Lines>83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dcterms:created xsi:type="dcterms:W3CDTF">2017-03-28T07:14:00Z</dcterms:created>
  <dcterms:modified xsi:type="dcterms:W3CDTF">2017-03-28T09:13:00Z</dcterms:modified>
</cp:coreProperties>
</file>