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5A" w:rsidRPr="00B711D6" w:rsidRDefault="0093495A" w:rsidP="00B711D6"/>
    <w:tbl>
      <w:tblPr>
        <w:tblStyle w:val="a3"/>
        <w:tblpPr w:leftFromText="180" w:rightFromText="180" w:vertAnchor="page" w:horzAnchor="margin" w:tblpY="11266"/>
        <w:tblW w:w="0" w:type="auto"/>
        <w:tblLook w:val="04A0" w:firstRow="1" w:lastRow="0" w:firstColumn="1" w:lastColumn="0" w:noHBand="0" w:noVBand="1"/>
      </w:tblPr>
      <w:tblGrid>
        <w:gridCol w:w="3190"/>
        <w:gridCol w:w="5423"/>
        <w:gridCol w:w="1843"/>
      </w:tblGrid>
      <w:tr w:rsidR="00034F07" w:rsidTr="009D040F">
        <w:tc>
          <w:tcPr>
            <w:tcW w:w="3190" w:type="dxa"/>
          </w:tcPr>
          <w:p w:rsidR="00034F07" w:rsidRPr="00B24DB0" w:rsidRDefault="009D040F" w:rsidP="009D040F">
            <w:pPr>
              <w:jc w:val="center"/>
              <w:rPr>
                <w:b/>
              </w:rPr>
            </w:pPr>
            <w:r>
              <w:rPr>
                <w:b/>
              </w:rPr>
              <w:t>Размещение статьи</w:t>
            </w:r>
          </w:p>
        </w:tc>
        <w:tc>
          <w:tcPr>
            <w:tcW w:w="5423" w:type="dxa"/>
          </w:tcPr>
          <w:p w:rsidR="00034F07" w:rsidRPr="00B24DB0" w:rsidRDefault="00034F07" w:rsidP="009D040F">
            <w:pPr>
              <w:jc w:val="center"/>
              <w:rPr>
                <w:b/>
              </w:rPr>
            </w:pPr>
            <w:r w:rsidRPr="00B24DB0">
              <w:rPr>
                <w:b/>
              </w:rPr>
              <w:t>Ключи</w:t>
            </w:r>
          </w:p>
        </w:tc>
        <w:tc>
          <w:tcPr>
            <w:tcW w:w="1843" w:type="dxa"/>
          </w:tcPr>
          <w:p w:rsidR="00034F07" w:rsidRPr="00B24DB0" w:rsidRDefault="00034F07" w:rsidP="009D040F">
            <w:pPr>
              <w:jc w:val="center"/>
              <w:rPr>
                <w:b/>
              </w:rPr>
            </w:pPr>
            <w:r w:rsidRPr="00B24DB0">
              <w:rPr>
                <w:b/>
              </w:rPr>
              <w:t>Объем</w:t>
            </w:r>
          </w:p>
        </w:tc>
      </w:tr>
      <w:tr w:rsidR="00034F07" w:rsidTr="009D040F">
        <w:trPr>
          <w:trHeight w:val="3544"/>
        </w:trPr>
        <w:tc>
          <w:tcPr>
            <w:tcW w:w="3190" w:type="dxa"/>
          </w:tcPr>
          <w:p w:rsidR="00034F07" w:rsidRDefault="00034F07" w:rsidP="009D040F">
            <w:r>
              <w:t>Статья в блог</w:t>
            </w:r>
          </w:p>
        </w:tc>
        <w:tc>
          <w:tcPr>
            <w:tcW w:w="5423" w:type="dxa"/>
          </w:tcPr>
          <w:p w:rsidR="00034F07" w:rsidRDefault="00034F07" w:rsidP="009D040F">
            <w:pPr>
              <w:jc w:val="left"/>
            </w:pPr>
            <w:r w:rsidRPr="004576F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рессора </w:t>
            </w:r>
            <w:proofErr w:type="spellStart"/>
            <w:r w:rsidRPr="004576F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hilux</w:t>
            </w:r>
            <w:proofErr w:type="spellEnd"/>
          </w:p>
          <w:p w:rsidR="00034F07" w:rsidRDefault="00034F07" w:rsidP="009D040F">
            <w:pPr>
              <w:jc w:val="left"/>
            </w:pPr>
            <w:proofErr w:type="spellStart"/>
            <w:r w:rsidRPr="004576FE">
              <w:rPr>
                <w:rFonts w:ascii="Arial" w:hAnsi="Arial" w:cs="Arial"/>
                <w:sz w:val="19"/>
                <w:szCs w:val="19"/>
                <w:shd w:val="clear" w:color="auto" w:fill="EEEEEE"/>
              </w:rPr>
              <w:t>toyota</w:t>
            </w:r>
            <w:proofErr w:type="spellEnd"/>
            <w:r w:rsidRPr="004576FE">
              <w:rPr>
                <w:rFonts w:ascii="Arial" w:hAnsi="Arial" w:cs="Arial"/>
                <w:sz w:val="19"/>
                <w:szCs w:val="19"/>
                <w:shd w:val="clear" w:color="auto" w:fill="EEEEEE"/>
              </w:rPr>
              <w:t xml:space="preserve"> </w:t>
            </w:r>
            <w:proofErr w:type="spellStart"/>
            <w:r w:rsidRPr="004576FE">
              <w:rPr>
                <w:rFonts w:ascii="Arial" w:hAnsi="Arial" w:cs="Arial"/>
                <w:sz w:val="19"/>
                <w:szCs w:val="19"/>
                <w:shd w:val="clear" w:color="auto" w:fill="EEEEEE"/>
              </w:rPr>
              <w:t>hilux</w:t>
            </w:r>
            <w:proofErr w:type="spellEnd"/>
            <w:r w:rsidRPr="004576FE">
              <w:rPr>
                <w:rFonts w:ascii="Arial" w:hAnsi="Arial" w:cs="Arial"/>
                <w:sz w:val="19"/>
                <w:szCs w:val="19"/>
                <w:shd w:val="clear" w:color="auto" w:fill="EEEEEE"/>
              </w:rPr>
              <w:t xml:space="preserve"> рессора</w:t>
            </w:r>
          </w:p>
          <w:p w:rsidR="00034F07" w:rsidRDefault="00034F07" w:rsidP="009D040F">
            <w:pPr>
              <w:jc w:val="left"/>
            </w:pPr>
            <w:r w:rsidRPr="004576F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подвеска внедорожника</w:t>
            </w:r>
          </w:p>
          <w:p w:rsidR="00034F07" w:rsidRDefault="00034F07" w:rsidP="009D040F">
            <w:pPr>
              <w:spacing w:after="119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4576FE">
              <w:rPr>
                <w:rFonts w:ascii="Arial" w:hAnsi="Arial" w:cs="Arial"/>
                <w:sz w:val="19"/>
                <w:szCs w:val="19"/>
              </w:rPr>
              <w:t>усиленная подвеска +для внедорожников</w:t>
            </w:r>
          </w:p>
          <w:p w:rsidR="00034F07" w:rsidRDefault="00034F07" w:rsidP="009D040F">
            <w:pPr>
              <w:spacing w:after="119"/>
              <w:jc w:val="left"/>
            </w:pPr>
            <w:r w:rsidRPr="004576F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тюнинг подвески внедорожника</w:t>
            </w:r>
          </w:p>
          <w:p w:rsidR="00034F07" w:rsidRDefault="00034F07" w:rsidP="009D040F">
            <w:pPr>
              <w:spacing w:after="119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4576FE">
              <w:rPr>
                <w:rFonts w:ascii="Arial" w:hAnsi="Arial" w:cs="Arial"/>
                <w:sz w:val="19"/>
                <w:szCs w:val="19"/>
              </w:rPr>
              <w:t xml:space="preserve">самая </w:t>
            </w:r>
            <w:proofErr w:type="spellStart"/>
            <w:r w:rsidRPr="004576FE">
              <w:rPr>
                <w:rFonts w:ascii="Arial" w:hAnsi="Arial" w:cs="Arial"/>
                <w:sz w:val="19"/>
                <w:szCs w:val="19"/>
              </w:rPr>
              <w:t>неубиваемая</w:t>
            </w:r>
            <w:proofErr w:type="spellEnd"/>
            <w:r w:rsidRPr="004576FE">
              <w:rPr>
                <w:rFonts w:ascii="Arial" w:hAnsi="Arial" w:cs="Arial"/>
                <w:sz w:val="19"/>
                <w:szCs w:val="19"/>
              </w:rPr>
              <w:t xml:space="preserve"> подвеска внедорожника</w:t>
            </w:r>
          </w:p>
          <w:p w:rsidR="00034F07" w:rsidRDefault="00034F07" w:rsidP="009D040F">
            <w:pPr>
              <w:spacing w:after="119"/>
              <w:jc w:val="left"/>
            </w:pPr>
            <w:r w:rsidRPr="004576FE">
              <w:rPr>
                <w:rFonts w:ascii="Arial" w:hAnsi="Arial" w:cs="Arial"/>
                <w:sz w:val="19"/>
                <w:szCs w:val="19"/>
                <w:shd w:val="clear" w:color="auto" w:fill="EEEEEE"/>
              </w:rPr>
              <w:t>лучшая подвеска +для внедорожника</w:t>
            </w:r>
          </w:p>
          <w:p w:rsidR="004576FE" w:rsidRPr="004576FE" w:rsidRDefault="00034F07" w:rsidP="004576FE">
            <w:pPr>
              <w:spacing w:after="119"/>
              <w:jc w:val="left"/>
              <w:rPr>
                <w:rFonts w:ascii="Arial" w:hAnsi="Arial" w:cs="Arial"/>
                <w:color w:val="1A3DC1"/>
                <w:sz w:val="19"/>
                <w:szCs w:val="19"/>
                <w:u w:val="single"/>
                <w:shd w:val="clear" w:color="auto" w:fill="EEEEEE"/>
              </w:rPr>
            </w:pPr>
            <w:r w:rsidRPr="004576FE">
              <w:rPr>
                <w:rFonts w:ascii="Arial" w:hAnsi="Arial" w:cs="Arial"/>
                <w:sz w:val="19"/>
                <w:szCs w:val="19"/>
                <w:shd w:val="clear" w:color="auto" w:fill="EEEEEE"/>
              </w:rPr>
              <w:t xml:space="preserve">подвеска </w:t>
            </w:r>
            <w:proofErr w:type="spellStart"/>
            <w:r w:rsidRPr="004576FE">
              <w:rPr>
                <w:rFonts w:ascii="Arial" w:hAnsi="Arial" w:cs="Arial"/>
                <w:sz w:val="19"/>
                <w:szCs w:val="19"/>
                <w:shd w:val="clear" w:color="auto" w:fill="EEEEEE"/>
              </w:rPr>
              <w:t>old</w:t>
            </w:r>
            <w:proofErr w:type="spellEnd"/>
            <w:r w:rsidRPr="004576FE">
              <w:rPr>
                <w:rFonts w:ascii="Arial" w:hAnsi="Arial" w:cs="Arial"/>
                <w:sz w:val="19"/>
                <w:szCs w:val="19"/>
                <w:shd w:val="clear" w:color="auto" w:fill="EEEEEE"/>
              </w:rPr>
              <w:t xml:space="preserve"> </w:t>
            </w:r>
            <w:proofErr w:type="spellStart"/>
            <w:r w:rsidRPr="004576FE">
              <w:rPr>
                <w:rFonts w:ascii="Arial" w:hAnsi="Arial" w:cs="Arial"/>
                <w:sz w:val="19"/>
                <w:szCs w:val="19"/>
                <w:shd w:val="clear" w:color="auto" w:fill="EEEEEE"/>
              </w:rPr>
              <w:t>man</w:t>
            </w:r>
            <w:proofErr w:type="spellEnd"/>
            <w:r w:rsidRPr="004576FE">
              <w:rPr>
                <w:rFonts w:ascii="Arial" w:hAnsi="Arial" w:cs="Arial"/>
                <w:sz w:val="19"/>
                <w:szCs w:val="19"/>
                <w:shd w:val="clear" w:color="auto" w:fill="EEEEEE"/>
              </w:rPr>
              <w:t xml:space="preserve"> </w:t>
            </w:r>
            <w:proofErr w:type="spellStart"/>
            <w:r w:rsidRPr="004576FE">
              <w:rPr>
                <w:rFonts w:ascii="Arial" w:hAnsi="Arial" w:cs="Arial"/>
                <w:sz w:val="19"/>
                <w:szCs w:val="19"/>
                <w:shd w:val="clear" w:color="auto" w:fill="EEEEEE"/>
              </w:rPr>
              <w:t>emu</w:t>
            </w:r>
            <w:proofErr w:type="spellEnd"/>
          </w:p>
          <w:p w:rsidR="004576FE" w:rsidRPr="004576FE" w:rsidRDefault="004576FE" w:rsidP="004576FE">
            <w:r w:rsidRPr="004576FE">
              <w:t>проблемы штатной подвески</w:t>
            </w:r>
          </w:p>
          <w:p w:rsidR="004576FE" w:rsidRPr="00576E5A" w:rsidRDefault="004576FE" w:rsidP="009D040F">
            <w:pPr>
              <w:spacing w:after="119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</w:tcPr>
          <w:p w:rsidR="00034F07" w:rsidRDefault="00034F07" w:rsidP="009D040F"/>
        </w:tc>
      </w:tr>
      <w:tr w:rsidR="00034F07" w:rsidTr="009D040F">
        <w:trPr>
          <w:trHeight w:val="832"/>
        </w:trPr>
        <w:tc>
          <w:tcPr>
            <w:tcW w:w="3190" w:type="dxa"/>
          </w:tcPr>
          <w:p w:rsidR="00034F07" w:rsidRDefault="00034F07" w:rsidP="009D040F"/>
        </w:tc>
        <w:tc>
          <w:tcPr>
            <w:tcW w:w="5423" w:type="dxa"/>
          </w:tcPr>
          <w:p w:rsidR="00034F07" w:rsidRPr="00C061CD" w:rsidRDefault="00034F07" w:rsidP="009D040F">
            <w:pPr>
              <w:jc w:val="left"/>
            </w:pPr>
          </w:p>
        </w:tc>
        <w:tc>
          <w:tcPr>
            <w:tcW w:w="1843" w:type="dxa"/>
          </w:tcPr>
          <w:p w:rsidR="00034F07" w:rsidRDefault="00034F07" w:rsidP="009D040F"/>
        </w:tc>
      </w:tr>
    </w:tbl>
    <w:p w:rsidR="00F50CE6" w:rsidRPr="009D040F" w:rsidRDefault="00034F07" w:rsidP="009D040F">
      <w:pPr>
        <w:pStyle w:val="1"/>
        <w:jc w:val="center"/>
        <w:rPr>
          <w:sz w:val="44"/>
        </w:rPr>
      </w:pPr>
      <w:r w:rsidRPr="009D040F">
        <w:rPr>
          <w:sz w:val="44"/>
        </w:rPr>
        <w:t xml:space="preserve">Подвеска на </w:t>
      </w:r>
      <w:proofErr w:type="spellStart"/>
      <w:r w:rsidRPr="009D040F">
        <w:rPr>
          <w:sz w:val="44"/>
        </w:rPr>
        <w:t>Toyota</w:t>
      </w:r>
      <w:proofErr w:type="spellEnd"/>
      <w:r w:rsidRPr="009D040F">
        <w:rPr>
          <w:sz w:val="44"/>
        </w:rPr>
        <w:t xml:space="preserve"> </w:t>
      </w:r>
      <w:proofErr w:type="spellStart"/>
      <w:r w:rsidRPr="009D040F">
        <w:rPr>
          <w:sz w:val="44"/>
        </w:rPr>
        <w:t>Hilux</w:t>
      </w:r>
      <w:proofErr w:type="spellEnd"/>
      <w:r w:rsidRPr="009D040F">
        <w:rPr>
          <w:sz w:val="44"/>
        </w:rPr>
        <w:t xml:space="preserve"> – спортивный вариант под украинские дороги</w:t>
      </w:r>
    </w:p>
    <w:p w:rsidR="00034F07" w:rsidRDefault="00034F07"/>
    <w:tbl>
      <w:tblPr>
        <w:tblStyle w:val="a3"/>
        <w:tblpPr w:leftFromText="180" w:rightFromText="180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1403"/>
        <w:gridCol w:w="8962"/>
      </w:tblGrid>
      <w:tr w:rsidR="00034F07" w:rsidTr="004576FE">
        <w:trPr>
          <w:trHeight w:val="389"/>
        </w:trPr>
        <w:tc>
          <w:tcPr>
            <w:tcW w:w="1403" w:type="dxa"/>
          </w:tcPr>
          <w:p w:rsidR="00034F07" w:rsidRDefault="00034F07" w:rsidP="00034F07">
            <w:pPr>
              <w:jc w:val="center"/>
              <w:rPr>
                <w:b/>
                <w:i/>
                <w:u w:val="single"/>
              </w:rPr>
            </w:pPr>
            <w:proofErr w:type="spellStart"/>
            <w:r w:rsidRPr="004C2009">
              <w:rPr>
                <w:b/>
              </w:rPr>
              <w:t>Title</w:t>
            </w:r>
            <w:proofErr w:type="spellEnd"/>
          </w:p>
        </w:tc>
        <w:tc>
          <w:tcPr>
            <w:tcW w:w="8962" w:type="dxa"/>
          </w:tcPr>
          <w:p w:rsidR="00034F07" w:rsidRPr="003A7AC2" w:rsidRDefault="009D040F" w:rsidP="009D040F">
            <w:r>
              <w:t xml:space="preserve">Спортивная подвеска на </w:t>
            </w:r>
            <w:proofErr w:type="spellStart"/>
            <w:r w:rsidRPr="009D040F">
              <w:t>Toyota</w:t>
            </w:r>
            <w:proofErr w:type="spellEnd"/>
            <w:r w:rsidRPr="009D040F">
              <w:t xml:space="preserve"> </w:t>
            </w:r>
            <w:proofErr w:type="spellStart"/>
            <w:r w:rsidRPr="009D040F">
              <w:t>Hilux</w:t>
            </w:r>
            <w:proofErr w:type="spellEnd"/>
            <w:r>
              <w:t xml:space="preserve"> под украинские дороги</w:t>
            </w:r>
          </w:p>
        </w:tc>
      </w:tr>
      <w:tr w:rsidR="00034F07" w:rsidTr="004576FE">
        <w:trPr>
          <w:trHeight w:val="818"/>
        </w:trPr>
        <w:tc>
          <w:tcPr>
            <w:tcW w:w="1403" w:type="dxa"/>
          </w:tcPr>
          <w:p w:rsidR="00034F07" w:rsidRDefault="00034F07" w:rsidP="00034F07">
            <w:pPr>
              <w:jc w:val="center"/>
              <w:rPr>
                <w:b/>
                <w:i/>
                <w:u w:val="single"/>
              </w:rPr>
            </w:pPr>
            <w:proofErr w:type="spellStart"/>
            <w:r w:rsidRPr="004C2009">
              <w:rPr>
                <w:b/>
              </w:rPr>
              <w:t>Description</w:t>
            </w:r>
            <w:proofErr w:type="spellEnd"/>
          </w:p>
        </w:tc>
        <w:tc>
          <w:tcPr>
            <w:tcW w:w="8962" w:type="dxa"/>
          </w:tcPr>
          <w:p w:rsidR="00034F07" w:rsidRPr="009D040F" w:rsidRDefault="009D040F" w:rsidP="00034F07">
            <w:r>
              <w:t>Узнайте про особенности подвески</w:t>
            </w:r>
            <w:r w:rsidRPr="009D040F">
              <w:rPr>
                <w:sz w:val="28"/>
                <w:szCs w:val="28"/>
              </w:rPr>
              <w:t xml:space="preserve"> </w:t>
            </w:r>
            <w:r w:rsidRPr="009D040F">
              <w:rPr>
                <w:sz w:val="22"/>
                <w:szCs w:val="28"/>
                <w:lang w:val="en-US"/>
              </w:rPr>
              <w:t>Old</w:t>
            </w:r>
            <w:r w:rsidRPr="009D040F">
              <w:rPr>
                <w:sz w:val="22"/>
                <w:szCs w:val="28"/>
              </w:rPr>
              <w:t xml:space="preserve"> </w:t>
            </w:r>
            <w:r w:rsidRPr="009D040F">
              <w:rPr>
                <w:sz w:val="22"/>
                <w:szCs w:val="28"/>
                <w:lang w:val="en-US"/>
              </w:rPr>
              <w:t>Man</w:t>
            </w:r>
            <w:r w:rsidRPr="009D040F">
              <w:rPr>
                <w:sz w:val="22"/>
                <w:szCs w:val="28"/>
              </w:rPr>
              <w:t xml:space="preserve"> </w:t>
            </w:r>
            <w:r w:rsidRPr="009D040F">
              <w:rPr>
                <w:sz w:val="22"/>
                <w:szCs w:val="28"/>
                <w:lang w:val="en-US"/>
              </w:rPr>
              <w:t>Emu</w:t>
            </w:r>
            <w:r w:rsidRPr="009D040F">
              <w:rPr>
                <w:sz w:val="22"/>
                <w:szCs w:val="28"/>
              </w:rPr>
              <w:t xml:space="preserve"> </w:t>
            </w:r>
            <w:r w:rsidRPr="009D040F">
              <w:rPr>
                <w:b/>
                <w:sz w:val="22"/>
                <w:szCs w:val="28"/>
                <w:lang w:val="en-US"/>
              </w:rPr>
              <w:t>Sport</w:t>
            </w:r>
            <w:r>
              <w:rPr>
                <w:b/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и недостатки штатной подвески Тойоты </w:t>
            </w:r>
            <w:proofErr w:type="spellStart"/>
            <w:r>
              <w:rPr>
                <w:sz w:val="22"/>
                <w:szCs w:val="28"/>
              </w:rPr>
              <w:t>Хайлюкс</w:t>
            </w:r>
            <w:proofErr w:type="spellEnd"/>
            <w:r>
              <w:rPr>
                <w:sz w:val="22"/>
                <w:szCs w:val="28"/>
              </w:rPr>
              <w:t>. Рассказываем про тонкости тюнингованной подвески на шоссе и бездорожье.</w:t>
            </w:r>
            <w:r>
              <w:rPr>
                <w:b/>
                <w:sz w:val="22"/>
                <w:szCs w:val="28"/>
              </w:rPr>
              <w:t xml:space="preserve"> </w:t>
            </w:r>
          </w:p>
        </w:tc>
      </w:tr>
      <w:tr w:rsidR="00034F07" w:rsidTr="004576FE">
        <w:trPr>
          <w:trHeight w:val="1079"/>
        </w:trPr>
        <w:tc>
          <w:tcPr>
            <w:tcW w:w="1403" w:type="dxa"/>
          </w:tcPr>
          <w:p w:rsidR="00034F07" w:rsidRDefault="00034F07" w:rsidP="00034F0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proofErr w:type="gramStart"/>
            <w:r>
              <w:rPr>
                <w:b/>
              </w:rPr>
              <w:t>1</w:t>
            </w:r>
            <w:proofErr w:type="spellEnd"/>
            <w:proofErr w:type="gramEnd"/>
          </w:p>
        </w:tc>
        <w:tc>
          <w:tcPr>
            <w:tcW w:w="8962" w:type="dxa"/>
          </w:tcPr>
          <w:p w:rsidR="00034F07" w:rsidRPr="004576FE" w:rsidRDefault="009D040F" w:rsidP="004576FE">
            <w:r w:rsidRPr="009D040F">
              <w:t xml:space="preserve">Подвеска на </w:t>
            </w:r>
            <w:proofErr w:type="spellStart"/>
            <w:r w:rsidRPr="009D040F">
              <w:t>Toyota</w:t>
            </w:r>
            <w:proofErr w:type="spellEnd"/>
            <w:r w:rsidRPr="009D040F">
              <w:t xml:space="preserve"> </w:t>
            </w:r>
            <w:proofErr w:type="spellStart"/>
            <w:r w:rsidRPr="009D040F">
              <w:t>Hilux</w:t>
            </w:r>
            <w:proofErr w:type="spellEnd"/>
            <w:r w:rsidRPr="009D040F">
              <w:t xml:space="preserve"> – спортивный вариант под украинские дороги</w:t>
            </w:r>
          </w:p>
        </w:tc>
      </w:tr>
      <w:tr w:rsidR="00034F07" w:rsidTr="004576FE">
        <w:trPr>
          <w:trHeight w:val="591"/>
        </w:trPr>
        <w:tc>
          <w:tcPr>
            <w:tcW w:w="1403" w:type="dxa"/>
          </w:tcPr>
          <w:p w:rsidR="00034F07" w:rsidRPr="00B24DB0" w:rsidRDefault="00034F07" w:rsidP="00034F0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proofErr w:type="gramStart"/>
            <w:r>
              <w:rPr>
                <w:b/>
              </w:rPr>
              <w:t>2</w:t>
            </w:r>
            <w:proofErr w:type="spellEnd"/>
            <w:proofErr w:type="gramEnd"/>
          </w:p>
        </w:tc>
        <w:tc>
          <w:tcPr>
            <w:tcW w:w="8962" w:type="dxa"/>
          </w:tcPr>
          <w:p w:rsidR="009D040F" w:rsidRPr="009D040F" w:rsidRDefault="004576FE" w:rsidP="009D040F">
            <w:r>
              <w:t>В чем заключаю</w:t>
            </w:r>
            <w:r w:rsidR="009D040F" w:rsidRPr="009D040F">
              <w:t xml:space="preserve">тся проблемы штатной подвески Тойоты </w:t>
            </w:r>
            <w:proofErr w:type="spellStart"/>
            <w:r w:rsidR="009D040F" w:rsidRPr="009D040F">
              <w:t>Хайлюкс</w:t>
            </w:r>
            <w:proofErr w:type="spellEnd"/>
            <w:r w:rsidR="009D040F" w:rsidRPr="009D040F">
              <w:t>?</w:t>
            </w:r>
          </w:p>
          <w:p w:rsidR="00034F07" w:rsidRPr="00360C4F" w:rsidRDefault="00034F07" w:rsidP="00034F07"/>
        </w:tc>
      </w:tr>
      <w:tr w:rsidR="00034F07" w:rsidTr="004576FE">
        <w:trPr>
          <w:trHeight w:val="389"/>
        </w:trPr>
        <w:tc>
          <w:tcPr>
            <w:tcW w:w="1403" w:type="dxa"/>
          </w:tcPr>
          <w:p w:rsidR="00034F07" w:rsidRDefault="00034F07" w:rsidP="00034F0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Н3</w:t>
            </w:r>
            <w:proofErr w:type="spellEnd"/>
          </w:p>
        </w:tc>
        <w:tc>
          <w:tcPr>
            <w:tcW w:w="8962" w:type="dxa"/>
          </w:tcPr>
          <w:p w:rsidR="009D040F" w:rsidRPr="009D040F" w:rsidRDefault="009D040F" w:rsidP="009D040F">
            <w:proofErr w:type="spellStart"/>
            <w:r w:rsidRPr="009D040F">
              <w:t>Old</w:t>
            </w:r>
            <w:proofErr w:type="spellEnd"/>
            <w:r w:rsidRPr="009D040F">
              <w:t xml:space="preserve"> </w:t>
            </w:r>
            <w:proofErr w:type="spellStart"/>
            <w:r w:rsidRPr="009D040F">
              <w:t>Man</w:t>
            </w:r>
            <w:proofErr w:type="spellEnd"/>
            <w:r w:rsidRPr="009D040F">
              <w:t xml:space="preserve"> </w:t>
            </w:r>
            <w:proofErr w:type="spellStart"/>
            <w:r w:rsidRPr="009D040F">
              <w:t>Emu</w:t>
            </w:r>
            <w:proofErr w:type="spellEnd"/>
            <w:r w:rsidRPr="009D040F">
              <w:t xml:space="preserve"> – почувствуй спортивный дух своего джипа</w:t>
            </w:r>
          </w:p>
          <w:p w:rsidR="00034F07" w:rsidRPr="00087A19" w:rsidRDefault="00034F07" w:rsidP="00034F07"/>
        </w:tc>
      </w:tr>
      <w:tr w:rsidR="00034F07" w:rsidRPr="004576FE" w:rsidTr="004576FE">
        <w:trPr>
          <w:trHeight w:val="389"/>
        </w:trPr>
        <w:tc>
          <w:tcPr>
            <w:tcW w:w="1403" w:type="dxa"/>
          </w:tcPr>
          <w:p w:rsidR="00034F07" w:rsidRDefault="00034F07" w:rsidP="00034F0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proofErr w:type="gramStart"/>
            <w:r>
              <w:rPr>
                <w:b/>
              </w:rPr>
              <w:t>4</w:t>
            </w:r>
            <w:proofErr w:type="spellEnd"/>
            <w:proofErr w:type="gramEnd"/>
          </w:p>
        </w:tc>
        <w:tc>
          <w:tcPr>
            <w:tcW w:w="8962" w:type="dxa"/>
          </w:tcPr>
          <w:p w:rsidR="004576FE" w:rsidRPr="004576FE" w:rsidRDefault="004576FE" w:rsidP="004576FE">
            <w:pPr>
              <w:rPr>
                <w:lang w:val="en-US"/>
              </w:rPr>
            </w:pPr>
            <w:r w:rsidRPr="004576FE">
              <w:rPr>
                <w:lang w:val="en-US"/>
              </w:rPr>
              <w:t xml:space="preserve">4 </w:t>
            </w:r>
            <w:r w:rsidRPr="004576FE">
              <w:t>причины</w:t>
            </w:r>
            <w:r w:rsidRPr="004576FE">
              <w:rPr>
                <w:lang w:val="en-US"/>
              </w:rPr>
              <w:t xml:space="preserve"> </w:t>
            </w:r>
            <w:r w:rsidRPr="004576FE">
              <w:t>выбрать</w:t>
            </w:r>
            <w:r w:rsidRPr="004576FE">
              <w:rPr>
                <w:lang w:val="en-US"/>
              </w:rPr>
              <w:t xml:space="preserve"> Old Man Emu Sport</w:t>
            </w:r>
          </w:p>
          <w:p w:rsidR="00034F07" w:rsidRPr="004576FE" w:rsidRDefault="00034F07" w:rsidP="00034F07">
            <w:pPr>
              <w:rPr>
                <w:lang w:val="en-US"/>
              </w:rPr>
            </w:pPr>
          </w:p>
        </w:tc>
      </w:tr>
    </w:tbl>
    <w:p w:rsidR="00AF4195" w:rsidRDefault="00AF4195"/>
    <w:p w:rsidR="009D040F" w:rsidRDefault="009D040F"/>
    <w:p w:rsidR="00034F07" w:rsidRDefault="00034F07">
      <w:pPr>
        <w:rPr>
          <w:b/>
        </w:rPr>
      </w:pPr>
    </w:p>
    <w:p w:rsidR="00034F07" w:rsidRDefault="00034F07">
      <w:pPr>
        <w:rPr>
          <w:b/>
        </w:rPr>
      </w:pPr>
    </w:p>
    <w:p w:rsidR="00034F07" w:rsidRDefault="00034F07">
      <w:pPr>
        <w:rPr>
          <w:b/>
        </w:rPr>
      </w:pPr>
    </w:p>
    <w:p w:rsidR="00034F07" w:rsidRDefault="00034F07">
      <w:pPr>
        <w:rPr>
          <w:b/>
        </w:rPr>
      </w:pPr>
    </w:p>
    <w:p w:rsidR="00F50CE6" w:rsidRDefault="00F50CE6" w:rsidP="00F50CE6">
      <w:pPr>
        <w:rPr>
          <w:lang w:val="uk-UA"/>
        </w:rPr>
      </w:pPr>
    </w:p>
    <w:p w:rsidR="00136E4A" w:rsidRPr="00136E4A" w:rsidRDefault="00136E4A" w:rsidP="00136E4A">
      <w:pPr>
        <w:pStyle w:val="1"/>
        <w:jc w:val="center"/>
        <w:rPr>
          <w:sz w:val="44"/>
        </w:rPr>
      </w:pPr>
      <w:r w:rsidRPr="00136E4A">
        <w:rPr>
          <w:sz w:val="44"/>
        </w:rPr>
        <w:lastRenderedPageBreak/>
        <w:t xml:space="preserve">Подвеска на </w:t>
      </w:r>
      <w:r w:rsidRPr="00136E4A">
        <w:rPr>
          <w:sz w:val="44"/>
          <w:lang w:val="en-US"/>
        </w:rPr>
        <w:t>Toyota</w:t>
      </w:r>
      <w:r w:rsidRPr="00136E4A">
        <w:rPr>
          <w:sz w:val="44"/>
        </w:rPr>
        <w:t xml:space="preserve"> </w:t>
      </w:r>
      <w:r w:rsidRPr="00136E4A">
        <w:rPr>
          <w:sz w:val="44"/>
          <w:lang w:val="en-US"/>
        </w:rPr>
        <w:t>Hilux</w:t>
      </w:r>
      <w:r w:rsidRPr="00136E4A">
        <w:rPr>
          <w:sz w:val="44"/>
        </w:rPr>
        <w:t xml:space="preserve"> – спортивный вариант под украинские дороги</w:t>
      </w:r>
    </w:p>
    <w:p w:rsidR="00136E4A" w:rsidRPr="00136E4A" w:rsidRDefault="00136E4A" w:rsidP="00F50CE6"/>
    <w:p w:rsidR="0012621C" w:rsidRPr="0012621C" w:rsidRDefault="0012621C" w:rsidP="0012621C">
      <w:pPr>
        <w:jc w:val="center"/>
        <w:rPr>
          <w:i/>
        </w:rPr>
      </w:pPr>
      <w:r w:rsidRPr="0012621C">
        <w:rPr>
          <w:i/>
        </w:rPr>
        <w:t>Езда по украинским дорогам похожа на лотерею, делаешь диагностику подвески и думаешь</w:t>
      </w:r>
      <w:r w:rsidR="004576FE">
        <w:rPr>
          <w:i/>
        </w:rPr>
        <w:t>:</w:t>
      </w:r>
      <w:r w:rsidRPr="0012621C">
        <w:rPr>
          <w:i/>
        </w:rPr>
        <w:t xml:space="preserve"> что </w:t>
      </w:r>
      <w:r>
        <w:rPr>
          <w:i/>
        </w:rPr>
        <w:t>я выиграл сегодня?</w:t>
      </w:r>
    </w:p>
    <w:p w:rsidR="00034ECB" w:rsidRPr="0012621C" w:rsidRDefault="00034ECB" w:rsidP="00034ECB">
      <w:pPr>
        <w:rPr>
          <w:i/>
        </w:rPr>
      </w:pPr>
    </w:p>
    <w:p w:rsidR="00810D2B" w:rsidRPr="00810D2B" w:rsidRDefault="00810D2B" w:rsidP="00034ECB">
      <w:pPr>
        <w:rPr>
          <w:sz w:val="28"/>
          <w:szCs w:val="28"/>
        </w:rPr>
      </w:pPr>
      <w:r w:rsidRPr="00810D2B">
        <w:rPr>
          <w:sz w:val="28"/>
          <w:szCs w:val="28"/>
        </w:rPr>
        <w:t xml:space="preserve">Статья посвящена подвескам </w:t>
      </w:r>
      <w:r w:rsidRPr="00810D2B">
        <w:rPr>
          <w:sz w:val="28"/>
          <w:szCs w:val="28"/>
          <w:lang w:val="en-US"/>
        </w:rPr>
        <w:t>Old</w:t>
      </w:r>
      <w:r w:rsidRPr="00810D2B">
        <w:rPr>
          <w:sz w:val="28"/>
          <w:szCs w:val="28"/>
        </w:rPr>
        <w:t xml:space="preserve"> </w:t>
      </w:r>
      <w:r w:rsidRPr="00810D2B">
        <w:rPr>
          <w:sz w:val="28"/>
          <w:szCs w:val="28"/>
          <w:lang w:val="en-US"/>
        </w:rPr>
        <w:t>Man</w:t>
      </w:r>
      <w:r w:rsidRPr="00810D2B">
        <w:rPr>
          <w:sz w:val="28"/>
          <w:szCs w:val="28"/>
        </w:rPr>
        <w:t xml:space="preserve"> </w:t>
      </w:r>
      <w:r w:rsidRPr="00810D2B">
        <w:rPr>
          <w:sz w:val="28"/>
          <w:szCs w:val="28"/>
          <w:lang w:val="en-US"/>
        </w:rPr>
        <w:t>Emu</w:t>
      </w:r>
      <w:r w:rsidRPr="00810D2B">
        <w:rPr>
          <w:sz w:val="28"/>
          <w:szCs w:val="28"/>
        </w:rPr>
        <w:t xml:space="preserve"> </w:t>
      </w:r>
      <w:r w:rsidRPr="00810D2B">
        <w:rPr>
          <w:b/>
          <w:sz w:val="28"/>
          <w:szCs w:val="28"/>
          <w:lang w:val="en-US"/>
        </w:rPr>
        <w:t>S</w:t>
      </w:r>
      <w:r w:rsidR="00034ECB" w:rsidRPr="00810D2B">
        <w:rPr>
          <w:b/>
          <w:sz w:val="28"/>
          <w:szCs w:val="28"/>
          <w:lang w:val="en-US"/>
        </w:rPr>
        <w:t>port</w:t>
      </w:r>
      <w:r w:rsidRPr="00810D2B">
        <w:rPr>
          <w:sz w:val="28"/>
          <w:szCs w:val="28"/>
        </w:rPr>
        <w:t xml:space="preserve"> для внедорожников:</w:t>
      </w:r>
    </w:p>
    <w:p w:rsidR="00034ECB" w:rsidRPr="00810D2B" w:rsidRDefault="00184EC8" w:rsidP="00810D2B">
      <w:pPr>
        <w:pStyle w:val="a6"/>
        <w:numPr>
          <w:ilvl w:val="0"/>
          <w:numId w:val="5"/>
        </w:numPr>
        <w:rPr>
          <w:lang w:val="en-US"/>
        </w:rPr>
      </w:pPr>
      <w:hyperlink r:id="rId7" w:history="1">
        <w:r w:rsidR="00034ECB" w:rsidRPr="00184EC8">
          <w:rPr>
            <w:rStyle w:val="a4"/>
            <w:lang w:val="en-US"/>
          </w:rPr>
          <w:t>Toyota Hilux (+</w:t>
        </w:r>
        <w:proofErr w:type="spellStart"/>
        <w:r w:rsidR="00034ECB" w:rsidRPr="00184EC8">
          <w:rPr>
            <w:rStyle w:val="a4"/>
            <w:lang w:val="en-US"/>
          </w:rPr>
          <w:t>45mm</w:t>
        </w:r>
        <w:proofErr w:type="spellEnd"/>
        <w:r w:rsidR="00034ECB" w:rsidRPr="00184EC8">
          <w:rPr>
            <w:rStyle w:val="a4"/>
            <w:lang w:val="en-US"/>
          </w:rPr>
          <w:t>)</w:t>
        </w:r>
      </w:hyperlink>
    </w:p>
    <w:p w:rsidR="00034ECB" w:rsidRPr="00810D2B" w:rsidRDefault="00184EC8" w:rsidP="00810D2B">
      <w:pPr>
        <w:pStyle w:val="a6"/>
        <w:numPr>
          <w:ilvl w:val="0"/>
          <w:numId w:val="5"/>
        </w:numPr>
        <w:rPr>
          <w:lang w:val="en-US"/>
        </w:rPr>
      </w:pPr>
      <w:hyperlink r:id="rId8" w:history="1">
        <w:r w:rsidR="00034ECB" w:rsidRPr="00184EC8">
          <w:rPr>
            <w:rStyle w:val="a4"/>
            <w:lang w:val="en-US"/>
          </w:rPr>
          <w:t>Toyota Hilux 1997-2004 (+</w:t>
        </w:r>
        <w:proofErr w:type="spellStart"/>
        <w:r w:rsidR="00034ECB" w:rsidRPr="00184EC8">
          <w:rPr>
            <w:rStyle w:val="a4"/>
            <w:lang w:val="en-US"/>
          </w:rPr>
          <w:t>50mm</w:t>
        </w:r>
        <w:proofErr w:type="spellEnd"/>
        <w:r w:rsidR="00034ECB" w:rsidRPr="00184EC8">
          <w:rPr>
            <w:rStyle w:val="a4"/>
            <w:lang w:val="en-US"/>
          </w:rPr>
          <w:t>)</w:t>
        </w:r>
      </w:hyperlink>
    </w:p>
    <w:p w:rsidR="00034ECB" w:rsidRPr="00810D2B" w:rsidRDefault="00184EC8" w:rsidP="00810D2B">
      <w:pPr>
        <w:pStyle w:val="a6"/>
        <w:numPr>
          <w:ilvl w:val="0"/>
          <w:numId w:val="5"/>
        </w:numPr>
      </w:pPr>
      <w:hyperlink r:id="rId9" w:history="1">
        <w:proofErr w:type="spellStart"/>
        <w:r w:rsidR="00034ECB" w:rsidRPr="00184EC8">
          <w:rPr>
            <w:rStyle w:val="a4"/>
          </w:rPr>
          <w:t>Toyota</w:t>
        </w:r>
        <w:proofErr w:type="spellEnd"/>
        <w:r w:rsidR="00034ECB" w:rsidRPr="00184EC8">
          <w:rPr>
            <w:rStyle w:val="a4"/>
          </w:rPr>
          <w:t xml:space="preserve"> </w:t>
        </w:r>
        <w:proofErr w:type="spellStart"/>
        <w:r w:rsidR="00034ECB" w:rsidRPr="00184EC8">
          <w:rPr>
            <w:rStyle w:val="a4"/>
          </w:rPr>
          <w:t>Hilux</w:t>
        </w:r>
        <w:proofErr w:type="spellEnd"/>
        <w:r w:rsidR="00034ECB" w:rsidRPr="00184EC8">
          <w:rPr>
            <w:rStyle w:val="a4"/>
          </w:rPr>
          <w:t xml:space="preserve"> 2015+ (+</w:t>
        </w:r>
        <w:proofErr w:type="spellStart"/>
        <w:r w:rsidR="00034ECB" w:rsidRPr="00184EC8">
          <w:rPr>
            <w:rStyle w:val="a4"/>
          </w:rPr>
          <w:t>40mm</w:t>
        </w:r>
        <w:proofErr w:type="spellEnd"/>
        <w:r w:rsidR="00034ECB" w:rsidRPr="00184EC8">
          <w:rPr>
            <w:rStyle w:val="a4"/>
          </w:rPr>
          <w:t>)</w:t>
        </w:r>
      </w:hyperlink>
    </w:p>
    <w:p w:rsidR="00A06291" w:rsidRPr="00810D2B" w:rsidRDefault="00A06291" w:rsidP="00F50CE6">
      <w:pPr>
        <w:sectPr w:rsidR="00A06291" w:rsidRPr="00810D2B" w:rsidSect="00A06291">
          <w:type w:val="continuous"/>
          <w:pgSz w:w="12240" w:h="20160" w:code="5"/>
          <w:pgMar w:top="1077" w:right="958" w:bottom="567" w:left="567" w:header="709" w:footer="709" w:gutter="0"/>
          <w:cols w:space="708"/>
          <w:docGrid w:linePitch="381"/>
        </w:sectPr>
      </w:pPr>
    </w:p>
    <w:p w:rsidR="00810D2B" w:rsidRPr="00810D2B" w:rsidRDefault="00810D2B" w:rsidP="00810D2B"/>
    <w:p w:rsidR="00810D2B" w:rsidRPr="009D040F" w:rsidRDefault="004576FE" w:rsidP="009D040F">
      <w:pPr>
        <w:pStyle w:val="1"/>
        <w:jc w:val="center"/>
        <w:rPr>
          <w:sz w:val="32"/>
        </w:rPr>
      </w:pPr>
      <w:r>
        <w:rPr>
          <w:sz w:val="32"/>
        </w:rPr>
        <w:t>В чем заключаю</w:t>
      </w:r>
      <w:r w:rsidR="00810D2B" w:rsidRPr="009D040F">
        <w:rPr>
          <w:sz w:val="32"/>
        </w:rPr>
        <w:t>тся проблемы штатной подвески</w:t>
      </w:r>
      <w:r w:rsidR="0012621C" w:rsidRPr="009D040F">
        <w:rPr>
          <w:sz w:val="32"/>
        </w:rPr>
        <w:t xml:space="preserve"> Тойоты </w:t>
      </w:r>
      <w:proofErr w:type="spellStart"/>
      <w:r w:rsidR="0012621C" w:rsidRPr="009D040F">
        <w:rPr>
          <w:sz w:val="32"/>
        </w:rPr>
        <w:t>Хайлюкс</w:t>
      </w:r>
      <w:proofErr w:type="spellEnd"/>
      <w:r w:rsidR="00810D2B" w:rsidRPr="009D040F">
        <w:rPr>
          <w:sz w:val="32"/>
        </w:rPr>
        <w:t>?</w:t>
      </w:r>
    </w:p>
    <w:p w:rsidR="0012621C" w:rsidRDefault="0012621C" w:rsidP="00810D2B"/>
    <w:p w:rsidR="00FA21B7" w:rsidRDefault="00A06291" w:rsidP="00810D2B">
      <w:r w:rsidRPr="00810D2B">
        <w:t>При езде по дороге с мелкими неровностями</w:t>
      </w:r>
      <w:r w:rsidR="004576FE">
        <w:t>,</w:t>
      </w:r>
      <w:r w:rsidRPr="00810D2B">
        <w:t xml:space="preserve"> базовая подвеск</w:t>
      </w:r>
      <w:r w:rsidR="00FA21B7">
        <w:t>а не успевает поглощать их</w:t>
      </w:r>
      <w:r w:rsidR="004576FE">
        <w:t>,</w:t>
      </w:r>
      <w:r w:rsidR="00FA21B7">
        <w:t xml:space="preserve"> и все</w:t>
      </w:r>
      <w:r w:rsidRPr="00810D2B">
        <w:t xml:space="preserve"> вибрации передаются по рулев</w:t>
      </w:r>
      <w:r w:rsidR="000C1F18">
        <w:t>ой рейке</w:t>
      </w:r>
      <w:r w:rsidRPr="00810D2B">
        <w:t xml:space="preserve"> в кузов, трясет пластик в сал</w:t>
      </w:r>
      <w:r w:rsidR="004576FE">
        <w:t>оне –</w:t>
      </w:r>
      <w:r w:rsidRPr="00810D2B">
        <w:t xml:space="preserve"> другими словами </w:t>
      </w:r>
      <w:r w:rsidR="00810D2B">
        <w:t>расшатывает все узлы авто.</w:t>
      </w:r>
      <w:r w:rsidR="00FA21B7">
        <w:t xml:space="preserve"> Какие последствия вас ждут</w:t>
      </w:r>
      <w:r w:rsidR="004576FE">
        <w:t>,</w:t>
      </w:r>
      <w:r w:rsidR="00FA21B7">
        <w:t xml:space="preserve"> догадаться не сложно.</w:t>
      </w:r>
    </w:p>
    <w:p w:rsidR="000C1F18" w:rsidRDefault="00A06291" w:rsidP="00810D2B">
      <w:r w:rsidRPr="00810D2B">
        <w:t>При поп</w:t>
      </w:r>
      <w:r w:rsidR="00810D2B">
        <w:t>адании колеса в глубокую яму</w:t>
      </w:r>
      <w:r w:rsidR="004576FE">
        <w:t>,</w:t>
      </w:r>
      <w:r w:rsidR="00810D2B">
        <w:t xml:space="preserve"> или</w:t>
      </w:r>
      <w:r w:rsidRPr="00810D2B">
        <w:t xml:space="preserve"> </w:t>
      </w:r>
      <w:r w:rsidR="000C1F18">
        <w:t xml:space="preserve">в </w:t>
      </w:r>
      <w:r w:rsidRPr="00810D2B">
        <w:t>случаях, где необходимо съехать с бордюра - сток на сжатие не держит так</w:t>
      </w:r>
      <w:r w:rsidR="00810D2B">
        <w:t>,</w:t>
      </w:r>
      <w:r w:rsidRPr="00810D2B">
        <w:t xml:space="preserve"> как надо и получаем клевок носом</w:t>
      </w:r>
      <w:r w:rsidR="00810D2B">
        <w:t>,</w:t>
      </w:r>
      <w:r w:rsidR="00FA21B7">
        <w:t xml:space="preserve"> </w:t>
      </w:r>
      <w:r w:rsidR="0012621C">
        <w:t>на скорости - пробой подвески,</w:t>
      </w:r>
      <w:r w:rsidR="00FA21B7">
        <w:t xml:space="preserve"> н</w:t>
      </w:r>
      <w:r w:rsidRPr="00810D2B">
        <w:t>а отбой</w:t>
      </w:r>
      <w:r w:rsidR="00FA21B7">
        <w:t xml:space="preserve"> стандартный</w:t>
      </w:r>
      <w:r w:rsidRPr="00810D2B">
        <w:t xml:space="preserve"> </w:t>
      </w:r>
      <w:r w:rsidR="009D6CC0" w:rsidRPr="00810D2B">
        <w:t>а</w:t>
      </w:r>
      <w:r w:rsidR="009D6CC0">
        <w:t>морт</w:t>
      </w:r>
      <w:r w:rsidR="009D6CC0" w:rsidRPr="00810D2B">
        <w:t>изатор</w:t>
      </w:r>
      <w:r w:rsidRPr="00810D2B">
        <w:t xml:space="preserve"> не сдерживает разжатые пружины</w:t>
      </w:r>
      <w:r w:rsidR="00FA21B7">
        <w:t>,</w:t>
      </w:r>
      <w:r w:rsidRPr="00810D2B">
        <w:t xml:space="preserve"> в следствии пружина вылетает обратно.</w:t>
      </w:r>
      <w:r w:rsidR="00FA21B7">
        <w:t xml:space="preserve"> </w:t>
      </w:r>
    </w:p>
    <w:p w:rsidR="00FA21B7" w:rsidRPr="00FA21B7" w:rsidRDefault="00FA21B7" w:rsidP="00810D2B">
      <w:r>
        <w:t xml:space="preserve">Естественно, </w:t>
      </w:r>
      <w:r w:rsidR="000C1F18">
        <w:t xml:space="preserve">на подвеске </w:t>
      </w:r>
      <w:r>
        <w:rPr>
          <w:lang w:val="en-US"/>
        </w:rPr>
        <w:t>Toyota</w:t>
      </w:r>
      <w:r w:rsidRPr="00FA21B7">
        <w:t xml:space="preserve"> </w:t>
      </w:r>
      <w:r>
        <w:rPr>
          <w:lang w:val="en-US"/>
        </w:rPr>
        <w:t>Hilux</w:t>
      </w:r>
      <w:r w:rsidRPr="00FA21B7">
        <w:t xml:space="preserve"> </w:t>
      </w:r>
      <w:r>
        <w:t xml:space="preserve">проехать по бездорожью можно, но поскольку производитель ориентируется на максимально широкий круг покупателей, джип </w:t>
      </w:r>
      <w:r w:rsidR="000C1F18">
        <w:t xml:space="preserve">со стандартной комплектацией назвать </w:t>
      </w:r>
      <w:r>
        <w:t>вездеходо</w:t>
      </w:r>
      <w:r w:rsidR="000C1F18">
        <w:t>м будет глупо.</w:t>
      </w:r>
    </w:p>
    <w:p w:rsidR="00F50CE6" w:rsidRPr="000C1F18" w:rsidRDefault="00A06291" w:rsidP="00810D2B">
      <w:r w:rsidRPr="00810D2B">
        <w:t xml:space="preserve">Езда по трассе отдельная тема, валкость, крены при вхождении в поворот, эффект парусности </w:t>
      </w:r>
      <w:r w:rsidR="000C1F18">
        <w:t xml:space="preserve">– </w:t>
      </w:r>
      <w:r w:rsidRPr="00810D2B">
        <w:t>все э</w:t>
      </w:r>
      <w:r w:rsidR="00FA21B7">
        <w:t>то усложняет управление</w:t>
      </w:r>
      <w:r w:rsidR="009D6CC0">
        <w:t>. Из-за чего все эти проблемы канут в бытие с</w:t>
      </w:r>
      <w:r w:rsidR="000C1F18">
        <w:t xml:space="preserve"> </w:t>
      </w:r>
      <w:proofErr w:type="spellStart"/>
      <w:r w:rsidR="000C1F18" w:rsidRPr="000C1F18">
        <w:t>Old</w:t>
      </w:r>
      <w:proofErr w:type="spellEnd"/>
      <w:r w:rsidR="000C1F18" w:rsidRPr="000C1F18">
        <w:t xml:space="preserve"> </w:t>
      </w:r>
      <w:proofErr w:type="spellStart"/>
      <w:r w:rsidR="000C1F18" w:rsidRPr="000C1F18">
        <w:t>Man</w:t>
      </w:r>
      <w:proofErr w:type="spellEnd"/>
      <w:r w:rsidR="000C1F18" w:rsidRPr="000C1F18">
        <w:t xml:space="preserve"> </w:t>
      </w:r>
      <w:proofErr w:type="spellStart"/>
      <w:r w:rsidR="000C1F18" w:rsidRPr="000C1F18">
        <w:t>Emu</w:t>
      </w:r>
      <w:proofErr w:type="spellEnd"/>
      <w:r w:rsidR="000C1F18" w:rsidRPr="000C1F18">
        <w:t xml:space="preserve"> S</w:t>
      </w:r>
      <w:r w:rsidR="000C1F18" w:rsidRPr="000C1F18">
        <w:rPr>
          <w:lang w:val="en-US"/>
        </w:rPr>
        <w:t>port</w:t>
      </w:r>
      <w:r w:rsidR="009D6CC0">
        <w:t>, мы написали ниже…</w:t>
      </w:r>
    </w:p>
    <w:p w:rsidR="0012621C" w:rsidRDefault="0012621C" w:rsidP="0012621C">
      <w:pPr>
        <w:jc w:val="center"/>
        <w:rPr>
          <w:i/>
        </w:rPr>
      </w:pPr>
    </w:p>
    <w:p w:rsidR="00B342BE" w:rsidRPr="009D040F" w:rsidRDefault="0012621C" w:rsidP="009D040F">
      <w:pPr>
        <w:pStyle w:val="1"/>
        <w:jc w:val="center"/>
        <w:rPr>
          <w:sz w:val="36"/>
        </w:rPr>
      </w:pPr>
      <w:proofErr w:type="spellStart"/>
      <w:r w:rsidRPr="009D040F">
        <w:rPr>
          <w:sz w:val="36"/>
        </w:rPr>
        <w:t>Old</w:t>
      </w:r>
      <w:proofErr w:type="spellEnd"/>
      <w:r w:rsidRPr="009D040F">
        <w:rPr>
          <w:sz w:val="36"/>
        </w:rPr>
        <w:t xml:space="preserve"> </w:t>
      </w:r>
      <w:proofErr w:type="spellStart"/>
      <w:r w:rsidRPr="009D040F">
        <w:rPr>
          <w:sz w:val="36"/>
        </w:rPr>
        <w:t>Man</w:t>
      </w:r>
      <w:proofErr w:type="spellEnd"/>
      <w:r w:rsidRPr="009D040F">
        <w:rPr>
          <w:sz w:val="36"/>
        </w:rPr>
        <w:t xml:space="preserve"> </w:t>
      </w:r>
      <w:proofErr w:type="spellStart"/>
      <w:r w:rsidRPr="009D040F">
        <w:rPr>
          <w:sz w:val="36"/>
        </w:rPr>
        <w:t>Emu</w:t>
      </w:r>
      <w:proofErr w:type="spellEnd"/>
      <w:r w:rsidRPr="009D040F">
        <w:rPr>
          <w:sz w:val="36"/>
        </w:rPr>
        <w:t xml:space="preserve"> – почувствуй спортивный дух своего джипа</w:t>
      </w:r>
    </w:p>
    <w:p w:rsidR="009D6CC0" w:rsidRPr="009D6CC0" w:rsidRDefault="009D6CC0" w:rsidP="009D6CC0"/>
    <w:p w:rsidR="000A3D0B" w:rsidRPr="004576FE" w:rsidRDefault="0012621C" w:rsidP="004576FE">
      <w:pPr>
        <w:jc w:val="center"/>
        <w:rPr>
          <w:i/>
        </w:rPr>
      </w:pPr>
      <w:r w:rsidRPr="00810D2B">
        <w:rPr>
          <w:i/>
        </w:rPr>
        <w:t>Вы можете представить подвеску внедорожника, которая в 2 раза повысила комфорт езды по шоссе, при этом она максимально соответствует желаниям в контроле и управляемости на безд</w:t>
      </w:r>
      <w:r w:rsidR="00F53EF2">
        <w:rPr>
          <w:i/>
        </w:rPr>
        <w:t>орожье, а</w:t>
      </w:r>
      <w:r w:rsidR="00F53EF2" w:rsidRPr="00F53EF2">
        <w:rPr>
          <w:i/>
        </w:rPr>
        <w:t xml:space="preserve"> </w:t>
      </w:r>
      <w:r w:rsidR="00F53EF2">
        <w:rPr>
          <w:i/>
        </w:rPr>
        <w:t>выбрать ее</w:t>
      </w:r>
      <w:r w:rsidR="004576FE">
        <w:rPr>
          <w:i/>
        </w:rPr>
        <w:t xml:space="preserve"> можно под</w:t>
      </w:r>
      <w:r w:rsidR="00670C9F">
        <w:rPr>
          <w:i/>
        </w:rPr>
        <w:t xml:space="preserve"> вид</w:t>
      </w:r>
      <w:r w:rsidRPr="00810D2B">
        <w:rPr>
          <w:i/>
        </w:rPr>
        <w:t xml:space="preserve"> дороги, перевозимого веса </w:t>
      </w:r>
      <w:r w:rsidR="00F53EF2">
        <w:rPr>
          <w:i/>
        </w:rPr>
        <w:t xml:space="preserve">и особенности своей </w:t>
      </w:r>
      <w:proofErr w:type="spellStart"/>
      <w:r w:rsidR="00F53EF2">
        <w:rPr>
          <w:i/>
        </w:rPr>
        <w:t>Toyota</w:t>
      </w:r>
      <w:proofErr w:type="spellEnd"/>
      <w:r w:rsidR="00F53EF2">
        <w:rPr>
          <w:i/>
        </w:rPr>
        <w:t xml:space="preserve"> </w:t>
      </w:r>
      <w:proofErr w:type="spellStart"/>
      <w:r w:rsidR="00F53EF2">
        <w:rPr>
          <w:i/>
        </w:rPr>
        <w:t>Hilu</w:t>
      </w:r>
      <w:proofErr w:type="spellEnd"/>
      <w:r w:rsidR="00F53EF2">
        <w:rPr>
          <w:i/>
          <w:lang w:val="en-US"/>
        </w:rPr>
        <w:t>x</w:t>
      </w:r>
      <w:r w:rsidR="004576FE">
        <w:rPr>
          <w:i/>
        </w:rPr>
        <w:t xml:space="preserve">. </w:t>
      </w:r>
    </w:p>
    <w:p w:rsidR="004576FE" w:rsidRDefault="004576FE" w:rsidP="004576FE">
      <w:pPr>
        <w:pStyle w:val="2"/>
        <w:jc w:val="center"/>
        <w:rPr>
          <w:sz w:val="32"/>
        </w:rPr>
      </w:pPr>
    </w:p>
    <w:p w:rsidR="000A3D0B" w:rsidRPr="004576FE" w:rsidRDefault="004D613E" w:rsidP="004576FE">
      <w:pPr>
        <w:pStyle w:val="2"/>
        <w:jc w:val="center"/>
        <w:rPr>
          <w:sz w:val="32"/>
          <w:lang w:val="en-US"/>
        </w:rPr>
      </w:pPr>
      <w:r w:rsidRPr="004576FE">
        <w:rPr>
          <w:b w:val="0"/>
          <w:sz w:val="40"/>
          <w:lang w:val="en-US"/>
        </w:rPr>
        <w:t>4</w:t>
      </w:r>
      <w:r w:rsidR="00F53EF2" w:rsidRPr="004576FE">
        <w:rPr>
          <w:sz w:val="40"/>
          <w:lang w:val="en-US"/>
        </w:rPr>
        <w:t xml:space="preserve"> </w:t>
      </w:r>
      <w:r w:rsidR="00F53EF2" w:rsidRPr="004576FE">
        <w:rPr>
          <w:sz w:val="32"/>
        </w:rPr>
        <w:t>причин</w:t>
      </w:r>
      <w:r w:rsidRPr="004576FE">
        <w:rPr>
          <w:sz w:val="32"/>
        </w:rPr>
        <w:t>ы</w:t>
      </w:r>
      <w:r w:rsidR="00F53EF2" w:rsidRPr="004576FE">
        <w:rPr>
          <w:sz w:val="32"/>
          <w:lang w:val="en-US"/>
        </w:rPr>
        <w:t xml:space="preserve"> </w:t>
      </w:r>
      <w:r w:rsidR="00F53EF2" w:rsidRPr="004576FE">
        <w:rPr>
          <w:sz w:val="32"/>
        </w:rPr>
        <w:t>выбрать</w:t>
      </w:r>
      <w:r w:rsidR="00F53EF2" w:rsidRPr="004576FE">
        <w:rPr>
          <w:sz w:val="32"/>
          <w:lang w:val="en-US"/>
        </w:rPr>
        <w:t xml:space="preserve"> </w:t>
      </w:r>
      <w:r w:rsidR="00F53EF2" w:rsidRPr="004576FE">
        <w:rPr>
          <w:b w:val="0"/>
          <w:sz w:val="40"/>
          <w:lang w:val="en-US"/>
        </w:rPr>
        <w:t>Old Man Emu Sport</w:t>
      </w:r>
    </w:p>
    <w:p w:rsidR="00F53EF2" w:rsidRDefault="00F53EF2" w:rsidP="00F53EF2">
      <w:pPr>
        <w:jc w:val="left"/>
        <w:rPr>
          <w:b/>
          <w:color w:val="FF0000"/>
          <w:sz w:val="20"/>
          <w:lang w:val="en-US"/>
        </w:rPr>
      </w:pPr>
    </w:p>
    <w:p w:rsidR="007B5A05" w:rsidRDefault="005905F1" w:rsidP="007B5A05">
      <w:pPr>
        <w:pStyle w:val="2"/>
        <w:numPr>
          <w:ilvl w:val="0"/>
          <w:numId w:val="9"/>
        </w:numPr>
        <w:rPr>
          <w:sz w:val="28"/>
        </w:rPr>
      </w:pPr>
      <w:r w:rsidRPr="00790A07">
        <w:rPr>
          <w:sz w:val="28"/>
        </w:rPr>
        <w:t>Уникальная т</w:t>
      </w:r>
      <w:r w:rsidR="007B5A05" w:rsidRPr="00790A07">
        <w:rPr>
          <w:sz w:val="28"/>
        </w:rPr>
        <w:t xml:space="preserve">ехнология </w:t>
      </w:r>
      <w:r w:rsidR="00790A07" w:rsidRPr="00790A07">
        <w:rPr>
          <w:sz w:val="28"/>
        </w:rPr>
        <w:t xml:space="preserve">и подход </w:t>
      </w:r>
      <w:r w:rsidR="00665C60">
        <w:rPr>
          <w:sz w:val="28"/>
        </w:rPr>
        <w:t xml:space="preserve">с </w:t>
      </w:r>
      <w:r w:rsidR="007B5A05" w:rsidRPr="00790A07">
        <w:rPr>
          <w:sz w:val="28"/>
        </w:rPr>
        <w:t>автоспорта</w:t>
      </w:r>
    </w:p>
    <w:p w:rsidR="00C14E0C" w:rsidRPr="00C14E0C" w:rsidRDefault="00C14E0C" w:rsidP="00C14E0C"/>
    <w:p w:rsidR="007B5A05" w:rsidRDefault="007B5A05" w:rsidP="007B5A05">
      <w:r>
        <w:t xml:space="preserve">Австрийская компания отошла от стандартов. Пока другие производители зациклились на увеличении </w:t>
      </w:r>
      <w:r w:rsidR="005905F1">
        <w:t>дорожного просвета</w:t>
      </w:r>
      <w:r w:rsidRPr="005905F1">
        <w:t xml:space="preserve">, </w:t>
      </w:r>
      <w:r w:rsidR="005905F1" w:rsidRPr="005905F1">
        <w:t xml:space="preserve">инженеры </w:t>
      </w:r>
      <w:r w:rsidR="005905F1" w:rsidRPr="005905F1">
        <w:rPr>
          <w:lang w:val="en-US"/>
        </w:rPr>
        <w:t>Old</w:t>
      </w:r>
      <w:r w:rsidR="005905F1" w:rsidRPr="005905F1">
        <w:t xml:space="preserve"> </w:t>
      </w:r>
      <w:r w:rsidR="005905F1" w:rsidRPr="005905F1">
        <w:rPr>
          <w:lang w:val="en-US"/>
        </w:rPr>
        <w:t>Man</w:t>
      </w:r>
      <w:r w:rsidR="005905F1" w:rsidRPr="005905F1">
        <w:t xml:space="preserve"> </w:t>
      </w:r>
      <w:r w:rsidR="005905F1" w:rsidRPr="005905F1">
        <w:rPr>
          <w:lang w:val="en-US"/>
        </w:rPr>
        <w:t>Emu</w:t>
      </w:r>
      <w:r w:rsidR="005905F1">
        <w:t xml:space="preserve"> создали шедевр, который по праву называют лучшей подвеской для внедорожника. Бол</w:t>
      </w:r>
      <w:r w:rsidR="004576FE">
        <w:t xml:space="preserve">ее того, </w:t>
      </w:r>
      <w:r w:rsidR="00B76FE4">
        <w:t>пропагандированное</w:t>
      </w:r>
      <w:r w:rsidR="005905F1">
        <w:t xml:space="preserve"> индивидуального подхода под каждую модель джипа,</w:t>
      </w:r>
      <w:r w:rsidR="00790A07">
        <w:t xml:space="preserve"> в том числе и </w:t>
      </w:r>
      <w:proofErr w:type="spellStart"/>
      <w:r w:rsidR="00790A07" w:rsidRPr="00790A07">
        <w:t>Toyota</w:t>
      </w:r>
      <w:proofErr w:type="spellEnd"/>
      <w:r w:rsidR="00790A07" w:rsidRPr="00790A07">
        <w:t xml:space="preserve"> </w:t>
      </w:r>
      <w:proofErr w:type="spellStart"/>
      <w:r w:rsidR="00790A07" w:rsidRPr="00790A07">
        <w:t>Hilux</w:t>
      </w:r>
      <w:proofErr w:type="spellEnd"/>
      <w:r w:rsidR="00790A07">
        <w:t>,</w:t>
      </w:r>
      <w:r w:rsidR="005905F1">
        <w:t xml:space="preserve"> привело к </w:t>
      </w:r>
      <w:r w:rsidR="00790A07">
        <w:t>установке тюнингованной подвески без каких-либо модификаций</w:t>
      </w:r>
      <w:r w:rsidR="00D00308">
        <w:t xml:space="preserve"> – </w:t>
      </w:r>
      <w:r w:rsidR="00D00308" w:rsidRPr="004576FE">
        <w:rPr>
          <w:b/>
        </w:rPr>
        <w:t>все подходит под штатные места</w:t>
      </w:r>
      <w:r w:rsidR="004576FE">
        <w:rPr>
          <w:b/>
        </w:rPr>
        <w:t xml:space="preserve"> и разъемы</w:t>
      </w:r>
      <w:r w:rsidR="00790A07">
        <w:t xml:space="preserve">. </w:t>
      </w:r>
    </w:p>
    <w:p w:rsidR="00790A07" w:rsidRDefault="00B11060" w:rsidP="007B5A0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93699" wp14:editId="23204282">
                <wp:simplePos x="0" y="0"/>
                <wp:positionH relativeFrom="column">
                  <wp:posOffset>-17145</wp:posOffset>
                </wp:positionH>
                <wp:positionV relativeFrom="paragraph">
                  <wp:posOffset>366395</wp:posOffset>
                </wp:positionV>
                <wp:extent cx="6257925" cy="11239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03A" w:rsidRPr="00790A07" w:rsidRDefault="007B503A" w:rsidP="00790A0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11060">
                              <w:rPr>
                                <w:b/>
                                <w:i/>
                              </w:rPr>
                              <w:t>!!!</w:t>
                            </w:r>
                            <w:r w:rsidRPr="00790A07">
                              <w:rPr>
                                <w:i/>
                              </w:rPr>
                              <w:t>Производитель заявляет прирост клиренса на 5 см! Но на практике неоднократно подтверждается, что прирост в диапазоне 8 см. сзади и 9 см. спереди</w:t>
                            </w:r>
                            <w:r>
                              <w:rPr>
                                <w:i/>
                              </w:rPr>
                              <w:t>. Если планируется установка лебедки или усиленного бампера, рекомендуем ставить более жесткий вариант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1.35pt;margin-top:28.85pt;width:492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" fillcolor="white [3201]" strokecolor="#f79646 [3209]" strokeweight="2pt">
                <v:textbox>
                  <w:txbxContent>
                    <w:p w:rsidR="007B503A" w:rsidRPr="00790A07" w:rsidRDefault="007B503A" w:rsidP="00790A07">
                      <w:pPr>
                        <w:jc w:val="center"/>
                        <w:rPr>
                          <w:i/>
                        </w:rPr>
                      </w:pPr>
                      <w:r w:rsidRPr="00B11060">
                        <w:rPr>
                          <w:b/>
                          <w:i/>
                        </w:rPr>
                        <w:t>!!!</w:t>
                      </w:r>
                      <w:r w:rsidRPr="00790A07">
                        <w:rPr>
                          <w:i/>
                        </w:rPr>
                        <w:t>Производитель заявляет прирост клиренса на 5 см! Но на практике неоднократно подтверждается, что прирост в диапазоне 8 см. сзади и 9 см. спереди</w:t>
                      </w:r>
                      <w:r>
                        <w:rPr>
                          <w:i/>
                        </w:rPr>
                        <w:t>. Если планируется установка лебедки или усиленного бампера, рекомендуем ставить более жесткий вариант</w:t>
                      </w:r>
                    </w:p>
                  </w:txbxContent>
                </v:textbox>
              </v:rect>
            </w:pict>
          </mc:Fallback>
        </mc:AlternateContent>
      </w:r>
    </w:p>
    <w:p w:rsidR="00790A07" w:rsidRPr="005905F1" w:rsidRDefault="00790A07" w:rsidP="007B5A05"/>
    <w:p w:rsidR="00F53EF2" w:rsidRDefault="00F53EF2" w:rsidP="00F53EF2"/>
    <w:p w:rsidR="00790A07" w:rsidRDefault="00790A07" w:rsidP="00F53EF2"/>
    <w:p w:rsidR="00790A07" w:rsidRDefault="00790A07" w:rsidP="00F53EF2"/>
    <w:p w:rsidR="00790A07" w:rsidRPr="00D00308" w:rsidRDefault="00D00308" w:rsidP="00790A07">
      <w:pPr>
        <w:pStyle w:val="2"/>
        <w:numPr>
          <w:ilvl w:val="0"/>
          <w:numId w:val="9"/>
        </w:numPr>
        <w:jc w:val="right"/>
        <w:rPr>
          <w:sz w:val="28"/>
        </w:rPr>
      </w:pPr>
      <w:r w:rsidRPr="00D00308">
        <w:rPr>
          <w:sz w:val="28"/>
        </w:rPr>
        <w:t>Рекордное</w:t>
      </w:r>
      <w:r w:rsidR="002F6595" w:rsidRPr="00D00308">
        <w:rPr>
          <w:sz w:val="28"/>
        </w:rPr>
        <w:t xml:space="preserve"> к</w:t>
      </w:r>
      <w:r w:rsidR="00790A07" w:rsidRPr="00D00308">
        <w:rPr>
          <w:sz w:val="28"/>
        </w:rPr>
        <w:t>ачество</w:t>
      </w:r>
      <w:r w:rsidR="002F6595" w:rsidRPr="00D00308">
        <w:rPr>
          <w:sz w:val="28"/>
        </w:rPr>
        <w:t xml:space="preserve"> </w:t>
      </w:r>
    </w:p>
    <w:p w:rsidR="002F6595" w:rsidRDefault="002F6595" w:rsidP="00790A07"/>
    <w:p w:rsidR="00790A07" w:rsidRDefault="002F6595" w:rsidP="00790A07">
      <w:r>
        <w:t>Каждая деталь подве</w:t>
      </w:r>
      <w:r w:rsidR="00692199">
        <w:t>ски сделана из</w:t>
      </w:r>
      <w:r>
        <w:t xml:space="preserve"> высококлассного сырья и </w:t>
      </w:r>
      <w:r w:rsidR="00692199">
        <w:t xml:space="preserve">по </w:t>
      </w:r>
      <w:r>
        <w:t xml:space="preserve">уникальной технологии. В </w:t>
      </w:r>
      <w:hyperlink r:id="rId10" w:history="1">
        <w:r w:rsidRPr="002F6595">
          <w:rPr>
            <w:rStyle w:val="a4"/>
          </w:rPr>
          <w:t>амортизаторах</w:t>
        </w:r>
      </w:hyperlink>
      <w:r>
        <w:t xml:space="preserve"> </w:t>
      </w:r>
      <w:r w:rsidRPr="005905F1">
        <w:rPr>
          <w:lang w:val="en-US"/>
        </w:rPr>
        <w:t>Old</w:t>
      </w:r>
      <w:r w:rsidRPr="005905F1">
        <w:t xml:space="preserve"> </w:t>
      </w:r>
      <w:r w:rsidRPr="005905F1">
        <w:rPr>
          <w:lang w:val="en-US"/>
        </w:rPr>
        <w:t>Man</w:t>
      </w:r>
      <w:r w:rsidRPr="005905F1">
        <w:t xml:space="preserve"> </w:t>
      </w:r>
      <w:r w:rsidRPr="005905F1">
        <w:rPr>
          <w:lang w:val="en-US"/>
        </w:rPr>
        <w:t>Emu</w:t>
      </w:r>
      <w:r w:rsidR="00692199">
        <w:t xml:space="preserve"> закаленный шток покрыт хромом, а</w:t>
      </w:r>
      <w:r>
        <w:t xml:space="preserve"> </w:t>
      </w:r>
      <w:proofErr w:type="spellStart"/>
      <w:r>
        <w:t>тефлоном</w:t>
      </w:r>
      <w:proofErr w:type="spellEnd"/>
      <w:r>
        <w:t xml:space="preserve"> </w:t>
      </w:r>
      <w:r w:rsidR="00692199">
        <w:t>–</w:t>
      </w:r>
      <w:r>
        <w:t xml:space="preserve"> м</w:t>
      </w:r>
      <w:r w:rsidR="00692199">
        <w:t>асляный клапан</w:t>
      </w:r>
      <w:proofErr w:type="gramStart"/>
      <w:r w:rsidR="00692199">
        <w:t>.</w:t>
      </w:r>
      <w:proofErr w:type="gramEnd"/>
      <w:r w:rsidR="00692199">
        <w:t xml:space="preserve"> Т</w:t>
      </w:r>
      <w:r>
        <w:t xml:space="preserve">ройной сальник обратного масляного клапана увеличен и усилен, формула масла отлично противостоит аэрации. </w:t>
      </w:r>
      <w:hyperlink r:id="rId11" w:history="1">
        <w:r w:rsidRPr="002F6595">
          <w:rPr>
            <w:rStyle w:val="a4"/>
          </w:rPr>
          <w:t>Пружины</w:t>
        </w:r>
      </w:hyperlink>
      <w:r>
        <w:t xml:space="preserve"> сохраняют «товарный вид» несколько лет, </w:t>
      </w:r>
      <w:hyperlink r:id="rId12" w:history="1">
        <w:r w:rsidRPr="00C14E0C">
          <w:rPr>
            <w:rStyle w:val="a4"/>
          </w:rPr>
          <w:t>торси</w:t>
        </w:r>
        <w:r w:rsidR="00C14E0C" w:rsidRPr="00C14E0C">
          <w:rPr>
            <w:rStyle w:val="a4"/>
          </w:rPr>
          <w:t>оны</w:t>
        </w:r>
      </w:hyperlink>
      <w:r w:rsidR="00692199">
        <w:t>,</w:t>
      </w:r>
      <w:r w:rsidR="00C14E0C">
        <w:t xml:space="preserve"> изготовлен</w:t>
      </w:r>
      <w:r w:rsidR="00692199">
        <w:t>н</w:t>
      </w:r>
      <w:r w:rsidR="00C14E0C">
        <w:t>ы</w:t>
      </w:r>
      <w:r w:rsidR="00692199">
        <w:t>е</w:t>
      </w:r>
      <w:r w:rsidR="00C14E0C">
        <w:t xml:space="preserve"> методом ковки, исключают изгиб, а срок службы увеличен до рекордного времени. </w:t>
      </w:r>
      <w:hyperlink r:id="rId13" w:history="1">
        <w:r w:rsidR="00C14E0C" w:rsidRPr="00C14E0C">
          <w:rPr>
            <w:rStyle w:val="a4"/>
          </w:rPr>
          <w:t>Ресс</w:t>
        </w:r>
        <w:r w:rsidR="00C14E0C" w:rsidRPr="00C14E0C">
          <w:rPr>
            <w:rStyle w:val="a4"/>
          </w:rPr>
          <w:t>о</w:t>
        </w:r>
        <w:r w:rsidR="00C14E0C" w:rsidRPr="00C14E0C">
          <w:rPr>
            <w:rStyle w:val="a4"/>
          </w:rPr>
          <w:t>ра</w:t>
        </w:r>
      </w:hyperlink>
      <w:r w:rsidR="007B503A" w:rsidRPr="007B503A">
        <w:t xml:space="preserve"> </w:t>
      </w:r>
      <w:hyperlink r:id="rId14" w:history="1">
        <w:proofErr w:type="spellStart"/>
        <w:r w:rsidR="007B503A" w:rsidRPr="007B503A">
          <w:rPr>
            <w:rStyle w:val="a4"/>
            <w:lang w:val="en-US"/>
          </w:rPr>
          <w:t>hilux</w:t>
        </w:r>
        <w:proofErr w:type="spellEnd"/>
      </w:hyperlink>
      <w:r w:rsidR="007B503A">
        <w:t xml:space="preserve"> </w:t>
      </w:r>
      <w:r w:rsidR="00692199">
        <w:t>обладают</w:t>
      </w:r>
      <w:r w:rsidR="00C14E0C">
        <w:t xml:space="preserve"> уникальной технологией двух листовых пакетов</w:t>
      </w:r>
      <w:r w:rsidR="00692199">
        <w:t>:</w:t>
      </w:r>
      <w:r w:rsidR="00C14E0C">
        <w:t xml:space="preserve"> ко</w:t>
      </w:r>
      <w:r w:rsidR="007B503A">
        <w:t>гда ваш джип не загружен, работает</w:t>
      </w:r>
      <w:r w:rsidR="00692199">
        <w:t xml:space="preserve"> первый лист, который</w:t>
      </w:r>
      <w:r w:rsidR="00C14E0C">
        <w:t xml:space="preserve"> обеспечивает «райскую»</w:t>
      </w:r>
      <w:r w:rsidR="00D00308">
        <w:t xml:space="preserve"> езду</w:t>
      </w:r>
      <w:r w:rsidR="00C14E0C">
        <w:t>, а при загруженности</w:t>
      </w:r>
      <w:r w:rsidR="00692199">
        <w:t xml:space="preserve"> –</w:t>
      </w:r>
      <w:r w:rsidR="00C14E0C">
        <w:t xml:space="preserve"> активируется второй, как дополнительная поддержка. Даже </w:t>
      </w:r>
      <w:hyperlink r:id="rId15" w:history="1">
        <w:r w:rsidR="00C14E0C" w:rsidRPr="00C14E0C">
          <w:rPr>
            <w:rStyle w:val="a4"/>
          </w:rPr>
          <w:t xml:space="preserve">втулки и </w:t>
        </w:r>
        <w:proofErr w:type="spellStart"/>
        <w:r w:rsidR="00C14E0C" w:rsidRPr="00C14E0C">
          <w:rPr>
            <w:rStyle w:val="a4"/>
          </w:rPr>
          <w:t>сайленблоки</w:t>
        </w:r>
        <w:proofErr w:type="spellEnd"/>
      </w:hyperlink>
      <w:r w:rsidR="00C14E0C">
        <w:t xml:space="preserve"> имеют свои особенности – смещенный центр, </w:t>
      </w:r>
      <w:proofErr w:type="spellStart"/>
      <w:r w:rsidR="00C14E0C">
        <w:t>микроточное</w:t>
      </w:r>
      <w:proofErr w:type="spellEnd"/>
      <w:r w:rsidR="00B11060">
        <w:t xml:space="preserve"> литье деталей. Все это делает подвеску не убиваемой на бездорожье и идеальной для «асфальтированных» дорог Украины.</w:t>
      </w:r>
    </w:p>
    <w:p w:rsidR="002F6595" w:rsidRDefault="00B11060" w:rsidP="00790A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59F38" wp14:editId="4CF9DFEA">
                <wp:simplePos x="0" y="0"/>
                <wp:positionH relativeFrom="column">
                  <wp:posOffset>1144905</wp:posOffset>
                </wp:positionH>
                <wp:positionV relativeFrom="paragraph">
                  <wp:posOffset>168910</wp:posOffset>
                </wp:positionV>
                <wp:extent cx="5372100" cy="9334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03A" w:rsidRPr="00B11060" w:rsidRDefault="007B503A" w:rsidP="00D0030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11060">
                              <w:rPr>
                                <w:b/>
                                <w:i/>
                              </w:rPr>
                              <w:t>!!!</w:t>
                            </w:r>
                            <w:r w:rsidRPr="00B11060">
                              <w:rPr>
                                <w:i/>
                              </w:rPr>
                              <w:t xml:space="preserve">Жесткая модификация подвески Тойоты </w:t>
                            </w:r>
                            <w:proofErr w:type="spellStart"/>
                            <w:r w:rsidRPr="00B11060">
                              <w:rPr>
                                <w:i/>
                              </w:rPr>
                              <w:t>Хайлю</w:t>
                            </w:r>
                            <w:r w:rsidR="00692199">
                              <w:rPr>
                                <w:i/>
                              </w:rPr>
                              <w:t>кс</w:t>
                            </w:r>
                            <w:proofErr w:type="spellEnd"/>
                            <w:r w:rsidRPr="00B11060">
                              <w:rPr>
                                <w:i/>
                              </w:rPr>
                              <w:t xml:space="preserve"> очень чувствительная на маленькой скорости, особенно если вы ездите «</w:t>
                            </w:r>
                            <w:r>
                              <w:rPr>
                                <w:i/>
                              </w:rPr>
                              <w:t>на</w:t>
                            </w:r>
                            <w:r w:rsidRPr="00B11060">
                              <w:rPr>
                                <w:i/>
                              </w:rPr>
                              <w:t>легке»</w:t>
                            </w:r>
                            <w:r>
                              <w:rPr>
                                <w:i/>
                              </w:rPr>
                              <w:t>, но при загрузке вы удивитесь.</w:t>
                            </w:r>
                          </w:p>
                          <w:p w:rsidR="007B503A" w:rsidRDefault="007B5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90.15pt;margin-top:13.3pt;width:423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" fillcolor="white [3201]" strokecolor="#f79646 [3209]" strokeweight="2pt">
                <v:textbox>
                  <w:txbxContent>
                    <w:p w:rsidR="007B503A" w:rsidRPr="00B11060" w:rsidRDefault="007B503A" w:rsidP="00D00308">
                      <w:pPr>
                        <w:jc w:val="center"/>
                        <w:rPr>
                          <w:i/>
                        </w:rPr>
                      </w:pPr>
                      <w:r w:rsidRPr="00B11060">
                        <w:rPr>
                          <w:b/>
                          <w:i/>
                        </w:rPr>
                        <w:t>!!!</w:t>
                      </w:r>
                      <w:r w:rsidRPr="00B11060">
                        <w:rPr>
                          <w:i/>
                        </w:rPr>
                        <w:t xml:space="preserve">Жесткая модификация подвески Тойоты </w:t>
                      </w:r>
                      <w:proofErr w:type="spellStart"/>
                      <w:r w:rsidRPr="00B11060">
                        <w:rPr>
                          <w:i/>
                        </w:rPr>
                        <w:t>Хайлю</w:t>
                      </w:r>
                      <w:r w:rsidR="00692199">
                        <w:rPr>
                          <w:i/>
                        </w:rPr>
                        <w:t>кс</w:t>
                      </w:r>
                      <w:proofErr w:type="spellEnd"/>
                      <w:r w:rsidRPr="00B11060">
                        <w:rPr>
                          <w:i/>
                        </w:rPr>
                        <w:t xml:space="preserve"> очень чувствительная на маленькой скорости, особенно если вы ездите «</w:t>
                      </w:r>
                      <w:r>
                        <w:rPr>
                          <w:i/>
                        </w:rPr>
                        <w:t>на</w:t>
                      </w:r>
                      <w:r w:rsidRPr="00B11060">
                        <w:rPr>
                          <w:i/>
                        </w:rPr>
                        <w:t>легке»</w:t>
                      </w:r>
                      <w:r>
                        <w:rPr>
                          <w:i/>
                        </w:rPr>
                        <w:t>, но при загрузке вы удивитесь.</w:t>
                      </w:r>
                    </w:p>
                    <w:p w:rsidR="007B503A" w:rsidRDefault="007B503A"/>
                  </w:txbxContent>
                </v:textbox>
              </v:rect>
            </w:pict>
          </mc:Fallback>
        </mc:AlternateContent>
      </w:r>
    </w:p>
    <w:p w:rsidR="00D00308" w:rsidRDefault="00D00308" w:rsidP="00790A07"/>
    <w:p w:rsidR="00D00308" w:rsidRDefault="00D00308" w:rsidP="00D00308">
      <w:pPr>
        <w:pStyle w:val="2"/>
      </w:pPr>
    </w:p>
    <w:p w:rsidR="00B11060" w:rsidRPr="00B11060" w:rsidRDefault="00B11060" w:rsidP="00B11060"/>
    <w:p w:rsidR="00B11060" w:rsidRPr="00B11060" w:rsidRDefault="00D00308" w:rsidP="00D00308">
      <w:pPr>
        <w:pStyle w:val="2"/>
        <w:numPr>
          <w:ilvl w:val="0"/>
          <w:numId w:val="9"/>
        </w:numPr>
      </w:pPr>
      <w:r>
        <w:t xml:space="preserve"> </w:t>
      </w:r>
      <w:r w:rsidR="00B11060">
        <w:rPr>
          <w:sz w:val="28"/>
        </w:rPr>
        <w:t>Изумительная езда по шоссе</w:t>
      </w:r>
    </w:p>
    <w:p w:rsidR="00D00308" w:rsidRDefault="00D00308" w:rsidP="009C0F87">
      <w:r w:rsidRPr="00D00308">
        <w:t xml:space="preserve"> </w:t>
      </w:r>
      <w:r w:rsidR="00B11060">
        <w:t>В езде по городу тюнингованная подвеска внедорожника позволит сильнее нажимать г</w:t>
      </w:r>
      <w:r w:rsidR="00692199">
        <w:t>аз</w:t>
      </w:r>
      <w:proofErr w:type="gramStart"/>
      <w:r w:rsidR="00692199">
        <w:t>.</w:t>
      </w:r>
      <w:proofErr w:type="gramEnd"/>
      <w:r w:rsidR="00692199">
        <w:t xml:space="preserve"> Б</w:t>
      </w:r>
      <w:r w:rsidR="00B11060">
        <w:t>лагодаря</w:t>
      </w:r>
      <w:r w:rsidR="00B9445A">
        <w:t xml:space="preserve"> м</w:t>
      </w:r>
      <w:r w:rsidR="00692199">
        <w:t xml:space="preserve">инимальным кренам джип </w:t>
      </w:r>
      <w:proofErr w:type="spellStart"/>
      <w:r w:rsidR="00692199">
        <w:t>собраннее</w:t>
      </w:r>
      <w:proofErr w:type="spellEnd"/>
      <w:r w:rsidR="00B9445A">
        <w:t xml:space="preserve"> проходит повороты,</w:t>
      </w:r>
      <w:r w:rsidR="00692199">
        <w:t xml:space="preserve"> а</w:t>
      </w:r>
      <w:r w:rsidR="00B9445A">
        <w:t xml:space="preserve"> маневрировать и поворачивать на более </w:t>
      </w:r>
      <w:r w:rsidR="00B9445A">
        <w:lastRenderedPageBreak/>
        <w:t>высокой скорости</w:t>
      </w:r>
      <w:r w:rsidR="00692199">
        <w:t xml:space="preserve"> становится проще</w:t>
      </w:r>
      <w:r w:rsidR="00B9445A">
        <w:t xml:space="preserve"> </w:t>
      </w:r>
      <w:r w:rsidR="00692199">
        <w:t>и при этом существенно уменьшается работа</w:t>
      </w:r>
      <w:r w:rsidR="00B9445A">
        <w:t xml:space="preserve"> рулем. Если </w:t>
      </w:r>
      <w:proofErr w:type="spellStart"/>
      <w:r w:rsidR="00790A07" w:rsidRPr="00790A07">
        <w:t>Toyota</w:t>
      </w:r>
      <w:proofErr w:type="spellEnd"/>
      <w:r w:rsidR="00790A07" w:rsidRPr="00790A07">
        <w:t xml:space="preserve"> </w:t>
      </w:r>
      <w:proofErr w:type="spellStart"/>
      <w:r w:rsidR="00790A07" w:rsidRPr="00790A07">
        <w:t>Hilux</w:t>
      </w:r>
      <w:proofErr w:type="spellEnd"/>
      <w:r w:rsidR="00692199">
        <w:t xml:space="preserve"> не загружена</w:t>
      </w:r>
      <w:r w:rsidR="00B9445A">
        <w:t>, на сжатие разница с заводской подвеской малозаметна, но работу на отбой</w:t>
      </w:r>
      <w:r w:rsidR="00692199">
        <w:t xml:space="preserve"> приводит в восторг – р</w:t>
      </w:r>
      <w:r w:rsidR="004D613E">
        <w:t xml:space="preserve">азница просто колоссальная. </w:t>
      </w:r>
    </w:p>
    <w:p w:rsidR="00B11060" w:rsidRPr="004D613E" w:rsidRDefault="004D613E" w:rsidP="004D613E">
      <w:pPr>
        <w:pStyle w:val="2"/>
        <w:numPr>
          <w:ilvl w:val="0"/>
          <w:numId w:val="9"/>
        </w:numPr>
        <w:jc w:val="right"/>
        <w:rPr>
          <w:sz w:val="28"/>
        </w:rPr>
      </w:pPr>
      <w:r w:rsidRPr="004D613E">
        <w:rPr>
          <w:sz w:val="28"/>
        </w:rPr>
        <w:t xml:space="preserve">Контроль на бездорожье </w:t>
      </w:r>
    </w:p>
    <w:p w:rsidR="004D613E" w:rsidRDefault="004D613E" w:rsidP="004D613E"/>
    <w:p w:rsidR="007B503A" w:rsidRDefault="004D613E" w:rsidP="004D613E">
      <w:r>
        <w:t xml:space="preserve">Жесткость и энергоемкость подвески </w:t>
      </w:r>
      <w:r w:rsidRPr="005905F1">
        <w:rPr>
          <w:lang w:val="en-US"/>
        </w:rPr>
        <w:t>Old</w:t>
      </w:r>
      <w:r w:rsidRPr="005905F1">
        <w:t xml:space="preserve"> </w:t>
      </w:r>
      <w:r w:rsidRPr="005905F1">
        <w:rPr>
          <w:lang w:val="en-US"/>
        </w:rPr>
        <w:t>Man</w:t>
      </w:r>
      <w:r w:rsidRPr="005905F1">
        <w:t xml:space="preserve"> </w:t>
      </w:r>
      <w:r w:rsidRPr="005905F1">
        <w:rPr>
          <w:lang w:val="en-US"/>
        </w:rPr>
        <w:t>Emu</w:t>
      </w:r>
      <w:r>
        <w:t xml:space="preserve"> позволяет джипу ездить по бездорожью на более высокой скорости, например, под 70</w:t>
      </w:r>
      <w:r w:rsidR="00692199">
        <w:t xml:space="preserve"> </w:t>
      </w:r>
      <w:r>
        <w:t>км/ч можно не бояться клевов и пробоев</w:t>
      </w:r>
      <w:r w:rsidR="007B503A">
        <w:t xml:space="preserve"> на усыпанной ямами и кочками дороге. </w:t>
      </w:r>
      <w:proofErr w:type="gramStart"/>
      <w:r w:rsidR="007B503A">
        <w:t>При этом управляемость</w:t>
      </w:r>
      <w:r>
        <w:t xml:space="preserve"> </w:t>
      </w:r>
      <w:r w:rsidR="007B503A">
        <w:t>и контроль внедорожника сравнимы с игрой в ралли.</w:t>
      </w:r>
      <w:proofErr w:type="gramEnd"/>
    </w:p>
    <w:p w:rsidR="007B503A" w:rsidRDefault="007B503A" w:rsidP="004D61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339725</wp:posOffset>
                </wp:positionV>
                <wp:extent cx="6953250" cy="6762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03A" w:rsidRPr="007B503A" w:rsidRDefault="007B503A" w:rsidP="007B503A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7B503A">
                              <w:rPr>
                                <w:i/>
                              </w:rPr>
                              <w:t xml:space="preserve">В магазине </w:t>
                            </w:r>
                            <w:hyperlink r:id="rId16" w:history="1">
                              <w:proofErr w:type="spellStart"/>
                              <w:proofErr w:type="gramStart"/>
                              <w:r w:rsidRPr="007B503A">
                                <w:rPr>
                                  <w:rStyle w:val="a4"/>
                                  <w:i/>
                                  <w:u w:val="none"/>
                                </w:rPr>
                                <w:t>О</w:t>
                              </w:r>
                              <w:proofErr w:type="gramEnd"/>
                              <w:r w:rsidRPr="007B503A">
                                <w:rPr>
                                  <w:rStyle w:val="a4"/>
                                  <w:i/>
                                  <w:u w:val="none"/>
                                </w:rPr>
                                <w:t>ldmanemu.com.ua</w:t>
                              </w:r>
                              <w:proofErr w:type="spellEnd"/>
                            </w:hyperlink>
                            <w:r w:rsidRPr="007B503A">
                              <w:rPr>
                                <w:i/>
                              </w:rPr>
                              <w:t xml:space="preserve"> вы можете приобрести как полный комплект для тюнинга подвески внедорожника</w:t>
                            </w:r>
                            <w:r w:rsidR="00692199">
                              <w:rPr>
                                <w:i/>
                              </w:rPr>
                              <w:t>,</w:t>
                            </w:r>
                            <w:r w:rsidRPr="007B503A">
                              <w:rPr>
                                <w:i/>
                              </w:rPr>
                              <w:t xml:space="preserve"> так и отдельные детали, которые специально</w:t>
                            </w:r>
                            <w:r>
                              <w:rPr>
                                <w:i/>
                              </w:rPr>
                              <w:t xml:space="preserve"> разработаны под Тойоту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Хайлюкс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  <w:p w:rsidR="007B503A" w:rsidRDefault="007B503A" w:rsidP="007B50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-.6pt;margin-top:26.75pt;width:547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" fillcolor="white [3201]" strokecolor="#f79646 [3209]" strokeweight="2pt">
                <v:textbox>
                  <w:txbxContent>
                    <w:p w:rsidR="007B503A" w:rsidRPr="007B503A" w:rsidRDefault="007B503A" w:rsidP="007B503A">
                      <w:pPr>
                        <w:jc w:val="center"/>
                        <w:rPr>
                          <w:i/>
                        </w:rPr>
                      </w:pPr>
                      <w:r w:rsidRPr="007B503A">
                        <w:rPr>
                          <w:i/>
                        </w:rPr>
                        <w:t xml:space="preserve">В магазине </w:t>
                      </w:r>
                      <w:hyperlink r:id="rId17" w:history="1">
                        <w:proofErr w:type="spellStart"/>
                        <w:proofErr w:type="gramStart"/>
                        <w:r w:rsidRPr="007B503A">
                          <w:rPr>
                            <w:rStyle w:val="a4"/>
                            <w:i/>
                            <w:u w:val="none"/>
                          </w:rPr>
                          <w:t>О</w:t>
                        </w:r>
                        <w:proofErr w:type="gramEnd"/>
                        <w:r w:rsidRPr="007B503A">
                          <w:rPr>
                            <w:rStyle w:val="a4"/>
                            <w:i/>
                            <w:u w:val="none"/>
                          </w:rPr>
                          <w:t>ldmanemu.com.ua</w:t>
                        </w:r>
                        <w:proofErr w:type="spellEnd"/>
                      </w:hyperlink>
                      <w:r w:rsidRPr="007B503A">
                        <w:rPr>
                          <w:i/>
                        </w:rPr>
                        <w:t xml:space="preserve"> вы можете приобрести как полный комплект для тюнинга подвески внедорожника</w:t>
                      </w:r>
                      <w:r w:rsidR="00692199">
                        <w:rPr>
                          <w:i/>
                        </w:rPr>
                        <w:t>,</w:t>
                      </w:r>
                      <w:r w:rsidRPr="007B503A">
                        <w:rPr>
                          <w:i/>
                        </w:rPr>
                        <w:t xml:space="preserve"> так и отдельные детали, которые специально</w:t>
                      </w:r>
                      <w:r>
                        <w:rPr>
                          <w:i/>
                        </w:rPr>
                        <w:t xml:space="preserve"> разработаны под Тойоту </w:t>
                      </w:r>
                      <w:proofErr w:type="spellStart"/>
                      <w:r>
                        <w:rPr>
                          <w:i/>
                        </w:rPr>
                        <w:t>Хайлюкс</w:t>
                      </w:r>
                      <w:proofErr w:type="spellEnd"/>
                      <w:r>
                        <w:rPr>
                          <w:i/>
                        </w:rPr>
                        <w:t>.</w:t>
                      </w:r>
                    </w:p>
                    <w:p w:rsidR="007B503A" w:rsidRDefault="007B503A" w:rsidP="007B50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B503A" w:rsidRDefault="007B503A" w:rsidP="004D613E"/>
    <w:p w:rsidR="007B503A" w:rsidRDefault="007B503A" w:rsidP="007B503A"/>
    <w:p w:rsidR="007B503A" w:rsidRDefault="007B503A" w:rsidP="007B503A"/>
    <w:p w:rsidR="007B503A" w:rsidRPr="007B503A" w:rsidRDefault="00692199" w:rsidP="007B503A">
      <w:pPr>
        <w:pStyle w:val="1"/>
        <w:jc w:val="center"/>
        <w:rPr>
          <w:sz w:val="36"/>
        </w:rPr>
      </w:pPr>
      <w:r>
        <w:rPr>
          <w:sz w:val="36"/>
        </w:rPr>
        <w:t xml:space="preserve">Выбирайте подвеску и детали </w:t>
      </w:r>
      <w:r w:rsidR="007B503A" w:rsidRPr="007B503A">
        <w:rPr>
          <w:sz w:val="36"/>
        </w:rPr>
        <w:t xml:space="preserve">эксклюзивно </w:t>
      </w:r>
      <w:r>
        <w:rPr>
          <w:sz w:val="36"/>
        </w:rPr>
        <w:t xml:space="preserve">под </w:t>
      </w:r>
      <w:r w:rsidR="007B503A" w:rsidRPr="007B503A">
        <w:rPr>
          <w:sz w:val="36"/>
        </w:rPr>
        <w:t>свой танк</w:t>
      </w:r>
    </w:p>
    <w:p w:rsidR="007B503A" w:rsidRDefault="007B503A" w:rsidP="007B503A"/>
    <w:p w:rsidR="007B503A" w:rsidRPr="00654623" w:rsidRDefault="007B503A" w:rsidP="007B503A">
      <w:pPr>
        <w:jc w:val="right"/>
        <w:rPr>
          <w:color w:val="FF0000"/>
        </w:rPr>
      </w:pPr>
      <w:r w:rsidRPr="00654623">
        <w:rPr>
          <w:color w:val="FF0000"/>
        </w:rPr>
        <w:t xml:space="preserve">Сбоку </w:t>
      </w:r>
      <w:proofErr w:type="spellStart"/>
      <w:r w:rsidRPr="00654623">
        <w:rPr>
          <w:color w:val="FF0000"/>
        </w:rPr>
        <w:t>мб</w:t>
      </w:r>
      <w:proofErr w:type="spellEnd"/>
      <w:r w:rsidRPr="00654623">
        <w:rPr>
          <w:color w:val="FF0000"/>
        </w:rPr>
        <w:t xml:space="preserve"> будет уместны фото моделей</w:t>
      </w:r>
    </w:p>
    <w:p w:rsidR="007B503A" w:rsidRPr="00BD2164" w:rsidRDefault="007B503A" w:rsidP="007B503A">
      <w:pPr>
        <w:rPr>
          <w:b/>
          <w:sz w:val="28"/>
        </w:rPr>
      </w:pPr>
      <w:hyperlink r:id="rId18" w:history="1">
        <w:r w:rsidRPr="00BD2164">
          <w:rPr>
            <w:rStyle w:val="a4"/>
            <w:b/>
            <w:sz w:val="28"/>
            <w:u w:val="none"/>
            <w:lang w:val="en-US"/>
          </w:rPr>
          <w:t>Toyota Hilux (+</w:t>
        </w:r>
        <w:proofErr w:type="spellStart"/>
        <w:r w:rsidRPr="00BD2164">
          <w:rPr>
            <w:rStyle w:val="a4"/>
            <w:b/>
            <w:sz w:val="28"/>
            <w:u w:val="none"/>
            <w:lang w:val="en-US"/>
          </w:rPr>
          <w:t>45mm</w:t>
        </w:r>
        <w:proofErr w:type="spellEnd"/>
        <w:r w:rsidRPr="00BD2164">
          <w:rPr>
            <w:rStyle w:val="a4"/>
            <w:b/>
            <w:sz w:val="28"/>
            <w:u w:val="none"/>
            <w:lang w:val="en-US"/>
          </w:rPr>
          <w:t>)</w:t>
        </w:r>
      </w:hyperlink>
    </w:p>
    <w:p w:rsidR="007B503A" w:rsidRDefault="007B503A" w:rsidP="007B503A">
      <w:pPr>
        <w:pStyle w:val="a6"/>
        <w:numPr>
          <w:ilvl w:val="0"/>
          <w:numId w:val="6"/>
        </w:numPr>
        <w:jc w:val="left"/>
      </w:pPr>
      <w:hyperlink r:id="rId19" w:history="1">
        <w:r w:rsidRPr="00052C1C">
          <w:rPr>
            <w:rStyle w:val="a4"/>
          </w:rPr>
          <w:t xml:space="preserve">Передние пружины </w:t>
        </w:r>
        <w:proofErr w:type="spellStart"/>
        <w:r w:rsidRPr="00052C1C">
          <w:rPr>
            <w:rStyle w:val="a4"/>
          </w:rPr>
          <w:t>ome</w:t>
        </w:r>
        <w:proofErr w:type="spellEnd"/>
        <w:r w:rsidRPr="00052C1C">
          <w:rPr>
            <w:rStyle w:val="a4"/>
          </w:rPr>
          <w:t xml:space="preserve"> 2884 (</w:t>
        </w:r>
        <w:proofErr w:type="spellStart"/>
        <w:r w:rsidRPr="00052C1C">
          <w:rPr>
            <w:rStyle w:val="a4"/>
          </w:rPr>
          <w:t>lift</w:t>
        </w:r>
        <w:proofErr w:type="spellEnd"/>
        <w:r w:rsidRPr="00052C1C">
          <w:rPr>
            <w:rStyle w:val="a4"/>
          </w:rPr>
          <w:t xml:space="preserve"> +</w:t>
        </w:r>
        <w:proofErr w:type="spellStart"/>
        <w:r w:rsidRPr="00052C1C">
          <w:rPr>
            <w:rStyle w:val="a4"/>
          </w:rPr>
          <w:t>30mm</w:t>
        </w:r>
        <w:proofErr w:type="spellEnd"/>
        <w:r w:rsidRPr="00052C1C">
          <w:rPr>
            <w:rStyle w:val="a4"/>
          </w:rPr>
          <w:t>)</w:t>
        </w:r>
      </w:hyperlink>
    </w:p>
    <w:p w:rsidR="007B503A" w:rsidRDefault="007B503A" w:rsidP="007B503A">
      <w:pPr>
        <w:pStyle w:val="a6"/>
        <w:numPr>
          <w:ilvl w:val="0"/>
          <w:numId w:val="6"/>
        </w:numPr>
        <w:jc w:val="left"/>
      </w:pPr>
      <w:hyperlink r:id="rId20" w:history="1">
        <w:r w:rsidRPr="00FC4B9B">
          <w:rPr>
            <w:rStyle w:val="a4"/>
          </w:rPr>
          <w:t xml:space="preserve">Амортизатор-стойка </w:t>
        </w:r>
        <w:proofErr w:type="spellStart"/>
        <w:r w:rsidRPr="00FC4B9B">
          <w:rPr>
            <w:rStyle w:val="a4"/>
          </w:rPr>
          <w:t>ome</w:t>
        </w:r>
        <w:proofErr w:type="spellEnd"/>
        <w:r w:rsidRPr="00FC4B9B">
          <w:rPr>
            <w:rStyle w:val="a4"/>
          </w:rPr>
          <w:t>, 90002</w:t>
        </w:r>
      </w:hyperlink>
    </w:p>
    <w:p w:rsidR="007B503A" w:rsidRPr="00FC4B9B" w:rsidRDefault="007B503A" w:rsidP="007B503A">
      <w:pPr>
        <w:pStyle w:val="a6"/>
        <w:numPr>
          <w:ilvl w:val="0"/>
          <w:numId w:val="6"/>
        </w:numPr>
        <w:jc w:val="left"/>
      </w:pPr>
      <w:hyperlink r:id="rId21" w:history="1">
        <w:r w:rsidRPr="00FC4B9B">
          <w:rPr>
            <w:rStyle w:val="a4"/>
          </w:rPr>
          <w:t xml:space="preserve">Амортизатор задний </w:t>
        </w:r>
        <w:proofErr w:type="spellStart"/>
        <w:r w:rsidRPr="00FC4B9B">
          <w:rPr>
            <w:rStyle w:val="a4"/>
          </w:rPr>
          <w:t>ome</w:t>
        </w:r>
        <w:proofErr w:type="spellEnd"/>
        <w:r w:rsidRPr="00FC4B9B">
          <w:rPr>
            <w:rStyle w:val="a4"/>
          </w:rPr>
          <w:t>, 60006</w:t>
        </w:r>
      </w:hyperlink>
    </w:p>
    <w:p w:rsidR="007B503A" w:rsidRPr="00FC4B9B" w:rsidRDefault="007B503A" w:rsidP="007B503A">
      <w:pPr>
        <w:pStyle w:val="a6"/>
        <w:numPr>
          <w:ilvl w:val="0"/>
          <w:numId w:val="6"/>
        </w:numPr>
        <w:jc w:val="left"/>
      </w:pPr>
      <w:hyperlink r:id="rId22" w:history="1">
        <w:r w:rsidRPr="00FC4B9B">
          <w:rPr>
            <w:rStyle w:val="a4"/>
          </w:rPr>
          <w:t xml:space="preserve">Рессора задняя </w:t>
        </w:r>
        <w:proofErr w:type="spellStart"/>
        <w:r w:rsidRPr="00FC4B9B">
          <w:rPr>
            <w:rStyle w:val="a4"/>
          </w:rPr>
          <w:t>ome</w:t>
        </w:r>
        <w:proofErr w:type="spellEnd"/>
        <w:r w:rsidRPr="00FC4B9B">
          <w:rPr>
            <w:rStyle w:val="a4"/>
          </w:rPr>
          <w:t xml:space="preserve">, </w:t>
        </w:r>
        <w:proofErr w:type="spellStart"/>
        <w:r w:rsidRPr="00FC4B9B">
          <w:rPr>
            <w:rStyle w:val="a4"/>
          </w:rPr>
          <w:t>cs044r</w:t>
        </w:r>
        <w:proofErr w:type="spellEnd"/>
        <w:r w:rsidRPr="00FC4B9B">
          <w:rPr>
            <w:rStyle w:val="a4"/>
          </w:rPr>
          <w:t xml:space="preserve"> (</w:t>
        </w:r>
        <w:proofErr w:type="spellStart"/>
        <w:r w:rsidRPr="00FC4B9B">
          <w:rPr>
            <w:rStyle w:val="a4"/>
          </w:rPr>
          <w:t>Lift</w:t>
        </w:r>
        <w:proofErr w:type="spellEnd"/>
        <w:r w:rsidRPr="00FC4B9B">
          <w:rPr>
            <w:rStyle w:val="a4"/>
          </w:rPr>
          <w:t>: +</w:t>
        </w:r>
        <w:proofErr w:type="spellStart"/>
        <w:r w:rsidRPr="00FC4B9B">
          <w:rPr>
            <w:rStyle w:val="a4"/>
          </w:rPr>
          <w:t>45mm</w:t>
        </w:r>
        <w:proofErr w:type="spellEnd"/>
        <w:r w:rsidRPr="00FC4B9B">
          <w:rPr>
            <w:rStyle w:val="a4"/>
          </w:rPr>
          <w:t>)</w:t>
        </w:r>
      </w:hyperlink>
    </w:p>
    <w:p w:rsidR="007B503A" w:rsidRDefault="007B503A" w:rsidP="007B503A">
      <w:pPr>
        <w:pStyle w:val="a6"/>
        <w:numPr>
          <w:ilvl w:val="0"/>
          <w:numId w:val="6"/>
        </w:numPr>
        <w:jc w:val="left"/>
      </w:pPr>
      <w:hyperlink r:id="rId23" w:history="1">
        <w:r w:rsidRPr="00FC4B9B">
          <w:rPr>
            <w:rStyle w:val="a4"/>
          </w:rPr>
          <w:t xml:space="preserve">Рессорные серьги </w:t>
        </w:r>
        <w:proofErr w:type="spellStart"/>
        <w:r w:rsidRPr="00FC4B9B">
          <w:rPr>
            <w:rStyle w:val="a4"/>
          </w:rPr>
          <w:t>ome</w:t>
        </w:r>
        <w:proofErr w:type="spellEnd"/>
        <w:r w:rsidRPr="00FC4B9B">
          <w:rPr>
            <w:rStyle w:val="a4"/>
          </w:rPr>
          <w:t xml:space="preserve">, </w:t>
        </w:r>
        <w:proofErr w:type="spellStart"/>
        <w:r w:rsidRPr="00FC4B9B">
          <w:rPr>
            <w:rStyle w:val="a4"/>
          </w:rPr>
          <w:t>omegs14</w:t>
        </w:r>
        <w:proofErr w:type="spellEnd"/>
      </w:hyperlink>
    </w:p>
    <w:p w:rsidR="007B503A" w:rsidRPr="00BD2164" w:rsidRDefault="007B503A" w:rsidP="007B503A">
      <w:pPr>
        <w:pStyle w:val="a6"/>
        <w:numPr>
          <w:ilvl w:val="0"/>
          <w:numId w:val="6"/>
        </w:numPr>
        <w:jc w:val="left"/>
      </w:pPr>
      <w:hyperlink r:id="rId24" w:history="1">
        <w:r w:rsidRPr="00BD2164">
          <w:rPr>
            <w:rStyle w:val="a4"/>
          </w:rPr>
          <w:t xml:space="preserve">U-болты (стремянки) </w:t>
        </w:r>
        <w:proofErr w:type="spellStart"/>
        <w:r w:rsidRPr="00BD2164">
          <w:rPr>
            <w:rStyle w:val="a4"/>
          </w:rPr>
          <w:t>ome,omeu53a</w:t>
        </w:r>
        <w:proofErr w:type="spellEnd"/>
      </w:hyperlink>
    </w:p>
    <w:p w:rsidR="007B503A" w:rsidRPr="00BD2164" w:rsidRDefault="007B503A" w:rsidP="007B503A">
      <w:pPr>
        <w:pStyle w:val="a6"/>
        <w:numPr>
          <w:ilvl w:val="0"/>
          <w:numId w:val="6"/>
        </w:numPr>
        <w:jc w:val="left"/>
      </w:pPr>
      <w:hyperlink r:id="rId25" w:history="1">
        <w:r w:rsidRPr="00BD2164">
          <w:rPr>
            <w:rStyle w:val="a4"/>
          </w:rPr>
          <w:t xml:space="preserve">Полиуретановые втулки рессоры </w:t>
        </w:r>
        <w:proofErr w:type="spellStart"/>
        <w:r w:rsidRPr="00BD2164">
          <w:rPr>
            <w:rStyle w:val="a4"/>
          </w:rPr>
          <w:t>ome</w:t>
        </w:r>
        <w:proofErr w:type="spellEnd"/>
        <w:r w:rsidRPr="00BD2164">
          <w:rPr>
            <w:rStyle w:val="a4"/>
          </w:rPr>
          <w:t xml:space="preserve">, </w:t>
        </w:r>
        <w:proofErr w:type="spellStart"/>
        <w:r w:rsidRPr="00BD2164">
          <w:rPr>
            <w:rStyle w:val="a4"/>
          </w:rPr>
          <w:t>omesb98</w:t>
        </w:r>
        <w:proofErr w:type="spellEnd"/>
      </w:hyperlink>
    </w:p>
    <w:p w:rsidR="007B503A" w:rsidRDefault="007B503A" w:rsidP="007B503A">
      <w:pPr>
        <w:rPr>
          <w:lang w:val="en-US"/>
        </w:rPr>
      </w:pPr>
    </w:p>
    <w:p w:rsidR="007B503A" w:rsidRPr="00BD2164" w:rsidRDefault="007B503A" w:rsidP="007B503A">
      <w:pPr>
        <w:rPr>
          <w:b/>
          <w:sz w:val="28"/>
          <w:lang w:val="en-US"/>
        </w:rPr>
      </w:pPr>
      <w:hyperlink r:id="rId26" w:history="1">
        <w:r w:rsidRPr="00BD2164">
          <w:rPr>
            <w:rStyle w:val="a4"/>
            <w:b/>
            <w:sz w:val="28"/>
            <w:u w:val="none"/>
            <w:lang w:val="en-US"/>
          </w:rPr>
          <w:t>Toyota Hilux 1997-2004 (+</w:t>
        </w:r>
        <w:proofErr w:type="spellStart"/>
        <w:r w:rsidRPr="00BD2164">
          <w:rPr>
            <w:rStyle w:val="a4"/>
            <w:b/>
            <w:sz w:val="28"/>
            <w:u w:val="none"/>
            <w:lang w:val="en-US"/>
          </w:rPr>
          <w:t>50mm</w:t>
        </w:r>
        <w:proofErr w:type="spellEnd"/>
        <w:r w:rsidRPr="00BD2164">
          <w:rPr>
            <w:rStyle w:val="a4"/>
            <w:b/>
            <w:sz w:val="28"/>
            <w:u w:val="none"/>
            <w:lang w:val="en-US"/>
          </w:rPr>
          <w:t>)</w:t>
        </w:r>
      </w:hyperlink>
    </w:p>
    <w:p w:rsidR="007B503A" w:rsidRPr="00BD2164" w:rsidRDefault="007B503A" w:rsidP="007B503A">
      <w:pPr>
        <w:pStyle w:val="a6"/>
        <w:numPr>
          <w:ilvl w:val="0"/>
          <w:numId w:val="7"/>
        </w:numPr>
      </w:pPr>
      <w:hyperlink r:id="rId27" w:history="1">
        <w:r w:rsidRPr="00BD2164">
          <w:rPr>
            <w:rStyle w:val="a4"/>
          </w:rPr>
          <w:t xml:space="preserve">Торсионы </w:t>
        </w:r>
        <w:proofErr w:type="spellStart"/>
        <w:r w:rsidRPr="00BD2164">
          <w:rPr>
            <w:rStyle w:val="a4"/>
          </w:rPr>
          <w:t>ome</w:t>
        </w:r>
        <w:proofErr w:type="spellEnd"/>
        <w:r w:rsidRPr="00BD2164">
          <w:rPr>
            <w:rStyle w:val="a4"/>
          </w:rPr>
          <w:t>, 303003</w:t>
        </w:r>
      </w:hyperlink>
    </w:p>
    <w:p w:rsidR="007B503A" w:rsidRPr="00BD2164" w:rsidRDefault="007B503A" w:rsidP="007B503A">
      <w:pPr>
        <w:pStyle w:val="a6"/>
        <w:numPr>
          <w:ilvl w:val="0"/>
          <w:numId w:val="7"/>
        </w:numPr>
      </w:pPr>
      <w:hyperlink r:id="rId28" w:history="1">
        <w:r w:rsidRPr="00BD2164">
          <w:rPr>
            <w:rStyle w:val="a4"/>
          </w:rPr>
          <w:t xml:space="preserve">Амортизатор передний </w:t>
        </w:r>
        <w:proofErr w:type="spellStart"/>
        <w:r w:rsidRPr="00BD2164">
          <w:rPr>
            <w:rStyle w:val="a4"/>
          </w:rPr>
          <w:t>ome</w:t>
        </w:r>
        <w:proofErr w:type="spellEnd"/>
        <w:r w:rsidRPr="00BD2164">
          <w:rPr>
            <w:rStyle w:val="a4"/>
          </w:rPr>
          <w:t>, 60042</w:t>
        </w:r>
      </w:hyperlink>
    </w:p>
    <w:p w:rsidR="007B503A" w:rsidRPr="00BD2164" w:rsidRDefault="007B503A" w:rsidP="007B503A">
      <w:pPr>
        <w:pStyle w:val="a6"/>
        <w:numPr>
          <w:ilvl w:val="0"/>
          <w:numId w:val="7"/>
        </w:numPr>
      </w:pPr>
      <w:hyperlink r:id="rId29" w:history="1">
        <w:r w:rsidRPr="00BD2164">
          <w:rPr>
            <w:rStyle w:val="a4"/>
          </w:rPr>
          <w:t xml:space="preserve">Демпфер рулевого управления </w:t>
        </w:r>
        <w:proofErr w:type="spellStart"/>
        <w:r w:rsidRPr="00BD2164">
          <w:rPr>
            <w:rStyle w:val="a4"/>
          </w:rPr>
          <w:t>ome,omesd33</w:t>
        </w:r>
        <w:proofErr w:type="spellEnd"/>
      </w:hyperlink>
    </w:p>
    <w:p w:rsidR="007B503A" w:rsidRDefault="007B503A" w:rsidP="007B503A">
      <w:pPr>
        <w:pStyle w:val="a6"/>
        <w:numPr>
          <w:ilvl w:val="0"/>
          <w:numId w:val="7"/>
        </w:numPr>
      </w:pPr>
      <w:hyperlink r:id="rId30" w:history="1">
        <w:r w:rsidRPr="00BD2164">
          <w:rPr>
            <w:rStyle w:val="a4"/>
          </w:rPr>
          <w:t xml:space="preserve">Рессора задняя </w:t>
        </w:r>
        <w:proofErr w:type="spellStart"/>
        <w:r w:rsidRPr="00BD2164">
          <w:rPr>
            <w:rStyle w:val="a4"/>
          </w:rPr>
          <w:t>ome</w:t>
        </w:r>
        <w:proofErr w:type="spellEnd"/>
        <w:r w:rsidRPr="00BD2164">
          <w:rPr>
            <w:rStyle w:val="a4"/>
          </w:rPr>
          <w:t xml:space="preserve">, </w:t>
        </w:r>
        <w:proofErr w:type="spellStart"/>
        <w:r w:rsidRPr="00BD2164">
          <w:rPr>
            <w:rStyle w:val="a4"/>
          </w:rPr>
          <w:t>cs018r</w:t>
        </w:r>
        <w:proofErr w:type="spellEnd"/>
        <w:r w:rsidRPr="00BD2164">
          <w:rPr>
            <w:rStyle w:val="a4"/>
          </w:rPr>
          <w:t xml:space="preserve"> (</w:t>
        </w:r>
        <w:proofErr w:type="spellStart"/>
        <w:r w:rsidRPr="00BD2164">
          <w:rPr>
            <w:rStyle w:val="a4"/>
          </w:rPr>
          <w:t>Lift</w:t>
        </w:r>
        <w:proofErr w:type="spellEnd"/>
        <w:r w:rsidRPr="00BD2164">
          <w:rPr>
            <w:rStyle w:val="a4"/>
          </w:rPr>
          <w:t>: +</w:t>
        </w:r>
        <w:proofErr w:type="spellStart"/>
        <w:r w:rsidRPr="00BD2164">
          <w:rPr>
            <w:rStyle w:val="a4"/>
          </w:rPr>
          <w:t>50mm</w:t>
        </w:r>
        <w:proofErr w:type="spellEnd"/>
        <w:r w:rsidRPr="00BD2164">
          <w:rPr>
            <w:rStyle w:val="a4"/>
          </w:rPr>
          <w:t>)</w:t>
        </w:r>
      </w:hyperlink>
    </w:p>
    <w:p w:rsidR="007B503A" w:rsidRPr="00654623" w:rsidRDefault="007B503A" w:rsidP="007B503A">
      <w:pPr>
        <w:pStyle w:val="a6"/>
        <w:numPr>
          <w:ilvl w:val="0"/>
          <w:numId w:val="7"/>
        </w:numPr>
      </w:pPr>
      <w:hyperlink r:id="rId31" w:history="1">
        <w:r w:rsidRPr="00654623">
          <w:rPr>
            <w:rStyle w:val="a4"/>
          </w:rPr>
          <w:t xml:space="preserve">Амортизатор задний </w:t>
        </w:r>
        <w:proofErr w:type="spellStart"/>
        <w:r w:rsidRPr="00654623">
          <w:rPr>
            <w:rStyle w:val="a4"/>
          </w:rPr>
          <w:t>ome</w:t>
        </w:r>
        <w:proofErr w:type="spellEnd"/>
        <w:r w:rsidRPr="00654623">
          <w:rPr>
            <w:rStyle w:val="a4"/>
          </w:rPr>
          <w:t>, 60043</w:t>
        </w:r>
      </w:hyperlink>
    </w:p>
    <w:p w:rsidR="007B503A" w:rsidRPr="00654623" w:rsidRDefault="007B503A" w:rsidP="007B503A">
      <w:pPr>
        <w:pStyle w:val="a6"/>
        <w:numPr>
          <w:ilvl w:val="0"/>
          <w:numId w:val="7"/>
        </w:numPr>
      </w:pPr>
      <w:hyperlink r:id="rId32" w:history="1">
        <w:r w:rsidRPr="00654623">
          <w:rPr>
            <w:rStyle w:val="a4"/>
          </w:rPr>
          <w:t xml:space="preserve">Рессорные серьги </w:t>
        </w:r>
        <w:proofErr w:type="spellStart"/>
        <w:r w:rsidRPr="00654623">
          <w:rPr>
            <w:rStyle w:val="a4"/>
          </w:rPr>
          <w:t>ome</w:t>
        </w:r>
        <w:proofErr w:type="spellEnd"/>
        <w:r w:rsidRPr="00654623">
          <w:rPr>
            <w:rStyle w:val="a4"/>
          </w:rPr>
          <w:t xml:space="preserve">, </w:t>
        </w:r>
        <w:proofErr w:type="spellStart"/>
        <w:r w:rsidRPr="00654623">
          <w:rPr>
            <w:rStyle w:val="a4"/>
          </w:rPr>
          <w:t>omegs7</w:t>
        </w:r>
        <w:proofErr w:type="spellEnd"/>
      </w:hyperlink>
    </w:p>
    <w:p w:rsidR="007B503A" w:rsidRPr="00654623" w:rsidRDefault="007B503A" w:rsidP="007B503A">
      <w:pPr>
        <w:pStyle w:val="a6"/>
        <w:numPr>
          <w:ilvl w:val="0"/>
          <w:numId w:val="7"/>
        </w:numPr>
      </w:pPr>
      <w:hyperlink r:id="rId33" w:history="1">
        <w:r w:rsidRPr="00654623">
          <w:rPr>
            <w:rStyle w:val="a4"/>
          </w:rPr>
          <w:t xml:space="preserve">Полиуретановые втулки рессоры </w:t>
        </w:r>
        <w:proofErr w:type="spellStart"/>
        <w:r w:rsidRPr="00654623">
          <w:rPr>
            <w:rStyle w:val="a4"/>
          </w:rPr>
          <w:t>ome</w:t>
        </w:r>
        <w:proofErr w:type="spellEnd"/>
        <w:r w:rsidRPr="00654623">
          <w:rPr>
            <w:rStyle w:val="a4"/>
          </w:rPr>
          <w:t xml:space="preserve">, </w:t>
        </w:r>
        <w:proofErr w:type="spellStart"/>
        <w:r w:rsidRPr="00654623">
          <w:rPr>
            <w:rStyle w:val="a4"/>
          </w:rPr>
          <w:t>omesb43</w:t>
        </w:r>
        <w:proofErr w:type="spellEnd"/>
      </w:hyperlink>
    </w:p>
    <w:p w:rsidR="007B503A" w:rsidRDefault="007B503A" w:rsidP="007B503A">
      <w:pPr>
        <w:ind w:left="360"/>
        <w:rPr>
          <w:b/>
          <w:color w:val="FF0000"/>
          <w:sz w:val="20"/>
        </w:rPr>
      </w:pPr>
      <w:hyperlink r:id="rId34" w:history="1">
        <w:proofErr w:type="spellStart"/>
        <w:r w:rsidRPr="00654623">
          <w:rPr>
            <w:rStyle w:val="a4"/>
            <w:b/>
            <w:sz w:val="32"/>
            <w:u w:val="none"/>
          </w:rPr>
          <w:t>Toyota</w:t>
        </w:r>
        <w:proofErr w:type="spellEnd"/>
        <w:r w:rsidRPr="00654623">
          <w:rPr>
            <w:rStyle w:val="a4"/>
            <w:b/>
            <w:sz w:val="32"/>
            <w:u w:val="none"/>
          </w:rPr>
          <w:t xml:space="preserve"> </w:t>
        </w:r>
        <w:proofErr w:type="spellStart"/>
        <w:r w:rsidRPr="00654623">
          <w:rPr>
            <w:rStyle w:val="a4"/>
            <w:b/>
            <w:sz w:val="32"/>
            <w:u w:val="none"/>
          </w:rPr>
          <w:t>Hilux</w:t>
        </w:r>
        <w:proofErr w:type="spellEnd"/>
        <w:r w:rsidRPr="00654623">
          <w:rPr>
            <w:rStyle w:val="a4"/>
            <w:b/>
            <w:sz w:val="32"/>
            <w:u w:val="none"/>
          </w:rPr>
          <w:t xml:space="preserve"> 2015+ (+</w:t>
        </w:r>
        <w:proofErr w:type="spellStart"/>
        <w:r w:rsidRPr="00654623">
          <w:rPr>
            <w:rStyle w:val="a4"/>
            <w:b/>
            <w:sz w:val="32"/>
            <w:u w:val="none"/>
          </w:rPr>
          <w:t>40mm</w:t>
        </w:r>
        <w:proofErr w:type="spellEnd"/>
        <w:r w:rsidRPr="00654623">
          <w:rPr>
            <w:rStyle w:val="a4"/>
            <w:b/>
            <w:sz w:val="32"/>
            <w:u w:val="none"/>
          </w:rPr>
          <w:t>)</w:t>
        </w:r>
      </w:hyperlink>
      <w:r>
        <w:rPr>
          <w:b/>
          <w:sz w:val="32"/>
        </w:rPr>
        <w:t xml:space="preserve"> </w:t>
      </w:r>
      <w:r w:rsidRPr="00654623">
        <w:rPr>
          <w:b/>
          <w:color w:val="FF0000"/>
          <w:sz w:val="20"/>
        </w:rPr>
        <w:t>– тут нет комплектующих</w:t>
      </w:r>
    </w:p>
    <w:p w:rsidR="004D613E" w:rsidRDefault="004D613E" w:rsidP="009C0F87"/>
    <w:p w:rsidR="00B76FE4" w:rsidRPr="009C0F87" w:rsidRDefault="00B76FE4" w:rsidP="009C0F87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D976BA5" wp14:editId="59043349">
            <wp:extent cx="6152515" cy="3458845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76FE4" w:rsidRPr="009C0F87" w:rsidSect="00A06291">
      <w:type w:val="continuous"/>
      <w:pgSz w:w="12240" w:h="20160" w:code="5"/>
      <w:pgMar w:top="1077" w:right="958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6F1B"/>
    <w:multiLevelType w:val="hybridMultilevel"/>
    <w:tmpl w:val="E852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212F1"/>
    <w:multiLevelType w:val="hybridMultilevel"/>
    <w:tmpl w:val="9EE41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6E90"/>
    <w:multiLevelType w:val="hybridMultilevel"/>
    <w:tmpl w:val="018A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459FA"/>
    <w:multiLevelType w:val="hybridMultilevel"/>
    <w:tmpl w:val="018A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A25F1"/>
    <w:multiLevelType w:val="hybridMultilevel"/>
    <w:tmpl w:val="6D76A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D3B60"/>
    <w:multiLevelType w:val="hybridMultilevel"/>
    <w:tmpl w:val="37FC1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1780C"/>
    <w:multiLevelType w:val="hybridMultilevel"/>
    <w:tmpl w:val="FC9C97EA"/>
    <w:lvl w:ilvl="0" w:tplc="2EE803A8">
      <w:start w:val="1"/>
      <w:numFmt w:val="decimal"/>
      <w:lvlText w:val="%1."/>
      <w:lvlJc w:val="left"/>
      <w:pPr>
        <w:ind w:left="720" w:hanging="36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333F0"/>
    <w:multiLevelType w:val="hybridMultilevel"/>
    <w:tmpl w:val="F40A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45BB6"/>
    <w:multiLevelType w:val="hybridMultilevel"/>
    <w:tmpl w:val="60284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B1605"/>
    <w:multiLevelType w:val="multilevel"/>
    <w:tmpl w:val="DD8AA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261A0C"/>
    <w:multiLevelType w:val="hybridMultilevel"/>
    <w:tmpl w:val="83909B50"/>
    <w:lvl w:ilvl="0" w:tplc="557AB6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55555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41"/>
    <w:rsid w:val="00034ECB"/>
    <w:rsid w:val="00034F07"/>
    <w:rsid w:val="00052C1C"/>
    <w:rsid w:val="000A3D0B"/>
    <w:rsid w:val="000B066F"/>
    <w:rsid w:val="000C1F18"/>
    <w:rsid w:val="00114650"/>
    <w:rsid w:val="0012621C"/>
    <w:rsid w:val="00136E4A"/>
    <w:rsid w:val="00174965"/>
    <w:rsid w:val="00184EC8"/>
    <w:rsid w:val="002F6595"/>
    <w:rsid w:val="004576FE"/>
    <w:rsid w:val="004D613E"/>
    <w:rsid w:val="00504BE5"/>
    <w:rsid w:val="00560E9D"/>
    <w:rsid w:val="00576E5A"/>
    <w:rsid w:val="005905F1"/>
    <w:rsid w:val="00654623"/>
    <w:rsid w:val="00665C60"/>
    <w:rsid w:val="00670C9F"/>
    <w:rsid w:val="00692199"/>
    <w:rsid w:val="00790A07"/>
    <w:rsid w:val="007B503A"/>
    <w:rsid w:val="007B5A05"/>
    <w:rsid w:val="00804D00"/>
    <w:rsid w:val="00810D2B"/>
    <w:rsid w:val="0093495A"/>
    <w:rsid w:val="009B5061"/>
    <w:rsid w:val="009C0F87"/>
    <w:rsid w:val="009D040F"/>
    <w:rsid w:val="009D6CC0"/>
    <w:rsid w:val="009F4C52"/>
    <w:rsid w:val="00A06291"/>
    <w:rsid w:val="00AA6B62"/>
    <w:rsid w:val="00AF4195"/>
    <w:rsid w:val="00B11060"/>
    <w:rsid w:val="00B11521"/>
    <w:rsid w:val="00B127A2"/>
    <w:rsid w:val="00B342BE"/>
    <w:rsid w:val="00B711D6"/>
    <w:rsid w:val="00B76FE4"/>
    <w:rsid w:val="00B9445A"/>
    <w:rsid w:val="00BD2164"/>
    <w:rsid w:val="00C14E0C"/>
    <w:rsid w:val="00CB0541"/>
    <w:rsid w:val="00CC0111"/>
    <w:rsid w:val="00D00308"/>
    <w:rsid w:val="00D87B49"/>
    <w:rsid w:val="00DA6C5F"/>
    <w:rsid w:val="00DB1348"/>
    <w:rsid w:val="00EA3926"/>
    <w:rsid w:val="00ED7363"/>
    <w:rsid w:val="00F50CE6"/>
    <w:rsid w:val="00F53EF2"/>
    <w:rsid w:val="00FA21B7"/>
    <w:rsid w:val="00FC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5A"/>
    <w:pPr>
      <w:spacing w:line="36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4F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6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95A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495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495A"/>
  </w:style>
  <w:style w:type="character" w:customStyle="1" w:styleId="b-phrase-link">
    <w:name w:val="b-phrase-link"/>
    <w:basedOn w:val="a0"/>
    <w:rsid w:val="00576E5A"/>
  </w:style>
  <w:style w:type="paragraph" w:styleId="a5">
    <w:name w:val="Normal (Web)"/>
    <w:basedOn w:val="a"/>
    <w:uiPriority w:val="99"/>
    <w:semiHidden/>
    <w:unhideWhenUsed/>
    <w:rsid w:val="00EA3926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  <w:style w:type="paragraph" w:styleId="a6">
    <w:name w:val="List Paragraph"/>
    <w:basedOn w:val="a"/>
    <w:uiPriority w:val="34"/>
    <w:qFormat/>
    <w:rsid w:val="00504B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4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6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0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291"/>
    <w:rPr>
      <w:rFonts w:ascii="Tahoma" w:hAnsi="Tahoma" w:cs="Tahoma"/>
      <w:color w:val="000000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7B50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5A"/>
    <w:pPr>
      <w:spacing w:line="36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4F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6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95A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495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495A"/>
  </w:style>
  <w:style w:type="character" w:customStyle="1" w:styleId="b-phrase-link">
    <w:name w:val="b-phrase-link"/>
    <w:basedOn w:val="a0"/>
    <w:rsid w:val="00576E5A"/>
  </w:style>
  <w:style w:type="paragraph" w:styleId="a5">
    <w:name w:val="Normal (Web)"/>
    <w:basedOn w:val="a"/>
    <w:uiPriority w:val="99"/>
    <w:semiHidden/>
    <w:unhideWhenUsed/>
    <w:rsid w:val="00EA3926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  <w:style w:type="paragraph" w:styleId="a6">
    <w:name w:val="List Paragraph"/>
    <w:basedOn w:val="a"/>
    <w:uiPriority w:val="34"/>
    <w:qFormat/>
    <w:rsid w:val="00504B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4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6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0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291"/>
    <w:rPr>
      <w:rFonts w:ascii="Tahoma" w:hAnsi="Tahoma" w:cs="Tahoma"/>
      <w:color w:val="000000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7B50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5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7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manemu.com.ua/catalog/1/876" TargetMode="External"/><Relationship Id="rId13" Type="http://schemas.openxmlformats.org/officeDocument/2006/relationships/hyperlink" Target="http://oldmanemu.com.ua/catalog/214/865" TargetMode="External"/><Relationship Id="rId18" Type="http://schemas.openxmlformats.org/officeDocument/2006/relationships/hyperlink" Target="http://oldmanemu.com.ua/catalog/1/695" TargetMode="External"/><Relationship Id="rId26" Type="http://schemas.openxmlformats.org/officeDocument/2006/relationships/hyperlink" Target="http://oldmanemu.com.ua/catalog/1/876" TargetMode="External"/><Relationship Id="rId3" Type="http://schemas.openxmlformats.org/officeDocument/2006/relationships/styles" Target="styles.xml"/><Relationship Id="rId21" Type="http://schemas.openxmlformats.org/officeDocument/2006/relationships/hyperlink" Target="http://oldmanemu.com.ua/catalog/63/690" TargetMode="External"/><Relationship Id="rId34" Type="http://schemas.openxmlformats.org/officeDocument/2006/relationships/hyperlink" Target="http://oldmanemu.com.ua/catalog/1/300" TargetMode="External"/><Relationship Id="rId7" Type="http://schemas.openxmlformats.org/officeDocument/2006/relationships/hyperlink" Target="http://oldmanemu.com.ua/catalog/1/695" TargetMode="External"/><Relationship Id="rId12" Type="http://schemas.openxmlformats.org/officeDocument/2006/relationships/hyperlink" Target="http://oldmanemu.com.ua/catalog/201/861" TargetMode="External"/><Relationship Id="rId17" Type="http://schemas.openxmlformats.org/officeDocument/2006/relationships/hyperlink" Target="http://oldmanemu.com.ua/catalog/63/871" TargetMode="External"/><Relationship Id="rId25" Type="http://schemas.openxmlformats.org/officeDocument/2006/relationships/hyperlink" Target="http://oldmanemu.com.ua/catalog/210/693" TargetMode="External"/><Relationship Id="rId33" Type="http://schemas.openxmlformats.org/officeDocument/2006/relationships/hyperlink" Target="http://oldmanemu.com.ua/catalog/210/87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ldmanemu.com.ua/catalog/63/871" TargetMode="External"/><Relationship Id="rId20" Type="http://schemas.openxmlformats.org/officeDocument/2006/relationships/hyperlink" Target="http://oldmanemu.com.ua/catalog/63/686" TargetMode="External"/><Relationship Id="rId29" Type="http://schemas.openxmlformats.org/officeDocument/2006/relationships/hyperlink" Target="http://oldmanemu.com.ua/catalog/211/86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ldmanemu.com.ua/catalog/69/684" TargetMode="External"/><Relationship Id="rId24" Type="http://schemas.openxmlformats.org/officeDocument/2006/relationships/hyperlink" Target="http://oldmanemu.com.ua/catalog/213/691" TargetMode="External"/><Relationship Id="rId32" Type="http://schemas.openxmlformats.org/officeDocument/2006/relationships/hyperlink" Target="http://oldmanemu.com.ua/catalog/212/872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oldmanemu.com.ua/catalog/210/873" TargetMode="External"/><Relationship Id="rId23" Type="http://schemas.openxmlformats.org/officeDocument/2006/relationships/hyperlink" Target="http://oldmanemu.com.ua/catalog/212/692" TargetMode="External"/><Relationship Id="rId28" Type="http://schemas.openxmlformats.org/officeDocument/2006/relationships/hyperlink" Target="http://oldmanemu.com.ua/catalog/63/86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oldmanemu.com.ua/catalog/63/871" TargetMode="External"/><Relationship Id="rId19" Type="http://schemas.openxmlformats.org/officeDocument/2006/relationships/hyperlink" Target="http://oldmanemu.com.ua/catalog/69/684" TargetMode="External"/><Relationship Id="rId31" Type="http://schemas.openxmlformats.org/officeDocument/2006/relationships/hyperlink" Target="http://oldmanemu.com.ua/catalog/63/8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ldmanemu.com.ua/catalog/1/300" TargetMode="External"/><Relationship Id="rId14" Type="http://schemas.openxmlformats.org/officeDocument/2006/relationships/hyperlink" Target="http://oldmanemu.com.ua/catalog/214/865" TargetMode="External"/><Relationship Id="rId22" Type="http://schemas.openxmlformats.org/officeDocument/2006/relationships/hyperlink" Target="http://oldmanemu.com.ua/catalog/214/687" TargetMode="External"/><Relationship Id="rId27" Type="http://schemas.openxmlformats.org/officeDocument/2006/relationships/hyperlink" Target="http://oldmanemu.com.ua/catalog/201/861" TargetMode="External"/><Relationship Id="rId30" Type="http://schemas.openxmlformats.org/officeDocument/2006/relationships/hyperlink" Target="http://oldmanemu.com.ua/catalog/214/865" TargetMode="Externa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8129A-2F3D-4EC2-A9E6-B8C59518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2017-03-20T17:36:00Z</dcterms:created>
  <dcterms:modified xsi:type="dcterms:W3CDTF">2017-03-22T19:03:00Z</dcterms:modified>
</cp:coreProperties>
</file>