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192" w:rsidRPr="00814295" w:rsidRDefault="00712192" w:rsidP="00FC7FB4">
      <w:pPr>
        <w:rPr>
          <w:rFonts w:ascii="Times New Roman" w:hAnsi="Times New Roman" w:cs="Times New Roman"/>
          <w:sz w:val="20"/>
          <w:szCs w:val="20"/>
          <w:lang w:val="ru-RU"/>
        </w:rPr>
      </w:pPr>
    </w:p>
    <w:p w:rsidR="00FC7FB4" w:rsidRPr="00EF1421" w:rsidRDefault="00FC7FB4" w:rsidP="00FC7FB4">
      <w:pPr>
        <w:rPr>
          <w:rFonts w:ascii="Times New Roman" w:hAnsi="Times New Roman" w:cs="Times New Roman"/>
          <w:sz w:val="24"/>
          <w:szCs w:val="24"/>
        </w:rPr>
      </w:pPr>
      <w:r w:rsidRPr="00EF1421">
        <w:rPr>
          <w:rFonts w:ascii="Times New Roman" w:hAnsi="Times New Roman" w:cs="Times New Roman"/>
          <w:sz w:val="24"/>
          <w:szCs w:val="24"/>
        </w:rPr>
        <w:t>Christian H. Kalin</w:t>
      </w:r>
    </w:p>
    <w:p w:rsidR="00712192" w:rsidRPr="00EF1421" w:rsidRDefault="00712192" w:rsidP="00712192">
      <w:pPr>
        <w:rPr>
          <w:rFonts w:ascii="Times New Roman" w:hAnsi="Times New Roman" w:cs="Times New Roman"/>
          <w:sz w:val="24"/>
          <w:szCs w:val="24"/>
        </w:rPr>
      </w:pPr>
    </w:p>
    <w:p w:rsidR="00FC7FB4" w:rsidRPr="00EF1421" w:rsidRDefault="00FC7FB4" w:rsidP="00712192">
      <w:pPr>
        <w:rPr>
          <w:rFonts w:ascii="Times New Roman" w:hAnsi="Times New Roman" w:cs="Times New Roman"/>
          <w:sz w:val="28"/>
          <w:szCs w:val="28"/>
        </w:rPr>
      </w:pPr>
      <w:r w:rsidRPr="00EF1421">
        <w:rPr>
          <w:rFonts w:ascii="Times New Roman" w:hAnsi="Times New Roman" w:cs="Times New Roman"/>
          <w:sz w:val="28"/>
          <w:szCs w:val="28"/>
        </w:rPr>
        <w:t>Uluslararası Mülkiyet Rehberi.</w:t>
      </w:r>
    </w:p>
    <w:p w:rsidR="00FC7FB4" w:rsidRPr="00EF1421" w:rsidRDefault="00FC7FB4" w:rsidP="00FC7FB4">
      <w:pPr>
        <w:rPr>
          <w:rFonts w:ascii="Times New Roman" w:hAnsi="Times New Roman" w:cs="Times New Roman"/>
          <w:sz w:val="28"/>
          <w:szCs w:val="28"/>
        </w:rPr>
      </w:pPr>
      <w:r w:rsidRPr="00EF1421">
        <w:rPr>
          <w:rFonts w:ascii="Times New Roman" w:hAnsi="Times New Roman" w:cs="Times New Roman"/>
          <w:sz w:val="28"/>
          <w:szCs w:val="28"/>
        </w:rPr>
        <w:t>Mülk edinme, sahip olma ve satma</w:t>
      </w:r>
    </w:p>
    <w:p w:rsidR="00610E87" w:rsidRPr="00EF1421" w:rsidRDefault="00FC7FB4" w:rsidP="00FC7FB4">
      <w:pPr>
        <w:rPr>
          <w:rFonts w:ascii="Times New Roman" w:hAnsi="Times New Roman" w:cs="Times New Roman"/>
          <w:sz w:val="28"/>
          <w:szCs w:val="28"/>
        </w:rPr>
      </w:pPr>
      <w:r w:rsidRPr="00EF1421">
        <w:rPr>
          <w:rFonts w:ascii="Times New Roman" w:hAnsi="Times New Roman" w:cs="Times New Roman"/>
          <w:sz w:val="28"/>
          <w:szCs w:val="28"/>
        </w:rPr>
        <w:t>Konut, vergi ve miras hukuku</w:t>
      </w:r>
    </w:p>
    <w:p w:rsidR="00FC7FB4" w:rsidRPr="00EF1421" w:rsidRDefault="00FC7FB4" w:rsidP="00FC7FB4">
      <w:pPr>
        <w:rPr>
          <w:rFonts w:ascii="Times New Roman" w:hAnsi="Times New Roman" w:cs="Times New Roman"/>
          <w:sz w:val="24"/>
          <w:szCs w:val="24"/>
        </w:rPr>
      </w:pPr>
    </w:p>
    <w:p w:rsidR="00CF3663" w:rsidRPr="00EF1421" w:rsidRDefault="00CF3663" w:rsidP="00CF3663">
      <w:pPr>
        <w:rPr>
          <w:rFonts w:ascii="Times New Roman" w:hAnsi="Times New Roman" w:cs="Times New Roman"/>
          <w:i/>
          <w:sz w:val="24"/>
          <w:szCs w:val="24"/>
        </w:rPr>
      </w:pPr>
      <w:r w:rsidRPr="00EF1421">
        <w:rPr>
          <w:rFonts w:ascii="Times New Roman" w:hAnsi="Times New Roman" w:cs="Times New Roman"/>
          <w:i/>
          <w:sz w:val="24"/>
          <w:szCs w:val="24"/>
        </w:rPr>
        <w:t>“</w:t>
      </w:r>
      <w:r w:rsidR="00F52D13" w:rsidRPr="00EF1421">
        <w:rPr>
          <w:rFonts w:ascii="Times New Roman" w:hAnsi="Times New Roman" w:cs="Times New Roman"/>
          <w:i/>
          <w:sz w:val="24"/>
          <w:szCs w:val="24"/>
        </w:rPr>
        <w:t>Profesyonellere yönelik bu paha biçilmez rehber, kuşkusuz bireyler için de aynı derecede vazgeçilmez olacaktır</w:t>
      </w:r>
      <w:r w:rsidR="0051020B" w:rsidRPr="00EF1421">
        <w:rPr>
          <w:rFonts w:ascii="Times New Roman" w:hAnsi="Times New Roman" w:cs="Times New Roman"/>
          <w:i/>
          <w:sz w:val="24"/>
          <w:szCs w:val="24"/>
        </w:rPr>
        <w:t xml:space="preserve">. </w:t>
      </w:r>
      <w:r w:rsidRPr="00EF1421">
        <w:rPr>
          <w:rFonts w:ascii="Times New Roman" w:hAnsi="Times New Roman" w:cs="Times New Roman"/>
          <w:i/>
          <w:sz w:val="24"/>
          <w:szCs w:val="24"/>
        </w:rPr>
        <w:t>Yurtdışında bir ev satın almayı veya satmayı ciddi olarak düşünen herkesin, emlak labirentinin birçok tuzağından kaçınmak için tavsiyelerini takip etmekte fayda var.”</w:t>
      </w:r>
    </w:p>
    <w:p w:rsidR="00F52D13" w:rsidRPr="00EF1421" w:rsidRDefault="00EF1421" w:rsidP="00EF1421">
      <w:pPr>
        <w:rPr>
          <w:rFonts w:ascii="Times New Roman" w:hAnsi="Times New Roman" w:cs="Times New Roman"/>
          <w:sz w:val="24"/>
          <w:szCs w:val="24"/>
        </w:rPr>
      </w:pPr>
      <w:r w:rsidRPr="00EF1421">
        <w:rPr>
          <w:rFonts w:ascii="Times New Roman" w:hAnsi="Times New Roman" w:cs="Times New Roman"/>
          <w:sz w:val="24"/>
          <w:szCs w:val="24"/>
        </w:rPr>
        <w:t xml:space="preserve">                                                 </w:t>
      </w:r>
      <w:r w:rsidR="00CF3663" w:rsidRPr="00EF1421">
        <w:rPr>
          <w:rFonts w:ascii="Times New Roman" w:hAnsi="Times New Roman" w:cs="Times New Roman"/>
          <w:sz w:val="24"/>
          <w:szCs w:val="24"/>
        </w:rPr>
        <w:t xml:space="preserve">Jill Keene, </w:t>
      </w:r>
      <w:proofErr w:type="gramStart"/>
      <w:r w:rsidR="00CF3663" w:rsidRPr="00EF1421">
        <w:rPr>
          <w:rFonts w:ascii="Times New Roman" w:hAnsi="Times New Roman" w:cs="Times New Roman"/>
          <w:sz w:val="24"/>
          <w:szCs w:val="24"/>
        </w:rPr>
        <w:t>International Homes</w:t>
      </w:r>
      <w:proofErr w:type="gramEnd"/>
      <w:r w:rsidR="00CF3663" w:rsidRPr="00EF1421">
        <w:rPr>
          <w:rFonts w:ascii="Times New Roman" w:hAnsi="Times New Roman" w:cs="Times New Roman"/>
          <w:sz w:val="24"/>
          <w:szCs w:val="24"/>
        </w:rPr>
        <w:t xml:space="preserve"> dergisi editörü</w:t>
      </w:r>
    </w:p>
    <w:p w:rsidR="003C27D6" w:rsidRPr="00EF1421" w:rsidRDefault="003C27D6" w:rsidP="003C27D6">
      <w:pPr>
        <w:rPr>
          <w:rFonts w:ascii="Times New Roman" w:hAnsi="Times New Roman" w:cs="Times New Roman"/>
          <w:sz w:val="24"/>
          <w:szCs w:val="24"/>
        </w:rPr>
      </w:pPr>
    </w:p>
    <w:p w:rsidR="00383B38" w:rsidRPr="00EF1421" w:rsidRDefault="00383B38" w:rsidP="00383B38">
      <w:pPr>
        <w:rPr>
          <w:rFonts w:ascii="Times New Roman" w:hAnsi="Times New Roman" w:cs="Times New Roman"/>
          <w:i/>
          <w:sz w:val="24"/>
          <w:szCs w:val="24"/>
        </w:rPr>
      </w:pPr>
      <w:r w:rsidRPr="00EF1421">
        <w:rPr>
          <w:rFonts w:ascii="Times New Roman" w:hAnsi="Times New Roman" w:cs="Times New Roman"/>
          <w:sz w:val="24"/>
          <w:szCs w:val="24"/>
        </w:rPr>
        <w:t>“</w:t>
      </w:r>
      <w:r w:rsidR="003C27D6" w:rsidRPr="00EF1421">
        <w:rPr>
          <w:rFonts w:ascii="Times New Roman" w:hAnsi="Times New Roman" w:cs="Times New Roman"/>
          <w:i/>
          <w:sz w:val="24"/>
          <w:szCs w:val="24"/>
        </w:rPr>
        <w:t>Uluslararası Mülkiyet Rehberi</w:t>
      </w:r>
      <w:r w:rsidR="00C81E5D" w:rsidRPr="00EF1421">
        <w:rPr>
          <w:rFonts w:ascii="Times New Roman" w:hAnsi="Times New Roman" w:cs="Times New Roman"/>
          <w:i/>
          <w:sz w:val="24"/>
          <w:szCs w:val="24"/>
        </w:rPr>
        <w:t xml:space="preserve">, </w:t>
      </w:r>
      <w:r w:rsidR="003C27D6" w:rsidRPr="00EF1421">
        <w:rPr>
          <w:rFonts w:ascii="Times New Roman" w:hAnsi="Times New Roman" w:cs="Times New Roman"/>
          <w:i/>
          <w:sz w:val="24"/>
          <w:szCs w:val="24"/>
        </w:rPr>
        <w:t xml:space="preserve">bir gayrimenkulün edinimi, satışı ve devrine ilişkin ilgili bilgilerin bir çok sayıda önemli ülkede </w:t>
      </w:r>
      <w:r w:rsidR="00C81E5D" w:rsidRPr="00EF1421">
        <w:rPr>
          <w:rFonts w:ascii="Times New Roman" w:hAnsi="Times New Roman" w:cs="Times New Roman"/>
          <w:i/>
          <w:sz w:val="24"/>
          <w:szCs w:val="24"/>
        </w:rPr>
        <w:t xml:space="preserve">kısa ve öz bir şekilde özetleyen harika bir referans kitabıdır. </w:t>
      </w:r>
      <w:r w:rsidRPr="00EF1421">
        <w:rPr>
          <w:rFonts w:ascii="Times New Roman" w:hAnsi="Times New Roman" w:cs="Times New Roman"/>
          <w:i/>
          <w:sz w:val="24"/>
          <w:szCs w:val="24"/>
        </w:rPr>
        <w:t>Varlıklı ve uluslararası hareket halinde olan danışmanlar için çok yararlı bir araç olacaktır.”</w:t>
      </w:r>
    </w:p>
    <w:p w:rsidR="00DE10E6" w:rsidRPr="00EF1421" w:rsidRDefault="00383B38" w:rsidP="00383B38">
      <w:pPr>
        <w:rPr>
          <w:rFonts w:ascii="Times New Roman" w:hAnsi="Times New Roman" w:cs="Times New Roman"/>
          <w:sz w:val="24"/>
          <w:szCs w:val="24"/>
        </w:rPr>
      </w:pPr>
      <w:r w:rsidRPr="00EF1421">
        <w:rPr>
          <w:rFonts w:ascii="Times New Roman" w:hAnsi="Times New Roman" w:cs="Times New Roman"/>
          <w:sz w:val="24"/>
          <w:szCs w:val="24"/>
        </w:rPr>
        <w:tab/>
      </w:r>
      <w:r w:rsidRPr="00EF1421">
        <w:rPr>
          <w:rFonts w:ascii="Times New Roman" w:hAnsi="Times New Roman" w:cs="Times New Roman"/>
          <w:sz w:val="24"/>
          <w:szCs w:val="24"/>
        </w:rPr>
        <w:tab/>
      </w:r>
      <w:r w:rsidR="00EF1421">
        <w:rPr>
          <w:rFonts w:ascii="Times New Roman" w:hAnsi="Times New Roman" w:cs="Times New Roman"/>
          <w:sz w:val="24"/>
          <w:szCs w:val="24"/>
        </w:rPr>
        <w:tab/>
      </w:r>
      <w:r w:rsidR="00EF1421">
        <w:rPr>
          <w:rFonts w:ascii="Times New Roman" w:hAnsi="Times New Roman" w:cs="Times New Roman"/>
          <w:sz w:val="24"/>
          <w:szCs w:val="24"/>
        </w:rPr>
        <w:tab/>
      </w:r>
      <w:r w:rsidRPr="00EF1421">
        <w:rPr>
          <w:rFonts w:ascii="Times New Roman" w:hAnsi="Times New Roman" w:cs="Times New Roman"/>
          <w:sz w:val="24"/>
          <w:szCs w:val="24"/>
        </w:rPr>
        <w:t xml:space="preserve">PD Dr. Hans Rainer </w:t>
      </w:r>
      <w:r w:rsidR="00DE10E6" w:rsidRPr="00EF1421">
        <w:rPr>
          <w:rFonts w:ascii="Times New Roman" w:hAnsi="Times New Roman" w:cs="Times New Roman"/>
          <w:sz w:val="24"/>
          <w:szCs w:val="24"/>
        </w:rPr>
        <w:t>Künzle</w:t>
      </w:r>
      <w:r w:rsidRPr="00EF1421">
        <w:rPr>
          <w:rFonts w:ascii="Times New Roman" w:hAnsi="Times New Roman" w:cs="Times New Roman"/>
          <w:sz w:val="24"/>
          <w:szCs w:val="24"/>
        </w:rPr>
        <w:t>, KPMG private Ortağı, Zürih</w:t>
      </w:r>
    </w:p>
    <w:p w:rsidR="00DE10E6" w:rsidRPr="00597D9C" w:rsidRDefault="00DE10E6" w:rsidP="00383B38">
      <w:pPr>
        <w:rPr>
          <w:rFonts w:ascii="Times New Roman" w:hAnsi="Times New Roman" w:cs="Times New Roman"/>
          <w:sz w:val="24"/>
          <w:szCs w:val="24"/>
        </w:rPr>
      </w:pPr>
    </w:p>
    <w:p w:rsidR="00DE10E6" w:rsidRPr="002405EB" w:rsidRDefault="00DE10E6" w:rsidP="00383B38">
      <w:pPr>
        <w:rPr>
          <w:rFonts w:ascii="Times New Roman" w:hAnsi="Times New Roman" w:cs="Times New Roman"/>
          <w:i/>
          <w:sz w:val="24"/>
          <w:szCs w:val="24"/>
        </w:rPr>
      </w:pPr>
      <w:r w:rsidRPr="00EF1421">
        <w:rPr>
          <w:rFonts w:ascii="Times New Roman" w:hAnsi="Times New Roman" w:cs="Times New Roman"/>
          <w:i/>
          <w:sz w:val="24"/>
          <w:szCs w:val="24"/>
        </w:rPr>
        <w:t xml:space="preserve">''Bu kitap size gayrimenkul yatırımı ile ilgili ihtiyacınız olan tüm bilgileri sunmaktadır: Sadece kaynak bulmadan finansmana </w:t>
      </w:r>
      <w:proofErr w:type="gramStart"/>
      <w:r w:rsidRPr="00EF1421">
        <w:rPr>
          <w:rFonts w:ascii="Times New Roman" w:hAnsi="Times New Roman" w:cs="Times New Roman"/>
          <w:i/>
          <w:sz w:val="24"/>
          <w:szCs w:val="24"/>
        </w:rPr>
        <w:t>kadar</w:t>
      </w:r>
      <w:proofErr w:type="gramEnd"/>
      <w:r w:rsidRPr="00EF1421">
        <w:rPr>
          <w:rFonts w:ascii="Times New Roman" w:hAnsi="Times New Roman" w:cs="Times New Roman"/>
          <w:i/>
          <w:sz w:val="24"/>
          <w:szCs w:val="24"/>
        </w:rPr>
        <w:t xml:space="preserve"> bir mülk satın alma sürecinin tamamını kapsamakla kalmıyor, aynı zamanda birçok ipucu ve kontrol listesi de sunuyor. </w:t>
      </w:r>
      <w:r w:rsidRPr="002405EB">
        <w:rPr>
          <w:rFonts w:ascii="Times New Roman" w:hAnsi="Times New Roman" w:cs="Times New Roman"/>
          <w:i/>
          <w:sz w:val="24"/>
          <w:szCs w:val="24"/>
        </w:rPr>
        <w:t>Yurtdışında emlak yatırımı yapmayı düşünüyorsanız mutlaka almanız gereken bir kitap''</w:t>
      </w:r>
    </w:p>
    <w:p w:rsidR="00225B12" w:rsidRPr="00EF1421" w:rsidRDefault="00225B12" w:rsidP="00EF1421">
      <w:pPr>
        <w:ind w:left="2880"/>
        <w:rPr>
          <w:rFonts w:ascii="Times New Roman" w:hAnsi="Times New Roman" w:cs="Times New Roman"/>
          <w:sz w:val="24"/>
          <w:szCs w:val="24"/>
        </w:rPr>
      </w:pPr>
      <w:r w:rsidRPr="00EF1421">
        <w:rPr>
          <w:rFonts w:ascii="Times New Roman" w:hAnsi="Times New Roman" w:cs="Times New Roman"/>
          <w:sz w:val="24"/>
          <w:szCs w:val="24"/>
        </w:rPr>
        <w:t>Angel Serrano - Uluslararası Müşteri Yöneticisi - Deutsche Bank SAE</w:t>
      </w:r>
    </w:p>
    <w:p w:rsidR="00712192" w:rsidRPr="00EF1421" w:rsidRDefault="00712192" w:rsidP="00712192">
      <w:pPr>
        <w:rPr>
          <w:rFonts w:ascii="Times New Roman" w:hAnsi="Times New Roman" w:cs="Times New Roman"/>
          <w:sz w:val="24"/>
          <w:szCs w:val="24"/>
        </w:rPr>
      </w:pPr>
    </w:p>
    <w:p w:rsidR="00712192" w:rsidRPr="00EF1421" w:rsidRDefault="00712192" w:rsidP="00712192">
      <w:pPr>
        <w:rPr>
          <w:rFonts w:ascii="Times New Roman" w:hAnsi="Times New Roman" w:cs="Times New Roman"/>
          <w:sz w:val="24"/>
          <w:szCs w:val="24"/>
        </w:rPr>
      </w:pPr>
    </w:p>
    <w:p w:rsidR="00712192" w:rsidRPr="00EF1421" w:rsidRDefault="00712192" w:rsidP="00712192">
      <w:pPr>
        <w:rPr>
          <w:rFonts w:ascii="Times New Roman" w:hAnsi="Times New Roman" w:cs="Times New Roman"/>
          <w:sz w:val="24"/>
          <w:szCs w:val="24"/>
        </w:rPr>
      </w:pPr>
    </w:p>
    <w:p w:rsidR="00712192" w:rsidRPr="00EF1421" w:rsidRDefault="00712192" w:rsidP="00712192">
      <w:pPr>
        <w:rPr>
          <w:rFonts w:ascii="Times New Roman" w:hAnsi="Times New Roman" w:cs="Times New Roman"/>
          <w:sz w:val="24"/>
          <w:szCs w:val="24"/>
        </w:rPr>
      </w:pPr>
    </w:p>
    <w:p w:rsidR="00712192" w:rsidRPr="00EF1421" w:rsidRDefault="00712192" w:rsidP="00712192">
      <w:pPr>
        <w:rPr>
          <w:rFonts w:ascii="Times New Roman" w:hAnsi="Times New Roman" w:cs="Times New Roman"/>
          <w:sz w:val="24"/>
          <w:szCs w:val="24"/>
        </w:rPr>
      </w:pPr>
    </w:p>
    <w:p w:rsidR="00712192" w:rsidRPr="00EF1421" w:rsidRDefault="00712192" w:rsidP="00712192">
      <w:pPr>
        <w:rPr>
          <w:rFonts w:ascii="Times New Roman" w:hAnsi="Times New Roman" w:cs="Times New Roman"/>
          <w:sz w:val="24"/>
          <w:szCs w:val="24"/>
        </w:rPr>
      </w:pPr>
    </w:p>
    <w:p w:rsidR="00712192" w:rsidRPr="00EF1421" w:rsidRDefault="00712192" w:rsidP="00712192">
      <w:pPr>
        <w:rPr>
          <w:rFonts w:ascii="Times New Roman" w:hAnsi="Times New Roman" w:cs="Times New Roman"/>
          <w:sz w:val="24"/>
          <w:szCs w:val="24"/>
        </w:rPr>
      </w:pPr>
    </w:p>
    <w:p w:rsidR="00712192" w:rsidRPr="00EF1421" w:rsidRDefault="00712192" w:rsidP="00712192">
      <w:pPr>
        <w:rPr>
          <w:rFonts w:ascii="Times New Roman" w:hAnsi="Times New Roman" w:cs="Times New Roman"/>
          <w:sz w:val="24"/>
          <w:szCs w:val="24"/>
        </w:rPr>
      </w:pPr>
    </w:p>
    <w:p w:rsidR="00712192" w:rsidRPr="00EF1421" w:rsidRDefault="00712192" w:rsidP="00712192">
      <w:pPr>
        <w:rPr>
          <w:rFonts w:ascii="Times New Roman" w:hAnsi="Times New Roman" w:cs="Times New Roman"/>
          <w:sz w:val="24"/>
          <w:szCs w:val="24"/>
        </w:rPr>
      </w:pPr>
    </w:p>
    <w:p w:rsidR="00712192" w:rsidRPr="00EF1421" w:rsidRDefault="00712192" w:rsidP="00712192">
      <w:pPr>
        <w:rPr>
          <w:rFonts w:ascii="Times New Roman" w:hAnsi="Times New Roman" w:cs="Times New Roman"/>
          <w:sz w:val="24"/>
          <w:szCs w:val="24"/>
        </w:rPr>
      </w:pPr>
    </w:p>
    <w:p w:rsidR="00712192" w:rsidRPr="00EF1421" w:rsidRDefault="00712192" w:rsidP="00712192">
      <w:pPr>
        <w:rPr>
          <w:rFonts w:ascii="Times New Roman" w:hAnsi="Times New Roman" w:cs="Times New Roman"/>
          <w:sz w:val="24"/>
          <w:szCs w:val="24"/>
        </w:rPr>
      </w:pPr>
      <w:r w:rsidRPr="00EF1421">
        <w:rPr>
          <w:rFonts w:ascii="Times New Roman" w:hAnsi="Times New Roman" w:cs="Times New Roman"/>
          <w:sz w:val="24"/>
          <w:szCs w:val="24"/>
        </w:rPr>
        <w:lastRenderedPageBreak/>
        <w:t>Christian H. Kalin</w:t>
      </w:r>
    </w:p>
    <w:p w:rsidR="00712192" w:rsidRPr="00EF1421" w:rsidRDefault="00712192" w:rsidP="00712192">
      <w:pPr>
        <w:rPr>
          <w:rFonts w:ascii="Times New Roman" w:hAnsi="Times New Roman" w:cs="Times New Roman"/>
          <w:sz w:val="28"/>
          <w:szCs w:val="28"/>
        </w:rPr>
      </w:pPr>
      <w:r w:rsidRPr="00EF1421">
        <w:rPr>
          <w:rFonts w:ascii="Times New Roman" w:hAnsi="Times New Roman" w:cs="Times New Roman"/>
          <w:sz w:val="28"/>
          <w:szCs w:val="28"/>
        </w:rPr>
        <w:t>Uluslararası Mülkiyet Rehberi.</w:t>
      </w:r>
    </w:p>
    <w:p w:rsidR="00712192" w:rsidRPr="00EF1421" w:rsidRDefault="00712192" w:rsidP="00712192">
      <w:pPr>
        <w:rPr>
          <w:rFonts w:ascii="Times New Roman" w:hAnsi="Times New Roman" w:cs="Times New Roman"/>
          <w:sz w:val="28"/>
          <w:szCs w:val="28"/>
        </w:rPr>
      </w:pPr>
      <w:r w:rsidRPr="00EF1421">
        <w:rPr>
          <w:rFonts w:ascii="Times New Roman" w:hAnsi="Times New Roman" w:cs="Times New Roman"/>
          <w:sz w:val="28"/>
          <w:szCs w:val="28"/>
        </w:rPr>
        <w:t>Mülk edinme, sahip olma ve satma</w:t>
      </w:r>
    </w:p>
    <w:p w:rsidR="00712192" w:rsidRPr="00EF1421" w:rsidRDefault="00712192" w:rsidP="00712192">
      <w:pPr>
        <w:rPr>
          <w:rFonts w:ascii="Times New Roman" w:hAnsi="Times New Roman" w:cs="Times New Roman"/>
          <w:sz w:val="28"/>
          <w:szCs w:val="28"/>
        </w:rPr>
      </w:pPr>
      <w:r w:rsidRPr="00EF1421">
        <w:rPr>
          <w:rFonts w:ascii="Times New Roman" w:hAnsi="Times New Roman" w:cs="Times New Roman"/>
          <w:sz w:val="28"/>
          <w:szCs w:val="28"/>
        </w:rPr>
        <w:t>Konut, vergi ve miras hukuku</w:t>
      </w:r>
    </w:p>
    <w:p w:rsidR="00712192" w:rsidRPr="00EF1421" w:rsidRDefault="00712192" w:rsidP="00712192">
      <w:pPr>
        <w:rPr>
          <w:rFonts w:ascii="Times New Roman" w:hAnsi="Times New Roman" w:cs="Times New Roman"/>
          <w:sz w:val="24"/>
          <w:szCs w:val="24"/>
        </w:rPr>
      </w:pPr>
    </w:p>
    <w:p w:rsidR="00712192" w:rsidRPr="00EF1421" w:rsidRDefault="00712192" w:rsidP="00712192">
      <w:pPr>
        <w:autoSpaceDE w:val="0"/>
        <w:autoSpaceDN w:val="0"/>
        <w:adjustRightInd w:val="0"/>
        <w:spacing w:after="0" w:line="240" w:lineRule="auto"/>
        <w:rPr>
          <w:rFonts w:ascii="Times New Roman" w:hAnsi="Times New Roman" w:cs="Times New Roman"/>
          <w:sz w:val="24"/>
          <w:szCs w:val="24"/>
        </w:rPr>
      </w:pPr>
      <w:r w:rsidRPr="00EF1421">
        <w:rPr>
          <w:rFonts w:ascii="Times New Roman" w:hAnsi="Times New Roman" w:cs="Times New Roman"/>
          <w:sz w:val="24"/>
          <w:szCs w:val="24"/>
        </w:rPr>
        <w:t xml:space="preserve">Telif hakkı © 2005 </w:t>
      </w:r>
    </w:p>
    <w:p w:rsidR="00712192" w:rsidRPr="00EF1421" w:rsidRDefault="00712192" w:rsidP="0015185A">
      <w:pPr>
        <w:autoSpaceDE w:val="0"/>
        <w:autoSpaceDN w:val="0"/>
        <w:adjustRightInd w:val="0"/>
        <w:spacing w:after="0" w:line="240" w:lineRule="auto"/>
        <w:ind w:left="2595"/>
        <w:rPr>
          <w:rFonts w:ascii="Times New Roman" w:hAnsi="Times New Roman" w:cs="Times New Roman"/>
          <w:sz w:val="24"/>
          <w:szCs w:val="24"/>
        </w:rPr>
      </w:pPr>
      <w:r w:rsidRPr="00EF1421">
        <w:rPr>
          <w:rFonts w:ascii="Times New Roman" w:hAnsi="Times New Roman" w:cs="Times New Roman"/>
          <w:sz w:val="24"/>
          <w:szCs w:val="24"/>
        </w:rPr>
        <w:t>John Wiley &amp; Sons Ltd</w:t>
      </w:r>
      <w:r w:rsidR="0015185A" w:rsidRPr="00EF1421">
        <w:rPr>
          <w:rFonts w:ascii="Times New Roman" w:hAnsi="Times New Roman" w:cs="Times New Roman"/>
          <w:sz w:val="24"/>
          <w:szCs w:val="24"/>
          <w:lang w:val="az-Latn-AZ"/>
        </w:rPr>
        <w:t>,</w:t>
      </w:r>
      <w:r w:rsidR="0015185A" w:rsidRPr="00EF1421">
        <w:rPr>
          <w:rFonts w:ascii="Times New Roman" w:hAnsi="Times New Roman" w:cs="Times New Roman"/>
          <w:sz w:val="24"/>
          <w:szCs w:val="24"/>
        </w:rPr>
        <w:t xml:space="preserve"> </w:t>
      </w:r>
      <w:proofErr w:type="gramStart"/>
      <w:r w:rsidR="0015185A" w:rsidRPr="00EF1421">
        <w:rPr>
          <w:rFonts w:ascii="Times New Roman" w:hAnsi="Times New Roman" w:cs="Times New Roman"/>
          <w:sz w:val="24"/>
          <w:szCs w:val="24"/>
        </w:rPr>
        <w:t>The</w:t>
      </w:r>
      <w:proofErr w:type="gramEnd"/>
      <w:r w:rsidR="0015185A" w:rsidRPr="00EF1421">
        <w:rPr>
          <w:rFonts w:ascii="Times New Roman" w:hAnsi="Times New Roman" w:cs="Times New Roman"/>
          <w:sz w:val="24"/>
          <w:szCs w:val="24"/>
        </w:rPr>
        <w:t xml:space="preserve"> Atrium, Southern Gate, Chichester, West Sussex PO19 8SQ, İngiltere</w:t>
      </w:r>
    </w:p>
    <w:p w:rsidR="0015185A" w:rsidRPr="00EF1421" w:rsidRDefault="0015185A" w:rsidP="0015185A">
      <w:pPr>
        <w:autoSpaceDE w:val="0"/>
        <w:autoSpaceDN w:val="0"/>
        <w:adjustRightInd w:val="0"/>
        <w:spacing w:after="0" w:line="240" w:lineRule="auto"/>
        <w:ind w:left="2595"/>
        <w:rPr>
          <w:rFonts w:ascii="Times New Roman" w:hAnsi="Times New Roman" w:cs="Times New Roman"/>
          <w:sz w:val="24"/>
          <w:szCs w:val="24"/>
        </w:rPr>
      </w:pPr>
      <w:r w:rsidRPr="00EF1421">
        <w:rPr>
          <w:rFonts w:ascii="Times New Roman" w:hAnsi="Times New Roman" w:cs="Times New Roman"/>
          <w:sz w:val="24"/>
          <w:szCs w:val="24"/>
        </w:rPr>
        <w:tab/>
      </w:r>
      <w:r w:rsidRPr="00EF1421">
        <w:rPr>
          <w:rFonts w:ascii="Times New Roman" w:hAnsi="Times New Roman" w:cs="Times New Roman"/>
          <w:sz w:val="24"/>
          <w:szCs w:val="24"/>
        </w:rPr>
        <w:tab/>
      </w:r>
      <w:r w:rsidRPr="00EF1421">
        <w:rPr>
          <w:rFonts w:ascii="Times New Roman" w:hAnsi="Times New Roman" w:cs="Times New Roman"/>
          <w:sz w:val="24"/>
          <w:szCs w:val="24"/>
        </w:rPr>
        <w:tab/>
        <w:t>Telefon (+44) 1243 779777</w:t>
      </w:r>
    </w:p>
    <w:p w:rsidR="00A45E22" w:rsidRPr="002405EB" w:rsidRDefault="00A45E22" w:rsidP="00A45E22">
      <w:pPr>
        <w:rPr>
          <w:rFonts w:ascii="Times New Roman" w:hAnsi="Times New Roman" w:cs="Times New Roman"/>
          <w:sz w:val="24"/>
          <w:szCs w:val="24"/>
        </w:rPr>
      </w:pPr>
    </w:p>
    <w:p w:rsidR="00A45E22" w:rsidRPr="00EF1421" w:rsidRDefault="00A45E22" w:rsidP="00A45E22">
      <w:pPr>
        <w:rPr>
          <w:rFonts w:ascii="Times New Roman" w:hAnsi="Times New Roman" w:cs="Times New Roman"/>
          <w:sz w:val="24"/>
          <w:szCs w:val="24"/>
        </w:rPr>
      </w:pPr>
      <w:r w:rsidRPr="00EF1421">
        <w:rPr>
          <w:rFonts w:ascii="Times New Roman" w:hAnsi="Times New Roman" w:cs="Times New Roman"/>
          <w:sz w:val="24"/>
          <w:szCs w:val="24"/>
        </w:rPr>
        <w:t xml:space="preserve">E-posta (siparişler ve müşteri hizmetleri soruları için): </w:t>
      </w:r>
      <w:hyperlink r:id="rId5" w:history="1">
        <w:r w:rsidRPr="00EF1421">
          <w:rPr>
            <w:rStyle w:val="a3"/>
            <w:rFonts w:ascii="Times New Roman" w:hAnsi="Times New Roman" w:cs="Times New Roman"/>
            <w:sz w:val="24"/>
            <w:szCs w:val="24"/>
          </w:rPr>
          <w:t>cs-books@wiley.co.uk</w:t>
        </w:r>
      </w:hyperlink>
    </w:p>
    <w:p w:rsidR="00A45E22" w:rsidRPr="00EF1421" w:rsidRDefault="00A45E22" w:rsidP="00A45E22">
      <w:pPr>
        <w:rPr>
          <w:rFonts w:ascii="Times New Roman" w:hAnsi="Times New Roman" w:cs="Times New Roman"/>
          <w:sz w:val="24"/>
          <w:szCs w:val="24"/>
        </w:rPr>
      </w:pPr>
      <w:r w:rsidRPr="00EF1421">
        <w:rPr>
          <w:rFonts w:ascii="Times New Roman" w:hAnsi="Times New Roman" w:cs="Times New Roman"/>
          <w:sz w:val="24"/>
          <w:szCs w:val="24"/>
        </w:rPr>
        <w:t xml:space="preserve"> Ana sayfamızı ziyaret edin: </w:t>
      </w:r>
      <w:hyperlink r:id="rId6" w:history="1">
        <w:r w:rsidRPr="00EF1421">
          <w:rPr>
            <w:rStyle w:val="a3"/>
            <w:rFonts w:ascii="Times New Roman" w:hAnsi="Times New Roman" w:cs="Times New Roman"/>
            <w:sz w:val="24"/>
            <w:szCs w:val="24"/>
          </w:rPr>
          <w:t>www.wiley.com</w:t>
        </w:r>
      </w:hyperlink>
    </w:p>
    <w:p w:rsidR="00613213" w:rsidRPr="00EF1421" w:rsidRDefault="00613213" w:rsidP="00712192">
      <w:pPr>
        <w:rPr>
          <w:rFonts w:ascii="Times New Roman" w:hAnsi="Times New Roman" w:cs="Times New Roman"/>
          <w:sz w:val="24"/>
          <w:szCs w:val="24"/>
        </w:rPr>
      </w:pPr>
      <w:r w:rsidRPr="00EF1421">
        <w:rPr>
          <w:rFonts w:ascii="Times New Roman" w:hAnsi="Times New Roman" w:cs="Times New Roman"/>
          <w:sz w:val="24"/>
          <w:szCs w:val="24"/>
        </w:rPr>
        <w:t>Tüm hakları saklıdır. Bu yayının hiçbir bölümü, 1988 Telif Hakları, Tasarımlar ve Patentler Yasası hükümlerine uygun olarak veya Copyright Licensing Agency Ltd, 90 Tottenham Court Road, London W1T 4LP, UK tarafından verilen bir lisansın koşulları altında, Yayıncının yazılı izni olmadan çoğaltılamaz, bir erişim sisteminde saklanamaz veya elektronik, mekanik, fotokopi, kayıt, tarama veya başka herhangi bir şekilde veya herhangi bir yolla iletilemez. Yayıncıya yönelik sorular İzinler Departmanı, John Wiley &amp; Sons Ltd, The Atrium, Southern Gate, Chichester, West Sussex PO19 8SQ, İngiltere adresine veya permreq@wiley.co.uk adresine e-posta yoluyla ya da (+44) 1243 770620 numaralı faksa gönderilmelidir.</w:t>
      </w:r>
    </w:p>
    <w:p w:rsidR="00613213" w:rsidRPr="002405EB" w:rsidRDefault="00613213" w:rsidP="00712192">
      <w:pPr>
        <w:rPr>
          <w:rFonts w:ascii="Times New Roman" w:hAnsi="Times New Roman" w:cs="Times New Roman"/>
          <w:sz w:val="24"/>
          <w:szCs w:val="24"/>
        </w:rPr>
      </w:pPr>
      <w:r w:rsidRPr="00EF1421">
        <w:rPr>
          <w:rFonts w:ascii="Times New Roman" w:hAnsi="Times New Roman" w:cs="Times New Roman"/>
          <w:sz w:val="24"/>
          <w:szCs w:val="24"/>
        </w:rPr>
        <w:t xml:space="preserve">Bu yayın, ilgili konu hakkında doğru ve yetkili bilgi sağlamayı amaçlamaktadır. </w:t>
      </w:r>
      <w:r w:rsidRPr="002405EB">
        <w:rPr>
          <w:rFonts w:ascii="Times New Roman" w:hAnsi="Times New Roman" w:cs="Times New Roman"/>
          <w:sz w:val="24"/>
          <w:szCs w:val="24"/>
        </w:rPr>
        <w:t>Yayıncının profesyonel hizmetler sunmaması koşuluyla satılmaktadır. Profesyonel tavsiye veya başka bir uzman yardımı gerekiyorsa, yetkili bir profesyonele başvurulmalıdır.</w:t>
      </w:r>
    </w:p>
    <w:p w:rsidR="00712192" w:rsidRPr="002405EB" w:rsidRDefault="00DC31CF" w:rsidP="00712192">
      <w:pPr>
        <w:rPr>
          <w:rFonts w:ascii="Times New Roman" w:hAnsi="Times New Roman" w:cs="Times New Roman"/>
          <w:b/>
          <w:sz w:val="24"/>
          <w:szCs w:val="24"/>
        </w:rPr>
      </w:pPr>
      <w:r w:rsidRPr="002405EB">
        <w:rPr>
          <w:rFonts w:ascii="Times New Roman" w:hAnsi="Times New Roman" w:cs="Times New Roman"/>
          <w:b/>
          <w:sz w:val="24"/>
          <w:szCs w:val="24"/>
        </w:rPr>
        <w:t>Diğer Wiley editörlükleri</w:t>
      </w:r>
    </w:p>
    <w:p w:rsidR="00DC31CF" w:rsidRPr="00EF1421" w:rsidRDefault="00DC31CF" w:rsidP="00DC31CF">
      <w:pPr>
        <w:autoSpaceDE w:val="0"/>
        <w:autoSpaceDN w:val="0"/>
        <w:adjustRightInd w:val="0"/>
        <w:spacing w:after="0" w:line="240" w:lineRule="auto"/>
        <w:rPr>
          <w:rFonts w:ascii="Times New Roman" w:hAnsi="Times New Roman" w:cs="Times New Roman"/>
          <w:sz w:val="24"/>
          <w:szCs w:val="24"/>
        </w:rPr>
      </w:pPr>
      <w:r w:rsidRPr="00EF1421">
        <w:rPr>
          <w:rFonts w:ascii="Times New Roman" w:hAnsi="Times New Roman" w:cs="Times New Roman"/>
          <w:sz w:val="24"/>
          <w:szCs w:val="24"/>
        </w:rPr>
        <w:t>John Wiley &amp; Sons Inc., 111 River Street, Hoboken, NJ 07030, ABD</w:t>
      </w:r>
    </w:p>
    <w:p w:rsidR="00DC31CF" w:rsidRPr="00EF1421" w:rsidRDefault="00DC31CF" w:rsidP="00DC31CF">
      <w:pPr>
        <w:autoSpaceDE w:val="0"/>
        <w:autoSpaceDN w:val="0"/>
        <w:adjustRightInd w:val="0"/>
        <w:spacing w:after="0" w:line="240" w:lineRule="auto"/>
        <w:rPr>
          <w:rFonts w:ascii="Times New Roman" w:hAnsi="Times New Roman" w:cs="Times New Roman"/>
          <w:sz w:val="24"/>
          <w:szCs w:val="24"/>
        </w:rPr>
      </w:pPr>
      <w:r w:rsidRPr="00EF1421">
        <w:rPr>
          <w:rFonts w:ascii="Times New Roman" w:hAnsi="Times New Roman" w:cs="Times New Roman"/>
          <w:sz w:val="24"/>
          <w:szCs w:val="24"/>
        </w:rPr>
        <w:t>Jossey-Bass, 989 Market Street, San Francisco, CA 94103-1741, ABD</w:t>
      </w:r>
    </w:p>
    <w:p w:rsidR="00DC31CF" w:rsidRPr="00EF1421" w:rsidRDefault="00DC31CF" w:rsidP="00DC31CF">
      <w:pPr>
        <w:autoSpaceDE w:val="0"/>
        <w:autoSpaceDN w:val="0"/>
        <w:adjustRightInd w:val="0"/>
        <w:spacing w:after="0" w:line="240" w:lineRule="auto"/>
        <w:rPr>
          <w:rFonts w:ascii="Times New Roman" w:hAnsi="Times New Roman" w:cs="Times New Roman"/>
          <w:sz w:val="24"/>
          <w:szCs w:val="24"/>
        </w:rPr>
      </w:pPr>
      <w:r w:rsidRPr="00EF1421">
        <w:rPr>
          <w:rFonts w:ascii="Times New Roman" w:hAnsi="Times New Roman" w:cs="Times New Roman"/>
          <w:sz w:val="24"/>
          <w:szCs w:val="24"/>
        </w:rPr>
        <w:t xml:space="preserve">Wiley-VCH Verlag GmbH, Boschstr. </w:t>
      </w:r>
      <w:proofErr w:type="gramStart"/>
      <w:r w:rsidRPr="00EF1421">
        <w:rPr>
          <w:rFonts w:ascii="Times New Roman" w:hAnsi="Times New Roman" w:cs="Times New Roman"/>
          <w:sz w:val="24"/>
          <w:szCs w:val="24"/>
        </w:rPr>
        <w:t>12</w:t>
      </w:r>
      <w:proofErr w:type="gramEnd"/>
      <w:r w:rsidRPr="00EF1421">
        <w:rPr>
          <w:rFonts w:ascii="Times New Roman" w:hAnsi="Times New Roman" w:cs="Times New Roman"/>
          <w:sz w:val="24"/>
          <w:szCs w:val="24"/>
        </w:rPr>
        <w:t>, D-69469 Weinheim, Almanya</w:t>
      </w:r>
    </w:p>
    <w:p w:rsidR="00DC31CF" w:rsidRPr="00EF1421" w:rsidRDefault="00DC31CF" w:rsidP="00DC31CF">
      <w:pPr>
        <w:autoSpaceDE w:val="0"/>
        <w:autoSpaceDN w:val="0"/>
        <w:adjustRightInd w:val="0"/>
        <w:spacing w:after="0" w:line="240" w:lineRule="auto"/>
        <w:rPr>
          <w:rFonts w:ascii="Times New Roman" w:hAnsi="Times New Roman" w:cs="Times New Roman"/>
          <w:sz w:val="24"/>
          <w:szCs w:val="24"/>
        </w:rPr>
      </w:pPr>
      <w:r w:rsidRPr="00EF1421">
        <w:rPr>
          <w:rFonts w:ascii="Times New Roman" w:hAnsi="Times New Roman" w:cs="Times New Roman"/>
          <w:sz w:val="24"/>
          <w:szCs w:val="24"/>
        </w:rPr>
        <w:t>John Wiley &amp; Sons Australia Ltd, 33 Park Road, Milton, Queensland 4064, Avustralya</w:t>
      </w:r>
    </w:p>
    <w:p w:rsidR="00DC31CF" w:rsidRPr="00EF1421" w:rsidRDefault="00DC31CF" w:rsidP="00DC31CF">
      <w:pPr>
        <w:autoSpaceDE w:val="0"/>
        <w:autoSpaceDN w:val="0"/>
        <w:adjustRightInd w:val="0"/>
        <w:spacing w:after="0" w:line="240" w:lineRule="auto"/>
        <w:rPr>
          <w:rFonts w:ascii="Times New Roman" w:hAnsi="Times New Roman" w:cs="Times New Roman"/>
          <w:sz w:val="24"/>
          <w:szCs w:val="24"/>
        </w:rPr>
      </w:pPr>
      <w:r w:rsidRPr="00EF1421">
        <w:rPr>
          <w:rFonts w:ascii="Times New Roman" w:hAnsi="Times New Roman" w:cs="Times New Roman"/>
          <w:sz w:val="24"/>
          <w:szCs w:val="24"/>
        </w:rPr>
        <w:t>John Wiley &amp; Sons (Asia) Pte Ltd, 2 Clementi Loop #02-01, Jin Xing Distripark, Singapur 129809</w:t>
      </w:r>
    </w:p>
    <w:p w:rsidR="00DC31CF" w:rsidRPr="00EF1421" w:rsidRDefault="00DC31CF" w:rsidP="00DC31CF">
      <w:pPr>
        <w:rPr>
          <w:rFonts w:ascii="Times New Roman" w:hAnsi="Times New Roman" w:cs="Times New Roman"/>
          <w:sz w:val="24"/>
          <w:szCs w:val="24"/>
        </w:rPr>
      </w:pPr>
      <w:r w:rsidRPr="00EF1421">
        <w:rPr>
          <w:rFonts w:ascii="Times New Roman" w:hAnsi="Times New Roman" w:cs="Times New Roman"/>
          <w:sz w:val="24"/>
          <w:szCs w:val="24"/>
        </w:rPr>
        <w:t>John Wiley &amp; Sons Canada Ltd, 22 Worcester Road, Etobicoke, Ontario, Kanada M9W 1L1</w:t>
      </w:r>
    </w:p>
    <w:p w:rsidR="00DC31CF" w:rsidRPr="00EF1421" w:rsidRDefault="00DC31CF" w:rsidP="00DC31CF">
      <w:pPr>
        <w:rPr>
          <w:rFonts w:ascii="Times New Roman" w:hAnsi="Times New Roman" w:cs="Times New Roman"/>
          <w:sz w:val="24"/>
          <w:szCs w:val="24"/>
        </w:rPr>
      </w:pPr>
      <w:r w:rsidRPr="00EF1421">
        <w:rPr>
          <w:rFonts w:ascii="Times New Roman" w:hAnsi="Times New Roman" w:cs="Times New Roman"/>
          <w:sz w:val="24"/>
          <w:szCs w:val="24"/>
        </w:rPr>
        <w:t>Wiley, kitaplarını çeşitli elektronik formatlarda da yayınlamaktadır. Basılı yayınlarda sunulan materyallerin bir kısmı elektronik kitaplarda bulunmayabilir.</w:t>
      </w:r>
    </w:p>
    <w:p w:rsidR="00DC31CF" w:rsidRPr="00EF1421" w:rsidRDefault="00DC31CF" w:rsidP="00DC31CF">
      <w:pPr>
        <w:rPr>
          <w:rFonts w:ascii="Times New Roman" w:hAnsi="Times New Roman" w:cs="Times New Roman"/>
          <w:sz w:val="24"/>
          <w:szCs w:val="24"/>
        </w:rPr>
      </w:pPr>
    </w:p>
    <w:p w:rsidR="00DC31CF" w:rsidRPr="00EF1421" w:rsidRDefault="00DC31CF" w:rsidP="00DC31CF">
      <w:pPr>
        <w:rPr>
          <w:rFonts w:ascii="Times New Roman" w:hAnsi="Times New Roman" w:cs="Times New Roman"/>
          <w:b/>
          <w:sz w:val="24"/>
          <w:szCs w:val="24"/>
        </w:rPr>
      </w:pPr>
      <w:r w:rsidRPr="00EF1421">
        <w:rPr>
          <w:rFonts w:ascii="Times New Roman" w:hAnsi="Times New Roman" w:cs="Times New Roman"/>
          <w:b/>
          <w:sz w:val="24"/>
          <w:szCs w:val="24"/>
        </w:rPr>
        <w:t xml:space="preserve">ABD Kongre Katalog Kütüphanesi </w:t>
      </w:r>
      <w:r w:rsidR="00ED20EC" w:rsidRPr="00EF1421">
        <w:rPr>
          <w:rFonts w:ascii="Times New Roman" w:hAnsi="Times New Roman" w:cs="Times New Roman"/>
          <w:b/>
          <w:sz w:val="24"/>
          <w:szCs w:val="24"/>
        </w:rPr>
        <w:t xml:space="preserve">    </w:t>
      </w:r>
    </w:p>
    <w:p w:rsidR="00ED20EC" w:rsidRPr="00EF1421" w:rsidRDefault="00ED20EC" w:rsidP="00ED20EC">
      <w:pPr>
        <w:rPr>
          <w:rFonts w:ascii="Times New Roman" w:hAnsi="Times New Roman" w:cs="Times New Roman"/>
          <w:sz w:val="24"/>
          <w:szCs w:val="24"/>
        </w:rPr>
      </w:pPr>
      <w:r w:rsidRPr="00EF1421">
        <w:rPr>
          <w:rFonts w:ascii="Times New Roman" w:hAnsi="Times New Roman" w:cs="Times New Roman"/>
          <w:sz w:val="24"/>
          <w:szCs w:val="24"/>
        </w:rPr>
        <w:t xml:space="preserve">Uluslararası Mülkiyet </w:t>
      </w:r>
      <w:proofErr w:type="gramStart"/>
      <w:r w:rsidRPr="00EF1421">
        <w:rPr>
          <w:rFonts w:ascii="Times New Roman" w:hAnsi="Times New Roman" w:cs="Times New Roman"/>
          <w:sz w:val="24"/>
          <w:szCs w:val="24"/>
        </w:rPr>
        <w:t>Rehberi :</w:t>
      </w:r>
      <w:proofErr w:type="gramEnd"/>
      <w:r w:rsidRPr="00EF1421">
        <w:rPr>
          <w:rFonts w:ascii="Times New Roman" w:hAnsi="Times New Roman" w:cs="Times New Roman"/>
          <w:sz w:val="24"/>
          <w:szCs w:val="24"/>
        </w:rPr>
        <w:t xml:space="preserve"> konut edinme, mülkiyet ve satışı gayrimenkul, vergi ve miras hukuku / Christian Kalin editörlüğünde.</w:t>
      </w:r>
    </w:p>
    <w:p w:rsidR="00ED20EC" w:rsidRPr="00EF1421" w:rsidRDefault="00ED20EC" w:rsidP="00ED20EC">
      <w:pPr>
        <w:rPr>
          <w:rFonts w:ascii="Times New Roman" w:hAnsi="Times New Roman" w:cs="Times New Roman"/>
          <w:sz w:val="24"/>
          <w:szCs w:val="24"/>
        </w:rPr>
      </w:pPr>
      <w:r w:rsidRPr="00EF1421">
        <w:rPr>
          <w:rFonts w:ascii="Times New Roman" w:hAnsi="Times New Roman" w:cs="Times New Roman"/>
          <w:sz w:val="24"/>
          <w:szCs w:val="24"/>
        </w:rPr>
        <w:t>Her takvim ayı için.</w:t>
      </w:r>
    </w:p>
    <w:p w:rsidR="00ED20EC" w:rsidRPr="00EF1421" w:rsidRDefault="00ED20EC" w:rsidP="00ED20EC">
      <w:pPr>
        <w:rPr>
          <w:rFonts w:ascii="Times New Roman" w:hAnsi="Times New Roman" w:cs="Times New Roman"/>
          <w:sz w:val="24"/>
          <w:szCs w:val="24"/>
        </w:rPr>
      </w:pPr>
      <w:r w:rsidRPr="00EF1421">
        <w:rPr>
          <w:rFonts w:ascii="Times New Roman" w:hAnsi="Times New Roman" w:cs="Times New Roman"/>
          <w:sz w:val="24"/>
          <w:szCs w:val="24"/>
        </w:rPr>
        <w:lastRenderedPageBreak/>
        <w:t>Bibliyografik referanslar ve indeks içerir.</w:t>
      </w:r>
    </w:p>
    <w:p w:rsidR="00ED20EC" w:rsidRPr="00EF1421" w:rsidRDefault="00ED20EC" w:rsidP="00ED20EC">
      <w:pPr>
        <w:rPr>
          <w:rFonts w:ascii="Times New Roman" w:hAnsi="Times New Roman" w:cs="Times New Roman"/>
          <w:sz w:val="24"/>
          <w:szCs w:val="24"/>
        </w:rPr>
      </w:pPr>
      <w:r w:rsidRPr="00EF1421">
        <w:rPr>
          <w:rFonts w:ascii="Times New Roman" w:hAnsi="Times New Roman" w:cs="Times New Roman"/>
          <w:sz w:val="24"/>
          <w:szCs w:val="24"/>
        </w:rPr>
        <w:t>ISBN 0-470-09456-7 (</w:t>
      </w:r>
      <w:proofErr w:type="gramStart"/>
      <w:r w:rsidRPr="00EF1421">
        <w:rPr>
          <w:rFonts w:ascii="Times New Roman" w:hAnsi="Times New Roman" w:cs="Times New Roman"/>
          <w:sz w:val="24"/>
          <w:szCs w:val="24"/>
        </w:rPr>
        <w:t>bez :</w:t>
      </w:r>
      <w:proofErr w:type="gramEnd"/>
      <w:r w:rsidRPr="00EF1421">
        <w:rPr>
          <w:rFonts w:ascii="Times New Roman" w:hAnsi="Times New Roman" w:cs="Times New Roman"/>
          <w:sz w:val="24"/>
          <w:szCs w:val="24"/>
        </w:rPr>
        <w:t xml:space="preserve"> alkalin kağıt)</w:t>
      </w:r>
    </w:p>
    <w:p w:rsidR="00ED20EC" w:rsidRPr="00EF1421" w:rsidRDefault="00ED20EC" w:rsidP="00ED20EC">
      <w:pPr>
        <w:pStyle w:val="a4"/>
        <w:numPr>
          <w:ilvl w:val="0"/>
          <w:numId w:val="4"/>
        </w:numPr>
        <w:rPr>
          <w:rFonts w:ascii="Times New Roman" w:hAnsi="Times New Roman" w:cs="Times New Roman"/>
          <w:sz w:val="24"/>
          <w:szCs w:val="24"/>
        </w:rPr>
      </w:pPr>
      <w:r w:rsidRPr="00EF1421">
        <w:rPr>
          <w:rFonts w:ascii="Times New Roman" w:hAnsi="Times New Roman" w:cs="Times New Roman"/>
          <w:sz w:val="24"/>
          <w:szCs w:val="24"/>
        </w:rPr>
        <w:t xml:space="preserve">Satıcılar ve alıcılar. E. Kalin, Christian.  </w:t>
      </w:r>
    </w:p>
    <w:p w:rsidR="00ED20EC" w:rsidRPr="00EF1421" w:rsidRDefault="00ED20EC" w:rsidP="00ED20EC">
      <w:pPr>
        <w:pStyle w:val="a4"/>
        <w:rPr>
          <w:rFonts w:ascii="Times New Roman" w:hAnsi="Times New Roman" w:cs="Times New Roman"/>
          <w:sz w:val="24"/>
          <w:szCs w:val="24"/>
        </w:rPr>
      </w:pPr>
    </w:p>
    <w:p w:rsidR="00ED20EC" w:rsidRPr="00EF1421" w:rsidRDefault="00ED20EC" w:rsidP="00ED20EC">
      <w:pPr>
        <w:pStyle w:val="a4"/>
        <w:autoSpaceDE w:val="0"/>
        <w:autoSpaceDN w:val="0"/>
        <w:adjustRightInd w:val="0"/>
        <w:spacing w:after="0" w:line="240" w:lineRule="auto"/>
        <w:rPr>
          <w:rFonts w:ascii="Times New Roman" w:hAnsi="Times New Roman" w:cs="Times New Roman"/>
          <w:sz w:val="24"/>
          <w:szCs w:val="24"/>
        </w:rPr>
      </w:pPr>
      <w:r w:rsidRPr="00EF1421">
        <w:rPr>
          <w:rFonts w:ascii="Times New Roman" w:hAnsi="Times New Roman" w:cs="Times New Roman"/>
          <w:sz w:val="24"/>
          <w:szCs w:val="24"/>
        </w:rPr>
        <w:t>K747.I58 2005</w:t>
      </w:r>
    </w:p>
    <w:p w:rsidR="00ED20EC" w:rsidRPr="00EF1421" w:rsidRDefault="00ED20EC" w:rsidP="00ED20EC">
      <w:pPr>
        <w:pStyle w:val="a4"/>
        <w:rPr>
          <w:rFonts w:ascii="Times New Roman" w:hAnsi="Times New Roman" w:cs="Times New Roman"/>
          <w:sz w:val="24"/>
          <w:szCs w:val="24"/>
        </w:rPr>
      </w:pPr>
      <w:r w:rsidRPr="00EF1421">
        <w:rPr>
          <w:rFonts w:ascii="Times New Roman" w:hAnsi="Times New Roman" w:cs="Times New Roman"/>
          <w:sz w:val="24"/>
          <w:szCs w:val="24"/>
        </w:rPr>
        <w:t xml:space="preserve">346.04_3 – dc22                                                                             </w:t>
      </w:r>
    </w:p>
    <w:p w:rsidR="00ED20EC" w:rsidRPr="00EF1421" w:rsidRDefault="00ED20EC" w:rsidP="00ED20EC">
      <w:pPr>
        <w:ind w:left="6480" w:firstLine="720"/>
        <w:rPr>
          <w:rFonts w:ascii="Times New Roman" w:hAnsi="Times New Roman" w:cs="Times New Roman"/>
          <w:sz w:val="24"/>
          <w:szCs w:val="24"/>
        </w:rPr>
      </w:pPr>
      <w:r w:rsidRPr="00EF1421">
        <w:rPr>
          <w:rFonts w:ascii="Times New Roman" w:hAnsi="Times New Roman" w:cs="Times New Roman"/>
          <w:sz w:val="24"/>
          <w:szCs w:val="24"/>
        </w:rPr>
        <w:t>2004017102</w:t>
      </w:r>
    </w:p>
    <w:p w:rsidR="00ED20EC" w:rsidRPr="00EF1421" w:rsidRDefault="00446C8E" w:rsidP="00ED20EC">
      <w:pPr>
        <w:rPr>
          <w:rFonts w:ascii="Times New Roman" w:hAnsi="Times New Roman" w:cs="Times New Roman"/>
          <w:sz w:val="24"/>
          <w:szCs w:val="24"/>
        </w:rPr>
      </w:pPr>
      <w:r w:rsidRPr="00EF1421">
        <w:rPr>
          <w:rFonts w:ascii="Times New Roman" w:hAnsi="Times New Roman" w:cs="Times New Roman"/>
          <w:b/>
          <w:sz w:val="24"/>
          <w:szCs w:val="24"/>
        </w:rPr>
        <w:t>British Library Kataloglama yayın verileri</w:t>
      </w:r>
    </w:p>
    <w:p w:rsidR="00446C8E" w:rsidRPr="00EF1421" w:rsidRDefault="00446C8E" w:rsidP="00446C8E">
      <w:pPr>
        <w:rPr>
          <w:rFonts w:ascii="Times New Roman" w:hAnsi="Times New Roman" w:cs="Times New Roman"/>
          <w:sz w:val="24"/>
          <w:szCs w:val="24"/>
        </w:rPr>
      </w:pPr>
      <w:r w:rsidRPr="00EF1421">
        <w:rPr>
          <w:rFonts w:ascii="Times New Roman" w:hAnsi="Times New Roman" w:cs="Times New Roman"/>
          <w:sz w:val="24"/>
          <w:szCs w:val="24"/>
        </w:rPr>
        <w:t xml:space="preserve">Bu kitabın katalog kaydı British Library'den </w:t>
      </w:r>
      <w:proofErr w:type="gramStart"/>
      <w:r w:rsidRPr="00EF1421">
        <w:rPr>
          <w:rFonts w:ascii="Times New Roman" w:hAnsi="Times New Roman" w:cs="Times New Roman"/>
          <w:sz w:val="24"/>
          <w:szCs w:val="24"/>
        </w:rPr>
        <w:t>temin</w:t>
      </w:r>
      <w:proofErr w:type="gramEnd"/>
      <w:r w:rsidRPr="00EF1421">
        <w:rPr>
          <w:rFonts w:ascii="Times New Roman" w:hAnsi="Times New Roman" w:cs="Times New Roman"/>
          <w:sz w:val="24"/>
          <w:szCs w:val="24"/>
        </w:rPr>
        <w:t xml:space="preserve"> edilebilir.</w:t>
      </w:r>
    </w:p>
    <w:p w:rsidR="00446C8E" w:rsidRPr="00EF1421" w:rsidRDefault="00446C8E" w:rsidP="00446C8E">
      <w:pPr>
        <w:rPr>
          <w:rFonts w:ascii="Times New Roman" w:hAnsi="Times New Roman" w:cs="Times New Roman"/>
          <w:sz w:val="24"/>
          <w:szCs w:val="24"/>
        </w:rPr>
      </w:pPr>
      <w:r w:rsidRPr="00EF1421">
        <w:rPr>
          <w:rFonts w:ascii="Times New Roman" w:hAnsi="Times New Roman" w:cs="Times New Roman"/>
          <w:sz w:val="24"/>
          <w:szCs w:val="24"/>
        </w:rPr>
        <w:t>ISBN 0-470-09456-7</w:t>
      </w:r>
    </w:p>
    <w:p w:rsidR="00EF1421" w:rsidRPr="00EF1421" w:rsidRDefault="00EF1421" w:rsidP="00EF1421">
      <w:pPr>
        <w:rPr>
          <w:rFonts w:ascii="Times New Roman" w:hAnsi="Times New Roman" w:cs="Times New Roman"/>
          <w:sz w:val="24"/>
          <w:szCs w:val="24"/>
        </w:rPr>
      </w:pPr>
      <w:r w:rsidRPr="00EF1421">
        <w:rPr>
          <w:rFonts w:ascii="Times New Roman" w:hAnsi="Times New Roman" w:cs="Times New Roman"/>
          <w:sz w:val="24"/>
          <w:szCs w:val="24"/>
        </w:rPr>
        <w:t>Laserwords Private Limited, Chennai, Hindistan'da 9.5/12pt Century Old Style olarak ayarlanmıştır.</w:t>
      </w:r>
    </w:p>
    <w:p w:rsidR="00EF1421" w:rsidRPr="00EF1421" w:rsidRDefault="00EF1421" w:rsidP="00EF1421">
      <w:pPr>
        <w:rPr>
          <w:rFonts w:ascii="Times New Roman" w:hAnsi="Times New Roman" w:cs="Times New Roman"/>
          <w:sz w:val="24"/>
          <w:szCs w:val="24"/>
        </w:rPr>
      </w:pPr>
      <w:r w:rsidRPr="00EF1421">
        <w:rPr>
          <w:rFonts w:ascii="Times New Roman" w:hAnsi="Times New Roman" w:cs="Times New Roman"/>
          <w:sz w:val="24"/>
          <w:szCs w:val="24"/>
        </w:rPr>
        <w:t>İngiltere'de TJ International, Padstow, Cornwall tarafından basılmış ve ciltlenmiştir.</w:t>
      </w:r>
    </w:p>
    <w:p w:rsidR="00EF1421" w:rsidRDefault="00EF1421" w:rsidP="00EF1421">
      <w:pPr>
        <w:rPr>
          <w:rFonts w:ascii="Times New Roman" w:hAnsi="Times New Roman" w:cs="Times New Roman"/>
          <w:sz w:val="24"/>
          <w:szCs w:val="24"/>
          <w:lang w:val="az-Latn-AZ"/>
        </w:rPr>
      </w:pPr>
      <w:r w:rsidRPr="00EF1421">
        <w:rPr>
          <w:rFonts w:ascii="Times New Roman" w:hAnsi="Times New Roman" w:cs="Times New Roman"/>
          <w:sz w:val="24"/>
          <w:szCs w:val="24"/>
        </w:rPr>
        <w:t xml:space="preserve">Bu kitap, kağıt üretimi için kullanılan her ağaç için en </w:t>
      </w:r>
      <w:proofErr w:type="gramStart"/>
      <w:r w:rsidRPr="00EF1421">
        <w:rPr>
          <w:rFonts w:ascii="Times New Roman" w:hAnsi="Times New Roman" w:cs="Times New Roman"/>
          <w:sz w:val="24"/>
          <w:szCs w:val="24"/>
        </w:rPr>
        <w:t>az</w:t>
      </w:r>
      <w:proofErr w:type="gramEnd"/>
      <w:r w:rsidRPr="00EF1421">
        <w:rPr>
          <w:rFonts w:ascii="Times New Roman" w:hAnsi="Times New Roman" w:cs="Times New Roman"/>
          <w:sz w:val="24"/>
          <w:szCs w:val="24"/>
        </w:rPr>
        <w:t xml:space="preserve"> iki ağacın dikildiği sürdürülebilir ormanlarda sorumlu bir şekilde üret</w:t>
      </w:r>
      <w:r>
        <w:rPr>
          <w:rFonts w:ascii="Times New Roman" w:hAnsi="Times New Roman" w:cs="Times New Roman"/>
          <w:sz w:val="24"/>
          <w:szCs w:val="24"/>
        </w:rPr>
        <w:t>ilen asitsiz kağıda basılmışt</w:t>
      </w:r>
      <w:r>
        <w:rPr>
          <w:rFonts w:ascii="Times New Roman" w:hAnsi="Times New Roman" w:cs="Times New Roman"/>
          <w:sz w:val="24"/>
          <w:szCs w:val="24"/>
          <w:lang w:val="az-Latn-AZ"/>
        </w:rPr>
        <w:t>ır.</w:t>
      </w:r>
    </w:p>
    <w:p w:rsidR="00EF1421" w:rsidRDefault="00EF1421" w:rsidP="00EF1421">
      <w:pPr>
        <w:rPr>
          <w:rFonts w:ascii="Times New Roman" w:hAnsi="Times New Roman" w:cs="Times New Roman"/>
          <w:sz w:val="24"/>
          <w:szCs w:val="24"/>
          <w:lang w:val="az-Latn-AZ"/>
        </w:rPr>
      </w:pPr>
    </w:p>
    <w:p w:rsidR="00EF1421" w:rsidRDefault="00EF1421" w:rsidP="00EF1421">
      <w:pPr>
        <w:rPr>
          <w:rFonts w:ascii="Times New Roman" w:hAnsi="Times New Roman" w:cs="Times New Roman"/>
          <w:sz w:val="24"/>
          <w:szCs w:val="24"/>
          <w:lang w:val="az-Latn-AZ"/>
        </w:rPr>
      </w:pPr>
    </w:p>
    <w:p w:rsidR="00EF1421" w:rsidRDefault="00EF1421" w:rsidP="00EF1421">
      <w:pPr>
        <w:rPr>
          <w:rFonts w:ascii="Times New Roman" w:hAnsi="Times New Roman" w:cs="Times New Roman"/>
          <w:sz w:val="24"/>
          <w:szCs w:val="24"/>
          <w:lang w:val="az-Latn-AZ"/>
        </w:rPr>
      </w:pPr>
    </w:p>
    <w:p w:rsidR="00EF1421" w:rsidRDefault="00EF1421" w:rsidP="00EF1421">
      <w:pPr>
        <w:rPr>
          <w:rFonts w:ascii="Times New Roman" w:hAnsi="Times New Roman" w:cs="Times New Roman"/>
          <w:sz w:val="24"/>
          <w:szCs w:val="24"/>
          <w:lang w:val="az-Latn-AZ"/>
        </w:rPr>
      </w:pPr>
    </w:p>
    <w:p w:rsidR="00EF1421" w:rsidRDefault="00EF1421" w:rsidP="00EF1421">
      <w:pPr>
        <w:rPr>
          <w:rFonts w:ascii="Times New Roman" w:hAnsi="Times New Roman" w:cs="Times New Roman"/>
          <w:sz w:val="24"/>
          <w:szCs w:val="24"/>
          <w:lang w:val="az-Latn-AZ"/>
        </w:rPr>
      </w:pPr>
    </w:p>
    <w:p w:rsidR="00EF1421" w:rsidRDefault="00EF1421" w:rsidP="00EF1421">
      <w:pPr>
        <w:rPr>
          <w:rFonts w:ascii="Times New Roman" w:hAnsi="Times New Roman" w:cs="Times New Roman"/>
          <w:sz w:val="24"/>
          <w:szCs w:val="24"/>
          <w:lang w:val="az-Latn-AZ"/>
        </w:rPr>
      </w:pPr>
    </w:p>
    <w:p w:rsidR="00EF1421" w:rsidRDefault="00EF1421" w:rsidP="00EF1421">
      <w:pPr>
        <w:rPr>
          <w:rFonts w:ascii="Times New Roman" w:hAnsi="Times New Roman" w:cs="Times New Roman"/>
          <w:sz w:val="24"/>
          <w:szCs w:val="24"/>
          <w:lang w:val="az-Latn-AZ"/>
        </w:rPr>
      </w:pPr>
    </w:p>
    <w:p w:rsidR="00EF1421" w:rsidRDefault="00EF1421" w:rsidP="00EF1421">
      <w:pPr>
        <w:rPr>
          <w:rFonts w:ascii="Times New Roman" w:hAnsi="Times New Roman" w:cs="Times New Roman"/>
          <w:sz w:val="24"/>
          <w:szCs w:val="24"/>
          <w:lang w:val="az-Latn-AZ"/>
        </w:rPr>
      </w:pPr>
    </w:p>
    <w:p w:rsidR="00EF1421" w:rsidRDefault="00EF1421" w:rsidP="00EF1421">
      <w:pPr>
        <w:rPr>
          <w:rFonts w:ascii="Times New Roman" w:hAnsi="Times New Roman" w:cs="Times New Roman"/>
          <w:sz w:val="24"/>
          <w:szCs w:val="24"/>
          <w:lang w:val="az-Latn-AZ"/>
        </w:rPr>
      </w:pPr>
    </w:p>
    <w:p w:rsidR="00EF1421" w:rsidRDefault="00EF1421" w:rsidP="00EF1421">
      <w:pPr>
        <w:rPr>
          <w:rFonts w:ascii="Times New Roman" w:hAnsi="Times New Roman" w:cs="Times New Roman"/>
          <w:sz w:val="24"/>
          <w:szCs w:val="24"/>
          <w:lang w:val="az-Latn-AZ"/>
        </w:rPr>
      </w:pPr>
    </w:p>
    <w:p w:rsidR="00EF1421" w:rsidRDefault="00EF1421" w:rsidP="00EF1421">
      <w:pPr>
        <w:rPr>
          <w:rFonts w:ascii="Times New Roman" w:hAnsi="Times New Roman" w:cs="Times New Roman"/>
          <w:sz w:val="24"/>
          <w:szCs w:val="24"/>
          <w:lang w:val="az-Latn-AZ"/>
        </w:rPr>
      </w:pPr>
    </w:p>
    <w:p w:rsidR="00EF1421" w:rsidRDefault="00EF1421" w:rsidP="00EF1421">
      <w:pPr>
        <w:rPr>
          <w:rFonts w:ascii="Times New Roman" w:hAnsi="Times New Roman" w:cs="Times New Roman"/>
          <w:sz w:val="24"/>
          <w:szCs w:val="24"/>
          <w:lang w:val="az-Latn-AZ"/>
        </w:rPr>
      </w:pPr>
    </w:p>
    <w:p w:rsidR="00EF1421" w:rsidRDefault="00EF1421" w:rsidP="00EF1421">
      <w:pPr>
        <w:rPr>
          <w:rFonts w:ascii="Times New Roman" w:hAnsi="Times New Roman" w:cs="Times New Roman"/>
          <w:sz w:val="24"/>
          <w:szCs w:val="24"/>
          <w:lang w:val="az-Latn-AZ"/>
        </w:rPr>
      </w:pPr>
    </w:p>
    <w:p w:rsidR="00EF1421" w:rsidRDefault="00EF1421" w:rsidP="00EF1421">
      <w:pPr>
        <w:rPr>
          <w:rFonts w:ascii="Times New Roman" w:hAnsi="Times New Roman" w:cs="Times New Roman"/>
          <w:sz w:val="24"/>
          <w:szCs w:val="24"/>
          <w:lang w:val="az-Latn-AZ"/>
        </w:rPr>
      </w:pPr>
    </w:p>
    <w:p w:rsidR="00EF1421" w:rsidRDefault="00EF1421" w:rsidP="00EF1421">
      <w:pPr>
        <w:rPr>
          <w:rFonts w:ascii="Times New Roman" w:hAnsi="Times New Roman" w:cs="Times New Roman"/>
          <w:sz w:val="24"/>
          <w:szCs w:val="24"/>
          <w:lang w:val="az-Latn-AZ"/>
        </w:rPr>
      </w:pPr>
    </w:p>
    <w:p w:rsidR="00EF1421" w:rsidRDefault="00EF1421" w:rsidP="00EF1421">
      <w:pPr>
        <w:rPr>
          <w:rFonts w:ascii="Times New Roman" w:hAnsi="Times New Roman" w:cs="Times New Roman"/>
          <w:sz w:val="24"/>
          <w:szCs w:val="24"/>
          <w:lang w:val="az-Latn-AZ"/>
        </w:rPr>
      </w:pPr>
    </w:p>
    <w:p w:rsidR="00D11E9C" w:rsidRDefault="00D11E9C" w:rsidP="00EF1421">
      <w:pPr>
        <w:rPr>
          <w:rFonts w:ascii="Times New Roman" w:hAnsi="Times New Roman" w:cs="Times New Roman"/>
          <w:sz w:val="24"/>
          <w:szCs w:val="24"/>
          <w:lang w:val="az-Latn-AZ"/>
        </w:rPr>
      </w:pPr>
    </w:p>
    <w:p w:rsidR="00EF1421" w:rsidRPr="00D11E9C" w:rsidRDefault="00EF1421" w:rsidP="00D11E9C">
      <w:pPr>
        <w:ind w:left="5760" w:firstLine="720"/>
        <w:rPr>
          <w:rFonts w:ascii="Times New Roman" w:hAnsi="Times New Roman" w:cs="Times New Roman"/>
          <w:sz w:val="32"/>
          <w:szCs w:val="32"/>
          <w:lang w:val="az-Latn-AZ"/>
        </w:rPr>
      </w:pPr>
      <w:r w:rsidRPr="00D11E9C">
        <w:rPr>
          <w:rFonts w:ascii="Times New Roman" w:hAnsi="Times New Roman" w:cs="Times New Roman"/>
          <w:sz w:val="32"/>
          <w:szCs w:val="32"/>
          <w:lang w:val="az-Latn-AZ"/>
        </w:rPr>
        <w:lastRenderedPageBreak/>
        <w:t>İçeriğe genel bakış</w:t>
      </w:r>
    </w:p>
    <w:p w:rsidR="00D11E9C" w:rsidRDefault="00D11E9C" w:rsidP="00D11E9C">
      <w:pPr>
        <w:ind w:left="5760" w:firstLine="720"/>
        <w:rPr>
          <w:rFonts w:ascii="Times New Roman" w:hAnsi="Times New Roman" w:cs="Times New Roman"/>
          <w:sz w:val="24"/>
          <w:szCs w:val="24"/>
          <w:lang w:val="az-Latn-AZ"/>
        </w:rPr>
      </w:pPr>
    </w:p>
    <w:p w:rsidR="00D11E9C" w:rsidRPr="007A7260" w:rsidRDefault="00D11E9C" w:rsidP="00EF1421">
      <w:pPr>
        <w:autoSpaceDE w:val="0"/>
        <w:autoSpaceDN w:val="0"/>
        <w:adjustRightInd w:val="0"/>
        <w:spacing w:after="0" w:line="240" w:lineRule="auto"/>
        <w:rPr>
          <w:rFonts w:ascii="Times New Roman" w:hAnsi="Times New Roman" w:cs="Times New Roman"/>
          <w:bCs/>
          <w:sz w:val="32"/>
          <w:szCs w:val="32"/>
        </w:rPr>
      </w:pPr>
      <w:r w:rsidRPr="007A7260">
        <w:rPr>
          <w:rFonts w:ascii="Times New Roman" w:hAnsi="Times New Roman" w:cs="Times New Roman"/>
          <w:bCs/>
          <w:sz w:val="32"/>
          <w:szCs w:val="32"/>
        </w:rPr>
        <w:t>İçeriğe genel bakış</w:t>
      </w:r>
    </w:p>
    <w:p w:rsidR="00D11E9C" w:rsidRPr="007A7260" w:rsidRDefault="00D11E9C" w:rsidP="00EF1421">
      <w:pPr>
        <w:autoSpaceDE w:val="0"/>
        <w:autoSpaceDN w:val="0"/>
        <w:adjustRightInd w:val="0"/>
        <w:spacing w:after="0" w:line="240" w:lineRule="auto"/>
        <w:rPr>
          <w:rFonts w:ascii="Times New Roman" w:hAnsi="Times New Roman" w:cs="Times New Roman"/>
          <w:bCs/>
          <w:sz w:val="32"/>
          <w:szCs w:val="32"/>
        </w:rPr>
      </w:pPr>
    </w:p>
    <w:p w:rsidR="00EF1421" w:rsidRPr="007A7260" w:rsidRDefault="00D11E9C" w:rsidP="00EF1421">
      <w:pPr>
        <w:autoSpaceDE w:val="0"/>
        <w:autoSpaceDN w:val="0"/>
        <w:adjustRightInd w:val="0"/>
        <w:spacing w:after="0" w:line="240" w:lineRule="auto"/>
        <w:rPr>
          <w:rFonts w:ascii="Times New Roman" w:hAnsi="Times New Roman" w:cs="Times New Roman"/>
          <w:bCs/>
          <w:sz w:val="32"/>
          <w:szCs w:val="32"/>
        </w:rPr>
      </w:pPr>
      <w:r w:rsidRPr="007A7260">
        <w:rPr>
          <w:rFonts w:ascii="Times New Roman" w:hAnsi="Times New Roman" w:cs="Times New Roman"/>
          <w:bCs/>
          <w:sz w:val="32"/>
          <w:szCs w:val="32"/>
        </w:rPr>
        <w:t>Editör hakkında</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w:t>
      </w:r>
      <w:r w:rsidR="00EF1421" w:rsidRPr="007A7260">
        <w:rPr>
          <w:rFonts w:ascii="Times New Roman" w:hAnsi="Times New Roman" w:cs="Times New Roman"/>
          <w:bCs/>
          <w:sz w:val="32"/>
          <w:szCs w:val="32"/>
        </w:rPr>
        <w:t>ix</w:t>
      </w:r>
    </w:p>
    <w:p w:rsidR="00EF1421" w:rsidRPr="007A7260" w:rsidRDefault="00D11E9C" w:rsidP="00EF1421">
      <w:pPr>
        <w:autoSpaceDE w:val="0"/>
        <w:autoSpaceDN w:val="0"/>
        <w:adjustRightInd w:val="0"/>
        <w:spacing w:after="0" w:line="240" w:lineRule="auto"/>
        <w:rPr>
          <w:rFonts w:ascii="Times New Roman" w:hAnsi="Times New Roman" w:cs="Times New Roman"/>
          <w:bCs/>
          <w:sz w:val="32"/>
          <w:szCs w:val="32"/>
        </w:rPr>
      </w:pPr>
      <w:r w:rsidRPr="007A7260">
        <w:rPr>
          <w:rFonts w:ascii="Times New Roman" w:hAnsi="Times New Roman" w:cs="Times New Roman"/>
          <w:bCs/>
          <w:sz w:val="32"/>
          <w:szCs w:val="32"/>
        </w:rPr>
        <w:t>Kitap hakkında</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w:t>
      </w:r>
      <w:r w:rsidR="00EF1421" w:rsidRPr="007A7260">
        <w:rPr>
          <w:rFonts w:ascii="Times New Roman" w:hAnsi="Times New Roman" w:cs="Times New Roman"/>
          <w:bCs/>
          <w:sz w:val="32"/>
          <w:szCs w:val="32"/>
        </w:rPr>
        <w:t>xi</w:t>
      </w:r>
    </w:p>
    <w:p w:rsidR="00EF1421" w:rsidRPr="007A7260" w:rsidRDefault="00D11E9C" w:rsidP="00EF1421">
      <w:pPr>
        <w:autoSpaceDE w:val="0"/>
        <w:autoSpaceDN w:val="0"/>
        <w:adjustRightInd w:val="0"/>
        <w:spacing w:after="0" w:line="240" w:lineRule="auto"/>
        <w:rPr>
          <w:rFonts w:ascii="Times New Roman" w:hAnsi="Times New Roman" w:cs="Times New Roman"/>
          <w:bCs/>
          <w:sz w:val="32"/>
          <w:szCs w:val="32"/>
        </w:rPr>
      </w:pPr>
      <w:r w:rsidRPr="007A7260">
        <w:rPr>
          <w:rFonts w:ascii="Times New Roman" w:hAnsi="Times New Roman" w:cs="Times New Roman"/>
          <w:bCs/>
          <w:sz w:val="32"/>
          <w:szCs w:val="32"/>
        </w:rPr>
        <w:t>Teşekkür Bölümü</w:t>
      </w:r>
      <w:r w:rsidR="00EF1421" w:rsidRPr="007A7260">
        <w:rPr>
          <w:rFonts w:ascii="Times New Roman" w:hAnsi="Times New Roman" w:cs="Times New Roman"/>
          <w:bCs/>
          <w:sz w:val="32"/>
          <w:szCs w:val="32"/>
        </w:rPr>
        <w:t xml:space="preserve"> </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 xml:space="preserve">...... </w:t>
      </w:r>
      <w:r w:rsidR="00EF1421" w:rsidRPr="007A7260">
        <w:rPr>
          <w:rFonts w:ascii="Times New Roman" w:hAnsi="Times New Roman" w:cs="Times New Roman"/>
          <w:bCs/>
          <w:sz w:val="32"/>
          <w:szCs w:val="32"/>
        </w:rPr>
        <w:t>xiii</w:t>
      </w:r>
    </w:p>
    <w:p w:rsidR="00D11E9C" w:rsidRPr="007A7260" w:rsidRDefault="00D11E9C" w:rsidP="00EF1421">
      <w:pPr>
        <w:autoSpaceDE w:val="0"/>
        <w:autoSpaceDN w:val="0"/>
        <w:adjustRightInd w:val="0"/>
        <w:spacing w:after="0" w:line="240" w:lineRule="auto"/>
        <w:rPr>
          <w:rFonts w:ascii="Times New Roman" w:hAnsi="Times New Roman" w:cs="Times New Roman"/>
          <w:bCs/>
          <w:sz w:val="32"/>
          <w:szCs w:val="32"/>
        </w:rPr>
      </w:pPr>
    </w:p>
    <w:p w:rsidR="00EF1421" w:rsidRPr="007A7260" w:rsidRDefault="007031A3" w:rsidP="00EF1421">
      <w:pPr>
        <w:autoSpaceDE w:val="0"/>
        <w:autoSpaceDN w:val="0"/>
        <w:adjustRightInd w:val="0"/>
        <w:spacing w:after="0" w:line="240" w:lineRule="auto"/>
        <w:rPr>
          <w:rFonts w:ascii="Times New Roman" w:hAnsi="Times New Roman" w:cs="Times New Roman"/>
          <w:bCs/>
          <w:sz w:val="32"/>
          <w:szCs w:val="32"/>
        </w:rPr>
      </w:pPr>
      <w:r>
        <w:rPr>
          <w:rFonts w:ascii="Times New Roman" w:hAnsi="Times New Roman" w:cs="Times New Roman"/>
          <w:sz w:val="32"/>
          <w:szCs w:val="32"/>
        </w:rPr>
        <w:t xml:space="preserve">Genel/Uluslararası </w:t>
      </w:r>
      <w:r>
        <w:rPr>
          <w:rFonts w:ascii="Times New Roman" w:hAnsi="Times New Roman" w:cs="Times New Roman"/>
          <w:sz w:val="32"/>
          <w:szCs w:val="32"/>
          <w:lang w:val="az-Latn-AZ"/>
        </w:rPr>
        <w:t>b</w:t>
      </w:r>
      <w:r w:rsidRPr="007031A3">
        <w:rPr>
          <w:rFonts w:ascii="Times New Roman" w:hAnsi="Times New Roman" w:cs="Times New Roman"/>
          <w:sz w:val="32"/>
          <w:szCs w:val="32"/>
        </w:rPr>
        <w:t>ölüm</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 xml:space="preserve">......... </w:t>
      </w:r>
      <w:r w:rsidR="00EF1421" w:rsidRPr="007A7260">
        <w:rPr>
          <w:rFonts w:ascii="Times New Roman" w:hAnsi="Times New Roman" w:cs="Times New Roman"/>
          <w:bCs/>
          <w:sz w:val="32"/>
          <w:szCs w:val="32"/>
        </w:rPr>
        <w:t>1</w:t>
      </w:r>
    </w:p>
    <w:p w:rsidR="00D11E9C" w:rsidRPr="007A7260" w:rsidRDefault="00D11E9C" w:rsidP="00EF1421">
      <w:pPr>
        <w:autoSpaceDE w:val="0"/>
        <w:autoSpaceDN w:val="0"/>
        <w:adjustRightInd w:val="0"/>
        <w:spacing w:after="0" w:line="240" w:lineRule="auto"/>
        <w:rPr>
          <w:rFonts w:ascii="Times New Roman" w:hAnsi="Times New Roman" w:cs="Times New Roman"/>
          <w:bCs/>
          <w:sz w:val="32"/>
          <w:szCs w:val="32"/>
        </w:rPr>
      </w:pPr>
    </w:p>
    <w:p w:rsidR="00EF1421" w:rsidRDefault="00D11E9C" w:rsidP="00EF1421">
      <w:pPr>
        <w:autoSpaceDE w:val="0"/>
        <w:autoSpaceDN w:val="0"/>
        <w:adjustRightInd w:val="0"/>
        <w:spacing w:after="0" w:line="240" w:lineRule="auto"/>
        <w:rPr>
          <w:rFonts w:ascii="Times New Roman" w:hAnsi="Times New Roman" w:cs="Times New Roman"/>
          <w:bCs/>
          <w:sz w:val="32"/>
          <w:szCs w:val="32"/>
        </w:rPr>
      </w:pPr>
      <w:r w:rsidRPr="007A7260">
        <w:rPr>
          <w:rFonts w:ascii="Times New Roman" w:hAnsi="Times New Roman" w:cs="Times New Roman"/>
          <w:sz w:val="32"/>
          <w:szCs w:val="32"/>
        </w:rPr>
        <w:t xml:space="preserve">Bireysel Ülkeler      </w:t>
      </w:r>
      <w:r w:rsidR="00EF1421" w:rsidRPr="007A7260">
        <w:rPr>
          <w:rFonts w:ascii="Times New Roman" w:hAnsi="Times New Roman" w:cs="Times New Roman"/>
          <w:sz w:val="32"/>
          <w:szCs w:val="32"/>
        </w:rPr>
        <w:t xml:space="preserve"> </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w:t>
      </w:r>
      <w:r w:rsidR="00EF1421" w:rsidRPr="007A7260">
        <w:rPr>
          <w:rFonts w:ascii="Times New Roman" w:hAnsi="Times New Roman" w:cs="Times New Roman"/>
          <w:bCs/>
          <w:sz w:val="32"/>
          <w:szCs w:val="32"/>
        </w:rPr>
        <w:t>87</w:t>
      </w:r>
    </w:p>
    <w:p w:rsidR="000002B8" w:rsidRPr="007A7260" w:rsidRDefault="000002B8" w:rsidP="00EF1421">
      <w:pPr>
        <w:autoSpaceDE w:val="0"/>
        <w:autoSpaceDN w:val="0"/>
        <w:adjustRightInd w:val="0"/>
        <w:spacing w:after="0" w:line="240" w:lineRule="auto"/>
        <w:rPr>
          <w:rFonts w:ascii="Times New Roman" w:hAnsi="Times New Roman" w:cs="Times New Roman"/>
          <w:bCs/>
          <w:sz w:val="32"/>
          <w:szCs w:val="32"/>
        </w:rPr>
      </w:pPr>
    </w:p>
    <w:p w:rsidR="00EF1421" w:rsidRPr="007A7260" w:rsidRDefault="00D11E9C" w:rsidP="00EF1421">
      <w:pPr>
        <w:autoSpaceDE w:val="0"/>
        <w:autoSpaceDN w:val="0"/>
        <w:adjustRightInd w:val="0"/>
        <w:spacing w:after="0" w:line="240" w:lineRule="auto"/>
        <w:rPr>
          <w:rFonts w:ascii="Times New Roman" w:hAnsi="Times New Roman" w:cs="Times New Roman"/>
          <w:bCs/>
          <w:sz w:val="32"/>
          <w:szCs w:val="32"/>
        </w:rPr>
      </w:pPr>
      <w:r w:rsidRPr="007A7260">
        <w:rPr>
          <w:rFonts w:ascii="Times New Roman" w:hAnsi="Times New Roman" w:cs="Times New Roman"/>
          <w:bCs/>
          <w:sz w:val="32"/>
          <w:szCs w:val="32"/>
        </w:rPr>
        <w:t>Avusturya</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w:t>
      </w:r>
      <w:r w:rsidR="00EF1421" w:rsidRPr="007A7260">
        <w:rPr>
          <w:rFonts w:ascii="Times New Roman" w:hAnsi="Times New Roman" w:cs="Times New Roman"/>
          <w:bCs/>
          <w:sz w:val="32"/>
          <w:szCs w:val="32"/>
        </w:rPr>
        <w:t>89</w:t>
      </w:r>
    </w:p>
    <w:p w:rsidR="00EF1421" w:rsidRPr="007A7260" w:rsidRDefault="00D11E9C" w:rsidP="00EF1421">
      <w:pPr>
        <w:autoSpaceDE w:val="0"/>
        <w:autoSpaceDN w:val="0"/>
        <w:adjustRightInd w:val="0"/>
        <w:spacing w:after="0" w:line="240" w:lineRule="auto"/>
        <w:rPr>
          <w:rFonts w:ascii="Times New Roman" w:hAnsi="Times New Roman" w:cs="Times New Roman"/>
          <w:bCs/>
          <w:sz w:val="32"/>
          <w:szCs w:val="32"/>
        </w:rPr>
      </w:pPr>
      <w:r w:rsidRPr="007A7260">
        <w:rPr>
          <w:rFonts w:ascii="Times New Roman" w:hAnsi="Times New Roman" w:cs="Times New Roman"/>
          <w:bCs/>
          <w:sz w:val="32"/>
          <w:szCs w:val="32"/>
        </w:rPr>
        <w:t>Bahama Adaları</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 xml:space="preserve">.................... </w:t>
      </w:r>
      <w:r w:rsidR="00EF1421" w:rsidRPr="007A7260">
        <w:rPr>
          <w:rFonts w:ascii="Times New Roman" w:hAnsi="Times New Roman" w:cs="Times New Roman"/>
          <w:bCs/>
          <w:sz w:val="32"/>
          <w:szCs w:val="32"/>
        </w:rPr>
        <w:t>123</w:t>
      </w:r>
    </w:p>
    <w:p w:rsidR="00EF1421" w:rsidRPr="007A7260" w:rsidRDefault="00D11E9C" w:rsidP="00EF1421">
      <w:pPr>
        <w:autoSpaceDE w:val="0"/>
        <w:autoSpaceDN w:val="0"/>
        <w:adjustRightInd w:val="0"/>
        <w:spacing w:after="0" w:line="240" w:lineRule="auto"/>
        <w:rPr>
          <w:rFonts w:ascii="Times New Roman" w:hAnsi="Times New Roman" w:cs="Times New Roman"/>
          <w:bCs/>
          <w:sz w:val="32"/>
          <w:szCs w:val="32"/>
        </w:rPr>
      </w:pPr>
      <w:proofErr w:type="gramStart"/>
      <w:r w:rsidRPr="007A7260">
        <w:rPr>
          <w:rFonts w:ascii="Times New Roman" w:hAnsi="Times New Roman" w:cs="Times New Roman"/>
          <w:bCs/>
          <w:sz w:val="32"/>
          <w:szCs w:val="32"/>
        </w:rPr>
        <w:t>Kanada</w:t>
      </w:r>
      <w:r w:rsidR="00EF1421" w:rsidRPr="007A7260">
        <w:rPr>
          <w:rFonts w:ascii="Times New Roman" w:hAnsi="Times New Roman" w:cs="Times New Roman"/>
          <w:bCs/>
          <w:sz w:val="32"/>
          <w:szCs w:val="32"/>
        </w:rPr>
        <w:t xml:space="preserve"> </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w:t>
      </w:r>
      <w:proofErr w:type="gramEnd"/>
      <w:r w:rsidR="00EF1421" w:rsidRPr="007A7260">
        <w:rPr>
          <w:rFonts w:ascii="Times New Roman" w:hAnsi="Times New Roman" w:cs="Times New Roman"/>
          <w:bCs/>
          <w:i/>
          <w:iCs/>
          <w:sz w:val="32"/>
          <w:szCs w:val="32"/>
        </w:rPr>
        <w:t xml:space="preserve"> </w:t>
      </w:r>
      <w:r w:rsidR="00EF1421" w:rsidRPr="007A7260">
        <w:rPr>
          <w:rFonts w:ascii="Times New Roman" w:hAnsi="Times New Roman" w:cs="Times New Roman"/>
          <w:bCs/>
          <w:sz w:val="32"/>
          <w:szCs w:val="32"/>
        </w:rPr>
        <w:t>151</w:t>
      </w:r>
    </w:p>
    <w:p w:rsidR="00EF1421" w:rsidRPr="007A7260" w:rsidRDefault="00D11E9C" w:rsidP="00EF1421">
      <w:pPr>
        <w:autoSpaceDE w:val="0"/>
        <w:autoSpaceDN w:val="0"/>
        <w:adjustRightInd w:val="0"/>
        <w:spacing w:after="0" w:line="240" w:lineRule="auto"/>
        <w:rPr>
          <w:rFonts w:ascii="Times New Roman" w:hAnsi="Times New Roman" w:cs="Times New Roman"/>
          <w:bCs/>
          <w:sz w:val="32"/>
          <w:szCs w:val="32"/>
        </w:rPr>
      </w:pPr>
      <w:proofErr w:type="gramStart"/>
      <w:r w:rsidRPr="007A7260">
        <w:rPr>
          <w:rFonts w:ascii="Times New Roman" w:hAnsi="Times New Roman" w:cs="Times New Roman"/>
          <w:bCs/>
          <w:sz w:val="32"/>
          <w:szCs w:val="32"/>
        </w:rPr>
        <w:t>Hırvatistan</w:t>
      </w:r>
      <w:r w:rsidR="00EF1421" w:rsidRPr="007A7260">
        <w:rPr>
          <w:rFonts w:ascii="Times New Roman" w:hAnsi="Times New Roman" w:cs="Times New Roman"/>
          <w:bCs/>
          <w:sz w:val="32"/>
          <w:szCs w:val="32"/>
        </w:rPr>
        <w:t xml:space="preserve"> </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w:t>
      </w:r>
      <w:proofErr w:type="gramEnd"/>
      <w:r w:rsidR="00EF1421" w:rsidRPr="007A7260">
        <w:rPr>
          <w:rFonts w:ascii="Times New Roman" w:hAnsi="Times New Roman" w:cs="Times New Roman"/>
          <w:bCs/>
          <w:i/>
          <w:iCs/>
          <w:sz w:val="32"/>
          <w:szCs w:val="32"/>
        </w:rPr>
        <w:t xml:space="preserve"> </w:t>
      </w:r>
      <w:r w:rsidR="00EF1421" w:rsidRPr="007A7260">
        <w:rPr>
          <w:rFonts w:ascii="Times New Roman" w:hAnsi="Times New Roman" w:cs="Times New Roman"/>
          <w:bCs/>
          <w:sz w:val="32"/>
          <w:szCs w:val="32"/>
        </w:rPr>
        <w:t>191</w:t>
      </w:r>
    </w:p>
    <w:p w:rsidR="00EF1421" w:rsidRPr="007A7260" w:rsidRDefault="00D11E9C" w:rsidP="00EF1421">
      <w:pPr>
        <w:autoSpaceDE w:val="0"/>
        <w:autoSpaceDN w:val="0"/>
        <w:adjustRightInd w:val="0"/>
        <w:spacing w:after="0" w:line="240" w:lineRule="auto"/>
        <w:rPr>
          <w:rFonts w:ascii="Times New Roman" w:hAnsi="Times New Roman" w:cs="Times New Roman"/>
          <w:bCs/>
          <w:sz w:val="32"/>
          <w:szCs w:val="32"/>
        </w:rPr>
      </w:pPr>
      <w:r w:rsidRPr="007A7260">
        <w:rPr>
          <w:rFonts w:ascii="Times New Roman" w:hAnsi="Times New Roman" w:cs="Times New Roman"/>
          <w:bCs/>
          <w:sz w:val="32"/>
          <w:szCs w:val="32"/>
        </w:rPr>
        <w:t>Fransa</w:t>
      </w:r>
      <w:r w:rsidR="00EF1421" w:rsidRPr="007A7260">
        <w:rPr>
          <w:rFonts w:ascii="Times New Roman" w:hAnsi="Times New Roman" w:cs="Times New Roman"/>
          <w:bCs/>
          <w:sz w:val="32"/>
          <w:szCs w:val="32"/>
        </w:rPr>
        <w:t xml:space="preserve"> </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 xml:space="preserve">........ </w:t>
      </w:r>
      <w:r w:rsidR="00EF1421" w:rsidRPr="007A7260">
        <w:rPr>
          <w:rFonts w:ascii="Times New Roman" w:hAnsi="Times New Roman" w:cs="Times New Roman"/>
          <w:bCs/>
          <w:sz w:val="32"/>
          <w:szCs w:val="32"/>
        </w:rPr>
        <w:t>223</w:t>
      </w:r>
    </w:p>
    <w:p w:rsidR="00EF1421" w:rsidRPr="007A7260" w:rsidRDefault="00D11E9C" w:rsidP="00EF1421">
      <w:pPr>
        <w:autoSpaceDE w:val="0"/>
        <w:autoSpaceDN w:val="0"/>
        <w:adjustRightInd w:val="0"/>
        <w:spacing w:after="0" w:line="240" w:lineRule="auto"/>
        <w:rPr>
          <w:rFonts w:ascii="Times New Roman" w:hAnsi="Times New Roman" w:cs="Times New Roman"/>
          <w:bCs/>
          <w:sz w:val="32"/>
          <w:szCs w:val="32"/>
        </w:rPr>
      </w:pPr>
      <w:proofErr w:type="gramStart"/>
      <w:r w:rsidRPr="007A7260">
        <w:rPr>
          <w:rFonts w:ascii="Times New Roman" w:hAnsi="Times New Roman" w:cs="Times New Roman"/>
          <w:bCs/>
          <w:sz w:val="32"/>
          <w:szCs w:val="32"/>
        </w:rPr>
        <w:t>Yunanistan</w:t>
      </w:r>
      <w:r w:rsidR="00EF1421" w:rsidRPr="007A7260">
        <w:rPr>
          <w:rFonts w:ascii="Times New Roman" w:hAnsi="Times New Roman" w:cs="Times New Roman"/>
          <w:bCs/>
          <w:sz w:val="32"/>
          <w:szCs w:val="32"/>
        </w:rPr>
        <w:t xml:space="preserve"> </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w:t>
      </w:r>
      <w:proofErr w:type="gramEnd"/>
      <w:r w:rsidR="00EF1421" w:rsidRPr="007A7260">
        <w:rPr>
          <w:rFonts w:ascii="Times New Roman" w:hAnsi="Times New Roman" w:cs="Times New Roman"/>
          <w:bCs/>
          <w:i/>
          <w:iCs/>
          <w:sz w:val="32"/>
          <w:szCs w:val="32"/>
        </w:rPr>
        <w:t xml:space="preserve"> </w:t>
      </w:r>
      <w:r w:rsidR="00EF1421" w:rsidRPr="007A7260">
        <w:rPr>
          <w:rFonts w:ascii="Times New Roman" w:hAnsi="Times New Roman" w:cs="Times New Roman"/>
          <w:bCs/>
          <w:sz w:val="32"/>
          <w:szCs w:val="32"/>
        </w:rPr>
        <w:t>271</w:t>
      </w:r>
    </w:p>
    <w:p w:rsidR="00EF1421" w:rsidRPr="007A7260" w:rsidRDefault="00D11E9C" w:rsidP="00EF1421">
      <w:pPr>
        <w:autoSpaceDE w:val="0"/>
        <w:autoSpaceDN w:val="0"/>
        <w:adjustRightInd w:val="0"/>
        <w:spacing w:after="0" w:line="240" w:lineRule="auto"/>
        <w:rPr>
          <w:rFonts w:ascii="Times New Roman" w:hAnsi="Times New Roman" w:cs="Times New Roman"/>
          <w:bCs/>
          <w:sz w:val="32"/>
          <w:szCs w:val="32"/>
        </w:rPr>
      </w:pPr>
      <w:r w:rsidRPr="007A7260">
        <w:rPr>
          <w:rFonts w:ascii="Times New Roman" w:hAnsi="Times New Roman" w:cs="Times New Roman"/>
          <w:bCs/>
          <w:sz w:val="32"/>
          <w:szCs w:val="32"/>
        </w:rPr>
        <w:t>Macaristan</w:t>
      </w:r>
      <w:r w:rsidR="00EF1421" w:rsidRPr="007A7260">
        <w:rPr>
          <w:rFonts w:ascii="Times New Roman" w:hAnsi="Times New Roman" w:cs="Times New Roman"/>
          <w:bCs/>
          <w:sz w:val="32"/>
          <w:szCs w:val="32"/>
        </w:rPr>
        <w:t xml:space="preserve"> </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 xml:space="preserve">......... </w:t>
      </w:r>
      <w:r w:rsidR="00EF1421" w:rsidRPr="007A7260">
        <w:rPr>
          <w:rFonts w:ascii="Times New Roman" w:hAnsi="Times New Roman" w:cs="Times New Roman"/>
          <w:bCs/>
          <w:sz w:val="32"/>
          <w:szCs w:val="32"/>
        </w:rPr>
        <w:t>311</w:t>
      </w:r>
    </w:p>
    <w:p w:rsidR="00EF1421" w:rsidRPr="007A7260" w:rsidRDefault="00D11E9C" w:rsidP="00EF1421">
      <w:pPr>
        <w:autoSpaceDE w:val="0"/>
        <w:autoSpaceDN w:val="0"/>
        <w:adjustRightInd w:val="0"/>
        <w:spacing w:after="0" w:line="240" w:lineRule="auto"/>
        <w:rPr>
          <w:rFonts w:ascii="Times New Roman" w:hAnsi="Times New Roman" w:cs="Times New Roman"/>
          <w:bCs/>
          <w:sz w:val="32"/>
          <w:szCs w:val="32"/>
        </w:rPr>
      </w:pPr>
      <w:r w:rsidRPr="007A7260">
        <w:rPr>
          <w:rFonts w:ascii="Times New Roman" w:hAnsi="Times New Roman" w:cs="Times New Roman"/>
          <w:bCs/>
          <w:sz w:val="32"/>
          <w:szCs w:val="32"/>
        </w:rPr>
        <w:t>İrlanda</w:t>
      </w:r>
      <w:r w:rsidR="00EF1421" w:rsidRPr="007A7260">
        <w:rPr>
          <w:rFonts w:ascii="Times New Roman" w:hAnsi="Times New Roman" w:cs="Times New Roman"/>
          <w:bCs/>
          <w:sz w:val="32"/>
          <w:szCs w:val="32"/>
        </w:rPr>
        <w:t xml:space="preserve"> </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 xml:space="preserve">............. </w:t>
      </w:r>
      <w:r w:rsidR="00EF1421" w:rsidRPr="007A7260">
        <w:rPr>
          <w:rFonts w:ascii="Times New Roman" w:hAnsi="Times New Roman" w:cs="Times New Roman"/>
          <w:bCs/>
          <w:sz w:val="32"/>
          <w:szCs w:val="32"/>
        </w:rPr>
        <w:t>353</w:t>
      </w:r>
    </w:p>
    <w:p w:rsidR="00EF1421" w:rsidRPr="007A7260" w:rsidRDefault="00D11E9C" w:rsidP="00EF1421">
      <w:pPr>
        <w:autoSpaceDE w:val="0"/>
        <w:autoSpaceDN w:val="0"/>
        <w:adjustRightInd w:val="0"/>
        <w:spacing w:after="0" w:line="240" w:lineRule="auto"/>
        <w:rPr>
          <w:rFonts w:ascii="Times New Roman" w:hAnsi="Times New Roman" w:cs="Times New Roman"/>
          <w:bCs/>
          <w:sz w:val="32"/>
          <w:szCs w:val="32"/>
        </w:rPr>
      </w:pPr>
      <w:r w:rsidRPr="007A7260">
        <w:rPr>
          <w:rFonts w:ascii="Times New Roman" w:hAnsi="Times New Roman" w:cs="Times New Roman"/>
          <w:bCs/>
          <w:sz w:val="32"/>
          <w:szCs w:val="32"/>
        </w:rPr>
        <w:t>İtalya</w:t>
      </w:r>
      <w:r w:rsidR="00EF1421" w:rsidRPr="007A7260">
        <w:rPr>
          <w:rFonts w:ascii="Times New Roman" w:hAnsi="Times New Roman" w:cs="Times New Roman"/>
          <w:bCs/>
          <w:sz w:val="32"/>
          <w:szCs w:val="32"/>
        </w:rPr>
        <w:t xml:space="preserve"> </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 xml:space="preserve">.............. </w:t>
      </w:r>
      <w:r w:rsidR="00EF1421" w:rsidRPr="007A7260">
        <w:rPr>
          <w:rFonts w:ascii="Times New Roman" w:hAnsi="Times New Roman" w:cs="Times New Roman"/>
          <w:bCs/>
          <w:sz w:val="32"/>
          <w:szCs w:val="32"/>
        </w:rPr>
        <w:t>393</w:t>
      </w:r>
    </w:p>
    <w:p w:rsidR="00EF1421" w:rsidRPr="007A7260" w:rsidRDefault="00D11E9C" w:rsidP="00EF1421">
      <w:pPr>
        <w:autoSpaceDE w:val="0"/>
        <w:autoSpaceDN w:val="0"/>
        <w:adjustRightInd w:val="0"/>
        <w:spacing w:after="0" w:line="240" w:lineRule="auto"/>
        <w:rPr>
          <w:rFonts w:ascii="Times New Roman" w:hAnsi="Times New Roman" w:cs="Times New Roman"/>
          <w:bCs/>
          <w:sz w:val="32"/>
          <w:szCs w:val="32"/>
        </w:rPr>
      </w:pPr>
      <w:r w:rsidRPr="007A7260">
        <w:rPr>
          <w:rFonts w:ascii="Times New Roman" w:hAnsi="Times New Roman" w:cs="Times New Roman"/>
          <w:bCs/>
          <w:sz w:val="32"/>
          <w:szCs w:val="32"/>
        </w:rPr>
        <w:t>Malta</w:t>
      </w:r>
      <w:r w:rsidR="00EF1421" w:rsidRPr="007A7260">
        <w:rPr>
          <w:rFonts w:ascii="Times New Roman" w:hAnsi="Times New Roman" w:cs="Times New Roman"/>
          <w:bCs/>
          <w:sz w:val="32"/>
          <w:szCs w:val="32"/>
        </w:rPr>
        <w:t xml:space="preserve"> </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 xml:space="preserve">........... </w:t>
      </w:r>
      <w:r w:rsidR="00EF1421" w:rsidRPr="007A7260">
        <w:rPr>
          <w:rFonts w:ascii="Times New Roman" w:hAnsi="Times New Roman" w:cs="Times New Roman"/>
          <w:bCs/>
          <w:sz w:val="32"/>
          <w:szCs w:val="32"/>
        </w:rPr>
        <w:t>431</w:t>
      </w:r>
    </w:p>
    <w:p w:rsidR="00EF1421" w:rsidRPr="007A7260" w:rsidRDefault="00D11E9C" w:rsidP="00EF1421">
      <w:pPr>
        <w:autoSpaceDE w:val="0"/>
        <w:autoSpaceDN w:val="0"/>
        <w:adjustRightInd w:val="0"/>
        <w:spacing w:after="0" w:line="240" w:lineRule="auto"/>
        <w:rPr>
          <w:rFonts w:ascii="Times New Roman" w:hAnsi="Times New Roman" w:cs="Times New Roman"/>
          <w:bCs/>
          <w:sz w:val="32"/>
          <w:szCs w:val="32"/>
        </w:rPr>
      </w:pPr>
      <w:r w:rsidRPr="007A7260">
        <w:rPr>
          <w:rFonts w:ascii="Times New Roman" w:hAnsi="Times New Roman" w:cs="Times New Roman"/>
          <w:bCs/>
          <w:sz w:val="32"/>
          <w:szCs w:val="32"/>
        </w:rPr>
        <w:t>Monako</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 xml:space="preserve">............... </w:t>
      </w:r>
      <w:r w:rsidR="00EF1421" w:rsidRPr="007A7260">
        <w:rPr>
          <w:rFonts w:ascii="Times New Roman" w:hAnsi="Times New Roman" w:cs="Times New Roman"/>
          <w:bCs/>
          <w:sz w:val="32"/>
          <w:szCs w:val="32"/>
        </w:rPr>
        <w:t>455</w:t>
      </w:r>
    </w:p>
    <w:p w:rsidR="00EF1421" w:rsidRPr="007A7260" w:rsidRDefault="00D11E9C" w:rsidP="00EF1421">
      <w:pPr>
        <w:autoSpaceDE w:val="0"/>
        <w:autoSpaceDN w:val="0"/>
        <w:adjustRightInd w:val="0"/>
        <w:spacing w:after="0" w:line="240" w:lineRule="auto"/>
        <w:rPr>
          <w:rFonts w:ascii="Times New Roman" w:hAnsi="Times New Roman" w:cs="Times New Roman"/>
          <w:bCs/>
          <w:sz w:val="32"/>
          <w:szCs w:val="32"/>
        </w:rPr>
      </w:pPr>
      <w:proofErr w:type="gramStart"/>
      <w:r w:rsidRPr="007A7260">
        <w:rPr>
          <w:rFonts w:ascii="Times New Roman" w:hAnsi="Times New Roman" w:cs="Times New Roman"/>
          <w:bCs/>
          <w:sz w:val="32"/>
          <w:szCs w:val="32"/>
        </w:rPr>
        <w:t>Portekiz</w:t>
      </w:r>
      <w:r w:rsidR="00EF1421" w:rsidRPr="007A7260">
        <w:rPr>
          <w:rFonts w:ascii="Times New Roman" w:hAnsi="Times New Roman" w:cs="Times New Roman"/>
          <w:bCs/>
          <w:sz w:val="32"/>
          <w:szCs w:val="32"/>
        </w:rPr>
        <w:t xml:space="preserve"> </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w:t>
      </w:r>
      <w:proofErr w:type="gramEnd"/>
      <w:r w:rsidR="00EF1421" w:rsidRPr="007A7260">
        <w:rPr>
          <w:rFonts w:ascii="Times New Roman" w:hAnsi="Times New Roman" w:cs="Times New Roman"/>
          <w:bCs/>
          <w:i/>
          <w:iCs/>
          <w:sz w:val="32"/>
          <w:szCs w:val="32"/>
        </w:rPr>
        <w:t xml:space="preserve"> </w:t>
      </w:r>
      <w:r w:rsidR="00EF1421" w:rsidRPr="007A7260">
        <w:rPr>
          <w:rFonts w:ascii="Times New Roman" w:hAnsi="Times New Roman" w:cs="Times New Roman"/>
          <w:bCs/>
          <w:sz w:val="32"/>
          <w:szCs w:val="32"/>
        </w:rPr>
        <w:t>481</w:t>
      </w:r>
    </w:p>
    <w:p w:rsidR="00EF1421" w:rsidRPr="007A7260" w:rsidRDefault="00D11E9C" w:rsidP="00EF1421">
      <w:pPr>
        <w:autoSpaceDE w:val="0"/>
        <w:autoSpaceDN w:val="0"/>
        <w:adjustRightInd w:val="0"/>
        <w:spacing w:after="0" w:line="240" w:lineRule="auto"/>
        <w:rPr>
          <w:rFonts w:ascii="Times New Roman" w:hAnsi="Times New Roman" w:cs="Times New Roman"/>
          <w:bCs/>
          <w:sz w:val="32"/>
          <w:szCs w:val="32"/>
        </w:rPr>
      </w:pPr>
      <w:r w:rsidRPr="007A7260">
        <w:rPr>
          <w:rFonts w:ascii="Times New Roman" w:hAnsi="Times New Roman" w:cs="Times New Roman"/>
          <w:bCs/>
          <w:sz w:val="32"/>
          <w:szCs w:val="32"/>
        </w:rPr>
        <w:t>İspanya</w:t>
      </w:r>
      <w:r w:rsidR="00EF1421" w:rsidRPr="007A7260">
        <w:rPr>
          <w:rFonts w:ascii="Times New Roman" w:hAnsi="Times New Roman" w:cs="Times New Roman"/>
          <w:bCs/>
          <w:sz w:val="32"/>
          <w:szCs w:val="32"/>
        </w:rPr>
        <w:t xml:space="preserve"> </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 xml:space="preserve">..................... </w:t>
      </w:r>
      <w:r w:rsidR="00EF1421" w:rsidRPr="007A7260">
        <w:rPr>
          <w:rFonts w:ascii="Times New Roman" w:hAnsi="Times New Roman" w:cs="Times New Roman"/>
          <w:bCs/>
          <w:sz w:val="32"/>
          <w:szCs w:val="32"/>
        </w:rPr>
        <w:t>519</w:t>
      </w:r>
    </w:p>
    <w:p w:rsidR="00EF1421" w:rsidRPr="007A7260" w:rsidRDefault="00D11E9C" w:rsidP="00EF1421">
      <w:pPr>
        <w:autoSpaceDE w:val="0"/>
        <w:autoSpaceDN w:val="0"/>
        <w:adjustRightInd w:val="0"/>
        <w:spacing w:after="0" w:line="240" w:lineRule="auto"/>
        <w:rPr>
          <w:rFonts w:ascii="Times New Roman" w:hAnsi="Times New Roman" w:cs="Times New Roman"/>
          <w:bCs/>
          <w:sz w:val="32"/>
          <w:szCs w:val="32"/>
        </w:rPr>
      </w:pPr>
      <w:proofErr w:type="gramStart"/>
      <w:r w:rsidRPr="007A7260">
        <w:rPr>
          <w:rFonts w:ascii="Times New Roman" w:hAnsi="Times New Roman" w:cs="Times New Roman"/>
          <w:bCs/>
          <w:sz w:val="32"/>
          <w:szCs w:val="32"/>
        </w:rPr>
        <w:t>İsviçre</w:t>
      </w:r>
      <w:r w:rsidR="00EF1421" w:rsidRPr="007A7260">
        <w:rPr>
          <w:rFonts w:ascii="Times New Roman" w:hAnsi="Times New Roman" w:cs="Times New Roman"/>
          <w:bCs/>
          <w:sz w:val="32"/>
          <w:szCs w:val="32"/>
        </w:rPr>
        <w:t xml:space="preserve"> </w:t>
      </w:r>
      <w:r w:rsidR="00EF1421" w:rsidRPr="007A7260">
        <w:rPr>
          <w:rFonts w:ascii="Times New Roman" w:hAnsi="Times New Roman" w:cs="Times New Roman"/>
          <w:bCs/>
          <w:i/>
          <w:iCs/>
          <w:sz w:val="32"/>
          <w:szCs w:val="32"/>
        </w:rPr>
        <w:t>...............................................................</w:t>
      </w:r>
      <w:r w:rsidR="007A7260">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w:t>
      </w:r>
      <w:proofErr w:type="gramEnd"/>
      <w:r w:rsidR="00EF1421" w:rsidRPr="007A7260">
        <w:rPr>
          <w:rFonts w:ascii="Times New Roman" w:hAnsi="Times New Roman" w:cs="Times New Roman"/>
          <w:bCs/>
          <w:i/>
          <w:iCs/>
          <w:sz w:val="32"/>
          <w:szCs w:val="32"/>
        </w:rPr>
        <w:t xml:space="preserve"> </w:t>
      </w:r>
      <w:r w:rsidR="00EF1421" w:rsidRPr="007A7260">
        <w:rPr>
          <w:rFonts w:ascii="Times New Roman" w:hAnsi="Times New Roman" w:cs="Times New Roman"/>
          <w:bCs/>
          <w:sz w:val="32"/>
          <w:szCs w:val="32"/>
        </w:rPr>
        <w:t>571</w:t>
      </w:r>
    </w:p>
    <w:p w:rsidR="00EF1421" w:rsidRPr="007A7260" w:rsidRDefault="007A7260" w:rsidP="00EF1421">
      <w:pPr>
        <w:autoSpaceDE w:val="0"/>
        <w:autoSpaceDN w:val="0"/>
        <w:adjustRightInd w:val="0"/>
        <w:spacing w:after="0" w:line="240" w:lineRule="auto"/>
        <w:rPr>
          <w:rFonts w:ascii="Times New Roman" w:hAnsi="Times New Roman" w:cs="Times New Roman"/>
          <w:bCs/>
          <w:sz w:val="32"/>
          <w:szCs w:val="32"/>
        </w:rPr>
      </w:pPr>
      <w:r w:rsidRPr="007A7260">
        <w:rPr>
          <w:rFonts w:ascii="Times New Roman" w:hAnsi="Times New Roman" w:cs="Times New Roman"/>
          <w:bCs/>
          <w:sz w:val="32"/>
          <w:szCs w:val="32"/>
        </w:rPr>
        <w:t>Birleşik Krallık/İngiltere ve Galler</w:t>
      </w:r>
      <w:r w:rsidR="00EF1421" w:rsidRPr="007A7260">
        <w:rPr>
          <w:rFonts w:ascii="Times New Roman" w:hAnsi="Times New Roman" w:cs="Times New Roman"/>
          <w:bCs/>
          <w:i/>
          <w:iCs/>
          <w:sz w:val="32"/>
          <w:szCs w:val="32"/>
        </w:rPr>
        <w:t>..........................</w:t>
      </w:r>
      <w:r>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 xml:space="preserve">.. </w:t>
      </w:r>
      <w:r w:rsidR="00EF1421" w:rsidRPr="007A7260">
        <w:rPr>
          <w:rFonts w:ascii="Times New Roman" w:hAnsi="Times New Roman" w:cs="Times New Roman"/>
          <w:bCs/>
          <w:sz w:val="32"/>
          <w:szCs w:val="32"/>
        </w:rPr>
        <w:t>619</w:t>
      </w:r>
    </w:p>
    <w:p w:rsidR="00EF1421" w:rsidRDefault="007A7260" w:rsidP="00EF1421">
      <w:pPr>
        <w:autoSpaceDE w:val="0"/>
        <w:autoSpaceDN w:val="0"/>
        <w:adjustRightInd w:val="0"/>
        <w:spacing w:after="0" w:line="240" w:lineRule="auto"/>
        <w:rPr>
          <w:rFonts w:ascii="Times New Roman" w:hAnsi="Times New Roman" w:cs="Times New Roman"/>
          <w:bCs/>
          <w:sz w:val="32"/>
          <w:szCs w:val="32"/>
        </w:rPr>
      </w:pPr>
      <w:r w:rsidRPr="007A7260">
        <w:rPr>
          <w:rFonts w:ascii="Times New Roman" w:hAnsi="Times New Roman" w:cs="Times New Roman"/>
          <w:bCs/>
          <w:sz w:val="32"/>
          <w:szCs w:val="32"/>
        </w:rPr>
        <w:t>ABD/Florida</w:t>
      </w:r>
      <w:r w:rsidR="00EF1421" w:rsidRPr="007A7260">
        <w:rPr>
          <w:rFonts w:ascii="Times New Roman" w:hAnsi="Times New Roman" w:cs="Times New Roman"/>
          <w:bCs/>
          <w:i/>
          <w:iCs/>
          <w:sz w:val="32"/>
          <w:szCs w:val="32"/>
        </w:rPr>
        <w:t>..............................................................</w:t>
      </w:r>
      <w:r>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 xml:space="preserve">... </w:t>
      </w:r>
      <w:r w:rsidR="00EF1421" w:rsidRPr="007A7260">
        <w:rPr>
          <w:rFonts w:ascii="Times New Roman" w:hAnsi="Times New Roman" w:cs="Times New Roman"/>
          <w:bCs/>
          <w:sz w:val="32"/>
          <w:szCs w:val="32"/>
        </w:rPr>
        <w:t>663</w:t>
      </w:r>
    </w:p>
    <w:p w:rsidR="000002B8" w:rsidRPr="007A7260" w:rsidRDefault="000002B8" w:rsidP="00EF1421">
      <w:pPr>
        <w:autoSpaceDE w:val="0"/>
        <w:autoSpaceDN w:val="0"/>
        <w:adjustRightInd w:val="0"/>
        <w:spacing w:after="0" w:line="240" w:lineRule="auto"/>
        <w:rPr>
          <w:rFonts w:ascii="Times New Roman" w:hAnsi="Times New Roman" w:cs="Times New Roman"/>
          <w:bCs/>
          <w:sz w:val="32"/>
          <w:szCs w:val="32"/>
        </w:rPr>
      </w:pPr>
    </w:p>
    <w:p w:rsidR="00EF1421" w:rsidRPr="007A7260" w:rsidRDefault="007A7260" w:rsidP="00EF1421">
      <w:pPr>
        <w:rPr>
          <w:rFonts w:ascii="Times New Roman" w:hAnsi="Times New Roman" w:cs="Times New Roman"/>
          <w:sz w:val="32"/>
          <w:szCs w:val="32"/>
          <w:lang w:val="az-Latn-AZ"/>
        </w:rPr>
      </w:pPr>
      <w:proofErr w:type="gramStart"/>
      <w:r w:rsidRPr="007A7260">
        <w:rPr>
          <w:rFonts w:ascii="Times New Roman" w:hAnsi="Times New Roman" w:cs="Times New Roman"/>
          <w:sz w:val="32"/>
          <w:szCs w:val="32"/>
        </w:rPr>
        <w:t>İndeksler</w:t>
      </w:r>
      <w:r w:rsidR="00EF1421" w:rsidRPr="007A7260">
        <w:rPr>
          <w:rFonts w:ascii="Times New Roman" w:hAnsi="Times New Roman" w:cs="Times New Roman"/>
          <w:sz w:val="32"/>
          <w:szCs w:val="32"/>
        </w:rPr>
        <w:t xml:space="preserve"> </w:t>
      </w:r>
      <w:r w:rsidR="00EF1421" w:rsidRPr="007A7260">
        <w:rPr>
          <w:rFonts w:ascii="Times New Roman" w:hAnsi="Times New Roman" w:cs="Times New Roman"/>
          <w:bCs/>
          <w:i/>
          <w:iCs/>
          <w:sz w:val="32"/>
          <w:szCs w:val="32"/>
        </w:rPr>
        <w:t>....................................................................</w:t>
      </w:r>
      <w:r>
        <w:rPr>
          <w:rFonts w:ascii="Times New Roman" w:hAnsi="Times New Roman" w:cs="Times New Roman"/>
          <w:bCs/>
          <w:i/>
          <w:iCs/>
          <w:sz w:val="32"/>
          <w:szCs w:val="32"/>
        </w:rPr>
        <w:t>.....................</w:t>
      </w:r>
      <w:r w:rsidR="00EF1421" w:rsidRPr="007A7260">
        <w:rPr>
          <w:rFonts w:ascii="Times New Roman" w:hAnsi="Times New Roman" w:cs="Times New Roman"/>
          <w:bCs/>
          <w:i/>
          <w:iCs/>
          <w:sz w:val="32"/>
          <w:szCs w:val="32"/>
        </w:rPr>
        <w:t>...</w:t>
      </w:r>
      <w:proofErr w:type="gramEnd"/>
      <w:r w:rsidR="00EF1421" w:rsidRPr="007A7260">
        <w:rPr>
          <w:rFonts w:ascii="Times New Roman" w:hAnsi="Times New Roman" w:cs="Times New Roman"/>
          <w:bCs/>
          <w:i/>
          <w:iCs/>
          <w:sz w:val="32"/>
          <w:szCs w:val="32"/>
        </w:rPr>
        <w:t xml:space="preserve"> </w:t>
      </w:r>
      <w:r w:rsidR="00EF1421" w:rsidRPr="007A7260">
        <w:rPr>
          <w:rFonts w:ascii="Times New Roman" w:hAnsi="Times New Roman" w:cs="Times New Roman"/>
          <w:bCs/>
          <w:sz w:val="32"/>
          <w:szCs w:val="32"/>
        </w:rPr>
        <w:t>707</w:t>
      </w:r>
    </w:p>
    <w:p w:rsidR="00EF1421" w:rsidRDefault="00EF1421" w:rsidP="00EF1421">
      <w:pPr>
        <w:rPr>
          <w:rFonts w:ascii="Times New Roman" w:hAnsi="Times New Roman" w:cs="Times New Roman"/>
          <w:sz w:val="32"/>
          <w:szCs w:val="32"/>
          <w:lang w:val="az-Latn-AZ"/>
        </w:rPr>
      </w:pPr>
    </w:p>
    <w:p w:rsidR="007A7260" w:rsidRDefault="007A7260" w:rsidP="00EF1421">
      <w:pPr>
        <w:rPr>
          <w:rFonts w:ascii="Times New Roman" w:hAnsi="Times New Roman" w:cs="Times New Roman"/>
          <w:sz w:val="32"/>
          <w:szCs w:val="32"/>
          <w:lang w:val="az-Latn-AZ"/>
        </w:rPr>
      </w:pPr>
    </w:p>
    <w:p w:rsidR="007A7260" w:rsidRDefault="007A7260" w:rsidP="00EF1421">
      <w:pPr>
        <w:rPr>
          <w:rFonts w:ascii="Times New Roman" w:hAnsi="Times New Roman" w:cs="Times New Roman"/>
          <w:sz w:val="32"/>
          <w:szCs w:val="32"/>
          <w:lang w:val="az-Latn-AZ"/>
        </w:rPr>
      </w:pPr>
    </w:p>
    <w:p w:rsidR="000002B8" w:rsidRDefault="000002B8" w:rsidP="00EF1421">
      <w:pPr>
        <w:rPr>
          <w:rFonts w:ascii="Times New Roman" w:hAnsi="Times New Roman" w:cs="Times New Roman"/>
          <w:sz w:val="32"/>
          <w:szCs w:val="32"/>
          <w:lang w:val="az-Latn-AZ"/>
        </w:rPr>
      </w:pPr>
    </w:p>
    <w:p w:rsidR="000002B8" w:rsidRDefault="000002B8" w:rsidP="00EF1421">
      <w:pPr>
        <w:rPr>
          <w:rFonts w:ascii="Times New Roman" w:hAnsi="Times New Roman" w:cs="Times New Roman"/>
          <w:sz w:val="32"/>
          <w:szCs w:val="32"/>
          <w:lang w:val="az-Latn-AZ"/>
        </w:rPr>
      </w:pPr>
      <w:r>
        <w:rPr>
          <w:rFonts w:ascii="Times New Roman" w:hAnsi="Times New Roman" w:cs="Times New Roman"/>
          <w:sz w:val="32"/>
          <w:szCs w:val="32"/>
          <w:lang w:val="az-Latn-AZ"/>
        </w:rPr>
        <w:lastRenderedPageBreak/>
        <w:tab/>
      </w:r>
      <w:r>
        <w:rPr>
          <w:rFonts w:ascii="Times New Roman" w:hAnsi="Times New Roman" w:cs="Times New Roman"/>
          <w:sz w:val="32"/>
          <w:szCs w:val="32"/>
          <w:lang w:val="az-Latn-AZ"/>
        </w:rPr>
        <w:tab/>
      </w:r>
      <w:r>
        <w:rPr>
          <w:rFonts w:ascii="Times New Roman" w:hAnsi="Times New Roman" w:cs="Times New Roman"/>
          <w:sz w:val="32"/>
          <w:szCs w:val="32"/>
          <w:lang w:val="az-Latn-AZ"/>
        </w:rPr>
        <w:tab/>
      </w:r>
      <w:r>
        <w:rPr>
          <w:rFonts w:ascii="Times New Roman" w:hAnsi="Times New Roman" w:cs="Times New Roman"/>
          <w:sz w:val="32"/>
          <w:szCs w:val="32"/>
          <w:lang w:val="az-Latn-AZ"/>
        </w:rPr>
        <w:tab/>
      </w:r>
      <w:r>
        <w:rPr>
          <w:rFonts w:ascii="Times New Roman" w:hAnsi="Times New Roman" w:cs="Times New Roman"/>
          <w:sz w:val="32"/>
          <w:szCs w:val="32"/>
          <w:lang w:val="az-Latn-AZ"/>
        </w:rPr>
        <w:tab/>
      </w:r>
      <w:r>
        <w:rPr>
          <w:rFonts w:ascii="Times New Roman" w:hAnsi="Times New Roman" w:cs="Times New Roman"/>
          <w:sz w:val="32"/>
          <w:szCs w:val="32"/>
          <w:lang w:val="az-Latn-AZ"/>
        </w:rPr>
        <w:tab/>
      </w:r>
      <w:r>
        <w:rPr>
          <w:rFonts w:ascii="Times New Roman" w:hAnsi="Times New Roman" w:cs="Times New Roman"/>
          <w:sz w:val="32"/>
          <w:szCs w:val="32"/>
          <w:lang w:val="az-Latn-AZ"/>
        </w:rPr>
        <w:tab/>
      </w:r>
      <w:r>
        <w:rPr>
          <w:rFonts w:ascii="Times New Roman" w:hAnsi="Times New Roman" w:cs="Times New Roman"/>
          <w:sz w:val="32"/>
          <w:szCs w:val="32"/>
          <w:lang w:val="az-Latn-AZ"/>
        </w:rPr>
        <w:tab/>
      </w:r>
      <w:r w:rsidRPr="000002B8">
        <w:rPr>
          <w:rFonts w:ascii="Times New Roman" w:hAnsi="Times New Roman" w:cs="Times New Roman"/>
          <w:sz w:val="32"/>
          <w:szCs w:val="32"/>
          <w:lang w:val="az-Latn-AZ"/>
        </w:rPr>
        <w:t>Editör hakkında</w:t>
      </w:r>
    </w:p>
    <w:p w:rsidR="000002B8" w:rsidRPr="000A79CD" w:rsidRDefault="000A79CD" w:rsidP="00EF1421">
      <w:pPr>
        <w:rPr>
          <w:rFonts w:ascii="Times New Roman" w:hAnsi="Times New Roman" w:cs="Times New Roman"/>
          <w:i/>
          <w:sz w:val="32"/>
          <w:szCs w:val="32"/>
          <w:lang w:val="az-Latn-AZ"/>
        </w:rPr>
      </w:pPr>
      <w:r>
        <w:rPr>
          <w:rFonts w:ascii="Times New Roman" w:hAnsi="Times New Roman" w:cs="Times New Roman"/>
          <w:sz w:val="32"/>
          <w:szCs w:val="32"/>
          <w:lang w:val="az-Latn-AZ"/>
        </w:rPr>
        <w:tab/>
      </w:r>
      <w:r>
        <w:rPr>
          <w:rFonts w:ascii="Times New Roman" w:hAnsi="Times New Roman" w:cs="Times New Roman"/>
          <w:sz w:val="32"/>
          <w:szCs w:val="32"/>
          <w:lang w:val="az-Latn-AZ"/>
        </w:rPr>
        <w:tab/>
      </w:r>
      <w:r>
        <w:rPr>
          <w:rFonts w:ascii="Times New Roman" w:hAnsi="Times New Roman" w:cs="Times New Roman"/>
          <w:sz w:val="32"/>
          <w:szCs w:val="32"/>
          <w:lang w:val="az-Latn-AZ"/>
        </w:rPr>
        <w:tab/>
      </w:r>
      <w:r>
        <w:rPr>
          <w:rFonts w:ascii="Times New Roman" w:hAnsi="Times New Roman" w:cs="Times New Roman"/>
          <w:sz w:val="32"/>
          <w:szCs w:val="32"/>
          <w:lang w:val="az-Latn-AZ"/>
        </w:rPr>
        <w:tab/>
      </w:r>
      <w:r w:rsidRPr="000A79CD">
        <w:rPr>
          <w:rFonts w:ascii="Times New Roman" w:hAnsi="Times New Roman" w:cs="Times New Roman"/>
          <w:i/>
          <w:sz w:val="32"/>
          <w:szCs w:val="32"/>
          <w:lang w:val="az-Latn-AZ"/>
        </w:rPr>
        <w:t>Editör hakkında</w:t>
      </w:r>
    </w:p>
    <w:p w:rsidR="007A7260" w:rsidRDefault="001C581D" w:rsidP="00EF1421">
      <w:pPr>
        <w:rPr>
          <w:rFonts w:ascii="Times New Roman" w:hAnsi="Times New Roman" w:cs="Times New Roman"/>
          <w:sz w:val="24"/>
          <w:szCs w:val="24"/>
          <w:lang w:val="az-Latn-AZ"/>
        </w:rPr>
      </w:pPr>
      <w:r w:rsidRPr="001C581D">
        <w:rPr>
          <w:rFonts w:ascii="Times New Roman" w:hAnsi="Times New Roman" w:cs="Times New Roman"/>
          <w:sz w:val="24"/>
          <w:szCs w:val="24"/>
          <w:lang w:val="az-Latn-AZ"/>
        </w:rPr>
        <w:t>Christian H. Kalin uluslararası gayrimenkul, vergi ve miras planlama uzmanı ve Henley &amp; Partners, Zürih'te ortaktır. Aynı zamanda Uluslararası Finans ve Hukuk Ağı'nın yönetim kurulu üyesi ve gayrimenkul alanında uzmanlaşmış bir yatırım danışmanlığı firması olan Verica Trust &amp; Capital Management, Zug'un kurucu ortaklarından biridir. Zürih İşletme Fakültesi'nden mezun olduktan ve bir İsviçre özel bankasında staj yaptıktan sonra uzun yıllar Fransa, ABD, Yeni Zelanda ve İsviçre'de yaşamış ve eğitim görmüştür. Zürih Üniversitesi'nden hukuk alanında yüksek lisans derecesine sahip olan Zürih, uluslararası vergi planlaması, sınır ötesi iş taşınması ve özel konut planlaması konularında sık sık yazar ve konuşmacı olarak yer almakta ve önemli uluslararası yayınlarda, çoğu İsviçre gazetesinde ve İsviçre televizyonunda düzenli olarak alıntılar yapmaktadır. Ayrıca gayrimenkul yapılandırması ve gayrimenkul yatırımları konusunda uzmanlaşmıştır ve Bentley Uluslararası Gayrimenkul Ödülleri jüri üyesidir.</w:t>
      </w:r>
    </w:p>
    <w:p w:rsidR="00D71877" w:rsidRDefault="00D71877" w:rsidP="00EF1421">
      <w:pPr>
        <w:rPr>
          <w:rFonts w:ascii="Times New Roman" w:hAnsi="Times New Roman" w:cs="Times New Roman"/>
          <w:sz w:val="24"/>
          <w:szCs w:val="24"/>
          <w:lang w:val="az-Latn-AZ"/>
        </w:rPr>
      </w:pPr>
    </w:p>
    <w:p w:rsidR="004C2584" w:rsidRDefault="004C2584" w:rsidP="004C2584">
      <w:pPr>
        <w:rPr>
          <w:rFonts w:ascii="Times New Roman" w:hAnsi="Times New Roman" w:cs="Times New Roman"/>
          <w:sz w:val="24"/>
          <w:szCs w:val="24"/>
          <w:lang w:val="az-Latn-AZ"/>
        </w:rPr>
      </w:pPr>
    </w:p>
    <w:p w:rsidR="004B45A5" w:rsidRDefault="004B45A5" w:rsidP="004C2584">
      <w:pPr>
        <w:rPr>
          <w:rFonts w:ascii="Times New Roman" w:hAnsi="Times New Roman" w:cs="Times New Roman"/>
          <w:sz w:val="24"/>
          <w:szCs w:val="24"/>
          <w:lang w:val="az-Latn-AZ"/>
        </w:rPr>
      </w:pPr>
    </w:p>
    <w:p w:rsidR="00F13F1B" w:rsidRDefault="004C2584" w:rsidP="004C2584">
      <w:pPr>
        <w:rPr>
          <w:rFonts w:ascii="Times New Roman" w:hAnsi="Times New Roman" w:cs="Times New Roman"/>
          <w:i/>
          <w:sz w:val="28"/>
          <w:szCs w:val="28"/>
          <w:lang w:val="az-Latn-AZ"/>
        </w:rPr>
      </w:pPr>
      <w:r>
        <w:rPr>
          <w:rFonts w:ascii="Times New Roman" w:hAnsi="Times New Roman" w:cs="Times New Roman"/>
          <w:sz w:val="24"/>
          <w:szCs w:val="24"/>
          <w:lang w:val="az-Latn-AZ"/>
        </w:rPr>
        <w:t xml:space="preserve">                              </w:t>
      </w:r>
      <w:r w:rsidR="002405EB">
        <w:rPr>
          <w:rFonts w:ascii="Times New Roman" w:hAnsi="Times New Roman" w:cs="Times New Roman"/>
          <w:i/>
          <w:sz w:val="28"/>
          <w:szCs w:val="28"/>
          <w:lang w:val="az-Latn-AZ"/>
        </w:rPr>
        <w:t xml:space="preserve">Bireysel bölümlerin </w:t>
      </w:r>
      <w:r w:rsidR="001C581D" w:rsidRPr="001C581D">
        <w:rPr>
          <w:rFonts w:ascii="Times New Roman" w:hAnsi="Times New Roman" w:cs="Times New Roman"/>
          <w:i/>
          <w:sz w:val="28"/>
          <w:szCs w:val="28"/>
          <w:lang w:val="az-Latn-AZ"/>
        </w:rPr>
        <w:t>yazarları</w:t>
      </w:r>
    </w:p>
    <w:p w:rsidR="004C2584" w:rsidRPr="004B45A5" w:rsidRDefault="004C2584" w:rsidP="004C2584">
      <w:pPr>
        <w:rPr>
          <w:rFonts w:ascii="Times New Roman" w:hAnsi="Times New Roman" w:cs="Times New Roman"/>
          <w:i/>
          <w:sz w:val="28"/>
          <w:szCs w:val="28"/>
          <w:lang w:val="az-Latn-AZ"/>
        </w:rPr>
      </w:pPr>
    </w:p>
    <w:p w:rsidR="004C2584" w:rsidRPr="004B45A5" w:rsidRDefault="004C2584" w:rsidP="004C2584">
      <w:pPr>
        <w:rPr>
          <w:rFonts w:ascii="Times New Roman" w:hAnsi="Times New Roman" w:cs="Times New Roman"/>
          <w:i/>
          <w:sz w:val="28"/>
          <w:szCs w:val="28"/>
          <w:lang w:val="az-Latn-AZ"/>
        </w:rPr>
        <w:sectPr w:rsidR="004C2584" w:rsidRPr="004B45A5" w:rsidSect="00C26E1F">
          <w:type w:val="continuous"/>
          <w:pgSz w:w="12240" w:h="15840"/>
          <w:pgMar w:top="1134" w:right="850" w:bottom="1134" w:left="1701" w:header="708" w:footer="708" w:gutter="0"/>
          <w:cols w:space="708"/>
          <w:docGrid w:linePitch="360"/>
        </w:sectPr>
      </w:pPr>
    </w:p>
    <w:p w:rsidR="00F13F1B" w:rsidRPr="004B45A5" w:rsidRDefault="00F13F1B" w:rsidP="00F13F1B">
      <w:pPr>
        <w:tabs>
          <w:tab w:val="left" w:pos="6103"/>
        </w:tabs>
        <w:rPr>
          <w:rFonts w:ascii="Sylfaen" w:hAnsi="Sylfaen" w:cstheme="minorHAnsi"/>
          <w:i/>
          <w:sz w:val="18"/>
          <w:szCs w:val="18"/>
          <w:lang w:val="az-Latn-AZ"/>
        </w:rPr>
      </w:pPr>
      <w:r w:rsidRPr="004B45A5">
        <w:rPr>
          <w:rFonts w:ascii="Sylfaen" w:hAnsi="Sylfaen" w:cstheme="minorHAnsi"/>
          <w:i/>
          <w:sz w:val="18"/>
          <w:szCs w:val="18"/>
          <w:lang w:val="az-Latn-AZ"/>
        </w:rPr>
        <w:t>Uluslararası Bölüm</w:t>
      </w:r>
    </w:p>
    <w:p w:rsidR="00F13F1B" w:rsidRPr="004B45A5" w:rsidRDefault="00F13F1B" w:rsidP="00F13F1B">
      <w:pPr>
        <w:tabs>
          <w:tab w:val="left" w:pos="6103"/>
        </w:tabs>
        <w:rPr>
          <w:rFonts w:ascii="Sylfaen" w:hAnsi="Sylfaen" w:cstheme="minorHAnsi"/>
          <w:i/>
          <w:sz w:val="18"/>
          <w:szCs w:val="18"/>
          <w:lang w:val="az-Latn-AZ"/>
        </w:rPr>
      </w:pPr>
      <w:r w:rsidRPr="004B45A5">
        <w:rPr>
          <w:rFonts w:ascii="Sylfaen" w:hAnsi="Sylfaen" w:cstheme="minorHAnsi"/>
          <w:i/>
          <w:sz w:val="18"/>
          <w:szCs w:val="18"/>
          <w:lang w:val="az-Latn-AZ"/>
        </w:rPr>
        <w:t xml:space="preserve">    Christian H. Kalin</w:t>
      </w:r>
    </w:p>
    <w:p w:rsidR="00F13F1B" w:rsidRPr="004B45A5" w:rsidRDefault="00F13F1B" w:rsidP="00F13F1B">
      <w:pPr>
        <w:rPr>
          <w:rFonts w:ascii="Sylfaen" w:hAnsi="Sylfaen" w:cstheme="minorHAnsi"/>
          <w:i/>
          <w:sz w:val="18"/>
          <w:szCs w:val="18"/>
          <w:lang w:val="az-Latn-AZ"/>
        </w:rPr>
      </w:pPr>
      <w:r w:rsidRPr="004B45A5">
        <w:rPr>
          <w:rFonts w:ascii="Sylfaen" w:hAnsi="Sylfaen" w:cstheme="minorHAnsi"/>
          <w:i/>
          <w:sz w:val="18"/>
          <w:szCs w:val="18"/>
          <w:lang w:val="az-Latn-AZ"/>
        </w:rPr>
        <w:t>Henley &amp; Partners, Zürih</w:t>
      </w:r>
    </w:p>
    <w:p w:rsidR="00F13F1B" w:rsidRPr="004B45A5" w:rsidRDefault="00F13F1B" w:rsidP="00F13F1B">
      <w:pPr>
        <w:autoSpaceDE w:val="0"/>
        <w:autoSpaceDN w:val="0"/>
        <w:adjustRightInd w:val="0"/>
        <w:spacing w:after="0" w:line="240" w:lineRule="auto"/>
        <w:rPr>
          <w:rFonts w:ascii="Sylfaen" w:eastAsia="CenturyOldStyle-Regular" w:hAnsi="Sylfaen" w:cstheme="minorHAnsi"/>
          <w:i/>
          <w:sz w:val="18"/>
          <w:szCs w:val="18"/>
          <w:lang w:val="az-Latn-AZ"/>
        </w:rPr>
      </w:pPr>
    </w:p>
    <w:p w:rsidR="00F13F1B" w:rsidRPr="004B45A5" w:rsidRDefault="00F13F1B" w:rsidP="00F13F1B">
      <w:pPr>
        <w:rPr>
          <w:rFonts w:ascii="Sylfaen" w:hAnsi="Sylfaen" w:cstheme="minorHAnsi"/>
          <w:i/>
          <w:sz w:val="18"/>
          <w:szCs w:val="18"/>
          <w:lang w:val="az-Latn-AZ"/>
        </w:rPr>
      </w:pPr>
      <w:r w:rsidRPr="004B45A5">
        <w:rPr>
          <w:rFonts w:ascii="Sylfaen" w:hAnsi="Sylfaen" w:cstheme="minorHAnsi"/>
          <w:i/>
          <w:sz w:val="18"/>
          <w:szCs w:val="18"/>
          <w:lang w:val="az-Latn-AZ"/>
        </w:rPr>
        <w:t>Uluslararası Bölüm: Private Islands</w:t>
      </w:r>
    </w:p>
    <w:p w:rsidR="00F13F1B" w:rsidRPr="004B45A5" w:rsidRDefault="00F13F1B" w:rsidP="00F13F1B">
      <w:pPr>
        <w:rPr>
          <w:rFonts w:ascii="Sylfaen" w:hAnsi="Sylfaen" w:cstheme="minorHAnsi"/>
          <w:i/>
          <w:sz w:val="18"/>
          <w:szCs w:val="18"/>
          <w:lang w:val="az-Latn-AZ"/>
        </w:rPr>
      </w:pPr>
      <w:r w:rsidRPr="004B45A5">
        <w:rPr>
          <w:rFonts w:ascii="Sylfaen" w:hAnsi="Sylfaen" w:cstheme="minorHAnsi"/>
          <w:i/>
          <w:sz w:val="18"/>
          <w:szCs w:val="18"/>
          <w:lang w:val="az-Latn-AZ"/>
        </w:rPr>
        <w:t xml:space="preserve">       Dr Farhad Vladi</w:t>
      </w:r>
    </w:p>
    <w:p w:rsidR="00F13F1B" w:rsidRPr="004B45A5" w:rsidRDefault="00F13F1B" w:rsidP="00F13F1B">
      <w:pPr>
        <w:rPr>
          <w:rFonts w:ascii="Sylfaen" w:hAnsi="Sylfaen" w:cstheme="minorHAnsi"/>
          <w:i/>
          <w:sz w:val="18"/>
          <w:szCs w:val="18"/>
          <w:lang w:val="az-Latn-AZ"/>
        </w:rPr>
      </w:pPr>
      <w:r w:rsidRPr="004B45A5">
        <w:rPr>
          <w:rFonts w:ascii="Sylfaen" w:hAnsi="Sylfaen" w:cstheme="minorHAnsi"/>
          <w:i/>
          <w:sz w:val="18"/>
          <w:szCs w:val="18"/>
          <w:lang w:val="az-Latn-AZ"/>
        </w:rPr>
        <w:t>Vladi Private Islands, Hamburg</w:t>
      </w:r>
    </w:p>
    <w:p w:rsidR="004C2584" w:rsidRPr="004B45A5" w:rsidRDefault="004C2584" w:rsidP="00F13F1B">
      <w:pPr>
        <w:rPr>
          <w:rFonts w:ascii="Sylfaen" w:hAnsi="Sylfaen" w:cstheme="minorHAnsi"/>
          <w:i/>
          <w:sz w:val="18"/>
          <w:szCs w:val="18"/>
          <w:lang w:val="az-Latn-AZ"/>
        </w:rPr>
      </w:pPr>
    </w:p>
    <w:p w:rsidR="00F13F1B" w:rsidRPr="004B45A5" w:rsidRDefault="00F13F1B" w:rsidP="00F13F1B">
      <w:pPr>
        <w:rPr>
          <w:rFonts w:ascii="Sylfaen" w:hAnsi="Sylfaen" w:cstheme="minorHAnsi"/>
          <w:i/>
          <w:sz w:val="18"/>
          <w:szCs w:val="18"/>
        </w:rPr>
      </w:pPr>
      <w:r w:rsidRPr="004B45A5">
        <w:rPr>
          <w:rFonts w:ascii="Sylfaen" w:hAnsi="Sylfaen" w:cstheme="minorHAnsi"/>
          <w:i/>
          <w:sz w:val="18"/>
          <w:szCs w:val="18"/>
        </w:rPr>
        <w:t>Uluslararası Bölüm: St Kitts &amp; Nevis</w:t>
      </w:r>
    </w:p>
    <w:p w:rsidR="00F13F1B" w:rsidRPr="004B45A5" w:rsidRDefault="00F13F1B" w:rsidP="00F13F1B">
      <w:pPr>
        <w:rPr>
          <w:rFonts w:ascii="Sylfaen" w:hAnsi="Sylfaen" w:cstheme="minorHAnsi"/>
          <w:i/>
          <w:sz w:val="18"/>
          <w:szCs w:val="18"/>
        </w:rPr>
      </w:pPr>
      <w:r w:rsidRPr="004B45A5">
        <w:rPr>
          <w:rFonts w:ascii="Sylfaen" w:hAnsi="Sylfaen" w:cstheme="minorHAnsi"/>
          <w:i/>
          <w:sz w:val="18"/>
          <w:szCs w:val="18"/>
        </w:rPr>
        <w:t xml:space="preserve">    Vernon S. Veira</w:t>
      </w:r>
    </w:p>
    <w:p w:rsidR="00F13F1B" w:rsidRPr="004B45A5" w:rsidRDefault="00F13F1B" w:rsidP="00F13F1B">
      <w:pPr>
        <w:rPr>
          <w:rFonts w:ascii="Sylfaen" w:hAnsi="Sylfaen" w:cstheme="minorHAnsi"/>
          <w:i/>
          <w:sz w:val="18"/>
          <w:szCs w:val="18"/>
        </w:rPr>
      </w:pPr>
      <w:r w:rsidRPr="004B45A5">
        <w:rPr>
          <w:rFonts w:ascii="Sylfaen" w:hAnsi="Sylfaen" w:cstheme="minorHAnsi"/>
          <w:i/>
          <w:sz w:val="18"/>
          <w:szCs w:val="18"/>
        </w:rPr>
        <w:t>Henley &amp; Partners, Basseterre</w:t>
      </w:r>
    </w:p>
    <w:p w:rsidR="00F13F1B" w:rsidRPr="004B45A5" w:rsidRDefault="00F13F1B" w:rsidP="00F13F1B">
      <w:pPr>
        <w:rPr>
          <w:rFonts w:ascii="Sylfaen" w:hAnsi="Sylfaen" w:cstheme="minorHAnsi"/>
          <w:i/>
          <w:sz w:val="18"/>
          <w:szCs w:val="18"/>
        </w:rPr>
      </w:pPr>
    </w:p>
    <w:p w:rsidR="00F13F1B" w:rsidRPr="004B45A5" w:rsidRDefault="00F13F1B" w:rsidP="00F13F1B">
      <w:pPr>
        <w:rPr>
          <w:rFonts w:ascii="Sylfaen" w:hAnsi="Sylfaen" w:cstheme="minorHAnsi"/>
          <w:i/>
          <w:sz w:val="18"/>
          <w:szCs w:val="18"/>
        </w:rPr>
      </w:pPr>
      <w:r w:rsidRPr="004B45A5">
        <w:rPr>
          <w:rFonts w:ascii="Sylfaen" w:hAnsi="Sylfaen" w:cstheme="minorHAnsi"/>
          <w:i/>
          <w:sz w:val="18"/>
          <w:szCs w:val="18"/>
        </w:rPr>
        <w:t xml:space="preserve">        Avusturya</w:t>
      </w:r>
    </w:p>
    <w:p w:rsidR="00F13F1B" w:rsidRPr="004B45A5" w:rsidRDefault="00F13F1B" w:rsidP="00F13F1B">
      <w:pPr>
        <w:rPr>
          <w:rFonts w:ascii="Sylfaen" w:hAnsi="Sylfaen" w:cstheme="minorHAnsi"/>
          <w:i/>
          <w:sz w:val="18"/>
          <w:szCs w:val="18"/>
        </w:rPr>
      </w:pPr>
      <w:r w:rsidRPr="004B45A5">
        <w:rPr>
          <w:rFonts w:ascii="Sylfaen" w:hAnsi="Sylfaen" w:cstheme="minorHAnsi"/>
          <w:i/>
          <w:sz w:val="18"/>
          <w:szCs w:val="18"/>
        </w:rPr>
        <w:t>Mag. Dr. Peter Madl/Dr. Michael Lagler</w:t>
      </w:r>
    </w:p>
    <w:p w:rsidR="00F13F1B" w:rsidRPr="004B45A5" w:rsidRDefault="00F13F1B" w:rsidP="00F13F1B">
      <w:pPr>
        <w:rPr>
          <w:rFonts w:ascii="Sylfaen" w:hAnsi="Sylfaen" w:cstheme="minorHAnsi"/>
          <w:i/>
          <w:sz w:val="18"/>
          <w:szCs w:val="18"/>
        </w:rPr>
      </w:pPr>
      <w:r w:rsidRPr="004B45A5">
        <w:rPr>
          <w:rFonts w:ascii="Sylfaen" w:hAnsi="Sylfaen" w:cstheme="minorHAnsi"/>
          <w:i/>
          <w:sz w:val="18"/>
          <w:szCs w:val="18"/>
        </w:rPr>
        <w:t>Dr Ulrike Langwallner, Schönherr</w:t>
      </w:r>
    </w:p>
    <w:p w:rsidR="00F13F1B" w:rsidRPr="004B45A5" w:rsidRDefault="00F13F1B" w:rsidP="00F13F1B">
      <w:pPr>
        <w:autoSpaceDE w:val="0"/>
        <w:autoSpaceDN w:val="0"/>
        <w:adjustRightInd w:val="0"/>
        <w:spacing w:after="0" w:line="240" w:lineRule="auto"/>
        <w:rPr>
          <w:rFonts w:ascii="Sylfaen" w:hAnsi="Sylfaen" w:cstheme="minorHAnsi"/>
          <w:i/>
          <w:sz w:val="18"/>
          <w:szCs w:val="18"/>
        </w:rPr>
      </w:pPr>
      <w:r w:rsidRPr="004B45A5">
        <w:rPr>
          <w:rFonts w:ascii="Sylfaen" w:hAnsi="Sylfaen" w:cstheme="minorHAnsi"/>
          <w:i/>
          <w:sz w:val="18"/>
          <w:szCs w:val="18"/>
        </w:rPr>
        <w:t xml:space="preserve">      Avukatlar, Viyana</w:t>
      </w:r>
    </w:p>
    <w:p w:rsidR="00F13F1B" w:rsidRPr="004B45A5" w:rsidRDefault="00F13F1B" w:rsidP="00F13F1B">
      <w:pPr>
        <w:autoSpaceDE w:val="0"/>
        <w:autoSpaceDN w:val="0"/>
        <w:adjustRightInd w:val="0"/>
        <w:spacing w:after="0" w:line="240" w:lineRule="auto"/>
        <w:rPr>
          <w:rFonts w:ascii="Sylfaen" w:eastAsia="CenturyOldStyle-Regular" w:hAnsi="Sylfaen" w:cstheme="minorHAnsi"/>
          <w:i/>
          <w:sz w:val="18"/>
          <w:szCs w:val="18"/>
        </w:rPr>
      </w:pPr>
    </w:p>
    <w:p w:rsidR="00F13F1B" w:rsidRPr="004B45A5" w:rsidRDefault="004C2584" w:rsidP="00F13F1B">
      <w:pPr>
        <w:autoSpaceDE w:val="0"/>
        <w:autoSpaceDN w:val="0"/>
        <w:adjustRightInd w:val="0"/>
        <w:spacing w:after="0" w:line="240" w:lineRule="auto"/>
        <w:rPr>
          <w:rFonts w:ascii="Sylfaen" w:hAnsi="Sylfaen" w:cstheme="minorHAnsi"/>
          <w:i/>
          <w:iCs/>
          <w:sz w:val="18"/>
          <w:szCs w:val="18"/>
        </w:rPr>
      </w:pPr>
      <w:r w:rsidRPr="004B45A5">
        <w:rPr>
          <w:rFonts w:ascii="Sylfaen" w:hAnsi="Sylfaen" w:cstheme="minorHAnsi"/>
          <w:i/>
          <w:iCs/>
          <w:sz w:val="18"/>
          <w:szCs w:val="18"/>
        </w:rPr>
        <w:t>Bahama a</w:t>
      </w:r>
      <w:r w:rsidR="00F13F1B" w:rsidRPr="004B45A5">
        <w:rPr>
          <w:rFonts w:ascii="Sylfaen" w:hAnsi="Sylfaen" w:cstheme="minorHAnsi"/>
          <w:i/>
          <w:iCs/>
          <w:sz w:val="18"/>
          <w:szCs w:val="18"/>
        </w:rPr>
        <w:t>daları</w:t>
      </w:r>
    </w:p>
    <w:p w:rsidR="00D71877" w:rsidRPr="004B45A5" w:rsidRDefault="00F13F1B" w:rsidP="00D71877">
      <w:pPr>
        <w:rPr>
          <w:rFonts w:ascii="Sylfaen" w:hAnsi="Sylfaen" w:cstheme="minorHAnsi"/>
          <w:i/>
          <w:sz w:val="18"/>
          <w:szCs w:val="18"/>
        </w:rPr>
      </w:pPr>
      <w:r w:rsidRPr="004B45A5">
        <w:rPr>
          <w:rFonts w:ascii="Sylfaen" w:hAnsi="Sylfaen" w:cstheme="minorHAnsi"/>
          <w:i/>
          <w:sz w:val="18"/>
          <w:szCs w:val="18"/>
        </w:rPr>
        <w:t xml:space="preserve">  </w:t>
      </w:r>
      <w:r w:rsidR="004C2584" w:rsidRPr="004B45A5">
        <w:rPr>
          <w:rFonts w:ascii="Sylfaen" w:hAnsi="Sylfaen" w:cstheme="minorHAnsi"/>
          <w:i/>
          <w:sz w:val="18"/>
          <w:szCs w:val="18"/>
        </w:rPr>
        <w:t>John F. Wilson</w:t>
      </w:r>
    </w:p>
    <w:p w:rsidR="00D71877" w:rsidRPr="004B45A5" w:rsidRDefault="00D71877" w:rsidP="00D71877">
      <w:pPr>
        <w:rPr>
          <w:rFonts w:ascii="Sylfaen" w:hAnsi="Sylfaen" w:cstheme="minorHAnsi"/>
          <w:i/>
          <w:sz w:val="18"/>
          <w:szCs w:val="18"/>
        </w:rPr>
      </w:pPr>
      <w:r w:rsidRPr="004B45A5">
        <w:rPr>
          <w:rFonts w:ascii="Times New Roman" w:hAnsi="Times New Roman" w:cs="Times New Roman"/>
          <w:i/>
        </w:rPr>
        <w:t>McKinney, Bancroft &amp; Hughes,</w:t>
      </w:r>
    </w:p>
    <w:p w:rsidR="00D71877" w:rsidRPr="004B45A5" w:rsidRDefault="00D71877" w:rsidP="00D71877">
      <w:pPr>
        <w:rPr>
          <w:rFonts w:ascii="Times New Roman" w:hAnsi="Times New Roman" w:cs="Times New Roman"/>
          <w:i/>
        </w:rPr>
      </w:pPr>
      <w:r w:rsidRPr="004B45A5">
        <w:rPr>
          <w:rFonts w:ascii="Times New Roman" w:hAnsi="Times New Roman" w:cs="Times New Roman"/>
          <w:i/>
        </w:rPr>
        <w:t xml:space="preserve">    Nassau</w:t>
      </w:r>
    </w:p>
    <w:p w:rsidR="004C2584" w:rsidRPr="004B45A5" w:rsidRDefault="004C2584" w:rsidP="00F13F1B">
      <w:pPr>
        <w:autoSpaceDE w:val="0"/>
        <w:autoSpaceDN w:val="0"/>
        <w:adjustRightInd w:val="0"/>
        <w:spacing w:after="0" w:line="240" w:lineRule="auto"/>
        <w:rPr>
          <w:rFonts w:ascii="Sylfaen" w:eastAsia="CenturyOldStyle-Regular" w:hAnsi="Sylfaen" w:cstheme="minorHAnsi"/>
          <w:i/>
          <w:sz w:val="18"/>
          <w:szCs w:val="18"/>
        </w:rPr>
      </w:pPr>
    </w:p>
    <w:p w:rsidR="004C2584" w:rsidRPr="004B45A5" w:rsidRDefault="004C2584" w:rsidP="004C2584">
      <w:pPr>
        <w:rPr>
          <w:rFonts w:ascii="Sylfaen" w:hAnsi="Sylfaen" w:cstheme="minorHAnsi"/>
          <w:i/>
          <w:sz w:val="18"/>
          <w:szCs w:val="18"/>
        </w:rPr>
      </w:pPr>
      <w:r w:rsidRPr="004B45A5">
        <w:rPr>
          <w:rFonts w:ascii="Sylfaen" w:hAnsi="Sylfaen" w:cstheme="minorHAnsi"/>
          <w:i/>
          <w:sz w:val="18"/>
          <w:szCs w:val="18"/>
        </w:rPr>
        <w:t xml:space="preserve">            Kanada</w:t>
      </w:r>
    </w:p>
    <w:p w:rsidR="004C2584" w:rsidRPr="004B45A5" w:rsidRDefault="004C2584" w:rsidP="004C2584">
      <w:pPr>
        <w:rPr>
          <w:rFonts w:ascii="Sylfaen" w:hAnsi="Sylfaen" w:cstheme="minorHAnsi"/>
          <w:i/>
          <w:sz w:val="18"/>
          <w:szCs w:val="18"/>
        </w:rPr>
      </w:pPr>
      <w:r w:rsidRPr="004B45A5">
        <w:rPr>
          <w:rFonts w:ascii="Sylfaen" w:hAnsi="Sylfaen" w:cstheme="minorHAnsi"/>
          <w:i/>
          <w:sz w:val="18"/>
          <w:szCs w:val="18"/>
        </w:rPr>
        <w:t>Alexander Sennecke</w:t>
      </w:r>
    </w:p>
    <w:p w:rsidR="004C2584" w:rsidRPr="004B45A5" w:rsidRDefault="004C2584" w:rsidP="004C2584">
      <w:pPr>
        <w:rPr>
          <w:rFonts w:ascii="Sylfaen" w:hAnsi="Sylfaen" w:cstheme="minorHAnsi"/>
          <w:i/>
          <w:sz w:val="18"/>
          <w:szCs w:val="18"/>
        </w:rPr>
      </w:pPr>
      <w:r w:rsidRPr="004B45A5">
        <w:rPr>
          <w:rFonts w:ascii="Sylfaen" w:hAnsi="Sylfaen" w:cstheme="minorHAnsi"/>
          <w:i/>
          <w:sz w:val="18"/>
          <w:szCs w:val="18"/>
        </w:rPr>
        <w:t>Lang Michener, Toronto</w:t>
      </w:r>
    </w:p>
    <w:p w:rsidR="00D71877" w:rsidRPr="004B45A5" w:rsidRDefault="00D71877" w:rsidP="004C2584">
      <w:pPr>
        <w:rPr>
          <w:rFonts w:ascii="Sylfaen" w:hAnsi="Sylfaen" w:cstheme="minorHAnsi"/>
          <w:i/>
          <w:sz w:val="18"/>
          <w:szCs w:val="18"/>
        </w:rPr>
      </w:pPr>
    </w:p>
    <w:p w:rsidR="004C2584" w:rsidRPr="004B45A5" w:rsidRDefault="004C2584" w:rsidP="004C2584">
      <w:pPr>
        <w:rPr>
          <w:rFonts w:ascii="Sylfaen" w:hAnsi="Sylfaen" w:cstheme="minorHAnsi"/>
          <w:i/>
          <w:sz w:val="18"/>
          <w:szCs w:val="18"/>
        </w:rPr>
      </w:pPr>
      <w:r w:rsidRPr="004B45A5">
        <w:rPr>
          <w:rFonts w:ascii="Sylfaen" w:hAnsi="Sylfaen" w:cstheme="minorHAnsi"/>
          <w:i/>
          <w:sz w:val="18"/>
          <w:szCs w:val="18"/>
        </w:rPr>
        <w:t xml:space="preserve">    Hırvatistan</w:t>
      </w:r>
    </w:p>
    <w:p w:rsidR="004C2584" w:rsidRPr="004B45A5" w:rsidRDefault="004C2584" w:rsidP="004C2584">
      <w:pPr>
        <w:rPr>
          <w:rFonts w:ascii="Sylfaen" w:hAnsi="Sylfaen" w:cstheme="minorHAnsi"/>
          <w:i/>
          <w:sz w:val="18"/>
          <w:szCs w:val="18"/>
        </w:rPr>
      </w:pPr>
      <w:r w:rsidRPr="004B45A5">
        <w:rPr>
          <w:rFonts w:ascii="Sylfaen" w:hAnsi="Sylfaen" w:cstheme="minorHAnsi"/>
          <w:i/>
          <w:sz w:val="18"/>
          <w:szCs w:val="18"/>
        </w:rPr>
        <w:t>Dr. Nenad Saljic/Zoran Saljic</w:t>
      </w:r>
    </w:p>
    <w:p w:rsidR="00D71877" w:rsidRPr="004B45A5" w:rsidRDefault="00D71877" w:rsidP="00D71877">
      <w:pPr>
        <w:rPr>
          <w:rFonts w:ascii="Times New Roman" w:hAnsi="Times New Roman" w:cs="Times New Roman"/>
          <w:i/>
        </w:rPr>
      </w:pPr>
      <w:r w:rsidRPr="004B45A5">
        <w:rPr>
          <w:rFonts w:ascii="Times New Roman" w:hAnsi="Times New Roman" w:cs="Times New Roman"/>
          <w:i/>
        </w:rPr>
        <w:t>Henley &amp; Partners, Split</w:t>
      </w:r>
    </w:p>
    <w:p w:rsidR="00D71877" w:rsidRPr="004B45A5" w:rsidRDefault="00D71877" w:rsidP="00D71877">
      <w:pPr>
        <w:rPr>
          <w:rFonts w:ascii="Times New Roman" w:hAnsi="Times New Roman" w:cs="Times New Roman"/>
          <w:i/>
        </w:rPr>
      </w:pPr>
    </w:p>
    <w:p w:rsidR="00D71877" w:rsidRPr="004B45A5" w:rsidRDefault="00D71877" w:rsidP="00D71877">
      <w:pPr>
        <w:rPr>
          <w:rFonts w:ascii="Times New Roman" w:hAnsi="Times New Roman" w:cs="Times New Roman"/>
          <w:i/>
        </w:rPr>
      </w:pPr>
      <w:r w:rsidRPr="004B45A5">
        <w:rPr>
          <w:rFonts w:ascii="Times New Roman" w:hAnsi="Times New Roman" w:cs="Times New Roman"/>
          <w:i/>
        </w:rPr>
        <w:t>Fransa</w:t>
      </w:r>
    </w:p>
    <w:p w:rsidR="00D71877" w:rsidRPr="004B45A5" w:rsidRDefault="00D71877" w:rsidP="00D71877">
      <w:pPr>
        <w:rPr>
          <w:rFonts w:ascii="Times New Roman" w:hAnsi="Times New Roman" w:cs="Times New Roman"/>
          <w:i/>
        </w:rPr>
      </w:pPr>
      <w:r w:rsidRPr="004B45A5">
        <w:rPr>
          <w:rFonts w:ascii="Times New Roman" w:hAnsi="Times New Roman" w:cs="Times New Roman"/>
          <w:i/>
        </w:rPr>
        <w:t>Donald Manasse</w:t>
      </w:r>
    </w:p>
    <w:p w:rsidR="00D71877" w:rsidRPr="004B45A5" w:rsidRDefault="00D71877" w:rsidP="00D71877">
      <w:pPr>
        <w:rPr>
          <w:rFonts w:ascii="Times New Roman" w:hAnsi="Times New Roman" w:cs="Times New Roman"/>
          <w:i/>
        </w:rPr>
      </w:pPr>
      <w:r w:rsidRPr="004B45A5">
        <w:rPr>
          <w:rFonts w:ascii="Times New Roman" w:hAnsi="Times New Roman" w:cs="Times New Roman"/>
          <w:i/>
        </w:rPr>
        <w:t>Avukat, Nice</w:t>
      </w:r>
    </w:p>
    <w:p w:rsidR="004B45A5" w:rsidRPr="004B45A5" w:rsidRDefault="004B45A5" w:rsidP="00D71877">
      <w:pPr>
        <w:rPr>
          <w:rFonts w:ascii="Times New Roman" w:hAnsi="Times New Roman" w:cs="Times New Roman"/>
          <w:i/>
        </w:rPr>
        <w:sectPr w:rsidR="004B45A5" w:rsidRPr="004B45A5" w:rsidSect="00F13F1B">
          <w:type w:val="continuous"/>
          <w:pgSz w:w="12240" w:h="15840"/>
          <w:pgMar w:top="1134" w:right="850" w:bottom="1134" w:left="1701" w:header="708" w:footer="708" w:gutter="0"/>
          <w:cols w:num="2" w:space="708"/>
          <w:docGrid w:linePitch="360"/>
        </w:sectPr>
      </w:pPr>
    </w:p>
    <w:p w:rsidR="00D71877" w:rsidRPr="004B45A5" w:rsidRDefault="00D71877" w:rsidP="00D71877">
      <w:pPr>
        <w:rPr>
          <w:rFonts w:ascii="Times New Roman" w:hAnsi="Times New Roman" w:cs="Times New Roman"/>
          <w:i/>
        </w:rPr>
      </w:pPr>
      <w:r w:rsidRPr="004B45A5">
        <w:rPr>
          <w:rFonts w:ascii="Times New Roman" w:hAnsi="Times New Roman" w:cs="Times New Roman"/>
          <w:i/>
        </w:rPr>
        <w:lastRenderedPageBreak/>
        <w:t xml:space="preserve">    Yunanistan</w:t>
      </w:r>
    </w:p>
    <w:p w:rsidR="00D71877" w:rsidRPr="004B45A5" w:rsidRDefault="00D71877" w:rsidP="00D71877">
      <w:pPr>
        <w:rPr>
          <w:rFonts w:ascii="Times New Roman" w:hAnsi="Times New Roman" w:cs="Times New Roman"/>
          <w:i/>
        </w:rPr>
      </w:pPr>
      <w:r w:rsidRPr="004B45A5">
        <w:rPr>
          <w:rFonts w:ascii="Times New Roman" w:hAnsi="Times New Roman" w:cs="Times New Roman"/>
          <w:i/>
        </w:rPr>
        <w:t xml:space="preserve">    Ilias S. Bissias</w:t>
      </w:r>
    </w:p>
    <w:p w:rsidR="00D71877" w:rsidRPr="004B45A5" w:rsidRDefault="00D71877" w:rsidP="00D71877">
      <w:pPr>
        <w:rPr>
          <w:rFonts w:ascii="Times New Roman" w:hAnsi="Times New Roman" w:cs="Times New Roman"/>
          <w:i/>
        </w:rPr>
      </w:pPr>
      <w:r w:rsidRPr="004B45A5">
        <w:rPr>
          <w:rFonts w:ascii="Times New Roman" w:hAnsi="Times New Roman" w:cs="Times New Roman"/>
          <w:i/>
        </w:rPr>
        <w:t>Bissias &amp; Partners, Atina</w:t>
      </w:r>
    </w:p>
    <w:p w:rsidR="00D71877" w:rsidRPr="004B45A5" w:rsidRDefault="00D71877" w:rsidP="00D71877">
      <w:pPr>
        <w:rPr>
          <w:rFonts w:ascii="Times New Roman" w:hAnsi="Times New Roman" w:cs="Times New Roman"/>
          <w:i/>
        </w:rPr>
      </w:pPr>
    </w:p>
    <w:p w:rsidR="00D71877" w:rsidRPr="004B45A5" w:rsidRDefault="00D71877" w:rsidP="00D71877">
      <w:pPr>
        <w:rPr>
          <w:rFonts w:ascii="Times New Roman" w:hAnsi="Times New Roman" w:cs="Times New Roman"/>
          <w:i/>
        </w:rPr>
      </w:pPr>
      <w:r w:rsidRPr="004B45A5">
        <w:rPr>
          <w:rFonts w:ascii="Times New Roman" w:hAnsi="Times New Roman" w:cs="Times New Roman"/>
          <w:i/>
        </w:rPr>
        <w:t xml:space="preserve">      Macaristan</w:t>
      </w:r>
    </w:p>
    <w:p w:rsidR="00D71877" w:rsidRPr="004B45A5" w:rsidRDefault="00D71877" w:rsidP="00D71877">
      <w:pPr>
        <w:rPr>
          <w:rFonts w:ascii="Times New Roman" w:hAnsi="Times New Roman" w:cs="Times New Roman"/>
          <w:i/>
        </w:rPr>
      </w:pPr>
      <w:r w:rsidRPr="004B45A5">
        <w:rPr>
          <w:rFonts w:ascii="Times New Roman" w:hAnsi="Times New Roman" w:cs="Times New Roman"/>
          <w:i/>
        </w:rPr>
        <w:t>Dr Andrea Csiby</w:t>
      </w:r>
    </w:p>
    <w:p w:rsidR="00D71877" w:rsidRPr="004B45A5" w:rsidRDefault="00D71877" w:rsidP="00D71877">
      <w:pPr>
        <w:rPr>
          <w:rFonts w:ascii="Times New Roman" w:hAnsi="Times New Roman" w:cs="Times New Roman"/>
          <w:i/>
        </w:rPr>
      </w:pPr>
      <w:r w:rsidRPr="004B45A5">
        <w:rPr>
          <w:rFonts w:ascii="Times New Roman" w:hAnsi="Times New Roman" w:cs="Times New Roman"/>
          <w:i/>
        </w:rPr>
        <w:t>Csiby &amp; Associates, Budapeşte</w:t>
      </w:r>
    </w:p>
    <w:p w:rsidR="00D71877" w:rsidRPr="004B45A5" w:rsidRDefault="00D71877" w:rsidP="00D71877">
      <w:pPr>
        <w:rPr>
          <w:rFonts w:ascii="Times New Roman" w:hAnsi="Times New Roman" w:cs="Times New Roman"/>
          <w:i/>
        </w:rPr>
      </w:pPr>
    </w:p>
    <w:p w:rsidR="00D71877" w:rsidRPr="004B45A5" w:rsidRDefault="00D71877" w:rsidP="00D71877">
      <w:pPr>
        <w:rPr>
          <w:rFonts w:ascii="Times New Roman" w:hAnsi="Times New Roman" w:cs="Times New Roman"/>
          <w:i/>
          <w:lang w:val="az-Latn-AZ"/>
        </w:rPr>
      </w:pPr>
      <w:r w:rsidRPr="004B45A5">
        <w:rPr>
          <w:rFonts w:ascii="Times New Roman" w:hAnsi="Times New Roman" w:cs="Times New Roman"/>
          <w:i/>
          <w:lang w:val="az-Latn-AZ"/>
        </w:rPr>
        <w:t>İrlanda</w:t>
      </w:r>
    </w:p>
    <w:p w:rsidR="00D71877" w:rsidRPr="004B45A5" w:rsidRDefault="00D71877" w:rsidP="00D71877">
      <w:pPr>
        <w:rPr>
          <w:rFonts w:ascii="Times New Roman" w:hAnsi="Times New Roman" w:cs="Times New Roman"/>
          <w:i/>
          <w:lang w:val="az-Latn-AZ"/>
        </w:rPr>
      </w:pPr>
      <w:r w:rsidRPr="004B45A5">
        <w:rPr>
          <w:rFonts w:ascii="Times New Roman" w:hAnsi="Times New Roman" w:cs="Times New Roman"/>
          <w:i/>
          <w:lang w:val="az-Latn-AZ"/>
        </w:rPr>
        <w:t>Duncan Grehan</w:t>
      </w:r>
    </w:p>
    <w:p w:rsidR="00D71877" w:rsidRPr="004B45A5" w:rsidRDefault="00D71877" w:rsidP="00D71877">
      <w:pPr>
        <w:rPr>
          <w:rFonts w:ascii="Times New Roman" w:hAnsi="Times New Roman" w:cs="Times New Roman"/>
          <w:i/>
          <w:lang w:val="az-Latn-AZ"/>
        </w:rPr>
      </w:pPr>
      <w:r w:rsidRPr="004B45A5">
        <w:rPr>
          <w:rFonts w:ascii="Times New Roman" w:hAnsi="Times New Roman" w:cs="Times New Roman"/>
          <w:i/>
          <w:lang w:val="az-Latn-AZ"/>
        </w:rPr>
        <w:t>Duncan Grehan &amp; Ortakları,</w:t>
      </w:r>
    </w:p>
    <w:p w:rsidR="00D71877" w:rsidRPr="004B45A5" w:rsidRDefault="00D71877" w:rsidP="00D71877">
      <w:pPr>
        <w:rPr>
          <w:rFonts w:ascii="Times New Roman" w:hAnsi="Times New Roman" w:cs="Times New Roman"/>
          <w:i/>
          <w:lang w:val="az-Latn-AZ"/>
        </w:rPr>
      </w:pPr>
      <w:r w:rsidRPr="004B45A5">
        <w:rPr>
          <w:rFonts w:ascii="Times New Roman" w:hAnsi="Times New Roman" w:cs="Times New Roman"/>
          <w:i/>
          <w:lang w:val="az-Latn-AZ"/>
        </w:rPr>
        <w:t>Dublin</w:t>
      </w:r>
    </w:p>
    <w:p w:rsidR="00D71877" w:rsidRPr="004B45A5" w:rsidRDefault="00D71877" w:rsidP="00D71877">
      <w:pPr>
        <w:rPr>
          <w:rFonts w:ascii="Times New Roman" w:hAnsi="Times New Roman" w:cs="Times New Roman"/>
          <w:i/>
          <w:lang w:val="az-Latn-AZ"/>
        </w:rPr>
      </w:pPr>
    </w:p>
    <w:p w:rsidR="00D71877" w:rsidRPr="004B45A5" w:rsidRDefault="00D71877" w:rsidP="00D71877">
      <w:pPr>
        <w:rPr>
          <w:rFonts w:ascii="Times New Roman" w:hAnsi="Times New Roman" w:cs="Times New Roman"/>
          <w:i/>
          <w:lang w:val="az-Latn-AZ"/>
        </w:rPr>
      </w:pPr>
      <w:r w:rsidRPr="004B45A5">
        <w:rPr>
          <w:rFonts w:ascii="Times New Roman" w:hAnsi="Times New Roman" w:cs="Times New Roman"/>
          <w:i/>
        </w:rPr>
        <w:t xml:space="preserve">     </w:t>
      </w:r>
      <w:r w:rsidRPr="004B45A5">
        <w:rPr>
          <w:rFonts w:ascii="Times New Roman" w:hAnsi="Times New Roman" w:cs="Times New Roman"/>
          <w:i/>
          <w:lang w:val="az-Latn-AZ"/>
        </w:rPr>
        <w:t>İtalya</w:t>
      </w:r>
    </w:p>
    <w:p w:rsidR="00D71877" w:rsidRPr="004B45A5" w:rsidRDefault="00D71877" w:rsidP="00D71877">
      <w:pPr>
        <w:rPr>
          <w:rFonts w:ascii="Times New Roman" w:hAnsi="Times New Roman" w:cs="Times New Roman"/>
          <w:i/>
          <w:lang w:val="az-Latn-AZ"/>
        </w:rPr>
      </w:pPr>
      <w:r w:rsidRPr="004B45A5">
        <w:rPr>
          <w:rFonts w:ascii="Times New Roman" w:hAnsi="Times New Roman" w:cs="Times New Roman"/>
          <w:i/>
          <w:lang w:val="az-Latn-AZ"/>
        </w:rPr>
        <w:t>Doris Reichel</w:t>
      </w:r>
    </w:p>
    <w:p w:rsidR="00D71877" w:rsidRPr="004B45A5" w:rsidRDefault="00D71877" w:rsidP="00D71877">
      <w:pPr>
        <w:rPr>
          <w:rFonts w:ascii="Times New Roman" w:hAnsi="Times New Roman" w:cs="Times New Roman"/>
          <w:i/>
          <w:lang w:val="az-Latn-AZ"/>
        </w:rPr>
      </w:pPr>
      <w:r w:rsidRPr="004B45A5">
        <w:rPr>
          <w:rFonts w:ascii="Times New Roman" w:hAnsi="Times New Roman" w:cs="Times New Roman"/>
          <w:i/>
          <w:lang w:val="az-Latn-AZ"/>
        </w:rPr>
        <w:t>Studio Legale Reichel,</w:t>
      </w:r>
    </w:p>
    <w:p w:rsidR="00D71877" w:rsidRPr="004B45A5" w:rsidRDefault="00D71877" w:rsidP="00D71877">
      <w:pPr>
        <w:rPr>
          <w:rFonts w:ascii="Times New Roman" w:hAnsi="Times New Roman" w:cs="Times New Roman"/>
          <w:i/>
          <w:lang w:val="az-Latn-AZ"/>
        </w:rPr>
      </w:pPr>
      <w:r w:rsidRPr="004B45A5">
        <w:rPr>
          <w:rFonts w:ascii="Times New Roman" w:hAnsi="Times New Roman" w:cs="Times New Roman"/>
          <w:i/>
        </w:rPr>
        <w:t xml:space="preserve">   </w:t>
      </w:r>
      <w:r w:rsidRPr="004B45A5">
        <w:rPr>
          <w:rFonts w:ascii="Times New Roman" w:hAnsi="Times New Roman" w:cs="Times New Roman"/>
          <w:i/>
          <w:lang w:val="az-Latn-AZ"/>
        </w:rPr>
        <w:t>Milan</w:t>
      </w:r>
    </w:p>
    <w:p w:rsidR="004B45A5" w:rsidRPr="004B45A5" w:rsidRDefault="004B45A5" w:rsidP="00D71877">
      <w:pPr>
        <w:rPr>
          <w:rFonts w:ascii="Times New Roman" w:hAnsi="Times New Roman" w:cs="Times New Roman"/>
          <w:i/>
          <w:lang w:val="az-Latn-AZ"/>
        </w:rPr>
      </w:pPr>
    </w:p>
    <w:p w:rsidR="004B45A5" w:rsidRPr="004B45A5" w:rsidRDefault="004B45A5" w:rsidP="004B45A5">
      <w:pPr>
        <w:rPr>
          <w:rFonts w:ascii="Times New Roman" w:hAnsi="Times New Roman" w:cs="Times New Roman"/>
          <w:i/>
          <w:lang w:val="az-Latn-AZ"/>
        </w:rPr>
      </w:pPr>
      <w:r w:rsidRPr="004B45A5">
        <w:rPr>
          <w:rFonts w:ascii="Times New Roman" w:hAnsi="Times New Roman" w:cs="Times New Roman"/>
          <w:i/>
          <w:lang w:val="az-Latn-AZ"/>
        </w:rPr>
        <w:t>Malta</w:t>
      </w:r>
    </w:p>
    <w:p w:rsidR="004B45A5" w:rsidRPr="004B45A5" w:rsidRDefault="004B45A5" w:rsidP="004B45A5">
      <w:pPr>
        <w:rPr>
          <w:rFonts w:ascii="Times New Roman" w:hAnsi="Times New Roman" w:cs="Times New Roman"/>
          <w:i/>
          <w:lang w:val="az-Latn-AZ"/>
        </w:rPr>
      </w:pPr>
      <w:r w:rsidRPr="004B45A5">
        <w:rPr>
          <w:rFonts w:ascii="Times New Roman" w:hAnsi="Times New Roman" w:cs="Times New Roman"/>
          <w:i/>
        </w:rPr>
        <w:t xml:space="preserve">  </w:t>
      </w:r>
      <w:r w:rsidRPr="004B45A5">
        <w:rPr>
          <w:rFonts w:ascii="Times New Roman" w:hAnsi="Times New Roman" w:cs="Times New Roman"/>
          <w:i/>
          <w:lang w:val="az-Latn-AZ"/>
        </w:rPr>
        <w:t>Dr. Marco Griscti</w:t>
      </w:r>
    </w:p>
    <w:p w:rsidR="004B45A5" w:rsidRPr="004B45A5" w:rsidRDefault="004B45A5" w:rsidP="004B45A5">
      <w:pPr>
        <w:rPr>
          <w:rFonts w:ascii="Times New Roman" w:hAnsi="Times New Roman" w:cs="Times New Roman"/>
          <w:i/>
          <w:lang w:val="az-Latn-AZ"/>
        </w:rPr>
      </w:pPr>
      <w:r w:rsidRPr="004B45A5">
        <w:rPr>
          <w:rFonts w:ascii="Times New Roman" w:hAnsi="Times New Roman" w:cs="Times New Roman"/>
          <w:i/>
          <w:lang w:val="az-Latn-AZ"/>
        </w:rPr>
        <w:t>Henley &amp; Partners, Sliema</w:t>
      </w:r>
    </w:p>
    <w:p w:rsidR="004B45A5" w:rsidRPr="004B45A5" w:rsidRDefault="004B45A5" w:rsidP="004B45A5">
      <w:pPr>
        <w:rPr>
          <w:rFonts w:ascii="Times New Roman" w:hAnsi="Times New Roman" w:cs="Times New Roman"/>
          <w:i/>
          <w:lang w:val="az-Latn-AZ"/>
        </w:rPr>
      </w:pPr>
    </w:p>
    <w:p w:rsidR="004B45A5" w:rsidRPr="004B45A5" w:rsidRDefault="004B45A5" w:rsidP="004B45A5">
      <w:pPr>
        <w:rPr>
          <w:rFonts w:ascii="Times New Roman" w:hAnsi="Times New Roman" w:cs="Times New Roman"/>
          <w:i/>
          <w:lang w:val="az-Latn-AZ"/>
        </w:rPr>
      </w:pPr>
      <w:r w:rsidRPr="004B45A5">
        <w:rPr>
          <w:rFonts w:ascii="Times New Roman" w:hAnsi="Times New Roman" w:cs="Times New Roman"/>
          <w:i/>
        </w:rPr>
        <w:t xml:space="preserve">      </w:t>
      </w:r>
      <w:r w:rsidRPr="004B45A5">
        <w:rPr>
          <w:rFonts w:ascii="Times New Roman" w:hAnsi="Times New Roman" w:cs="Times New Roman"/>
          <w:i/>
          <w:lang w:val="az-Latn-AZ"/>
        </w:rPr>
        <w:t>Monako</w:t>
      </w:r>
    </w:p>
    <w:p w:rsidR="004B45A5" w:rsidRPr="004B45A5" w:rsidRDefault="004B45A5" w:rsidP="004B45A5">
      <w:pPr>
        <w:rPr>
          <w:rFonts w:ascii="Times New Roman" w:hAnsi="Times New Roman" w:cs="Times New Roman"/>
          <w:i/>
          <w:lang w:val="az-Latn-AZ"/>
        </w:rPr>
      </w:pPr>
      <w:r w:rsidRPr="004B45A5">
        <w:rPr>
          <w:rFonts w:ascii="Times New Roman" w:hAnsi="Times New Roman" w:cs="Times New Roman"/>
          <w:i/>
        </w:rPr>
        <w:t xml:space="preserve">  </w:t>
      </w:r>
      <w:r w:rsidRPr="004B45A5">
        <w:rPr>
          <w:rFonts w:ascii="Times New Roman" w:hAnsi="Times New Roman" w:cs="Times New Roman"/>
          <w:i/>
          <w:lang w:val="az-Latn-AZ"/>
        </w:rPr>
        <w:t>Donald Manasse</w:t>
      </w:r>
    </w:p>
    <w:p w:rsidR="004B45A5" w:rsidRPr="004B45A5" w:rsidRDefault="004B45A5" w:rsidP="004B45A5">
      <w:pPr>
        <w:rPr>
          <w:rFonts w:ascii="Times New Roman" w:hAnsi="Times New Roman" w:cs="Times New Roman"/>
          <w:i/>
          <w:lang w:val="az-Latn-AZ"/>
        </w:rPr>
      </w:pPr>
      <w:r w:rsidRPr="004B45A5">
        <w:rPr>
          <w:rFonts w:ascii="Times New Roman" w:hAnsi="Times New Roman" w:cs="Times New Roman"/>
          <w:i/>
          <w:lang w:val="az-Latn-AZ"/>
        </w:rPr>
        <w:t>Donald Manasse Hukuk Bürosu,</w:t>
      </w:r>
    </w:p>
    <w:p w:rsidR="004B45A5" w:rsidRPr="004B45A5" w:rsidRDefault="004B45A5" w:rsidP="004B45A5">
      <w:pPr>
        <w:rPr>
          <w:rFonts w:ascii="Times New Roman" w:hAnsi="Times New Roman" w:cs="Times New Roman"/>
          <w:i/>
          <w:lang w:val="az-Latn-AZ"/>
        </w:rPr>
        <w:sectPr w:rsidR="004B45A5" w:rsidRPr="004B45A5" w:rsidSect="004B45A5">
          <w:type w:val="continuous"/>
          <w:pgSz w:w="12240" w:h="15840"/>
          <w:pgMar w:top="1134" w:right="850" w:bottom="1134" w:left="1701" w:header="708" w:footer="708" w:gutter="0"/>
          <w:cols w:num="2" w:space="708"/>
          <w:docGrid w:linePitch="360"/>
        </w:sectPr>
      </w:pPr>
      <w:r w:rsidRPr="004B45A5">
        <w:rPr>
          <w:rFonts w:ascii="Times New Roman" w:hAnsi="Times New Roman" w:cs="Times New Roman"/>
          <w:i/>
        </w:rPr>
        <w:t xml:space="preserve">     </w:t>
      </w:r>
      <w:r w:rsidRPr="004B45A5">
        <w:rPr>
          <w:rFonts w:ascii="Times New Roman" w:hAnsi="Times New Roman" w:cs="Times New Roman"/>
          <w:i/>
          <w:lang w:val="az-Latn-AZ"/>
        </w:rPr>
        <w:t>Monak</w:t>
      </w:r>
    </w:p>
    <w:p w:rsidR="00C242DF" w:rsidRPr="004B45A5" w:rsidRDefault="00C242DF" w:rsidP="00C242DF">
      <w:pPr>
        <w:rPr>
          <w:rFonts w:ascii="Times New Roman" w:hAnsi="Times New Roman" w:cs="Times New Roman"/>
          <w:i/>
        </w:rPr>
      </w:pPr>
    </w:p>
    <w:p w:rsidR="00C242DF" w:rsidRPr="004B45A5" w:rsidRDefault="00C242DF" w:rsidP="00C242DF">
      <w:pPr>
        <w:rPr>
          <w:rFonts w:ascii="Times New Roman" w:hAnsi="Times New Roman" w:cs="Times New Roman"/>
          <w:i/>
          <w:lang w:val="az-Latn-AZ"/>
        </w:rPr>
      </w:pPr>
      <w:r w:rsidRPr="00874D2D">
        <w:rPr>
          <w:rFonts w:ascii="Times New Roman" w:hAnsi="Times New Roman" w:cs="Times New Roman"/>
          <w:i/>
        </w:rPr>
        <w:t xml:space="preserve">     </w:t>
      </w:r>
      <w:r w:rsidRPr="004B45A5">
        <w:rPr>
          <w:rFonts w:ascii="Times New Roman" w:hAnsi="Times New Roman" w:cs="Times New Roman"/>
          <w:i/>
          <w:lang w:val="az-Latn-AZ"/>
        </w:rPr>
        <w:t>Portekiz</w:t>
      </w:r>
    </w:p>
    <w:p w:rsidR="00C242DF" w:rsidRPr="004B45A5" w:rsidRDefault="00C242DF" w:rsidP="00C242DF">
      <w:pPr>
        <w:rPr>
          <w:rFonts w:ascii="Times New Roman" w:hAnsi="Times New Roman" w:cs="Times New Roman"/>
          <w:i/>
          <w:lang w:val="az-Latn-AZ"/>
        </w:rPr>
      </w:pPr>
      <w:r w:rsidRPr="004B45A5">
        <w:rPr>
          <w:rFonts w:ascii="Times New Roman" w:hAnsi="Times New Roman" w:cs="Times New Roman"/>
          <w:i/>
          <w:lang w:val="az-Latn-AZ"/>
        </w:rPr>
        <w:t>Cristina Dein</w:t>
      </w:r>
    </w:p>
    <w:p w:rsidR="00C242DF" w:rsidRPr="004B45A5" w:rsidRDefault="00C242DF" w:rsidP="00C242DF">
      <w:pPr>
        <w:rPr>
          <w:rFonts w:ascii="Times New Roman" w:hAnsi="Times New Roman" w:cs="Times New Roman"/>
          <w:i/>
          <w:lang w:val="az-Latn-AZ"/>
        </w:rPr>
      </w:pPr>
      <w:r w:rsidRPr="004B45A5">
        <w:rPr>
          <w:rFonts w:ascii="Times New Roman" w:hAnsi="Times New Roman" w:cs="Times New Roman"/>
          <w:i/>
          <w:lang w:val="az-Latn-AZ"/>
        </w:rPr>
        <w:t>Jalles Advogados, Lizbon</w:t>
      </w:r>
    </w:p>
    <w:p w:rsidR="00C242DF" w:rsidRPr="004B45A5" w:rsidRDefault="00C242DF" w:rsidP="00C242DF">
      <w:pPr>
        <w:rPr>
          <w:rFonts w:ascii="Times New Roman" w:hAnsi="Times New Roman" w:cs="Times New Roman"/>
          <w:i/>
          <w:lang w:val="az-Latn-AZ"/>
        </w:rPr>
      </w:pPr>
    </w:p>
    <w:p w:rsidR="00C242DF" w:rsidRPr="004B45A5" w:rsidRDefault="00C242DF" w:rsidP="00C242DF">
      <w:pPr>
        <w:rPr>
          <w:rFonts w:ascii="Times New Roman" w:hAnsi="Times New Roman" w:cs="Times New Roman"/>
          <w:i/>
          <w:lang w:val="az-Latn-AZ"/>
        </w:rPr>
      </w:pPr>
      <w:r w:rsidRPr="00874D2D">
        <w:rPr>
          <w:rFonts w:ascii="Times New Roman" w:hAnsi="Times New Roman" w:cs="Times New Roman"/>
          <w:i/>
        </w:rPr>
        <w:t xml:space="preserve">       </w:t>
      </w:r>
      <w:r w:rsidRPr="004B45A5">
        <w:rPr>
          <w:rFonts w:ascii="Times New Roman" w:hAnsi="Times New Roman" w:cs="Times New Roman"/>
          <w:i/>
          <w:lang w:val="az-Latn-AZ"/>
        </w:rPr>
        <w:t>İspanya</w:t>
      </w:r>
    </w:p>
    <w:p w:rsidR="00C242DF" w:rsidRPr="004B45A5" w:rsidRDefault="00C242DF" w:rsidP="00C242DF">
      <w:pPr>
        <w:rPr>
          <w:rFonts w:ascii="Times New Roman" w:hAnsi="Times New Roman" w:cs="Times New Roman"/>
          <w:i/>
          <w:lang w:val="az-Latn-AZ"/>
        </w:rPr>
      </w:pPr>
      <w:r w:rsidRPr="00874D2D">
        <w:rPr>
          <w:rFonts w:ascii="Times New Roman" w:hAnsi="Times New Roman" w:cs="Times New Roman"/>
          <w:i/>
        </w:rPr>
        <w:t xml:space="preserve">  </w:t>
      </w:r>
      <w:r w:rsidRPr="004B45A5">
        <w:rPr>
          <w:rFonts w:ascii="Times New Roman" w:hAnsi="Times New Roman" w:cs="Times New Roman"/>
          <w:i/>
          <w:lang w:val="az-Latn-AZ"/>
        </w:rPr>
        <w:t>Philipp Kirchheim</w:t>
      </w:r>
    </w:p>
    <w:p w:rsidR="00C242DF" w:rsidRPr="004B45A5" w:rsidRDefault="00C242DF" w:rsidP="00C242DF">
      <w:pPr>
        <w:rPr>
          <w:rFonts w:ascii="Times New Roman" w:hAnsi="Times New Roman" w:cs="Times New Roman"/>
          <w:i/>
          <w:lang w:val="az-Latn-AZ"/>
        </w:rPr>
      </w:pPr>
      <w:r w:rsidRPr="004B45A5">
        <w:rPr>
          <w:rFonts w:ascii="Times New Roman" w:hAnsi="Times New Roman" w:cs="Times New Roman"/>
          <w:i/>
          <w:lang w:val="az-Latn-AZ"/>
        </w:rPr>
        <w:t>Monereo, Meyer &amp; Marinel-lo,</w:t>
      </w:r>
    </w:p>
    <w:p w:rsidR="00C26E1F" w:rsidRPr="00874D2D" w:rsidRDefault="00C26E1F" w:rsidP="00C242DF">
      <w:pPr>
        <w:rPr>
          <w:rFonts w:ascii="Times New Roman" w:hAnsi="Times New Roman" w:cs="Times New Roman"/>
          <w:i/>
        </w:rPr>
        <w:sectPr w:rsidR="00C26E1F" w:rsidRPr="00874D2D" w:rsidSect="004B45A5">
          <w:type w:val="continuous"/>
          <w:pgSz w:w="12240" w:h="15840"/>
          <w:pgMar w:top="1134" w:right="850" w:bottom="1134" w:left="1701" w:header="708" w:footer="708" w:gutter="0"/>
          <w:cols w:num="2" w:space="708"/>
          <w:docGrid w:linePitch="360"/>
        </w:sectPr>
      </w:pPr>
    </w:p>
    <w:p w:rsidR="00C242DF" w:rsidRPr="004B45A5" w:rsidRDefault="00C242DF" w:rsidP="00C242DF">
      <w:pPr>
        <w:rPr>
          <w:rFonts w:ascii="Times New Roman" w:hAnsi="Times New Roman" w:cs="Times New Roman"/>
          <w:i/>
          <w:lang w:val="az-Latn-AZ"/>
        </w:rPr>
      </w:pPr>
      <w:r w:rsidRPr="00874D2D">
        <w:rPr>
          <w:rFonts w:ascii="Times New Roman" w:hAnsi="Times New Roman" w:cs="Times New Roman"/>
          <w:i/>
        </w:rPr>
        <w:t xml:space="preserve">     </w:t>
      </w:r>
      <w:r w:rsidRPr="004B45A5">
        <w:rPr>
          <w:rFonts w:ascii="Times New Roman" w:hAnsi="Times New Roman" w:cs="Times New Roman"/>
          <w:i/>
          <w:lang w:val="az-Latn-AZ"/>
        </w:rPr>
        <w:t>Barselona</w:t>
      </w:r>
    </w:p>
    <w:p w:rsidR="00C242DF" w:rsidRPr="004B45A5" w:rsidRDefault="00C242DF" w:rsidP="00C242DF">
      <w:pPr>
        <w:rPr>
          <w:rFonts w:ascii="Times New Roman" w:hAnsi="Times New Roman" w:cs="Times New Roman"/>
          <w:i/>
          <w:lang w:val="az-Latn-AZ"/>
        </w:rPr>
      </w:pPr>
    </w:p>
    <w:p w:rsidR="00C242DF" w:rsidRPr="004B45A5" w:rsidRDefault="00C242DF" w:rsidP="00C242DF">
      <w:pPr>
        <w:rPr>
          <w:rFonts w:ascii="Times New Roman" w:hAnsi="Times New Roman" w:cs="Times New Roman"/>
          <w:i/>
          <w:lang w:val="az-Latn-AZ"/>
        </w:rPr>
      </w:pPr>
      <w:r w:rsidRPr="004B45A5">
        <w:rPr>
          <w:rFonts w:ascii="Times New Roman" w:hAnsi="Times New Roman" w:cs="Times New Roman"/>
          <w:i/>
          <w:lang w:val="az-Latn-AZ"/>
        </w:rPr>
        <w:t>İsviçre</w:t>
      </w:r>
    </w:p>
    <w:p w:rsidR="00C242DF" w:rsidRPr="004B45A5" w:rsidRDefault="00C242DF" w:rsidP="00C242DF">
      <w:pPr>
        <w:rPr>
          <w:rFonts w:ascii="Times New Roman" w:hAnsi="Times New Roman" w:cs="Times New Roman"/>
          <w:i/>
          <w:lang w:val="az-Latn-AZ"/>
        </w:rPr>
      </w:pPr>
      <w:r w:rsidRPr="004B45A5">
        <w:rPr>
          <w:rFonts w:ascii="Times New Roman" w:hAnsi="Times New Roman" w:cs="Times New Roman"/>
          <w:i/>
          <w:lang w:val="az-Latn-AZ"/>
        </w:rPr>
        <w:t>Christian H. Kalin</w:t>
      </w:r>
    </w:p>
    <w:p w:rsidR="00C242DF" w:rsidRPr="004B45A5" w:rsidRDefault="00C242DF" w:rsidP="00C242DF">
      <w:pPr>
        <w:rPr>
          <w:rFonts w:ascii="Times New Roman" w:hAnsi="Times New Roman" w:cs="Times New Roman"/>
          <w:i/>
          <w:lang w:val="az-Latn-AZ"/>
        </w:rPr>
      </w:pPr>
      <w:r w:rsidRPr="004B45A5">
        <w:rPr>
          <w:rFonts w:ascii="Times New Roman" w:hAnsi="Times New Roman" w:cs="Times New Roman"/>
          <w:i/>
          <w:lang w:val="az-Latn-AZ"/>
        </w:rPr>
        <w:t>Henley &amp; Partners, Zürih</w:t>
      </w:r>
    </w:p>
    <w:p w:rsidR="00C242DF" w:rsidRPr="004B45A5" w:rsidRDefault="00C242DF" w:rsidP="00C242DF">
      <w:pPr>
        <w:rPr>
          <w:rFonts w:ascii="Times New Roman" w:hAnsi="Times New Roman" w:cs="Times New Roman"/>
          <w:i/>
          <w:lang w:val="az-Latn-AZ"/>
        </w:rPr>
      </w:pPr>
    </w:p>
    <w:p w:rsidR="00C242DF" w:rsidRPr="004B45A5" w:rsidRDefault="00C242DF" w:rsidP="00C242DF">
      <w:pPr>
        <w:rPr>
          <w:rFonts w:ascii="Times New Roman" w:hAnsi="Times New Roman" w:cs="Times New Roman"/>
          <w:i/>
          <w:lang w:val="az-Latn-AZ"/>
        </w:rPr>
      </w:pPr>
      <w:r w:rsidRPr="004B45A5">
        <w:rPr>
          <w:rFonts w:ascii="Times New Roman" w:hAnsi="Times New Roman" w:cs="Times New Roman"/>
          <w:i/>
          <w:lang w:val="az-Latn-AZ"/>
        </w:rPr>
        <w:t>Birleşik Krallık/İngiltere ve Galler</w:t>
      </w:r>
    </w:p>
    <w:p w:rsidR="00C242DF" w:rsidRPr="004B45A5" w:rsidRDefault="00C242DF" w:rsidP="00C242DF">
      <w:pPr>
        <w:rPr>
          <w:rFonts w:ascii="Times New Roman" w:hAnsi="Times New Roman" w:cs="Times New Roman"/>
          <w:i/>
          <w:lang w:val="az-Latn-AZ"/>
        </w:rPr>
      </w:pPr>
      <w:r w:rsidRPr="004B45A5">
        <w:rPr>
          <w:rFonts w:ascii="Times New Roman" w:hAnsi="Times New Roman" w:cs="Times New Roman"/>
          <w:i/>
          <w:lang w:val="az-Latn-AZ"/>
        </w:rPr>
        <w:t>Nicholas Jacob/Paul Kinsella</w:t>
      </w:r>
    </w:p>
    <w:p w:rsidR="00C242DF" w:rsidRPr="004B45A5" w:rsidRDefault="00C242DF" w:rsidP="00C242DF">
      <w:pPr>
        <w:rPr>
          <w:rFonts w:ascii="Times New Roman" w:hAnsi="Times New Roman" w:cs="Times New Roman"/>
          <w:i/>
          <w:lang w:val="az-Latn-AZ"/>
        </w:rPr>
      </w:pPr>
      <w:r w:rsidRPr="004B45A5">
        <w:rPr>
          <w:rFonts w:ascii="Times New Roman" w:hAnsi="Times New Roman" w:cs="Times New Roman"/>
          <w:i/>
          <w:lang w:val="az-Latn-AZ"/>
        </w:rPr>
        <w:t>Lawrence Graham, Londra</w:t>
      </w:r>
    </w:p>
    <w:p w:rsidR="00C242DF" w:rsidRPr="004B45A5" w:rsidRDefault="00C242DF" w:rsidP="00C242DF">
      <w:pPr>
        <w:rPr>
          <w:rFonts w:ascii="Times New Roman" w:hAnsi="Times New Roman" w:cs="Times New Roman"/>
          <w:i/>
          <w:lang w:val="az-Latn-AZ"/>
        </w:rPr>
      </w:pPr>
    </w:p>
    <w:p w:rsidR="00C242DF" w:rsidRPr="004B45A5" w:rsidRDefault="00C242DF" w:rsidP="00C242DF">
      <w:pPr>
        <w:rPr>
          <w:rFonts w:ascii="Times New Roman" w:hAnsi="Times New Roman" w:cs="Times New Roman"/>
          <w:i/>
          <w:lang w:val="az-Latn-AZ"/>
        </w:rPr>
      </w:pPr>
      <w:r w:rsidRPr="004B45A5">
        <w:rPr>
          <w:rFonts w:ascii="Times New Roman" w:hAnsi="Times New Roman" w:cs="Times New Roman"/>
          <w:i/>
          <w:lang w:val="az-Latn-AZ"/>
        </w:rPr>
        <w:t>ABD/Florida</w:t>
      </w:r>
    </w:p>
    <w:p w:rsidR="00C242DF" w:rsidRPr="004B45A5" w:rsidRDefault="00C242DF" w:rsidP="00C242DF">
      <w:pPr>
        <w:rPr>
          <w:rFonts w:ascii="Times New Roman" w:hAnsi="Times New Roman" w:cs="Times New Roman"/>
          <w:i/>
          <w:lang w:val="az-Latn-AZ"/>
        </w:rPr>
      </w:pPr>
      <w:r w:rsidRPr="004B45A5">
        <w:rPr>
          <w:rFonts w:ascii="Times New Roman" w:hAnsi="Times New Roman" w:cs="Times New Roman"/>
          <w:i/>
          <w:lang w:val="az-Latn-AZ"/>
        </w:rPr>
        <w:t>Claudio Riedi</w:t>
      </w:r>
    </w:p>
    <w:p w:rsidR="00C242DF" w:rsidRDefault="00C242DF" w:rsidP="00C242DF">
      <w:pPr>
        <w:rPr>
          <w:rFonts w:ascii="Times New Roman" w:hAnsi="Times New Roman" w:cs="Times New Roman"/>
          <w:i/>
          <w:lang w:val="az-Latn-AZ"/>
        </w:rPr>
      </w:pPr>
      <w:r w:rsidRPr="004B45A5">
        <w:rPr>
          <w:rFonts w:ascii="Times New Roman" w:hAnsi="Times New Roman" w:cs="Times New Roman"/>
          <w:i/>
          <w:lang w:val="az-Latn-AZ"/>
        </w:rPr>
        <w:t>Lehtinen, Vargas &amp; Riedi, Miami</w:t>
      </w:r>
    </w:p>
    <w:p w:rsidR="004B45A5" w:rsidRDefault="004B45A5" w:rsidP="00C242DF">
      <w:pPr>
        <w:rPr>
          <w:rFonts w:ascii="Times New Roman" w:hAnsi="Times New Roman" w:cs="Times New Roman"/>
          <w:i/>
          <w:lang w:val="az-Latn-AZ"/>
        </w:rPr>
      </w:pPr>
    </w:p>
    <w:p w:rsidR="004B45A5" w:rsidRPr="004B45A5" w:rsidRDefault="004B45A5" w:rsidP="00C242DF">
      <w:pPr>
        <w:rPr>
          <w:rFonts w:ascii="Times New Roman" w:hAnsi="Times New Roman" w:cs="Times New Roman"/>
          <w:sz w:val="24"/>
          <w:szCs w:val="24"/>
          <w:lang w:val="az-Latn-AZ"/>
        </w:rPr>
      </w:pPr>
      <w:r>
        <w:rPr>
          <w:rFonts w:ascii="Times New Roman" w:hAnsi="Times New Roman" w:cs="Times New Roman"/>
          <w:b/>
          <w:sz w:val="28"/>
          <w:szCs w:val="28"/>
          <w:lang w:val="az-Latn-AZ"/>
        </w:rPr>
        <w:lastRenderedPageBreak/>
        <w:tab/>
      </w:r>
      <w:r>
        <w:rPr>
          <w:rFonts w:ascii="Times New Roman" w:hAnsi="Times New Roman" w:cs="Times New Roman"/>
          <w:b/>
          <w:sz w:val="28"/>
          <w:szCs w:val="28"/>
          <w:lang w:val="az-Latn-AZ"/>
        </w:rPr>
        <w:tab/>
      </w:r>
      <w:r>
        <w:rPr>
          <w:rFonts w:ascii="Times New Roman" w:hAnsi="Times New Roman" w:cs="Times New Roman"/>
          <w:b/>
          <w:sz w:val="28"/>
          <w:szCs w:val="28"/>
          <w:lang w:val="az-Latn-AZ"/>
        </w:rPr>
        <w:tab/>
      </w:r>
      <w:r>
        <w:rPr>
          <w:rFonts w:ascii="Times New Roman" w:hAnsi="Times New Roman" w:cs="Times New Roman"/>
          <w:b/>
          <w:sz w:val="28"/>
          <w:szCs w:val="28"/>
          <w:lang w:val="az-Latn-AZ"/>
        </w:rPr>
        <w:tab/>
      </w:r>
      <w:r>
        <w:rPr>
          <w:rFonts w:ascii="Times New Roman" w:hAnsi="Times New Roman" w:cs="Times New Roman"/>
          <w:b/>
          <w:sz w:val="28"/>
          <w:szCs w:val="28"/>
          <w:lang w:val="az-Latn-AZ"/>
        </w:rPr>
        <w:tab/>
      </w:r>
      <w:r>
        <w:rPr>
          <w:rFonts w:ascii="Times New Roman" w:hAnsi="Times New Roman" w:cs="Times New Roman"/>
          <w:b/>
          <w:sz w:val="28"/>
          <w:szCs w:val="28"/>
          <w:lang w:val="az-Latn-AZ"/>
        </w:rPr>
        <w:tab/>
      </w:r>
      <w:r>
        <w:rPr>
          <w:rFonts w:ascii="Times New Roman" w:hAnsi="Times New Roman" w:cs="Times New Roman"/>
          <w:b/>
          <w:sz w:val="28"/>
          <w:szCs w:val="28"/>
          <w:lang w:val="az-Latn-AZ"/>
        </w:rPr>
        <w:tab/>
      </w:r>
      <w:r>
        <w:rPr>
          <w:rFonts w:ascii="Times New Roman" w:hAnsi="Times New Roman" w:cs="Times New Roman"/>
          <w:b/>
          <w:sz w:val="28"/>
          <w:szCs w:val="28"/>
          <w:lang w:val="az-Latn-AZ"/>
        </w:rPr>
        <w:tab/>
      </w:r>
      <w:r>
        <w:rPr>
          <w:rFonts w:ascii="Times New Roman" w:hAnsi="Times New Roman" w:cs="Times New Roman"/>
          <w:b/>
          <w:sz w:val="28"/>
          <w:szCs w:val="28"/>
          <w:lang w:val="az-Latn-AZ"/>
        </w:rPr>
        <w:tab/>
      </w:r>
      <w:r w:rsidRPr="004B45A5">
        <w:rPr>
          <w:rFonts w:ascii="Times New Roman" w:hAnsi="Times New Roman" w:cs="Times New Roman"/>
          <w:sz w:val="24"/>
          <w:szCs w:val="24"/>
          <w:lang w:val="az-Latn-AZ"/>
        </w:rPr>
        <w:t>Kitap hakkında</w:t>
      </w:r>
    </w:p>
    <w:p w:rsidR="004B45A5" w:rsidRPr="004B45A5" w:rsidRDefault="004B45A5" w:rsidP="00C242DF">
      <w:pPr>
        <w:rPr>
          <w:rFonts w:ascii="Times New Roman" w:hAnsi="Times New Roman" w:cs="Times New Roman"/>
          <w:b/>
          <w:sz w:val="28"/>
          <w:szCs w:val="28"/>
          <w:lang w:val="az-Latn-AZ"/>
        </w:rPr>
      </w:pPr>
      <w:r w:rsidRPr="004B45A5">
        <w:rPr>
          <w:rFonts w:ascii="Times New Roman" w:hAnsi="Times New Roman" w:cs="Times New Roman"/>
          <w:b/>
          <w:sz w:val="28"/>
          <w:szCs w:val="28"/>
          <w:lang w:val="az-Latn-AZ"/>
        </w:rPr>
        <w:t>Kitap hakkında</w:t>
      </w:r>
    </w:p>
    <w:p w:rsidR="004B45A5" w:rsidRDefault="00114F27" w:rsidP="00C242DF">
      <w:pPr>
        <w:rPr>
          <w:rFonts w:ascii="Times New Roman" w:hAnsi="Times New Roman" w:cs="Times New Roman"/>
          <w:sz w:val="24"/>
          <w:szCs w:val="24"/>
          <w:lang w:val="az-Latn-AZ"/>
        </w:rPr>
      </w:pPr>
      <w:r w:rsidRPr="00114F27">
        <w:rPr>
          <w:rFonts w:ascii="Times New Roman" w:hAnsi="Times New Roman" w:cs="Times New Roman"/>
          <w:sz w:val="24"/>
          <w:szCs w:val="24"/>
          <w:lang w:val="az-Latn-AZ"/>
        </w:rPr>
        <w:t>Bu kitap, özel mülkiyetin edinimi, mülkiyeti ve satışı ile ilgili en önemli konular hakkında genel bilgi sağlamakta ve uygulamada sektörle özellikle ilgili olan seçilmiş ülkeleri i</w:t>
      </w:r>
      <w:r>
        <w:rPr>
          <w:rFonts w:ascii="Times New Roman" w:hAnsi="Times New Roman" w:cs="Times New Roman"/>
          <w:sz w:val="24"/>
          <w:szCs w:val="24"/>
          <w:lang w:val="az-Latn-AZ"/>
        </w:rPr>
        <w:t xml:space="preserve">ncelemektedir. </w:t>
      </w:r>
      <w:r w:rsidRPr="00114F27">
        <w:rPr>
          <w:rFonts w:ascii="Times New Roman" w:hAnsi="Times New Roman" w:cs="Times New Roman"/>
          <w:sz w:val="24"/>
          <w:szCs w:val="24"/>
          <w:lang w:val="az-Latn-AZ"/>
        </w:rPr>
        <w:t>Avukatlar, vergi danışmanları, varlık yöneticileri, bankalardaki özel müşteri danışmanları, aile ofisleri ve uluslararası bağlamda özel mülk edinimi, mülkiyeti ve satışı ile ilgilenen diğer danışmanlar için bir rehber olarak tasarlanmıştı</w:t>
      </w:r>
      <w:r>
        <w:rPr>
          <w:rFonts w:ascii="Times New Roman" w:hAnsi="Times New Roman" w:cs="Times New Roman"/>
          <w:sz w:val="24"/>
          <w:szCs w:val="24"/>
          <w:lang w:val="az-Latn-AZ"/>
        </w:rPr>
        <w:t xml:space="preserve">r. </w:t>
      </w:r>
      <w:r w:rsidRPr="00114F27">
        <w:rPr>
          <w:rFonts w:ascii="Times New Roman" w:hAnsi="Times New Roman" w:cs="Times New Roman"/>
          <w:sz w:val="24"/>
          <w:szCs w:val="24"/>
          <w:lang w:val="az-Latn-AZ"/>
        </w:rPr>
        <w:t>Elbette, yurtdışında mülk edinmek ve mülk sahibi olmak isteyen özel ş</w:t>
      </w:r>
      <w:r>
        <w:rPr>
          <w:rFonts w:ascii="Times New Roman" w:hAnsi="Times New Roman" w:cs="Times New Roman"/>
          <w:sz w:val="24"/>
          <w:szCs w:val="24"/>
          <w:lang w:val="az-Latn-AZ"/>
        </w:rPr>
        <w:t>ahıslara da hitap etmektedir.</w:t>
      </w:r>
      <w:r w:rsidRPr="00114F27">
        <w:rPr>
          <w:rFonts w:ascii="Times New Roman" w:hAnsi="Times New Roman" w:cs="Times New Roman"/>
          <w:sz w:val="24"/>
          <w:szCs w:val="24"/>
          <w:lang w:val="az-Latn-AZ"/>
        </w:rPr>
        <w:t xml:space="preserve"> Özlü ve kesin bir dil kullanılması, kitabın bir referans kitabı ve bilgi kaynağı ol</w:t>
      </w:r>
      <w:r>
        <w:rPr>
          <w:rFonts w:ascii="Times New Roman" w:hAnsi="Times New Roman" w:cs="Times New Roman"/>
          <w:sz w:val="24"/>
          <w:szCs w:val="24"/>
          <w:lang w:val="az-Latn-AZ"/>
        </w:rPr>
        <w:t>ma niteliğini yansıtmaktadır.</w:t>
      </w:r>
      <w:r w:rsidRPr="00114F27">
        <w:rPr>
          <w:rFonts w:ascii="Times New Roman" w:hAnsi="Times New Roman" w:cs="Times New Roman"/>
          <w:sz w:val="24"/>
          <w:szCs w:val="24"/>
          <w:lang w:val="az-Latn-AZ"/>
        </w:rPr>
        <w:t xml:space="preserve"> Yazarlar, özellikle terim ve kavramları mümkün olduğunca şeffaf bir şekilde ortaya koymaya çalışmış, böylece hukuki geçmişi olmayanlar için bile kolay erişilebilir hale g</w:t>
      </w:r>
      <w:r>
        <w:rPr>
          <w:rFonts w:ascii="Times New Roman" w:hAnsi="Times New Roman" w:cs="Times New Roman"/>
          <w:sz w:val="24"/>
          <w:szCs w:val="24"/>
          <w:lang w:val="az-Latn-AZ"/>
        </w:rPr>
        <w:t>etirmeye gayret etmişlerdir.</w:t>
      </w:r>
      <w:r w:rsidRPr="00114F27">
        <w:rPr>
          <w:rFonts w:ascii="Times New Roman" w:hAnsi="Times New Roman" w:cs="Times New Roman"/>
          <w:sz w:val="24"/>
          <w:szCs w:val="24"/>
          <w:lang w:val="az-Latn-AZ"/>
        </w:rPr>
        <w:t xml:space="preserve"> Açıklık sağlamak adına, kitapta dipnot bulunmamaktadır.</w:t>
      </w:r>
    </w:p>
    <w:p w:rsidR="00114F27" w:rsidRDefault="00114F27" w:rsidP="00C242DF">
      <w:pPr>
        <w:rPr>
          <w:rFonts w:ascii="Times New Roman" w:hAnsi="Times New Roman" w:cs="Times New Roman"/>
          <w:sz w:val="24"/>
          <w:szCs w:val="24"/>
          <w:lang w:val="az-Latn-AZ"/>
        </w:rPr>
      </w:pPr>
      <w:r w:rsidRPr="00114F27">
        <w:rPr>
          <w:rFonts w:ascii="Times New Roman" w:hAnsi="Times New Roman" w:cs="Times New Roman"/>
          <w:sz w:val="24"/>
          <w:szCs w:val="24"/>
          <w:lang w:val="az-Latn-AZ"/>
        </w:rPr>
        <w:t>Adres bölümleri eksiksizdir ve mülk satın alma ve mülk sahibi olma ile ilg</w:t>
      </w:r>
      <w:r>
        <w:rPr>
          <w:rFonts w:ascii="Times New Roman" w:hAnsi="Times New Roman" w:cs="Times New Roman"/>
          <w:sz w:val="24"/>
          <w:szCs w:val="24"/>
          <w:lang w:val="az-Latn-AZ"/>
        </w:rPr>
        <w:t>ili önemli kişileri listeler.</w:t>
      </w:r>
      <w:r w:rsidRPr="00114F27">
        <w:rPr>
          <w:rFonts w:ascii="Times New Roman" w:hAnsi="Times New Roman" w:cs="Times New Roman"/>
          <w:sz w:val="24"/>
          <w:szCs w:val="24"/>
          <w:lang w:val="az-Latn-AZ"/>
        </w:rPr>
        <w:t xml:space="preserve"> Bu yayında bahsedilmesi kesinlikle bir tavsiye anlamına gelse de, tüm iyi avukatları, danışmanları, emlak komisyoncularını, bankaları ve diğer kurumları listelemek imkansız olacak</w:t>
      </w:r>
      <w:r>
        <w:rPr>
          <w:rFonts w:ascii="Times New Roman" w:hAnsi="Times New Roman" w:cs="Times New Roman"/>
          <w:sz w:val="24"/>
          <w:szCs w:val="24"/>
          <w:lang w:val="az-Latn-AZ"/>
        </w:rPr>
        <w:t>tır.</w:t>
      </w:r>
      <w:r w:rsidRPr="00114F27">
        <w:rPr>
          <w:rFonts w:ascii="Times New Roman" w:hAnsi="Times New Roman" w:cs="Times New Roman"/>
          <w:sz w:val="24"/>
          <w:szCs w:val="24"/>
          <w:lang w:val="az-Latn-AZ"/>
        </w:rPr>
        <w:t>Yayıncılar, editörler ve yazarlar, özenle seçilmiş olsalar bile, bu yayında listelenen adreslerin mevcudiyetini garanti edemezler.</w:t>
      </w:r>
    </w:p>
    <w:p w:rsidR="00114F27" w:rsidRDefault="00114F27" w:rsidP="00C242DF">
      <w:pPr>
        <w:rPr>
          <w:rFonts w:ascii="Times New Roman" w:hAnsi="Times New Roman" w:cs="Times New Roman"/>
          <w:sz w:val="24"/>
          <w:szCs w:val="24"/>
          <w:lang w:val="az-Latn-AZ"/>
        </w:rPr>
      </w:pPr>
      <w:r w:rsidRPr="006647D0">
        <w:rPr>
          <w:rFonts w:ascii="Times New Roman" w:hAnsi="Times New Roman" w:cs="Times New Roman"/>
          <w:b/>
          <w:sz w:val="24"/>
          <w:szCs w:val="24"/>
          <w:lang w:val="az-Latn-AZ"/>
        </w:rPr>
        <w:t>Bu kitap hiçbir şekilde hukuki tavsiye yerine geçmez.</w:t>
      </w:r>
      <w:r>
        <w:rPr>
          <w:rFonts w:ascii="Times New Roman" w:hAnsi="Times New Roman" w:cs="Times New Roman"/>
          <w:sz w:val="24"/>
          <w:szCs w:val="24"/>
          <w:lang w:val="az-Latn-AZ"/>
        </w:rPr>
        <w:t xml:space="preserve"> </w:t>
      </w:r>
      <w:r w:rsidRPr="00114F27">
        <w:rPr>
          <w:rFonts w:ascii="Times New Roman" w:hAnsi="Times New Roman" w:cs="Times New Roman"/>
          <w:sz w:val="24"/>
          <w:szCs w:val="24"/>
          <w:lang w:val="az-Latn-AZ"/>
        </w:rPr>
        <w:t>Bu nedenle yayıncı, editör ve yazarlar, bu kitabın veya içerdiği bilgilerin kullanımından kaynaklanabilecek doğrudan, dolaylı veya sonuç olarak ortaya çıkan her türlü kayıp veya zarara ilişkin tüm sorumlul</w:t>
      </w:r>
      <w:r>
        <w:rPr>
          <w:rFonts w:ascii="Times New Roman" w:hAnsi="Times New Roman" w:cs="Times New Roman"/>
          <w:sz w:val="24"/>
          <w:szCs w:val="24"/>
          <w:lang w:val="az-Latn-AZ"/>
        </w:rPr>
        <w:t>uğu açıkça hariç tutmaktadır.</w:t>
      </w:r>
      <w:r w:rsidRPr="00114F27">
        <w:rPr>
          <w:rFonts w:ascii="Times New Roman" w:hAnsi="Times New Roman" w:cs="Times New Roman"/>
          <w:sz w:val="24"/>
          <w:szCs w:val="24"/>
          <w:lang w:val="az-Latn-AZ"/>
        </w:rPr>
        <w:t xml:space="preserve"> Tüm yazarlar araştırmalarını büyük bir titizlikle yürütmüş olsalar da, editör veya yayıncının yapabileceğinden daha fazla eksiksizliğini ve doğruluğunu kesinlikle garanti edemezler.</w:t>
      </w:r>
    </w:p>
    <w:p w:rsidR="006647D0" w:rsidRDefault="006647D0" w:rsidP="006647D0">
      <w:pPr>
        <w:rPr>
          <w:rFonts w:ascii="Times New Roman" w:hAnsi="Times New Roman" w:cs="Times New Roman"/>
          <w:sz w:val="24"/>
          <w:szCs w:val="24"/>
          <w:lang w:val="az-Latn-AZ"/>
        </w:rPr>
      </w:pPr>
      <w:r w:rsidRPr="006647D0">
        <w:rPr>
          <w:rFonts w:ascii="Times New Roman" w:hAnsi="Times New Roman" w:cs="Times New Roman"/>
          <w:sz w:val="24"/>
          <w:szCs w:val="24"/>
          <w:lang w:val="az-Latn-AZ"/>
        </w:rPr>
        <w:t>Her türlü yorum ve öneri, övgü ve eleştiri minnetle karşılanacaktır. Bir okuyucu olarak, bir konunun veya adresin bu cilde dahil edilmemesi veya eklenmesi gerektiğini düşünü</w:t>
      </w:r>
      <w:r>
        <w:rPr>
          <w:rFonts w:ascii="Times New Roman" w:hAnsi="Times New Roman" w:cs="Times New Roman"/>
          <w:sz w:val="24"/>
          <w:szCs w:val="24"/>
          <w:lang w:val="az-Latn-AZ"/>
        </w:rPr>
        <w:t>yorsanız, lütfen bize bildirin.</w:t>
      </w:r>
    </w:p>
    <w:p w:rsidR="006647D0" w:rsidRDefault="006647D0" w:rsidP="006647D0">
      <w:pPr>
        <w:rPr>
          <w:rFonts w:ascii="Times New Roman" w:hAnsi="Times New Roman" w:cs="Times New Roman"/>
          <w:sz w:val="24"/>
          <w:szCs w:val="24"/>
          <w:lang w:val="az-Latn-AZ"/>
        </w:rPr>
      </w:pPr>
      <w:r w:rsidRPr="006647D0">
        <w:rPr>
          <w:rFonts w:ascii="Times New Roman" w:hAnsi="Times New Roman" w:cs="Times New Roman"/>
          <w:sz w:val="24"/>
          <w:szCs w:val="24"/>
          <w:lang w:val="az-Latn-AZ"/>
        </w:rPr>
        <w:t xml:space="preserve"> Editöre </w:t>
      </w:r>
      <w:hyperlink r:id="rId7" w:history="1">
        <w:r w:rsidRPr="00DE7184">
          <w:rPr>
            <w:rStyle w:val="a3"/>
            <w:rFonts w:ascii="Times New Roman" w:eastAsia="CenturyOldStyle-Regular" w:hAnsi="Times New Roman" w:cs="Times New Roman"/>
            <w:sz w:val="24"/>
            <w:szCs w:val="24"/>
          </w:rPr>
          <w:t>christian.kalin@henleyglobal.com</w:t>
        </w:r>
      </w:hyperlink>
      <w:r w:rsidRPr="006647D0">
        <w:rPr>
          <w:rFonts w:eastAsia="CenturyOldStyle-Regular" w:cs="CenturyOldStyle-Regular"/>
          <w:sz w:val="19"/>
          <w:szCs w:val="19"/>
        </w:rPr>
        <w:t xml:space="preserve"> </w:t>
      </w:r>
      <w:r w:rsidRPr="006647D0">
        <w:rPr>
          <w:rFonts w:ascii="Times New Roman" w:hAnsi="Times New Roman" w:cs="Times New Roman"/>
          <w:sz w:val="24"/>
          <w:szCs w:val="24"/>
          <w:lang w:val="az-Latn-AZ"/>
        </w:rPr>
        <w:t>adresine e-posta yoluyla ya da aşağıdaki adrese normal posta yoluyla yazabilirsiniz: Christian H. Kalin, Henley &amp; Partners, Kirchgasse 22, CH-8024 Zürih, İsviçre.</w:t>
      </w:r>
    </w:p>
    <w:p w:rsidR="00DE7184" w:rsidRDefault="00DE7184" w:rsidP="006647D0">
      <w:pPr>
        <w:rPr>
          <w:rFonts w:ascii="Times New Roman" w:hAnsi="Times New Roman" w:cs="Times New Roman"/>
          <w:sz w:val="24"/>
          <w:szCs w:val="24"/>
          <w:lang w:val="az-Latn-AZ"/>
        </w:rPr>
      </w:pPr>
    </w:p>
    <w:p w:rsidR="00DE7184" w:rsidRPr="00DE7184" w:rsidRDefault="00DE7184" w:rsidP="006647D0">
      <w:pPr>
        <w:rPr>
          <w:rFonts w:ascii="Times New Roman" w:hAnsi="Times New Roman" w:cs="Times New Roman"/>
          <w:b/>
          <w:sz w:val="28"/>
          <w:szCs w:val="28"/>
          <w:lang w:val="az-Latn-AZ"/>
        </w:rPr>
      </w:pPr>
    </w:p>
    <w:p w:rsidR="00DE7184" w:rsidRPr="00DE7184" w:rsidRDefault="00DE7184" w:rsidP="006647D0">
      <w:pPr>
        <w:rPr>
          <w:rFonts w:ascii="Times New Roman" w:hAnsi="Times New Roman" w:cs="Times New Roman"/>
          <w:b/>
          <w:sz w:val="28"/>
          <w:szCs w:val="28"/>
          <w:lang w:val="az-Latn-AZ"/>
        </w:rPr>
      </w:pPr>
      <w:r w:rsidRPr="00DE7184">
        <w:rPr>
          <w:rFonts w:ascii="Times New Roman" w:hAnsi="Times New Roman" w:cs="Times New Roman"/>
          <w:b/>
          <w:sz w:val="28"/>
          <w:szCs w:val="28"/>
          <w:lang w:val="az-Latn-AZ"/>
        </w:rPr>
        <w:t>Bu kitap nasıl kullanılır</w:t>
      </w:r>
    </w:p>
    <w:p w:rsidR="004B45A5" w:rsidRPr="00114F27" w:rsidRDefault="004B45A5" w:rsidP="00C242DF">
      <w:pPr>
        <w:rPr>
          <w:rFonts w:ascii="Times New Roman" w:hAnsi="Times New Roman" w:cs="Times New Roman"/>
          <w:i/>
          <w:sz w:val="24"/>
          <w:szCs w:val="24"/>
          <w:lang w:val="az-Latn-AZ"/>
        </w:rPr>
      </w:pPr>
    </w:p>
    <w:p w:rsidR="004B45A5" w:rsidRDefault="00DE7184" w:rsidP="00C242DF">
      <w:pPr>
        <w:rPr>
          <w:rFonts w:ascii="Times New Roman" w:hAnsi="Times New Roman" w:cs="Times New Roman"/>
          <w:sz w:val="24"/>
          <w:szCs w:val="24"/>
          <w:lang w:val="az-Latn-AZ"/>
        </w:rPr>
      </w:pPr>
      <w:r w:rsidRPr="00DE7184">
        <w:rPr>
          <w:rFonts w:ascii="Times New Roman" w:hAnsi="Times New Roman" w:cs="Times New Roman"/>
          <w:sz w:val="24"/>
          <w:szCs w:val="24"/>
          <w:lang w:val="az-Latn-AZ"/>
        </w:rPr>
        <w:t xml:space="preserve">Kitap genel/uluslararası bölüm ve ülkelere </w:t>
      </w:r>
      <w:r>
        <w:rPr>
          <w:rFonts w:ascii="Times New Roman" w:hAnsi="Times New Roman" w:cs="Times New Roman"/>
          <w:sz w:val="24"/>
          <w:szCs w:val="24"/>
          <w:lang w:val="az-Latn-AZ"/>
        </w:rPr>
        <w:t xml:space="preserve">özel bölümlere ayrılmıştır. </w:t>
      </w:r>
      <w:r w:rsidRPr="00DE7184">
        <w:rPr>
          <w:rFonts w:ascii="Times New Roman" w:hAnsi="Times New Roman" w:cs="Times New Roman"/>
          <w:sz w:val="24"/>
          <w:szCs w:val="24"/>
          <w:lang w:val="az-Latn-AZ"/>
        </w:rPr>
        <w:t>Genel bölüm, mülk satın almak veya mülk sahibi olmak isteyen herkesin normalde göz önünde bulundurması gereken t</w:t>
      </w:r>
      <w:r>
        <w:rPr>
          <w:rFonts w:ascii="Times New Roman" w:hAnsi="Times New Roman" w:cs="Times New Roman"/>
          <w:sz w:val="24"/>
          <w:szCs w:val="24"/>
          <w:lang w:val="az-Latn-AZ"/>
        </w:rPr>
        <w:t xml:space="preserve">üm kriterleri kapsamaktadır. </w:t>
      </w:r>
      <w:r w:rsidRPr="00DE7184">
        <w:rPr>
          <w:rFonts w:ascii="Times New Roman" w:hAnsi="Times New Roman" w:cs="Times New Roman"/>
          <w:sz w:val="24"/>
          <w:szCs w:val="24"/>
          <w:lang w:val="az-Latn-AZ"/>
        </w:rPr>
        <w:t xml:space="preserve">Ülkeye özgü bölümler, ülkeye özgü ikamet ve ikametgah dahil olmak üzere, satın alma, mülkiyet biçimleri, vergiler ve miras hukukunun </w:t>
      </w:r>
      <w:r>
        <w:rPr>
          <w:rFonts w:ascii="Times New Roman" w:hAnsi="Times New Roman" w:cs="Times New Roman"/>
          <w:sz w:val="24"/>
          <w:szCs w:val="24"/>
          <w:lang w:val="az-Latn-AZ"/>
        </w:rPr>
        <w:t>ayrıntılarını açıklamaktadır.</w:t>
      </w:r>
      <w:r w:rsidRPr="00DE7184">
        <w:rPr>
          <w:rFonts w:ascii="Times New Roman" w:hAnsi="Times New Roman" w:cs="Times New Roman"/>
          <w:sz w:val="24"/>
          <w:szCs w:val="24"/>
          <w:lang w:val="az-Latn-AZ"/>
        </w:rPr>
        <w:t xml:space="preserve"> Kitap ayrıca adres listeleri, kontrol listeleri ve genel bakış tabloları içermekte olup mükemmel bir referans kaynağıdır.</w:t>
      </w:r>
    </w:p>
    <w:p w:rsidR="00DE7184" w:rsidRDefault="00DE7184" w:rsidP="00C242DF">
      <w:pPr>
        <w:rPr>
          <w:rFonts w:ascii="Times New Roman" w:hAnsi="Times New Roman" w:cs="Times New Roman"/>
          <w:sz w:val="24"/>
          <w:szCs w:val="24"/>
          <w:lang w:val="az-Latn-AZ"/>
        </w:rPr>
      </w:pPr>
      <w:r w:rsidRPr="00DE7184">
        <w:rPr>
          <w:rFonts w:ascii="Times New Roman" w:hAnsi="Times New Roman" w:cs="Times New Roman"/>
          <w:sz w:val="24"/>
          <w:szCs w:val="24"/>
          <w:lang w:val="az-Latn-AZ"/>
        </w:rPr>
        <w:lastRenderedPageBreak/>
        <w:t>Kitap sistematik bir yapıya sahiptir ve her bir ülkenin içeriği aynı şekilde düzenlenmiştir, böylece her ülkede aynı konular her zaman aynı başlıklar veya alt başlıklar altında bulunabilir. Dolayısıyla, 'İrtifak hakları, harçlar, rehinler ve ipotekler' başlığı her ülkede 2.2 başlığı altında, 'Aile hukuku ve mal rejimi kapsamındaki kısıtlamalar' ise 3.2.1 başlığı altında yer almaktadır.</w:t>
      </w:r>
    </w:p>
    <w:p w:rsidR="00DE7184" w:rsidRDefault="00DE7184" w:rsidP="00C242DF">
      <w:pPr>
        <w:rPr>
          <w:rFonts w:ascii="Times New Roman" w:hAnsi="Times New Roman" w:cs="Times New Roman"/>
          <w:sz w:val="24"/>
          <w:szCs w:val="24"/>
          <w:lang w:val="az-Latn-AZ"/>
        </w:rPr>
      </w:pPr>
      <w:r w:rsidRPr="00DE7184">
        <w:rPr>
          <w:rFonts w:ascii="Times New Roman" w:hAnsi="Times New Roman" w:cs="Times New Roman"/>
          <w:sz w:val="24"/>
          <w:szCs w:val="24"/>
          <w:lang w:val="az-Latn-AZ"/>
        </w:rPr>
        <w:t>Genel bölümdeki kapsamlı kontrol listeleri, mülk edinirken dikkat edilmesi gereken en önemli noktalara sistematik bir yaklaşım sunmaktadır. Buna ek olarak, her bir ülke, genel kontrol listelerini tamamlamak üzere tasarlanmış ve yalnızca ilgili ülkede mülk edinirken dikkate alınması gereken en önemli noktaları içeren ülkeye özgü kontrol listeleri içerir.</w:t>
      </w:r>
    </w:p>
    <w:p w:rsidR="00DE7184" w:rsidRPr="00DE7184" w:rsidRDefault="00DE7184" w:rsidP="00DE7184">
      <w:pPr>
        <w:rPr>
          <w:rFonts w:ascii="Times New Roman" w:hAnsi="Times New Roman" w:cs="Times New Roman"/>
          <w:sz w:val="24"/>
          <w:szCs w:val="24"/>
          <w:lang w:val="az-Latn-AZ"/>
        </w:rPr>
      </w:pPr>
      <w:r w:rsidRPr="00DE7184">
        <w:rPr>
          <w:rFonts w:ascii="Times New Roman" w:hAnsi="Times New Roman" w:cs="Times New Roman"/>
          <w:sz w:val="24"/>
          <w:szCs w:val="24"/>
          <w:lang w:val="az-Latn-AZ"/>
        </w:rPr>
        <w:t xml:space="preserve">Genel bakış tabloları çeşitli yerlere eklenmiştir. Kapsamlı olmaları amaçlanmamıştır ve kullanıcıya kilit sektörler hakkında genel bir bakış sunmayı ve karşılaştırma yapmayı kolaylaştırmayı amaçlamaktadır. </w:t>
      </w:r>
    </w:p>
    <w:p w:rsidR="00DE7184" w:rsidRDefault="00DE7184" w:rsidP="00DE7184">
      <w:pPr>
        <w:rPr>
          <w:rFonts w:ascii="Times New Roman" w:hAnsi="Times New Roman" w:cs="Times New Roman"/>
          <w:sz w:val="24"/>
          <w:szCs w:val="24"/>
          <w:lang w:val="az-Latn-AZ"/>
        </w:rPr>
      </w:pPr>
      <w:r w:rsidRPr="00DE7184">
        <w:rPr>
          <w:rFonts w:ascii="Times New Roman" w:hAnsi="Times New Roman" w:cs="Times New Roman"/>
          <w:sz w:val="24"/>
          <w:szCs w:val="24"/>
          <w:lang w:val="az-Latn-AZ"/>
        </w:rPr>
        <w:t>Adres bölümleri kullanıcıya mülk edinme, sahip olma ve satma konularında faydalı olacak ilgili adreslere kolay erişim sağlamaktadır. Adresler, her bir ülkenin ilgili bölümünde görünecek şekilde ülkelere göre düzenlenmiştir. Genel bölüme bir de uluslararası adresler bölümü eklenmiştir.</w:t>
      </w:r>
    </w:p>
    <w:p w:rsidR="00DD10F4" w:rsidRPr="00DD10F4" w:rsidRDefault="00DD10F4" w:rsidP="00DD10F4">
      <w:pPr>
        <w:rPr>
          <w:rFonts w:ascii="Times New Roman" w:hAnsi="Times New Roman" w:cs="Times New Roman"/>
          <w:sz w:val="24"/>
          <w:szCs w:val="24"/>
          <w:lang w:val="az-Latn-AZ"/>
        </w:rPr>
      </w:pPr>
      <w:r w:rsidRPr="00DD10F4">
        <w:rPr>
          <w:rFonts w:ascii="Times New Roman" w:hAnsi="Times New Roman" w:cs="Times New Roman"/>
          <w:sz w:val="24"/>
          <w:szCs w:val="24"/>
          <w:lang w:val="az-Latn-AZ"/>
        </w:rPr>
        <w:t>Her bölümün sonunda bir bibliyografya, yani daha kapsamlı ve uzmanlaşmış yayınlardan bir seçki yer almaktadır. Ülkeye ve mevcut literatüre bağlı olarak az ya da çok kapsamlıdır.</w:t>
      </w:r>
    </w:p>
    <w:p w:rsidR="00DD10F4" w:rsidRDefault="00DD10F4" w:rsidP="00DD10F4">
      <w:pPr>
        <w:rPr>
          <w:rFonts w:ascii="Times New Roman" w:hAnsi="Times New Roman" w:cs="Times New Roman"/>
          <w:sz w:val="24"/>
          <w:szCs w:val="24"/>
          <w:lang w:val="az-Latn-AZ"/>
        </w:rPr>
      </w:pPr>
      <w:r w:rsidRPr="00DD10F4">
        <w:rPr>
          <w:rFonts w:ascii="Times New Roman" w:hAnsi="Times New Roman" w:cs="Times New Roman"/>
          <w:sz w:val="24"/>
          <w:szCs w:val="24"/>
          <w:lang w:val="az-Latn-AZ"/>
        </w:rPr>
        <w:t>Kitabın sonunda, terimlerin sistematik bir şekilde aranmasını sağlamak için ülkeye özgü kapsamlı indeksler yer almaktadır.</w:t>
      </w:r>
    </w:p>
    <w:p w:rsidR="00DD10F4" w:rsidRDefault="00DD10F4" w:rsidP="00DD10F4">
      <w:pPr>
        <w:rPr>
          <w:rFonts w:ascii="Times New Roman" w:hAnsi="Times New Roman" w:cs="Times New Roman"/>
          <w:sz w:val="24"/>
          <w:szCs w:val="24"/>
          <w:lang w:val="az-Latn-AZ"/>
        </w:rPr>
      </w:pPr>
    </w:p>
    <w:p w:rsidR="00DD10F4" w:rsidRPr="00DE7184" w:rsidRDefault="00DD10F4" w:rsidP="00DD10F4">
      <w:pPr>
        <w:rPr>
          <w:rFonts w:ascii="Times New Roman" w:hAnsi="Times New Roman" w:cs="Times New Roman"/>
          <w:sz w:val="24"/>
          <w:szCs w:val="24"/>
          <w:lang w:val="az-Latn-AZ"/>
        </w:rPr>
      </w:pPr>
    </w:p>
    <w:p w:rsidR="004B45A5" w:rsidRPr="00DD10F4" w:rsidRDefault="00DD10F4" w:rsidP="00C242DF">
      <w:pPr>
        <w:rPr>
          <w:rFonts w:ascii="Times New Roman" w:hAnsi="Times New Roman" w:cs="Times New Roman"/>
          <w:b/>
          <w:i/>
          <w:sz w:val="24"/>
          <w:szCs w:val="24"/>
          <w:lang w:val="az-Latn-AZ"/>
        </w:rPr>
      </w:pPr>
      <w:r w:rsidRPr="00DD10F4">
        <w:rPr>
          <w:rFonts w:ascii="Times New Roman" w:hAnsi="Times New Roman" w:cs="Times New Roman"/>
          <w:b/>
          <w:bCs/>
          <w:sz w:val="32"/>
          <w:szCs w:val="32"/>
          <w:lang w:val="az-Latn-AZ"/>
        </w:rPr>
        <w:t>Teşekkür Bölümü</w:t>
      </w:r>
    </w:p>
    <w:p w:rsidR="004B45A5" w:rsidRPr="00DD10F4" w:rsidRDefault="00DD10F4" w:rsidP="00DD10F4">
      <w:pPr>
        <w:rPr>
          <w:rFonts w:ascii="Times New Roman" w:hAnsi="Times New Roman" w:cs="Times New Roman"/>
          <w:sz w:val="24"/>
          <w:szCs w:val="24"/>
          <w:lang w:val="az-Latn-AZ"/>
        </w:rPr>
      </w:pPr>
      <w:r w:rsidRPr="00DD10F4">
        <w:rPr>
          <w:rFonts w:ascii="Times New Roman" w:hAnsi="Times New Roman" w:cs="Times New Roman"/>
          <w:sz w:val="24"/>
          <w:szCs w:val="24"/>
          <w:lang w:val="az-Latn-AZ"/>
        </w:rPr>
        <w:t>Bu yayın, konut mülkiyeti konusunda gerçekten birinci sınıf, güncel ve kullanışlı bir uluslararası rehber oluşturma fikri ve ihtiyacından doğmuştur, çünkü daha önce böyle bir rehb</w:t>
      </w:r>
      <w:r w:rsidR="00192EA6">
        <w:rPr>
          <w:rFonts w:ascii="Times New Roman" w:hAnsi="Times New Roman" w:cs="Times New Roman"/>
          <w:sz w:val="24"/>
          <w:szCs w:val="24"/>
          <w:lang w:val="az-Latn-AZ"/>
        </w:rPr>
        <w:t xml:space="preserve">er mevcut değildi. </w:t>
      </w:r>
      <w:r w:rsidRPr="00DD10F4">
        <w:rPr>
          <w:rFonts w:ascii="Times New Roman" w:hAnsi="Times New Roman" w:cs="Times New Roman"/>
          <w:sz w:val="24"/>
          <w:szCs w:val="24"/>
          <w:lang w:val="az-Latn-AZ"/>
        </w:rPr>
        <w:t>İlk yayıncılar, İsviçreli Orell Fussli şirketi, bu fikri kabul etti, tıpkı şu anki İngilizce baskının yayınc</w:t>
      </w:r>
      <w:r w:rsidR="00192EA6">
        <w:rPr>
          <w:rFonts w:ascii="Times New Roman" w:hAnsi="Times New Roman" w:cs="Times New Roman"/>
          <w:sz w:val="24"/>
          <w:szCs w:val="24"/>
          <w:lang w:val="az-Latn-AZ"/>
        </w:rPr>
        <w:t xml:space="preserve">ıları John Wiley &amp; Sons gibi. </w:t>
      </w:r>
      <w:r w:rsidRPr="00DD10F4">
        <w:rPr>
          <w:rFonts w:ascii="Times New Roman" w:hAnsi="Times New Roman" w:cs="Times New Roman"/>
          <w:sz w:val="24"/>
          <w:szCs w:val="24"/>
          <w:lang w:val="az-Latn-AZ"/>
        </w:rPr>
        <w:t>Şimdi onlar ve editör, sonucu ilgilenen okuyuculara sunmaktan memnuniyet duymaktadır. Bu proje için çok fazla özel bilgi, emek ve çaba harcanmış ve kesinlikle karşılığını almıştır. Genel konseptin bir ifadesi olarak bu cilt kesinlikle çığır açan bir başarı olarak kabul edilebilir. Yazarlar, editör ve yayıncı, okuyucularımızın bu görüşü ve projeye duydukları heyecanı paylaştıklarını ummaktadır.</w:t>
      </w:r>
    </w:p>
    <w:p w:rsidR="004B45A5" w:rsidRPr="00192EA6" w:rsidRDefault="00192EA6" w:rsidP="00192EA6">
      <w:pPr>
        <w:rPr>
          <w:rFonts w:ascii="Times New Roman" w:hAnsi="Times New Roman" w:cs="Times New Roman"/>
          <w:sz w:val="24"/>
          <w:szCs w:val="24"/>
          <w:lang w:val="az-Latn-AZ"/>
        </w:rPr>
      </w:pPr>
      <w:r w:rsidRPr="00192EA6">
        <w:rPr>
          <w:rFonts w:ascii="Times New Roman" w:hAnsi="Times New Roman" w:cs="Times New Roman"/>
          <w:sz w:val="24"/>
          <w:szCs w:val="24"/>
          <w:lang w:val="az-Latn-AZ"/>
        </w:rPr>
        <w:t>Bu noktada, kitaba katkıda bulunan herkese içten teşek</w:t>
      </w:r>
      <w:r>
        <w:rPr>
          <w:rFonts w:ascii="Times New Roman" w:hAnsi="Times New Roman" w:cs="Times New Roman"/>
          <w:sz w:val="24"/>
          <w:szCs w:val="24"/>
          <w:lang w:val="az-Latn-AZ"/>
        </w:rPr>
        <w:t xml:space="preserve">kürlerimi ifade etmek isterim. </w:t>
      </w:r>
      <w:r w:rsidRPr="00192EA6">
        <w:rPr>
          <w:rFonts w:ascii="Times New Roman" w:hAnsi="Times New Roman" w:cs="Times New Roman"/>
          <w:sz w:val="24"/>
          <w:szCs w:val="24"/>
          <w:lang w:val="az-Latn-AZ"/>
        </w:rPr>
        <w:t>Yazarların çalışmalarını koordine etmekten sorumlu olan ve metinlerin ve tabloların gözden geçirilmesine yardımcı olan Yvonne Meinert'e ve adres bölümlerini düzenleme gibi zorlu bir göreve kendini adayan Mirjam Schnepf</w:t>
      </w:r>
      <w:r>
        <w:rPr>
          <w:rFonts w:ascii="Times New Roman" w:hAnsi="Times New Roman" w:cs="Times New Roman"/>
          <w:sz w:val="24"/>
          <w:szCs w:val="24"/>
          <w:lang w:val="az-Latn-AZ"/>
        </w:rPr>
        <w:t>'e özel teşekkürlerimi sunarım.</w:t>
      </w:r>
      <w:r w:rsidRPr="00192EA6">
        <w:rPr>
          <w:rFonts w:ascii="Times New Roman" w:hAnsi="Times New Roman" w:cs="Times New Roman"/>
          <w:sz w:val="24"/>
          <w:szCs w:val="24"/>
          <w:lang w:val="az-Latn-AZ"/>
        </w:rPr>
        <w:t xml:space="preserve"> Ayrıca tüm ortak yazarların yanı sıra Rachel Wilkie ve John Wiley &amp; Sons'daki meslektaşlarına da teşekkür etmek isterim.</w:t>
      </w:r>
      <w:r>
        <w:rPr>
          <w:rFonts w:ascii="Times New Roman" w:hAnsi="Times New Roman" w:cs="Times New Roman"/>
          <w:sz w:val="24"/>
          <w:szCs w:val="24"/>
          <w:lang w:val="az-Latn-AZ"/>
        </w:rPr>
        <w:t xml:space="preserve"> </w:t>
      </w:r>
      <w:r w:rsidRPr="00192EA6">
        <w:rPr>
          <w:rFonts w:ascii="Times New Roman" w:hAnsi="Times New Roman" w:cs="Times New Roman"/>
          <w:sz w:val="24"/>
          <w:szCs w:val="24"/>
          <w:lang w:val="az-Latn-AZ"/>
        </w:rPr>
        <w:t>Profesyonel destekleri sayesinde onlar da bu kitabın başarılı bir şekilde yayınlanmasına önemli katkıda bulundular.</w:t>
      </w:r>
    </w:p>
    <w:p w:rsidR="004B45A5" w:rsidRDefault="004B45A5" w:rsidP="00C242DF">
      <w:pPr>
        <w:rPr>
          <w:rFonts w:ascii="Times New Roman" w:hAnsi="Times New Roman" w:cs="Times New Roman"/>
          <w:i/>
          <w:sz w:val="24"/>
          <w:szCs w:val="24"/>
          <w:lang w:val="az-Latn-AZ"/>
        </w:rPr>
      </w:pPr>
    </w:p>
    <w:p w:rsidR="00192EA6" w:rsidRPr="00192EA6" w:rsidRDefault="00192EA6" w:rsidP="00C242DF">
      <w:pPr>
        <w:rPr>
          <w:rFonts w:ascii="Times New Roman" w:hAnsi="Times New Roman" w:cs="Times New Roman"/>
          <w:sz w:val="24"/>
          <w:szCs w:val="24"/>
          <w:lang w:val="az-Latn-AZ"/>
        </w:rPr>
      </w:pPr>
      <w:r w:rsidRPr="00192EA6">
        <w:rPr>
          <w:rFonts w:ascii="Times New Roman" w:hAnsi="Times New Roman" w:cs="Times New Roman"/>
          <w:sz w:val="24"/>
          <w:szCs w:val="24"/>
          <w:lang w:val="az-Latn-AZ"/>
        </w:rPr>
        <w:t>Zürih, Temmuz 2004</w:t>
      </w:r>
      <w:r>
        <w:rPr>
          <w:rFonts w:ascii="Times New Roman" w:hAnsi="Times New Roman" w:cs="Times New Roman"/>
          <w:sz w:val="24"/>
          <w:szCs w:val="24"/>
          <w:lang w:val="az-Latn-AZ"/>
        </w:rPr>
        <w:tab/>
      </w:r>
      <w:r>
        <w:rPr>
          <w:rFonts w:ascii="Times New Roman" w:hAnsi="Times New Roman" w:cs="Times New Roman"/>
          <w:sz w:val="24"/>
          <w:szCs w:val="24"/>
          <w:lang w:val="az-Latn-AZ"/>
        </w:rPr>
        <w:tab/>
      </w:r>
      <w:r>
        <w:rPr>
          <w:rFonts w:ascii="Times New Roman" w:hAnsi="Times New Roman" w:cs="Times New Roman"/>
          <w:sz w:val="24"/>
          <w:szCs w:val="24"/>
          <w:lang w:val="az-Latn-AZ"/>
        </w:rPr>
        <w:tab/>
      </w:r>
      <w:r>
        <w:rPr>
          <w:rFonts w:ascii="Times New Roman" w:hAnsi="Times New Roman" w:cs="Times New Roman"/>
          <w:sz w:val="24"/>
          <w:szCs w:val="24"/>
          <w:lang w:val="az-Latn-AZ"/>
        </w:rPr>
        <w:tab/>
      </w:r>
      <w:r>
        <w:rPr>
          <w:rFonts w:ascii="Times New Roman" w:hAnsi="Times New Roman" w:cs="Times New Roman"/>
          <w:sz w:val="24"/>
          <w:szCs w:val="24"/>
          <w:lang w:val="az-Latn-AZ"/>
        </w:rPr>
        <w:tab/>
      </w:r>
      <w:r>
        <w:rPr>
          <w:rFonts w:ascii="Times New Roman" w:hAnsi="Times New Roman" w:cs="Times New Roman"/>
          <w:sz w:val="24"/>
          <w:szCs w:val="24"/>
          <w:lang w:val="az-Latn-AZ"/>
        </w:rPr>
        <w:tab/>
      </w:r>
      <w:r>
        <w:rPr>
          <w:rFonts w:ascii="Times New Roman" w:hAnsi="Times New Roman" w:cs="Times New Roman"/>
          <w:sz w:val="24"/>
          <w:szCs w:val="24"/>
          <w:lang w:val="az-Latn-AZ"/>
        </w:rPr>
        <w:tab/>
      </w:r>
      <w:r>
        <w:rPr>
          <w:rFonts w:ascii="Times New Roman" w:hAnsi="Times New Roman" w:cs="Times New Roman"/>
          <w:sz w:val="24"/>
          <w:szCs w:val="24"/>
          <w:lang w:val="az-Latn-AZ"/>
        </w:rPr>
        <w:tab/>
      </w:r>
      <w:r w:rsidRPr="00192EA6">
        <w:rPr>
          <w:rFonts w:ascii="Times New Roman" w:hAnsi="Times New Roman" w:cs="Times New Roman"/>
          <w:sz w:val="24"/>
          <w:szCs w:val="24"/>
          <w:lang w:val="az-Latn-AZ"/>
        </w:rPr>
        <w:t>Christian H. Kalin</w:t>
      </w:r>
    </w:p>
    <w:p w:rsidR="004B45A5" w:rsidRDefault="004B45A5" w:rsidP="00C242DF">
      <w:pPr>
        <w:rPr>
          <w:rFonts w:ascii="Times New Roman" w:hAnsi="Times New Roman" w:cs="Times New Roman"/>
          <w:i/>
          <w:lang w:val="az-Latn-AZ"/>
        </w:rPr>
      </w:pPr>
    </w:p>
    <w:p w:rsidR="008710D2" w:rsidRDefault="008710D2" w:rsidP="00C242DF">
      <w:pPr>
        <w:rPr>
          <w:rFonts w:ascii="Times New Roman" w:hAnsi="Times New Roman" w:cs="Times New Roman"/>
          <w:b/>
          <w:sz w:val="32"/>
          <w:szCs w:val="32"/>
        </w:rPr>
      </w:pPr>
    </w:p>
    <w:p w:rsidR="004B45A5" w:rsidRPr="008710D2" w:rsidRDefault="00192EA6" w:rsidP="00C242DF">
      <w:pPr>
        <w:rPr>
          <w:rFonts w:ascii="Times New Roman" w:hAnsi="Times New Roman" w:cs="Times New Roman"/>
          <w:b/>
          <w:sz w:val="32"/>
          <w:szCs w:val="32"/>
          <w:lang w:val="az-Latn-AZ"/>
        </w:rPr>
      </w:pPr>
      <w:r w:rsidRPr="008710D2">
        <w:rPr>
          <w:rFonts w:ascii="Times New Roman" w:hAnsi="Times New Roman" w:cs="Times New Roman"/>
          <w:b/>
          <w:sz w:val="32"/>
          <w:szCs w:val="32"/>
        </w:rPr>
        <w:t>Genel/Uluslararası Fasıl</w:t>
      </w:r>
    </w:p>
    <w:p w:rsidR="004B45A5" w:rsidRPr="008710D2" w:rsidRDefault="00192EA6" w:rsidP="00192EA6">
      <w:pPr>
        <w:rPr>
          <w:rFonts w:ascii="Times New Roman" w:hAnsi="Times New Roman" w:cs="Times New Roman"/>
          <w:b/>
          <w:sz w:val="32"/>
          <w:szCs w:val="32"/>
          <w:lang w:val="tr-TR"/>
        </w:rPr>
      </w:pPr>
      <w:r w:rsidRPr="008710D2">
        <w:rPr>
          <w:rFonts w:ascii="Times New Roman" w:hAnsi="Times New Roman" w:cs="Times New Roman"/>
          <w:b/>
          <w:sz w:val="32"/>
          <w:szCs w:val="32"/>
          <w:lang w:val="tr-TR"/>
        </w:rPr>
        <w:t>Uluslararası mülkiyet:  Temel Hususlar</w:t>
      </w:r>
    </w:p>
    <w:p w:rsidR="004B45A5" w:rsidRDefault="004B45A5" w:rsidP="00C242DF">
      <w:pPr>
        <w:rPr>
          <w:rFonts w:ascii="Times New Roman" w:hAnsi="Times New Roman" w:cs="Times New Roman"/>
          <w:i/>
          <w:lang w:val="az-Latn-AZ"/>
        </w:rPr>
      </w:pPr>
    </w:p>
    <w:p w:rsidR="008710D2" w:rsidRPr="008710D2" w:rsidRDefault="008710D2" w:rsidP="008710D2">
      <w:pPr>
        <w:rPr>
          <w:rFonts w:ascii="Times New Roman" w:hAnsi="Times New Roman" w:cs="Times New Roman"/>
          <w:sz w:val="24"/>
          <w:szCs w:val="24"/>
          <w:lang w:val="az-Latn-AZ"/>
        </w:rPr>
      </w:pPr>
      <w:r w:rsidRPr="008710D2">
        <w:rPr>
          <w:rFonts w:ascii="Times New Roman" w:hAnsi="Times New Roman" w:cs="Times New Roman"/>
          <w:sz w:val="24"/>
          <w:szCs w:val="24"/>
          <w:lang w:val="az-Latn-AZ"/>
        </w:rPr>
        <w:t xml:space="preserve">Christian H. Kalin </w:t>
      </w:r>
    </w:p>
    <w:p w:rsidR="008710D2" w:rsidRPr="008710D2" w:rsidRDefault="008710D2" w:rsidP="008710D2">
      <w:pPr>
        <w:rPr>
          <w:rFonts w:ascii="Times New Roman" w:hAnsi="Times New Roman" w:cs="Times New Roman"/>
          <w:sz w:val="24"/>
          <w:szCs w:val="24"/>
          <w:lang w:val="az-Latn-AZ"/>
        </w:rPr>
      </w:pPr>
      <w:r w:rsidRPr="008710D2">
        <w:rPr>
          <w:rFonts w:ascii="Times New Roman" w:hAnsi="Times New Roman" w:cs="Times New Roman"/>
          <w:sz w:val="24"/>
          <w:szCs w:val="24"/>
          <w:lang w:val="az-Latn-AZ"/>
        </w:rPr>
        <w:t>Henley &amp; Partners AG</w:t>
      </w:r>
    </w:p>
    <w:p w:rsidR="008710D2" w:rsidRPr="008710D2" w:rsidRDefault="008710D2" w:rsidP="008710D2">
      <w:pPr>
        <w:rPr>
          <w:rFonts w:ascii="Times New Roman" w:hAnsi="Times New Roman" w:cs="Times New Roman"/>
          <w:sz w:val="24"/>
          <w:szCs w:val="24"/>
          <w:lang w:val="az-Latn-AZ"/>
        </w:rPr>
      </w:pPr>
      <w:r w:rsidRPr="008710D2">
        <w:rPr>
          <w:rFonts w:ascii="Times New Roman" w:hAnsi="Times New Roman" w:cs="Times New Roman"/>
          <w:sz w:val="24"/>
          <w:szCs w:val="24"/>
          <w:lang w:val="az-Latn-AZ"/>
        </w:rPr>
        <w:t>Kirchgasse 22</w:t>
      </w:r>
    </w:p>
    <w:p w:rsidR="008710D2" w:rsidRPr="008710D2" w:rsidRDefault="008710D2" w:rsidP="008710D2">
      <w:pPr>
        <w:rPr>
          <w:rFonts w:ascii="Times New Roman" w:hAnsi="Times New Roman" w:cs="Times New Roman"/>
          <w:sz w:val="24"/>
          <w:szCs w:val="24"/>
          <w:lang w:val="az-Latn-AZ"/>
        </w:rPr>
      </w:pPr>
      <w:r w:rsidRPr="008710D2">
        <w:rPr>
          <w:rFonts w:ascii="Times New Roman" w:hAnsi="Times New Roman" w:cs="Times New Roman"/>
          <w:sz w:val="24"/>
          <w:szCs w:val="24"/>
          <w:lang w:val="az-Latn-AZ"/>
        </w:rPr>
        <w:t>8001 Zürih</w:t>
      </w:r>
    </w:p>
    <w:p w:rsidR="008710D2" w:rsidRPr="008710D2" w:rsidRDefault="008710D2" w:rsidP="008710D2">
      <w:pPr>
        <w:rPr>
          <w:rFonts w:ascii="Times New Roman" w:hAnsi="Times New Roman" w:cs="Times New Roman"/>
          <w:sz w:val="24"/>
          <w:szCs w:val="24"/>
          <w:lang w:val="az-Latn-AZ"/>
        </w:rPr>
      </w:pPr>
      <w:r w:rsidRPr="008710D2">
        <w:rPr>
          <w:rFonts w:ascii="Times New Roman" w:hAnsi="Times New Roman" w:cs="Times New Roman"/>
          <w:sz w:val="24"/>
          <w:szCs w:val="24"/>
          <w:lang w:val="az-Latn-AZ"/>
        </w:rPr>
        <w:t>İsviçre</w:t>
      </w:r>
    </w:p>
    <w:p w:rsidR="008710D2" w:rsidRPr="008710D2" w:rsidRDefault="008710D2" w:rsidP="008710D2">
      <w:pPr>
        <w:rPr>
          <w:rFonts w:ascii="Times New Roman" w:hAnsi="Times New Roman" w:cs="Times New Roman"/>
          <w:sz w:val="24"/>
          <w:szCs w:val="24"/>
          <w:lang w:val="az-Latn-AZ"/>
        </w:rPr>
      </w:pPr>
      <w:r w:rsidRPr="008710D2">
        <w:rPr>
          <w:rFonts w:ascii="Times New Roman" w:hAnsi="Times New Roman" w:cs="Times New Roman"/>
          <w:sz w:val="24"/>
          <w:szCs w:val="24"/>
          <w:lang w:val="az-Latn-AZ"/>
        </w:rPr>
        <w:t>Telefon: +41 44 266 22 22</w:t>
      </w:r>
    </w:p>
    <w:p w:rsidR="008710D2" w:rsidRPr="008710D2" w:rsidRDefault="008710D2" w:rsidP="008710D2">
      <w:pPr>
        <w:rPr>
          <w:rFonts w:ascii="Times New Roman" w:hAnsi="Times New Roman" w:cs="Times New Roman"/>
          <w:sz w:val="24"/>
          <w:szCs w:val="24"/>
          <w:lang w:val="az-Latn-AZ"/>
        </w:rPr>
      </w:pPr>
      <w:r w:rsidRPr="008710D2">
        <w:rPr>
          <w:rFonts w:ascii="Times New Roman" w:hAnsi="Times New Roman" w:cs="Times New Roman"/>
          <w:sz w:val="24"/>
          <w:szCs w:val="24"/>
          <w:lang w:val="az-Latn-AZ"/>
        </w:rPr>
        <w:t>Faks: +41 44 266 22 23</w:t>
      </w:r>
    </w:p>
    <w:p w:rsidR="008710D2" w:rsidRPr="008710D2" w:rsidRDefault="008710D2" w:rsidP="008710D2">
      <w:pPr>
        <w:rPr>
          <w:rFonts w:ascii="Times New Roman" w:hAnsi="Times New Roman" w:cs="Times New Roman"/>
          <w:sz w:val="24"/>
          <w:szCs w:val="24"/>
          <w:lang w:val="az-Latn-AZ"/>
        </w:rPr>
      </w:pPr>
      <w:r w:rsidRPr="008710D2">
        <w:rPr>
          <w:rFonts w:ascii="Times New Roman" w:hAnsi="Times New Roman" w:cs="Times New Roman"/>
          <w:sz w:val="24"/>
          <w:szCs w:val="24"/>
          <w:lang w:val="az-Latn-AZ"/>
        </w:rPr>
        <w:t xml:space="preserve">E-posta: </w:t>
      </w:r>
      <w:r w:rsidRPr="008710D2">
        <w:rPr>
          <w:rFonts w:ascii="Times New Roman" w:eastAsia="CenturyOldStyle-Regular" w:hAnsi="Times New Roman" w:cs="Times New Roman"/>
          <w:sz w:val="24"/>
          <w:szCs w:val="24"/>
        </w:rPr>
        <w:t>christian.kalin@henleyglobal.com</w:t>
      </w:r>
    </w:p>
    <w:p w:rsidR="004B45A5" w:rsidRDefault="008710D2" w:rsidP="00C242DF">
      <w:pPr>
        <w:rPr>
          <w:rFonts w:ascii="Times New Roman" w:hAnsi="Times New Roman" w:cs="Times New Roman"/>
          <w:i/>
          <w:lang w:val="az-Latn-AZ"/>
        </w:rPr>
      </w:pPr>
      <w:r w:rsidRPr="008710D2">
        <w:rPr>
          <w:rFonts w:ascii="Times New Roman" w:hAnsi="Times New Roman" w:cs="Times New Roman"/>
          <w:sz w:val="24"/>
          <w:szCs w:val="24"/>
          <w:lang w:val="az-Latn-AZ"/>
        </w:rPr>
        <w:t xml:space="preserve">İnternet: </w:t>
      </w:r>
      <w:r w:rsidRPr="008710D2">
        <w:rPr>
          <w:rFonts w:ascii="Times New Roman" w:eastAsia="CenturyOldStyle-Regular" w:hAnsi="Times New Roman" w:cs="Times New Roman"/>
          <w:sz w:val="24"/>
          <w:szCs w:val="24"/>
        </w:rPr>
        <w:t>www.henleyglobal.com/switzerland</w:t>
      </w:r>
    </w:p>
    <w:p w:rsidR="004B45A5" w:rsidRDefault="004B45A5" w:rsidP="008710D2">
      <w:pPr>
        <w:rPr>
          <w:rFonts w:ascii="Times New Roman" w:hAnsi="Times New Roman" w:cs="Times New Roman"/>
          <w:lang w:val="az-Latn-AZ"/>
        </w:rPr>
      </w:pPr>
    </w:p>
    <w:p w:rsidR="008710D2" w:rsidRDefault="008710D2" w:rsidP="008710D2">
      <w:pPr>
        <w:rPr>
          <w:rFonts w:ascii="Times New Roman" w:hAnsi="Times New Roman" w:cs="Times New Roman"/>
          <w:lang w:val="az-Latn-AZ"/>
        </w:rPr>
      </w:pPr>
    </w:p>
    <w:p w:rsidR="008710D2" w:rsidRDefault="008710D2" w:rsidP="008710D2">
      <w:pPr>
        <w:rPr>
          <w:rFonts w:ascii="Times New Roman" w:hAnsi="Times New Roman" w:cs="Times New Roman"/>
          <w:lang w:val="az-Latn-AZ"/>
        </w:rPr>
      </w:pPr>
    </w:p>
    <w:p w:rsidR="008710D2" w:rsidRDefault="008710D2" w:rsidP="008710D2">
      <w:pPr>
        <w:rPr>
          <w:rFonts w:ascii="Times New Roman" w:hAnsi="Times New Roman" w:cs="Times New Roman"/>
          <w:lang w:val="az-Latn-AZ"/>
        </w:rPr>
      </w:pPr>
    </w:p>
    <w:p w:rsidR="008710D2" w:rsidRDefault="008710D2" w:rsidP="008710D2">
      <w:pPr>
        <w:rPr>
          <w:rFonts w:ascii="Times New Roman" w:hAnsi="Times New Roman" w:cs="Times New Roman"/>
          <w:lang w:val="az-Latn-AZ"/>
        </w:rPr>
      </w:pPr>
    </w:p>
    <w:p w:rsidR="008710D2" w:rsidRDefault="008710D2" w:rsidP="008710D2">
      <w:pPr>
        <w:rPr>
          <w:rFonts w:ascii="Times New Roman" w:hAnsi="Times New Roman" w:cs="Times New Roman"/>
          <w:lang w:val="az-Latn-AZ"/>
        </w:rPr>
      </w:pPr>
    </w:p>
    <w:p w:rsidR="008710D2" w:rsidRDefault="008710D2" w:rsidP="008710D2">
      <w:pPr>
        <w:rPr>
          <w:rFonts w:ascii="Times New Roman" w:hAnsi="Times New Roman" w:cs="Times New Roman"/>
          <w:lang w:val="az-Latn-AZ"/>
        </w:rPr>
      </w:pPr>
    </w:p>
    <w:p w:rsidR="008710D2" w:rsidRDefault="008710D2" w:rsidP="008710D2">
      <w:pPr>
        <w:rPr>
          <w:rFonts w:ascii="Times New Roman" w:hAnsi="Times New Roman" w:cs="Times New Roman"/>
          <w:lang w:val="az-Latn-AZ"/>
        </w:rPr>
      </w:pPr>
    </w:p>
    <w:p w:rsidR="008710D2" w:rsidRDefault="008710D2" w:rsidP="008710D2">
      <w:pPr>
        <w:rPr>
          <w:rFonts w:ascii="Times New Roman" w:hAnsi="Times New Roman" w:cs="Times New Roman"/>
          <w:lang w:val="az-Latn-AZ"/>
        </w:rPr>
      </w:pPr>
    </w:p>
    <w:p w:rsidR="008710D2" w:rsidRDefault="008710D2" w:rsidP="008710D2">
      <w:pPr>
        <w:rPr>
          <w:rFonts w:ascii="Times New Roman" w:hAnsi="Times New Roman" w:cs="Times New Roman"/>
          <w:lang w:val="az-Latn-AZ"/>
        </w:rPr>
      </w:pPr>
    </w:p>
    <w:p w:rsidR="008710D2" w:rsidRDefault="008710D2" w:rsidP="008710D2">
      <w:pPr>
        <w:rPr>
          <w:rFonts w:ascii="Times New Roman" w:hAnsi="Times New Roman" w:cs="Times New Roman"/>
          <w:lang w:val="az-Latn-AZ"/>
        </w:rPr>
      </w:pPr>
    </w:p>
    <w:p w:rsidR="008710D2" w:rsidRDefault="008710D2" w:rsidP="008710D2">
      <w:pPr>
        <w:pBdr>
          <w:bottom w:val="single" w:sz="6" w:space="1" w:color="auto"/>
        </w:pBdr>
        <w:rPr>
          <w:rFonts w:ascii="Times New Roman" w:hAnsi="Times New Roman" w:cs="Times New Roman"/>
          <w:lang w:val="az-Latn-AZ"/>
        </w:rPr>
      </w:pPr>
    </w:p>
    <w:p w:rsidR="008710D2" w:rsidRPr="008710D2" w:rsidRDefault="008710D2" w:rsidP="008710D2">
      <w:pPr>
        <w:rPr>
          <w:rFonts w:ascii="Times New Roman" w:hAnsi="Times New Roman" w:cs="Times New Roman"/>
          <w:sz w:val="24"/>
          <w:szCs w:val="24"/>
        </w:rPr>
      </w:pPr>
      <w:r w:rsidRPr="008710D2">
        <w:rPr>
          <w:rFonts w:ascii="Times New Roman" w:hAnsi="Times New Roman" w:cs="Times New Roman"/>
          <w:sz w:val="24"/>
          <w:szCs w:val="24"/>
        </w:rPr>
        <w:t xml:space="preserve">Uluslararası Mülkiyet Rehberi. </w:t>
      </w:r>
    </w:p>
    <w:p w:rsidR="008710D2" w:rsidRDefault="008710D2" w:rsidP="008710D2">
      <w:pPr>
        <w:rPr>
          <w:rFonts w:ascii="Times New Roman" w:hAnsi="Times New Roman" w:cs="Times New Roman"/>
          <w:sz w:val="24"/>
          <w:szCs w:val="24"/>
        </w:rPr>
      </w:pPr>
      <w:r w:rsidRPr="008710D2">
        <w:rPr>
          <w:rFonts w:ascii="Times New Roman" w:hAnsi="Times New Roman" w:cs="Times New Roman"/>
          <w:sz w:val="24"/>
          <w:szCs w:val="24"/>
        </w:rPr>
        <w:t>Editör: Christian H. Kalin 2005 John Wiley &amp; Sons, Ltd ISBN: 0-470-09456-7</w:t>
      </w:r>
    </w:p>
    <w:p w:rsidR="008710D2" w:rsidRDefault="008710D2" w:rsidP="008710D2">
      <w:pPr>
        <w:rPr>
          <w:rFonts w:ascii="Times New Roman" w:hAnsi="Times New Roman" w:cs="Times New Roman"/>
          <w:sz w:val="24"/>
          <w:szCs w:val="24"/>
        </w:rPr>
      </w:pPr>
    </w:p>
    <w:p w:rsidR="008710D2" w:rsidRDefault="008710D2" w:rsidP="008710D2">
      <w:pPr>
        <w:rPr>
          <w:rFonts w:ascii="Times New Roman" w:hAnsi="Times New Roman" w:cs="Times New Roman"/>
          <w:sz w:val="24"/>
          <w:szCs w:val="24"/>
        </w:rPr>
      </w:pPr>
    </w:p>
    <w:p w:rsidR="008710D2" w:rsidRDefault="008710D2" w:rsidP="008710D2">
      <w:pPr>
        <w:rPr>
          <w:rFonts w:ascii="Times New Roman" w:hAnsi="Times New Roman" w:cs="Times New Roman"/>
          <w:sz w:val="24"/>
          <w:szCs w:val="24"/>
        </w:rPr>
      </w:pPr>
    </w:p>
    <w:p w:rsidR="008710D2" w:rsidRDefault="008710D2" w:rsidP="008710D2">
      <w:pPr>
        <w:rPr>
          <w:rFonts w:ascii="Times New Roman" w:hAnsi="Times New Roman" w:cs="Times New Roman"/>
          <w:b/>
          <w:sz w:val="36"/>
          <w:szCs w:val="36"/>
        </w:rPr>
      </w:pPr>
      <w:r w:rsidRPr="008710D2">
        <w:rPr>
          <w:rFonts w:ascii="Times New Roman" w:hAnsi="Times New Roman" w:cs="Times New Roman"/>
          <w:b/>
          <w:sz w:val="36"/>
          <w:szCs w:val="36"/>
        </w:rPr>
        <w:lastRenderedPageBreak/>
        <w:t>İçindekiler: Genel/Uluslararası Bölüm</w:t>
      </w:r>
    </w:p>
    <w:p w:rsidR="00BD7AED" w:rsidRPr="0008276D" w:rsidRDefault="00BD7AED" w:rsidP="008710D2">
      <w:pPr>
        <w:rPr>
          <w:rFonts w:ascii="Times New Roman" w:hAnsi="Times New Roman" w:cs="Times New Roman"/>
          <w:b/>
        </w:rPr>
      </w:pPr>
    </w:p>
    <w:p w:rsidR="008710D2" w:rsidRPr="0008276D" w:rsidRDefault="00BD7AED" w:rsidP="0008276D">
      <w:pPr>
        <w:pStyle w:val="a4"/>
        <w:numPr>
          <w:ilvl w:val="0"/>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Giriş: Yurtdışında Mülkiyet</w:t>
      </w:r>
      <w:r w:rsidR="008710D2" w:rsidRPr="0008276D">
        <w:rPr>
          <w:rFonts w:ascii="Times New Roman" w:hAnsi="Times New Roman" w:cs="Times New Roman"/>
          <w:i/>
          <w:iCs/>
        </w:rPr>
        <w:t xml:space="preserve">. . </w:t>
      </w:r>
      <w:r w:rsidRPr="0008276D">
        <w:rPr>
          <w:rFonts w:ascii="Times New Roman" w:hAnsi="Times New Roman" w:cs="Times New Roman"/>
          <w:i/>
          <w:iCs/>
        </w:rPr>
        <w:t xml:space="preserve">. . . . . . . . . . </w:t>
      </w:r>
      <w:r w:rsidR="008710D2" w:rsidRPr="0008276D">
        <w:rPr>
          <w:rFonts w:ascii="Times New Roman" w:hAnsi="Times New Roman" w:cs="Times New Roman"/>
          <w:i/>
          <w:iCs/>
        </w:rPr>
        <w:t>. . . . . . . . . . . . .</w:t>
      </w:r>
      <w:r w:rsidRPr="0008276D">
        <w:rPr>
          <w:rFonts w:ascii="Times New Roman" w:hAnsi="Times New Roman" w:cs="Times New Roman"/>
          <w:i/>
          <w:iCs/>
        </w:rPr>
        <w:t xml:space="preserve"> . . . . . . . . . . . </w:t>
      </w:r>
      <w:r w:rsidR="008710D2" w:rsidRPr="0008276D">
        <w:rPr>
          <w:rFonts w:ascii="Times New Roman" w:hAnsi="Times New Roman" w:cs="Times New Roman"/>
          <w:i/>
          <w:iCs/>
        </w:rPr>
        <w:t xml:space="preserve"> . . . . . . . . </w:t>
      </w:r>
      <w:r w:rsidR="008710D2" w:rsidRPr="0008276D">
        <w:rPr>
          <w:rFonts w:ascii="Times New Roman" w:hAnsi="Times New Roman" w:cs="Times New Roman"/>
          <w:b/>
          <w:bCs/>
        </w:rPr>
        <w:t>6</w:t>
      </w:r>
    </w:p>
    <w:p w:rsidR="00BD7AED" w:rsidRPr="0008276D" w:rsidRDefault="00BD7AED" w:rsidP="0008276D">
      <w:pPr>
        <w:pStyle w:val="a4"/>
        <w:autoSpaceDE w:val="0"/>
        <w:autoSpaceDN w:val="0"/>
        <w:adjustRightInd w:val="0"/>
        <w:spacing w:after="0" w:line="240" w:lineRule="auto"/>
        <w:jc w:val="both"/>
        <w:rPr>
          <w:rFonts w:ascii="Times New Roman" w:hAnsi="Times New Roman" w:cs="Times New Roman"/>
          <w:b/>
          <w:bCs/>
        </w:rPr>
      </w:pPr>
    </w:p>
    <w:p w:rsidR="008710D2" w:rsidRPr="0008276D" w:rsidRDefault="00BD7AED" w:rsidP="0008276D">
      <w:pPr>
        <w:pStyle w:val="a4"/>
        <w:numPr>
          <w:ilvl w:val="0"/>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Doğru mülkün </w:t>
      </w:r>
      <w:proofErr w:type="gramStart"/>
      <w:r w:rsidRPr="0008276D">
        <w:rPr>
          <w:rFonts w:ascii="Times New Roman" w:hAnsi="Times New Roman" w:cs="Times New Roman"/>
          <w:b/>
          <w:bCs/>
        </w:rPr>
        <w:t>bulunması</w:t>
      </w:r>
      <w:r w:rsidR="008710D2" w:rsidRPr="0008276D">
        <w:rPr>
          <w:rFonts w:ascii="Times New Roman" w:hAnsi="Times New Roman" w:cs="Times New Roman"/>
          <w:i/>
          <w:iCs/>
        </w:rPr>
        <w:t>. . . . . . . . . . . . . .</w:t>
      </w:r>
      <w:r w:rsidRPr="0008276D">
        <w:rPr>
          <w:rFonts w:ascii="Times New Roman" w:hAnsi="Times New Roman" w:cs="Times New Roman"/>
          <w:i/>
          <w:iCs/>
        </w:rPr>
        <w:t xml:space="preserve"> . . . .</w:t>
      </w:r>
      <w:r w:rsidR="008710D2" w:rsidRPr="0008276D">
        <w:rPr>
          <w:rFonts w:ascii="Times New Roman" w:hAnsi="Times New Roman" w:cs="Times New Roman"/>
          <w:i/>
          <w:iCs/>
        </w:rPr>
        <w:t xml:space="preserve"> . . . . .</w:t>
      </w:r>
      <w:r w:rsidRPr="0008276D">
        <w:rPr>
          <w:rFonts w:ascii="Times New Roman" w:hAnsi="Times New Roman" w:cs="Times New Roman"/>
          <w:i/>
          <w:iCs/>
        </w:rPr>
        <w:t xml:space="preserve"> . . . . . . . . . . . .  . . . . . .</w:t>
      </w:r>
      <w:proofErr w:type="gramEnd"/>
      <w:r w:rsidRPr="0008276D">
        <w:rPr>
          <w:rFonts w:ascii="Times New Roman" w:hAnsi="Times New Roman" w:cs="Times New Roman"/>
          <w:i/>
          <w:iCs/>
        </w:rPr>
        <w:t xml:space="preserve"> </w:t>
      </w:r>
      <w:r w:rsidR="008710D2" w:rsidRPr="0008276D">
        <w:rPr>
          <w:rFonts w:ascii="Times New Roman" w:hAnsi="Times New Roman" w:cs="Times New Roman"/>
          <w:i/>
          <w:iCs/>
        </w:rPr>
        <w:t xml:space="preserve"> . . . . . </w:t>
      </w:r>
      <w:r w:rsidR="008710D2" w:rsidRPr="0008276D">
        <w:rPr>
          <w:rFonts w:ascii="Times New Roman" w:hAnsi="Times New Roman" w:cs="Times New Roman"/>
          <w:b/>
          <w:bCs/>
        </w:rPr>
        <w:t>7</w:t>
      </w:r>
    </w:p>
    <w:p w:rsidR="00BD7AED" w:rsidRPr="0008276D" w:rsidRDefault="00BD7AED" w:rsidP="0008276D">
      <w:pPr>
        <w:autoSpaceDE w:val="0"/>
        <w:autoSpaceDN w:val="0"/>
        <w:adjustRightInd w:val="0"/>
        <w:spacing w:after="0" w:line="240" w:lineRule="auto"/>
        <w:jc w:val="both"/>
        <w:rPr>
          <w:rFonts w:ascii="Times New Roman" w:hAnsi="Times New Roman" w:cs="Times New Roman"/>
          <w:b/>
          <w:bCs/>
        </w:rPr>
      </w:pPr>
    </w:p>
    <w:p w:rsidR="008710D2" w:rsidRPr="0008276D" w:rsidRDefault="00BD7AED"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Komisyoncular, bayiler ve mülk </w:t>
      </w:r>
      <w:proofErr w:type="gramStart"/>
      <w:r w:rsidRPr="0008276D">
        <w:rPr>
          <w:rFonts w:ascii="Times New Roman" w:hAnsi="Times New Roman" w:cs="Times New Roman"/>
          <w:b/>
          <w:bCs/>
        </w:rPr>
        <w:t>geliştiriciler</w:t>
      </w:r>
      <w:r w:rsidRPr="0008276D">
        <w:rPr>
          <w:rFonts w:ascii="Times New Roman" w:hAnsi="Times New Roman" w:cs="Times New Roman"/>
          <w:i/>
          <w:iCs/>
        </w:rPr>
        <w:t>. . . . . . . . . . . . .</w:t>
      </w:r>
      <w:proofErr w:type="gramEnd"/>
      <w:r w:rsidRPr="0008276D">
        <w:rPr>
          <w:rFonts w:ascii="Times New Roman" w:hAnsi="Times New Roman" w:cs="Times New Roman"/>
          <w:i/>
          <w:iCs/>
        </w:rPr>
        <w:t xml:space="preserve">  . . . . . . . . . . . . ... . .</w:t>
      </w:r>
      <w:r w:rsidR="008710D2" w:rsidRPr="0008276D">
        <w:rPr>
          <w:rFonts w:ascii="Times New Roman" w:hAnsi="Times New Roman" w:cs="Times New Roman"/>
          <w:i/>
          <w:iCs/>
        </w:rPr>
        <w:t xml:space="preserve">. . </w:t>
      </w:r>
      <w:r w:rsidR="008710D2" w:rsidRPr="0008276D">
        <w:rPr>
          <w:rFonts w:ascii="Times New Roman" w:hAnsi="Times New Roman" w:cs="Times New Roman"/>
          <w:b/>
          <w:bCs/>
        </w:rPr>
        <w:t>7</w:t>
      </w:r>
    </w:p>
    <w:p w:rsidR="00BD7AED" w:rsidRPr="0008276D" w:rsidRDefault="00BD7AED" w:rsidP="0008276D">
      <w:pPr>
        <w:pStyle w:val="a4"/>
        <w:autoSpaceDE w:val="0"/>
        <w:autoSpaceDN w:val="0"/>
        <w:adjustRightInd w:val="0"/>
        <w:spacing w:after="0" w:line="240" w:lineRule="auto"/>
        <w:ind w:left="780"/>
        <w:jc w:val="both"/>
        <w:rPr>
          <w:rFonts w:ascii="Times New Roman" w:hAnsi="Times New Roman" w:cs="Times New Roman"/>
          <w:b/>
          <w:bCs/>
        </w:rPr>
      </w:pPr>
    </w:p>
    <w:p w:rsidR="00BD7AED" w:rsidRPr="0008276D" w:rsidRDefault="00BD7AED"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Güvenilir bir em</w:t>
      </w:r>
      <w:r w:rsidR="00EC2CA3">
        <w:rPr>
          <w:rFonts w:ascii="Times New Roman" w:hAnsi="Times New Roman" w:cs="Times New Roman"/>
          <w:b/>
          <w:bCs/>
        </w:rPr>
        <w:t xml:space="preserve">lak uzmanı nasıl </w:t>
      </w:r>
      <w:proofErr w:type="gramStart"/>
      <w:r w:rsidR="00EC2CA3">
        <w:rPr>
          <w:rFonts w:ascii="Times New Roman" w:hAnsi="Times New Roman" w:cs="Times New Roman"/>
          <w:b/>
          <w:bCs/>
        </w:rPr>
        <w:t>anlaşılır</w:t>
      </w:r>
      <w:r w:rsidR="008710D2" w:rsidRPr="0008276D">
        <w:rPr>
          <w:rFonts w:ascii="Times New Roman" w:hAnsi="Times New Roman" w:cs="Times New Roman"/>
          <w:i/>
          <w:iCs/>
        </w:rPr>
        <w:t>. . .</w:t>
      </w:r>
      <w:r w:rsidRPr="0008276D">
        <w:rPr>
          <w:rFonts w:ascii="Times New Roman" w:hAnsi="Times New Roman" w:cs="Times New Roman"/>
          <w:i/>
          <w:iCs/>
        </w:rPr>
        <w:t xml:space="preserve"> . . . . . . . . . . . . .</w:t>
      </w:r>
      <w:r w:rsidR="008710D2" w:rsidRPr="0008276D">
        <w:rPr>
          <w:rFonts w:ascii="Times New Roman" w:hAnsi="Times New Roman" w:cs="Times New Roman"/>
          <w:i/>
          <w:iCs/>
        </w:rPr>
        <w:t xml:space="preserve"> . . . .</w:t>
      </w:r>
      <w:r w:rsidRPr="0008276D">
        <w:rPr>
          <w:rFonts w:ascii="Times New Roman" w:hAnsi="Times New Roman" w:cs="Times New Roman"/>
          <w:i/>
          <w:iCs/>
        </w:rPr>
        <w:t xml:space="preserve"> . . . . .</w:t>
      </w:r>
      <w:proofErr w:type="gramEnd"/>
      <w:r w:rsidRPr="0008276D">
        <w:rPr>
          <w:rFonts w:ascii="Times New Roman" w:hAnsi="Times New Roman" w:cs="Times New Roman"/>
          <w:i/>
          <w:iCs/>
        </w:rPr>
        <w:t xml:space="preserve">  . . . </w:t>
      </w:r>
      <w:r w:rsidR="008710D2" w:rsidRPr="0008276D">
        <w:rPr>
          <w:rFonts w:ascii="Times New Roman" w:hAnsi="Times New Roman" w:cs="Times New Roman"/>
          <w:i/>
          <w:iCs/>
        </w:rPr>
        <w:t xml:space="preserve"> . . . </w:t>
      </w:r>
      <w:r w:rsidR="008710D2" w:rsidRPr="0008276D">
        <w:rPr>
          <w:rFonts w:ascii="Times New Roman" w:hAnsi="Times New Roman" w:cs="Times New Roman"/>
          <w:b/>
          <w:bCs/>
        </w:rPr>
        <w:t>8</w:t>
      </w:r>
    </w:p>
    <w:p w:rsidR="00BD7AED" w:rsidRPr="0008276D" w:rsidRDefault="00BD7AED" w:rsidP="0008276D">
      <w:pPr>
        <w:pStyle w:val="a4"/>
        <w:jc w:val="both"/>
        <w:rPr>
          <w:rFonts w:ascii="Times New Roman" w:hAnsi="Times New Roman" w:cs="Times New Roman"/>
          <w:b/>
          <w:bCs/>
        </w:rPr>
      </w:pPr>
    </w:p>
    <w:p w:rsidR="008710D2" w:rsidRPr="0008276D" w:rsidRDefault="00BD7AED"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Bir mülk ararken dikkat edilmesi gereken temel kriterler.</w:t>
      </w:r>
      <w:r w:rsidRPr="0008276D">
        <w:rPr>
          <w:rFonts w:ascii="Times New Roman" w:hAnsi="Times New Roman" w:cs="Times New Roman"/>
          <w:i/>
          <w:iCs/>
        </w:rPr>
        <w:t xml:space="preserve">.. . . . . . . .. . . . . . . . . </w:t>
      </w:r>
      <w:r w:rsidR="008710D2" w:rsidRPr="0008276D">
        <w:rPr>
          <w:rFonts w:ascii="Times New Roman" w:hAnsi="Times New Roman" w:cs="Times New Roman"/>
          <w:i/>
          <w:iCs/>
        </w:rPr>
        <w:t xml:space="preserve">. . . </w:t>
      </w:r>
      <w:r w:rsidR="008710D2" w:rsidRPr="0008276D">
        <w:rPr>
          <w:rFonts w:ascii="Times New Roman" w:hAnsi="Times New Roman" w:cs="Times New Roman"/>
          <w:b/>
          <w:bCs/>
        </w:rPr>
        <w:t>8</w:t>
      </w:r>
    </w:p>
    <w:p w:rsidR="00BD7AED" w:rsidRPr="0008276D" w:rsidRDefault="00BD7AED" w:rsidP="0008276D">
      <w:pPr>
        <w:pStyle w:val="a4"/>
        <w:jc w:val="both"/>
        <w:rPr>
          <w:rFonts w:ascii="Times New Roman" w:hAnsi="Times New Roman" w:cs="Times New Roman"/>
          <w:b/>
          <w:bCs/>
        </w:rPr>
      </w:pPr>
    </w:p>
    <w:p w:rsidR="008710D2" w:rsidRPr="0008276D" w:rsidRDefault="00BD7AED"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Mülk </w:t>
      </w:r>
      <w:proofErr w:type="gramStart"/>
      <w:r w:rsidRPr="0008276D">
        <w:rPr>
          <w:rFonts w:ascii="Times New Roman" w:hAnsi="Times New Roman" w:cs="Times New Roman"/>
          <w:b/>
          <w:bCs/>
        </w:rPr>
        <w:t>değerlemesi</w:t>
      </w:r>
      <w:r w:rsidR="008710D2" w:rsidRPr="0008276D">
        <w:rPr>
          <w:rFonts w:ascii="Times New Roman" w:hAnsi="Times New Roman" w:cs="Times New Roman"/>
          <w:i/>
          <w:iCs/>
        </w:rPr>
        <w:t>. . . . . .</w:t>
      </w:r>
      <w:r w:rsidRPr="0008276D">
        <w:rPr>
          <w:rFonts w:ascii="Times New Roman" w:hAnsi="Times New Roman" w:cs="Times New Roman"/>
          <w:i/>
          <w:iCs/>
        </w:rPr>
        <w:t xml:space="preserve"> . . . . . . . . . . . . . .</w:t>
      </w:r>
      <w:proofErr w:type="gramEnd"/>
      <w:r w:rsidRPr="0008276D">
        <w:rPr>
          <w:rFonts w:ascii="Times New Roman" w:hAnsi="Times New Roman" w:cs="Times New Roman"/>
          <w:i/>
          <w:iCs/>
        </w:rPr>
        <w:t xml:space="preserve"> </w:t>
      </w:r>
      <w:r w:rsidR="008710D2" w:rsidRPr="0008276D">
        <w:rPr>
          <w:rFonts w:ascii="Times New Roman" w:hAnsi="Times New Roman" w:cs="Times New Roman"/>
          <w:i/>
          <w:iCs/>
        </w:rPr>
        <w:t xml:space="preserve"> . . . . . . . . . . . . . . . . . . . . . . . . . . . . . . . . . .</w:t>
      </w:r>
      <w:r w:rsidR="008710D2" w:rsidRPr="0008276D">
        <w:rPr>
          <w:rFonts w:ascii="Times New Roman" w:hAnsi="Times New Roman" w:cs="Times New Roman"/>
          <w:b/>
          <w:bCs/>
        </w:rPr>
        <w:t>11</w:t>
      </w:r>
    </w:p>
    <w:p w:rsidR="00BD7AED" w:rsidRPr="0008276D" w:rsidRDefault="00BD7AED" w:rsidP="0008276D">
      <w:pPr>
        <w:autoSpaceDE w:val="0"/>
        <w:autoSpaceDN w:val="0"/>
        <w:adjustRightInd w:val="0"/>
        <w:spacing w:after="0" w:line="240" w:lineRule="auto"/>
        <w:jc w:val="both"/>
        <w:rPr>
          <w:rFonts w:ascii="Times New Roman" w:hAnsi="Times New Roman" w:cs="Times New Roman"/>
          <w:b/>
          <w:bCs/>
        </w:rPr>
      </w:pPr>
    </w:p>
    <w:p w:rsidR="008710D2" w:rsidRPr="0008276D" w:rsidRDefault="009A03E7" w:rsidP="0008276D">
      <w:pPr>
        <w:pStyle w:val="a4"/>
        <w:numPr>
          <w:ilvl w:val="0"/>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Mülkiyet </w:t>
      </w:r>
      <w:proofErr w:type="gramStart"/>
      <w:r w:rsidRPr="0008276D">
        <w:rPr>
          <w:rFonts w:ascii="Times New Roman" w:hAnsi="Times New Roman" w:cs="Times New Roman"/>
          <w:b/>
          <w:bCs/>
        </w:rPr>
        <w:t>sahipliği</w:t>
      </w:r>
      <w:r w:rsidR="008710D2" w:rsidRPr="0008276D">
        <w:rPr>
          <w:rFonts w:ascii="Times New Roman" w:hAnsi="Times New Roman" w:cs="Times New Roman"/>
          <w:i/>
          <w:iCs/>
        </w:rPr>
        <w:t>. . . . . . . . . . . . . .</w:t>
      </w:r>
      <w:r w:rsidRPr="0008276D">
        <w:rPr>
          <w:rFonts w:ascii="Times New Roman" w:hAnsi="Times New Roman" w:cs="Times New Roman"/>
          <w:i/>
          <w:iCs/>
        </w:rPr>
        <w:t xml:space="preserve"> . . . . . . . .</w:t>
      </w:r>
      <w:proofErr w:type="gramEnd"/>
      <w:r w:rsidRPr="0008276D">
        <w:rPr>
          <w:rFonts w:ascii="Times New Roman" w:hAnsi="Times New Roman" w:cs="Times New Roman"/>
          <w:i/>
          <w:iCs/>
        </w:rPr>
        <w:t xml:space="preserve"> .  . . . . . . . . . . . .</w:t>
      </w:r>
      <w:r w:rsidR="008710D2" w:rsidRPr="0008276D">
        <w:rPr>
          <w:rFonts w:ascii="Times New Roman" w:hAnsi="Times New Roman" w:cs="Times New Roman"/>
          <w:i/>
          <w:iCs/>
        </w:rPr>
        <w:t xml:space="preserve">. . . . . . . . . . . . . . . . . . . </w:t>
      </w:r>
      <w:r w:rsidR="008710D2" w:rsidRPr="0008276D">
        <w:rPr>
          <w:rFonts w:ascii="Times New Roman" w:hAnsi="Times New Roman" w:cs="Times New Roman"/>
          <w:b/>
          <w:bCs/>
        </w:rPr>
        <w:t>12</w:t>
      </w:r>
    </w:p>
    <w:p w:rsidR="009A03E7" w:rsidRPr="0008276D" w:rsidRDefault="009A03E7" w:rsidP="0008276D">
      <w:pPr>
        <w:pStyle w:val="a4"/>
        <w:autoSpaceDE w:val="0"/>
        <w:autoSpaceDN w:val="0"/>
        <w:adjustRightInd w:val="0"/>
        <w:spacing w:after="0" w:line="240" w:lineRule="auto"/>
        <w:jc w:val="both"/>
        <w:rPr>
          <w:rFonts w:ascii="Times New Roman" w:hAnsi="Times New Roman" w:cs="Times New Roman"/>
          <w:b/>
          <w:bCs/>
        </w:rPr>
      </w:pPr>
    </w:p>
    <w:p w:rsidR="008710D2" w:rsidRPr="0008276D" w:rsidRDefault="009A03E7"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Mülkiyet ve </w:t>
      </w:r>
      <w:proofErr w:type="gramStart"/>
      <w:r w:rsidRPr="0008276D">
        <w:rPr>
          <w:rFonts w:ascii="Times New Roman" w:hAnsi="Times New Roman" w:cs="Times New Roman"/>
          <w:b/>
          <w:bCs/>
        </w:rPr>
        <w:t>sahiplik</w:t>
      </w:r>
      <w:r w:rsidR="008710D2" w:rsidRPr="0008276D">
        <w:rPr>
          <w:rFonts w:ascii="Times New Roman" w:hAnsi="Times New Roman" w:cs="Times New Roman"/>
          <w:i/>
          <w:iCs/>
        </w:rPr>
        <w:t>. . . . . . . . . . . . . . . . . . . . .</w:t>
      </w:r>
      <w:r w:rsidRPr="0008276D">
        <w:rPr>
          <w:rFonts w:ascii="Times New Roman" w:hAnsi="Times New Roman" w:cs="Times New Roman"/>
          <w:i/>
          <w:iCs/>
        </w:rPr>
        <w:t xml:space="preserve"> . . . . . . . . . . . . . .  . . . </w:t>
      </w:r>
      <w:r w:rsidR="008710D2" w:rsidRPr="0008276D">
        <w:rPr>
          <w:rFonts w:ascii="Times New Roman" w:hAnsi="Times New Roman" w:cs="Times New Roman"/>
          <w:i/>
          <w:iCs/>
        </w:rPr>
        <w:t xml:space="preserve"> . . . . . . . . . . . . .</w:t>
      </w:r>
      <w:proofErr w:type="gramEnd"/>
      <w:r w:rsidR="008710D2" w:rsidRPr="0008276D">
        <w:rPr>
          <w:rFonts w:ascii="Times New Roman" w:hAnsi="Times New Roman" w:cs="Times New Roman"/>
          <w:b/>
          <w:bCs/>
        </w:rPr>
        <w:t>12</w:t>
      </w:r>
    </w:p>
    <w:p w:rsidR="009A03E7" w:rsidRPr="0008276D" w:rsidRDefault="009A03E7" w:rsidP="0008276D">
      <w:pPr>
        <w:autoSpaceDE w:val="0"/>
        <w:autoSpaceDN w:val="0"/>
        <w:adjustRightInd w:val="0"/>
        <w:spacing w:after="0" w:line="240" w:lineRule="auto"/>
        <w:ind w:left="360"/>
        <w:jc w:val="both"/>
        <w:rPr>
          <w:rFonts w:ascii="Times New Roman" w:hAnsi="Times New Roman" w:cs="Times New Roman"/>
          <w:b/>
          <w:bCs/>
        </w:rPr>
      </w:pPr>
    </w:p>
    <w:p w:rsidR="008710D2" w:rsidRPr="0008276D" w:rsidRDefault="009A03E7"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Farklı mülkiyet b</w:t>
      </w:r>
      <w:r w:rsidR="0057611A">
        <w:rPr>
          <w:rFonts w:ascii="Times New Roman" w:hAnsi="Times New Roman" w:cs="Times New Roman"/>
          <w:b/>
          <w:bCs/>
        </w:rPr>
        <w:t>içimleri ve türleri</w:t>
      </w:r>
      <w:proofErr w:type="gramStart"/>
      <w:r w:rsidRPr="0008276D">
        <w:rPr>
          <w:rFonts w:ascii="Times New Roman" w:hAnsi="Times New Roman" w:cs="Times New Roman"/>
          <w:i/>
          <w:iCs/>
        </w:rPr>
        <w:t>.. . . . . . . .</w:t>
      </w:r>
      <w:proofErr w:type="gramEnd"/>
      <w:r w:rsidRPr="0008276D">
        <w:rPr>
          <w:rFonts w:ascii="Times New Roman" w:hAnsi="Times New Roman" w:cs="Times New Roman"/>
          <w:i/>
          <w:iCs/>
        </w:rPr>
        <w:t xml:space="preserve"> . </w:t>
      </w:r>
      <w:r w:rsidR="008710D2" w:rsidRPr="0008276D">
        <w:rPr>
          <w:rFonts w:ascii="Times New Roman" w:hAnsi="Times New Roman" w:cs="Times New Roman"/>
          <w:i/>
          <w:iCs/>
        </w:rPr>
        <w:t xml:space="preserve"> . . . . . . . . . .</w:t>
      </w:r>
      <w:r w:rsidRPr="0008276D">
        <w:rPr>
          <w:rFonts w:ascii="Times New Roman" w:hAnsi="Times New Roman" w:cs="Times New Roman"/>
          <w:i/>
          <w:iCs/>
        </w:rPr>
        <w:t xml:space="preserve"> . . . </w:t>
      </w:r>
      <w:r w:rsidR="008710D2" w:rsidRPr="0008276D">
        <w:rPr>
          <w:rFonts w:ascii="Times New Roman" w:hAnsi="Times New Roman" w:cs="Times New Roman"/>
          <w:i/>
          <w:iCs/>
        </w:rPr>
        <w:t xml:space="preserve"> . . . . . . . . . . . . . . . .</w:t>
      </w:r>
      <w:r w:rsidR="008710D2" w:rsidRPr="0008276D">
        <w:rPr>
          <w:rFonts w:ascii="Times New Roman" w:hAnsi="Times New Roman" w:cs="Times New Roman"/>
          <w:b/>
          <w:bCs/>
        </w:rPr>
        <w:t>12</w:t>
      </w:r>
    </w:p>
    <w:p w:rsidR="009A03E7" w:rsidRPr="0008276D" w:rsidRDefault="009A03E7" w:rsidP="0008276D">
      <w:pPr>
        <w:autoSpaceDE w:val="0"/>
        <w:autoSpaceDN w:val="0"/>
        <w:adjustRightInd w:val="0"/>
        <w:spacing w:after="0" w:line="240" w:lineRule="auto"/>
        <w:jc w:val="both"/>
        <w:rPr>
          <w:rFonts w:ascii="Times New Roman" w:hAnsi="Times New Roman" w:cs="Times New Roman"/>
          <w:b/>
          <w:bCs/>
        </w:rPr>
      </w:pPr>
    </w:p>
    <w:p w:rsidR="008710D2" w:rsidRPr="0008276D" w:rsidRDefault="009A03E7"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Takyidatlar, irtifaklar, harçlar, rehinler ve </w:t>
      </w:r>
      <w:proofErr w:type="gramStart"/>
      <w:r w:rsidRPr="0008276D">
        <w:rPr>
          <w:rFonts w:ascii="Times New Roman" w:hAnsi="Times New Roman" w:cs="Times New Roman"/>
          <w:b/>
          <w:bCs/>
        </w:rPr>
        <w:t>ipotekler</w:t>
      </w:r>
      <w:r w:rsidR="008710D2" w:rsidRPr="0008276D">
        <w:rPr>
          <w:rFonts w:ascii="Times New Roman" w:hAnsi="Times New Roman" w:cs="Times New Roman"/>
          <w:i/>
          <w:iCs/>
        </w:rPr>
        <w:t xml:space="preserve">. . . . . . . . . . . . . . </w:t>
      </w:r>
      <w:r w:rsidRPr="0008276D">
        <w:rPr>
          <w:rFonts w:ascii="Times New Roman" w:hAnsi="Times New Roman" w:cs="Times New Roman"/>
          <w:i/>
          <w:iCs/>
        </w:rPr>
        <w:t xml:space="preserve">. </w:t>
      </w:r>
      <w:r w:rsidR="008710D2" w:rsidRPr="0008276D">
        <w:rPr>
          <w:rFonts w:ascii="Times New Roman" w:hAnsi="Times New Roman" w:cs="Times New Roman"/>
          <w:i/>
          <w:iCs/>
        </w:rPr>
        <w:t>. . . . . . . . . .</w:t>
      </w:r>
      <w:proofErr w:type="gramEnd"/>
      <w:r w:rsidR="008710D2" w:rsidRPr="0008276D">
        <w:rPr>
          <w:rFonts w:ascii="Times New Roman" w:hAnsi="Times New Roman" w:cs="Times New Roman"/>
          <w:b/>
          <w:bCs/>
        </w:rPr>
        <w:t>12</w:t>
      </w:r>
    </w:p>
    <w:p w:rsidR="009A03E7" w:rsidRPr="0008276D" w:rsidRDefault="009A03E7" w:rsidP="0008276D">
      <w:pPr>
        <w:autoSpaceDE w:val="0"/>
        <w:autoSpaceDN w:val="0"/>
        <w:adjustRightInd w:val="0"/>
        <w:spacing w:after="0" w:line="240" w:lineRule="auto"/>
        <w:jc w:val="both"/>
        <w:rPr>
          <w:rFonts w:ascii="Times New Roman" w:hAnsi="Times New Roman" w:cs="Times New Roman"/>
          <w:b/>
          <w:bCs/>
        </w:rPr>
      </w:pPr>
    </w:p>
    <w:p w:rsidR="008710D2" w:rsidRPr="0008276D" w:rsidRDefault="00B24BEE"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Mülkiyetin korunması, mülkiyetin sertifikası ve </w:t>
      </w:r>
      <w:proofErr w:type="gramStart"/>
      <w:r w:rsidRPr="0008276D">
        <w:rPr>
          <w:rFonts w:ascii="Times New Roman" w:hAnsi="Times New Roman" w:cs="Times New Roman"/>
          <w:b/>
          <w:bCs/>
        </w:rPr>
        <w:t>tescil</w:t>
      </w:r>
      <w:r w:rsidR="008C2D42" w:rsidRPr="0008276D">
        <w:rPr>
          <w:rFonts w:ascii="Times New Roman" w:hAnsi="Times New Roman" w:cs="Times New Roman"/>
          <w:i/>
          <w:iCs/>
        </w:rPr>
        <w:t xml:space="preserve">. . . . . . </w:t>
      </w:r>
      <w:r w:rsidR="008710D2" w:rsidRPr="0008276D">
        <w:rPr>
          <w:rFonts w:ascii="Times New Roman" w:hAnsi="Times New Roman" w:cs="Times New Roman"/>
          <w:i/>
          <w:iCs/>
        </w:rPr>
        <w:t>.</w:t>
      </w:r>
      <w:r w:rsidRPr="0008276D">
        <w:rPr>
          <w:rFonts w:ascii="Times New Roman" w:hAnsi="Times New Roman" w:cs="Times New Roman"/>
          <w:i/>
          <w:iCs/>
        </w:rPr>
        <w:t xml:space="preserve"> . . . . . . . .</w:t>
      </w:r>
      <w:proofErr w:type="gramEnd"/>
      <w:r w:rsidRPr="0008276D">
        <w:rPr>
          <w:rFonts w:ascii="Times New Roman" w:hAnsi="Times New Roman" w:cs="Times New Roman"/>
          <w:i/>
          <w:iCs/>
        </w:rPr>
        <w:t xml:space="preserve"> </w:t>
      </w:r>
      <w:r w:rsidR="008710D2" w:rsidRPr="0008276D">
        <w:rPr>
          <w:rFonts w:ascii="Times New Roman" w:hAnsi="Times New Roman" w:cs="Times New Roman"/>
          <w:i/>
          <w:iCs/>
        </w:rPr>
        <w:t xml:space="preserve"> . . . . . . .</w:t>
      </w:r>
      <w:r w:rsidR="008710D2" w:rsidRPr="0008276D">
        <w:rPr>
          <w:rFonts w:ascii="Times New Roman" w:hAnsi="Times New Roman" w:cs="Times New Roman"/>
          <w:b/>
          <w:bCs/>
        </w:rPr>
        <w:t>13</w:t>
      </w:r>
    </w:p>
    <w:p w:rsidR="00B24BEE" w:rsidRPr="0008276D" w:rsidRDefault="00B24BEE" w:rsidP="0008276D">
      <w:pPr>
        <w:autoSpaceDE w:val="0"/>
        <w:autoSpaceDN w:val="0"/>
        <w:adjustRightInd w:val="0"/>
        <w:spacing w:after="0" w:line="240" w:lineRule="auto"/>
        <w:jc w:val="both"/>
        <w:rPr>
          <w:rFonts w:ascii="Times New Roman" w:hAnsi="Times New Roman" w:cs="Times New Roman"/>
          <w:b/>
          <w:bCs/>
        </w:rPr>
      </w:pPr>
    </w:p>
    <w:p w:rsidR="008710D2" w:rsidRPr="0008276D" w:rsidRDefault="00B24BEE" w:rsidP="0008276D">
      <w:pPr>
        <w:pStyle w:val="a4"/>
        <w:numPr>
          <w:ilvl w:val="0"/>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Mülk alım ve satımı</w:t>
      </w:r>
      <w:r w:rsidR="008710D2" w:rsidRPr="0008276D">
        <w:rPr>
          <w:rFonts w:ascii="Times New Roman" w:hAnsi="Times New Roman" w:cs="Times New Roman"/>
          <w:b/>
          <w:bCs/>
        </w:rPr>
        <w:t xml:space="preserve"> </w:t>
      </w:r>
      <w:r w:rsidR="008710D2" w:rsidRPr="0008276D">
        <w:rPr>
          <w:rFonts w:ascii="Times New Roman" w:hAnsi="Times New Roman" w:cs="Times New Roman"/>
          <w:i/>
          <w:iCs/>
        </w:rPr>
        <w:t>. . . . . . . . . . . . . . . . . . . . . . . . . . . . . . . . . .</w:t>
      </w:r>
      <w:r w:rsidRPr="0008276D">
        <w:rPr>
          <w:rFonts w:ascii="Times New Roman" w:hAnsi="Times New Roman" w:cs="Times New Roman"/>
          <w:i/>
          <w:iCs/>
        </w:rPr>
        <w:t xml:space="preserve"> . . . .</w:t>
      </w:r>
      <w:r w:rsidR="00715E5B" w:rsidRPr="0008276D">
        <w:rPr>
          <w:rFonts w:ascii="Times New Roman" w:hAnsi="Times New Roman" w:cs="Times New Roman"/>
          <w:i/>
          <w:iCs/>
        </w:rPr>
        <w:t xml:space="preserve"> . . . . </w:t>
      </w:r>
      <w:r w:rsidR="008710D2" w:rsidRPr="0008276D">
        <w:rPr>
          <w:rFonts w:ascii="Times New Roman" w:hAnsi="Times New Roman" w:cs="Times New Roman"/>
          <w:i/>
          <w:iCs/>
        </w:rPr>
        <w:t xml:space="preserve"> . . . . . . . . . . . </w:t>
      </w:r>
      <w:r w:rsidR="008710D2" w:rsidRPr="0008276D">
        <w:rPr>
          <w:rFonts w:ascii="Times New Roman" w:hAnsi="Times New Roman" w:cs="Times New Roman"/>
          <w:b/>
          <w:bCs/>
        </w:rPr>
        <w:t>13</w:t>
      </w:r>
    </w:p>
    <w:p w:rsidR="00B24BEE" w:rsidRPr="0008276D" w:rsidRDefault="00B24BEE" w:rsidP="0008276D">
      <w:pPr>
        <w:pStyle w:val="a4"/>
        <w:autoSpaceDE w:val="0"/>
        <w:autoSpaceDN w:val="0"/>
        <w:adjustRightInd w:val="0"/>
        <w:spacing w:after="0" w:line="240" w:lineRule="auto"/>
        <w:jc w:val="both"/>
        <w:rPr>
          <w:rFonts w:ascii="Times New Roman" w:hAnsi="Times New Roman" w:cs="Times New Roman"/>
          <w:b/>
          <w:bCs/>
        </w:rPr>
      </w:pPr>
    </w:p>
    <w:p w:rsidR="008710D2" w:rsidRPr="0008276D" w:rsidRDefault="00B24BEE"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Satın alma işlemi nasıl </w:t>
      </w:r>
      <w:proofErr w:type="gramStart"/>
      <w:r w:rsidRPr="0008276D">
        <w:rPr>
          <w:rFonts w:ascii="Times New Roman" w:hAnsi="Times New Roman" w:cs="Times New Roman"/>
          <w:b/>
          <w:bCs/>
        </w:rPr>
        <w:t>gerçekleştirilir</w:t>
      </w:r>
      <w:r w:rsidRPr="0008276D">
        <w:rPr>
          <w:rFonts w:ascii="Times New Roman" w:hAnsi="Times New Roman" w:cs="Times New Roman"/>
          <w:i/>
          <w:iCs/>
        </w:rPr>
        <w:t>. . . . .</w:t>
      </w:r>
      <w:r w:rsidR="008710D2" w:rsidRPr="0008276D">
        <w:rPr>
          <w:rFonts w:ascii="Times New Roman" w:hAnsi="Times New Roman" w:cs="Times New Roman"/>
          <w:i/>
          <w:iCs/>
        </w:rPr>
        <w:t xml:space="preserve"> . . . . . . . . . . . . . . . . . . . . . . . . . . . . . . . . . .</w:t>
      </w:r>
      <w:proofErr w:type="gramEnd"/>
      <w:r w:rsidR="008710D2" w:rsidRPr="0008276D">
        <w:rPr>
          <w:rFonts w:ascii="Times New Roman" w:hAnsi="Times New Roman" w:cs="Times New Roman"/>
          <w:b/>
          <w:bCs/>
        </w:rPr>
        <w:t>13</w:t>
      </w:r>
    </w:p>
    <w:p w:rsidR="00B24BEE" w:rsidRPr="0008276D" w:rsidRDefault="00B24BEE" w:rsidP="0008276D">
      <w:pPr>
        <w:pStyle w:val="a4"/>
        <w:autoSpaceDE w:val="0"/>
        <w:autoSpaceDN w:val="0"/>
        <w:adjustRightInd w:val="0"/>
        <w:spacing w:after="0" w:line="240" w:lineRule="auto"/>
        <w:ind w:left="780"/>
        <w:jc w:val="both"/>
        <w:rPr>
          <w:rFonts w:ascii="Times New Roman" w:hAnsi="Times New Roman" w:cs="Times New Roman"/>
          <w:b/>
          <w:bCs/>
        </w:rPr>
      </w:pPr>
    </w:p>
    <w:p w:rsidR="008710D2" w:rsidRPr="0008276D" w:rsidRDefault="00B24BEE"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Satış sözleşmesi (satış ve satın </w:t>
      </w:r>
      <w:proofErr w:type="gramStart"/>
      <w:r w:rsidRPr="0008276D">
        <w:rPr>
          <w:rFonts w:ascii="Times New Roman" w:hAnsi="Times New Roman" w:cs="Times New Roman"/>
          <w:b/>
          <w:bCs/>
        </w:rPr>
        <w:t>alma</w:t>
      </w:r>
      <w:proofErr w:type="gramEnd"/>
      <w:r w:rsidRPr="0008276D">
        <w:rPr>
          <w:rFonts w:ascii="Times New Roman" w:hAnsi="Times New Roman" w:cs="Times New Roman"/>
          <w:b/>
          <w:bCs/>
        </w:rPr>
        <w:t xml:space="preserve"> anlaşması</w:t>
      </w:r>
      <w:r w:rsidR="008710D2" w:rsidRPr="0008276D">
        <w:rPr>
          <w:rFonts w:ascii="Times New Roman" w:hAnsi="Times New Roman" w:cs="Times New Roman"/>
          <w:b/>
          <w:bCs/>
        </w:rPr>
        <w:t>)</w:t>
      </w:r>
      <w:r w:rsidR="008710D2" w:rsidRPr="0008276D">
        <w:rPr>
          <w:rFonts w:ascii="Times New Roman" w:hAnsi="Times New Roman" w:cs="Times New Roman"/>
          <w:i/>
          <w:iCs/>
        </w:rPr>
        <w:t>. . . . . . . . . . . . . . . . . . .</w:t>
      </w:r>
      <w:r w:rsidRPr="0008276D">
        <w:rPr>
          <w:rFonts w:ascii="Times New Roman" w:hAnsi="Times New Roman" w:cs="Times New Roman"/>
          <w:i/>
          <w:iCs/>
        </w:rPr>
        <w:t xml:space="preserve"> . .</w:t>
      </w:r>
      <w:r w:rsidR="008710D2" w:rsidRPr="0008276D">
        <w:rPr>
          <w:rFonts w:ascii="Times New Roman" w:hAnsi="Times New Roman" w:cs="Times New Roman"/>
          <w:i/>
          <w:iCs/>
        </w:rPr>
        <w:t xml:space="preserve"> . . . . . . . . . . .</w:t>
      </w:r>
      <w:r w:rsidR="008710D2" w:rsidRPr="0008276D">
        <w:rPr>
          <w:rFonts w:ascii="Times New Roman" w:hAnsi="Times New Roman" w:cs="Times New Roman"/>
          <w:b/>
          <w:bCs/>
        </w:rPr>
        <w:t>21</w:t>
      </w:r>
    </w:p>
    <w:p w:rsidR="00B24BEE" w:rsidRPr="0008276D" w:rsidRDefault="00B24BEE" w:rsidP="0008276D">
      <w:pPr>
        <w:autoSpaceDE w:val="0"/>
        <w:autoSpaceDN w:val="0"/>
        <w:adjustRightInd w:val="0"/>
        <w:spacing w:after="0" w:line="240" w:lineRule="auto"/>
        <w:jc w:val="both"/>
        <w:rPr>
          <w:rFonts w:ascii="Times New Roman" w:hAnsi="Times New Roman" w:cs="Times New Roman"/>
          <w:b/>
          <w:bCs/>
        </w:rPr>
      </w:pPr>
    </w:p>
    <w:p w:rsidR="008710D2" w:rsidRPr="0008276D" w:rsidRDefault="00B24BEE"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Satış/devir kısıtlamaları</w:t>
      </w:r>
      <w:proofErr w:type="gramStart"/>
      <w:r w:rsidR="008710D2" w:rsidRPr="0008276D">
        <w:rPr>
          <w:rFonts w:ascii="Times New Roman" w:hAnsi="Times New Roman" w:cs="Times New Roman"/>
          <w:i/>
          <w:iCs/>
        </w:rPr>
        <w:t>.</w:t>
      </w:r>
      <w:proofErr w:type="gramEnd"/>
      <w:r w:rsidR="008710D2" w:rsidRPr="0008276D">
        <w:rPr>
          <w:rFonts w:ascii="Times New Roman" w:hAnsi="Times New Roman" w:cs="Times New Roman"/>
          <w:i/>
          <w:iCs/>
        </w:rPr>
        <w:t xml:space="preserve"> . . . . . . . . . . . . . . . . . .</w:t>
      </w:r>
      <w:r w:rsidR="008C2D42" w:rsidRPr="0008276D">
        <w:rPr>
          <w:rFonts w:ascii="Times New Roman" w:hAnsi="Times New Roman" w:cs="Times New Roman"/>
          <w:i/>
          <w:iCs/>
        </w:rPr>
        <w:t xml:space="preserve"> . . . . . . . . . . . . . . .</w:t>
      </w:r>
      <w:r w:rsidRPr="0008276D">
        <w:rPr>
          <w:rFonts w:ascii="Times New Roman" w:hAnsi="Times New Roman" w:cs="Times New Roman"/>
          <w:i/>
          <w:iCs/>
        </w:rPr>
        <w:t xml:space="preserve">. . </w:t>
      </w:r>
      <w:r w:rsidR="00874D2D" w:rsidRPr="0008276D">
        <w:rPr>
          <w:rFonts w:ascii="Times New Roman" w:hAnsi="Times New Roman" w:cs="Times New Roman"/>
          <w:i/>
          <w:iCs/>
        </w:rPr>
        <w:t xml:space="preserve"> . . . . . . . . . </w:t>
      </w:r>
      <w:r w:rsidR="008710D2" w:rsidRPr="0008276D">
        <w:rPr>
          <w:rFonts w:ascii="Times New Roman" w:hAnsi="Times New Roman" w:cs="Times New Roman"/>
          <w:i/>
          <w:iCs/>
        </w:rPr>
        <w:t xml:space="preserve"> . .</w:t>
      </w:r>
      <w:r w:rsidR="008710D2" w:rsidRPr="0008276D">
        <w:rPr>
          <w:rFonts w:ascii="Times New Roman" w:hAnsi="Times New Roman" w:cs="Times New Roman"/>
          <w:b/>
          <w:bCs/>
        </w:rPr>
        <w:t>21</w:t>
      </w:r>
    </w:p>
    <w:p w:rsidR="00B24BEE" w:rsidRPr="0008276D" w:rsidRDefault="00B24BEE" w:rsidP="0008276D">
      <w:pPr>
        <w:autoSpaceDE w:val="0"/>
        <w:autoSpaceDN w:val="0"/>
        <w:adjustRightInd w:val="0"/>
        <w:spacing w:after="0" w:line="240" w:lineRule="auto"/>
        <w:jc w:val="both"/>
        <w:rPr>
          <w:rFonts w:ascii="Times New Roman" w:hAnsi="Times New Roman" w:cs="Times New Roman"/>
          <w:b/>
          <w:bCs/>
        </w:rPr>
      </w:pPr>
    </w:p>
    <w:p w:rsidR="008710D2" w:rsidRPr="0008276D" w:rsidRDefault="00874D2D"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Satın alma </w:t>
      </w:r>
      <w:proofErr w:type="gramStart"/>
      <w:r w:rsidRPr="0008276D">
        <w:rPr>
          <w:rFonts w:ascii="Times New Roman" w:hAnsi="Times New Roman" w:cs="Times New Roman"/>
          <w:b/>
          <w:bCs/>
        </w:rPr>
        <w:t>kısıtlamaları</w:t>
      </w:r>
      <w:r w:rsidR="008710D2" w:rsidRPr="0008276D">
        <w:rPr>
          <w:rFonts w:ascii="Times New Roman" w:hAnsi="Times New Roman" w:cs="Times New Roman"/>
          <w:b/>
          <w:bCs/>
        </w:rPr>
        <w:t xml:space="preserve"> </w:t>
      </w:r>
      <w:r w:rsidRPr="0008276D">
        <w:rPr>
          <w:rFonts w:ascii="Times New Roman" w:hAnsi="Times New Roman" w:cs="Times New Roman"/>
          <w:i/>
          <w:iCs/>
        </w:rPr>
        <w:t>.</w:t>
      </w:r>
      <w:proofErr w:type="gramEnd"/>
      <w:r w:rsidRPr="0008276D">
        <w:rPr>
          <w:rFonts w:ascii="Times New Roman" w:hAnsi="Times New Roman" w:cs="Times New Roman"/>
          <w:i/>
          <w:iCs/>
        </w:rPr>
        <w:t xml:space="preserve"> . </w:t>
      </w:r>
      <w:r w:rsidR="008710D2" w:rsidRPr="0008276D">
        <w:rPr>
          <w:rFonts w:ascii="Times New Roman" w:hAnsi="Times New Roman" w:cs="Times New Roman"/>
          <w:i/>
          <w:iCs/>
        </w:rPr>
        <w:t xml:space="preserve"> . . . . . . . . . . . . . . . . . . . . . . . . . . . . . . . . . . . . . . . . . . . . . . . .</w:t>
      </w:r>
      <w:r w:rsidR="008710D2" w:rsidRPr="0008276D">
        <w:rPr>
          <w:rFonts w:ascii="Times New Roman" w:hAnsi="Times New Roman" w:cs="Times New Roman"/>
          <w:b/>
          <w:bCs/>
        </w:rPr>
        <w:t>22</w:t>
      </w:r>
    </w:p>
    <w:p w:rsidR="00874D2D" w:rsidRPr="0008276D" w:rsidRDefault="00874D2D" w:rsidP="0008276D">
      <w:pPr>
        <w:autoSpaceDE w:val="0"/>
        <w:autoSpaceDN w:val="0"/>
        <w:adjustRightInd w:val="0"/>
        <w:spacing w:after="0" w:line="240" w:lineRule="auto"/>
        <w:jc w:val="both"/>
        <w:rPr>
          <w:rFonts w:ascii="Times New Roman" w:hAnsi="Times New Roman" w:cs="Times New Roman"/>
          <w:b/>
          <w:bCs/>
        </w:rPr>
      </w:pPr>
    </w:p>
    <w:p w:rsidR="008710D2" w:rsidRPr="0008276D" w:rsidRDefault="00874D2D"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Bir mülk satın alırken dikkat edilmesi gereken diğer önemli noktalar</w:t>
      </w:r>
      <w:r w:rsidRPr="0008276D">
        <w:rPr>
          <w:rFonts w:ascii="Times New Roman" w:hAnsi="Times New Roman" w:cs="Times New Roman"/>
          <w:i/>
          <w:iCs/>
        </w:rPr>
        <w:t>. .</w:t>
      </w:r>
      <w:r w:rsidR="008710D2" w:rsidRPr="0008276D">
        <w:rPr>
          <w:rFonts w:ascii="Times New Roman" w:hAnsi="Times New Roman" w:cs="Times New Roman"/>
          <w:i/>
          <w:iCs/>
        </w:rPr>
        <w:t>. . . . . . . . . . .</w:t>
      </w:r>
      <w:r w:rsidR="008710D2" w:rsidRPr="0008276D">
        <w:rPr>
          <w:rFonts w:ascii="Times New Roman" w:hAnsi="Times New Roman" w:cs="Times New Roman"/>
          <w:b/>
          <w:bCs/>
        </w:rPr>
        <w:t>23</w:t>
      </w:r>
    </w:p>
    <w:p w:rsidR="00874D2D" w:rsidRPr="0008276D" w:rsidRDefault="00874D2D" w:rsidP="0008276D">
      <w:pPr>
        <w:autoSpaceDE w:val="0"/>
        <w:autoSpaceDN w:val="0"/>
        <w:adjustRightInd w:val="0"/>
        <w:spacing w:after="0" w:line="240" w:lineRule="auto"/>
        <w:jc w:val="both"/>
        <w:rPr>
          <w:rFonts w:ascii="Times New Roman" w:hAnsi="Times New Roman" w:cs="Times New Roman"/>
          <w:b/>
          <w:bCs/>
        </w:rPr>
      </w:pPr>
    </w:p>
    <w:p w:rsidR="008710D2" w:rsidRPr="0008276D" w:rsidRDefault="00874D2D" w:rsidP="0008276D">
      <w:pPr>
        <w:pStyle w:val="a4"/>
        <w:numPr>
          <w:ilvl w:val="2"/>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Satıcının yasal ehliyeti ve </w:t>
      </w:r>
      <w:proofErr w:type="gramStart"/>
      <w:r w:rsidRPr="0008276D">
        <w:rPr>
          <w:rFonts w:ascii="Times New Roman" w:hAnsi="Times New Roman" w:cs="Times New Roman"/>
          <w:b/>
          <w:bCs/>
        </w:rPr>
        <w:t>yetkisi</w:t>
      </w:r>
      <w:r w:rsidR="008710D2" w:rsidRPr="0008276D">
        <w:rPr>
          <w:rFonts w:ascii="Times New Roman" w:hAnsi="Times New Roman" w:cs="Times New Roman"/>
          <w:i/>
          <w:iCs/>
        </w:rPr>
        <w:t>. . . . . . . .</w:t>
      </w:r>
      <w:r w:rsidRPr="0008276D">
        <w:rPr>
          <w:rFonts w:ascii="Times New Roman" w:hAnsi="Times New Roman" w:cs="Times New Roman"/>
          <w:i/>
          <w:iCs/>
        </w:rPr>
        <w:t xml:space="preserve"> . . . . . . . . . . . .</w:t>
      </w:r>
      <w:proofErr w:type="gramEnd"/>
      <w:r w:rsidRPr="0008276D">
        <w:rPr>
          <w:rFonts w:ascii="Times New Roman" w:hAnsi="Times New Roman" w:cs="Times New Roman"/>
          <w:i/>
          <w:iCs/>
        </w:rPr>
        <w:t xml:space="preserve"> </w:t>
      </w:r>
      <w:r w:rsidR="00715E5B" w:rsidRPr="0008276D">
        <w:rPr>
          <w:rFonts w:ascii="Times New Roman" w:hAnsi="Times New Roman" w:cs="Times New Roman"/>
          <w:i/>
          <w:iCs/>
        </w:rPr>
        <w:t xml:space="preserve"> . . . . </w:t>
      </w:r>
      <w:r w:rsidR="008710D2" w:rsidRPr="0008276D">
        <w:rPr>
          <w:rFonts w:ascii="Times New Roman" w:hAnsi="Times New Roman" w:cs="Times New Roman"/>
          <w:i/>
          <w:iCs/>
        </w:rPr>
        <w:t xml:space="preserve"> . . . . . . . . . . . . . . . . .</w:t>
      </w:r>
      <w:r w:rsidR="008710D2" w:rsidRPr="0008276D">
        <w:rPr>
          <w:rFonts w:ascii="Times New Roman" w:hAnsi="Times New Roman" w:cs="Times New Roman"/>
          <w:b/>
          <w:bCs/>
        </w:rPr>
        <w:t>23</w:t>
      </w:r>
    </w:p>
    <w:p w:rsidR="00874D2D" w:rsidRPr="0008276D" w:rsidRDefault="00874D2D" w:rsidP="0008276D">
      <w:pPr>
        <w:autoSpaceDE w:val="0"/>
        <w:autoSpaceDN w:val="0"/>
        <w:adjustRightInd w:val="0"/>
        <w:spacing w:after="0" w:line="240" w:lineRule="auto"/>
        <w:ind w:left="360"/>
        <w:jc w:val="both"/>
        <w:rPr>
          <w:rFonts w:ascii="Times New Roman" w:hAnsi="Times New Roman" w:cs="Times New Roman"/>
          <w:b/>
          <w:bCs/>
        </w:rPr>
      </w:pPr>
    </w:p>
    <w:p w:rsidR="008710D2" w:rsidRPr="0008276D" w:rsidRDefault="00874D2D" w:rsidP="0008276D">
      <w:pPr>
        <w:pStyle w:val="a4"/>
        <w:numPr>
          <w:ilvl w:val="2"/>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Üçüncü taraf talepleri ve ödenmemiş </w:t>
      </w:r>
      <w:proofErr w:type="gramStart"/>
      <w:r w:rsidRPr="0008276D">
        <w:rPr>
          <w:rFonts w:ascii="Times New Roman" w:hAnsi="Times New Roman" w:cs="Times New Roman"/>
          <w:b/>
          <w:bCs/>
        </w:rPr>
        <w:t>vergiler</w:t>
      </w:r>
      <w:r w:rsidR="008710D2" w:rsidRPr="0008276D">
        <w:rPr>
          <w:rFonts w:ascii="Times New Roman" w:hAnsi="Times New Roman" w:cs="Times New Roman"/>
          <w:i/>
          <w:iCs/>
        </w:rPr>
        <w:t>. . .</w:t>
      </w:r>
      <w:r w:rsidR="00715E5B" w:rsidRPr="0008276D">
        <w:rPr>
          <w:rFonts w:ascii="Times New Roman" w:hAnsi="Times New Roman" w:cs="Times New Roman"/>
          <w:i/>
          <w:iCs/>
        </w:rPr>
        <w:t xml:space="preserve"> . . . . . . . . .  . . . . . . . . . . .</w:t>
      </w:r>
      <w:proofErr w:type="gramEnd"/>
      <w:r w:rsidR="008710D2" w:rsidRPr="0008276D">
        <w:rPr>
          <w:rFonts w:ascii="Times New Roman" w:hAnsi="Times New Roman" w:cs="Times New Roman"/>
          <w:i/>
          <w:iCs/>
        </w:rPr>
        <w:t>. . . . . . . .</w:t>
      </w:r>
      <w:r w:rsidR="008710D2" w:rsidRPr="0008276D">
        <w:rPr>
          <w:rFonts w:ascii="Times New Roman" w:hAnsi="Times New Roman" w:cs="Times New Roman"/>
          <w:b/>
          <w:bCs/>
        </w:rPr>
        <w:t>24</w:t>
      </w:r>
    </w:p>
    <w:p w:rsidR="00715E5B" w:rsidRPr="0008276D" w:rsidRDefault="00715E5B" w:rsidP="0008276D">
      <w:pPr>
        <w:autoSpaceDE w:val="0"/>
        <w:autoSpaceDN w:val="0"/>
        <w:adjustRightInd w:val="0"/>
        <w:spacing w:after="0" w:line="240" w:lineRule="auto"/>
        <w:jc w:val="both"/>
        <w:rPr>
          <w:rFonts w:ascii="Times New Roman" w:hAnsi="Times New Roman" w:cs="Times New Roman"/>
          <w:b/>
          <w:bCs/>
        </w:rPr>
      </w:pPr>
    </w:p>
    <w:p w:rsidR="008710D2" w:rsidRPr="0008276D" w:rsidRDefault="00715E5B" w:rsidP="0008276D">
      <w:pPr>
        <w:pStyle w:val="a4"/>
        <w:numPr>
          <w:ilvl w:val="2"/>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Çevre, doğa ve kültürel mirasın korunmasına ilişkin </w:t>
      </w:r>
      <w:proofErr w:type="gramStart"/>
      <w:r w:rsidRPr="0008276D">
        <w:rPr>
          <w:rFonts w:ascii="Times New Roman" w:hAnsi="Times New Roman" w:cs="Times New Roman"/>
          <w:b/>
          <w:bCs/>
        </w:rPr>
        <w:t>hükümler</w:t>
      </w:r>
      <w:r w:rsidRPr="0008276D">
        <w:rPr>
          <w:rFonts w:ascii="Times New Roman" w:hAnsi="Times New Roman" w:cs="Times New Roman"/>
          <w:i/>
          <w:iCs/>
        </w:rPr>
        <w:t>. . .  . . . . . .</w:t>
      </w:r>
      <w:proofErr w:type="gramEnd"/>
      <w:r w:rsidRPr="0008276D">
        <w:rPr>
          <w:rFonts w:ascii="Times New Roman" w:hAnsi="Times New Roman" w:cs="Times New Roman"/>
          <w:i/>
          <w:iCs/>
        </w:rPr>
        <w:t xml:space="preserve"> </w:t>
      </w:r>
      <w:r w:rsidR="008710D2" w:rsidRPr="0008276D">
        <w:rPr>
          <w:rFonts w:ascii="Times New Roman" w:hAnsi="Times New Roman" w:cs="Times New Roman"/>
          <w:i/>
          <w:iCs/>
        </w:rPr>
        <w:t xml:space="preserve"> . . . . .</w:t>
      </w:r>
      <w:r w:rsidRPr="0008276D">
        <w:rPr>
          <w:rFonts w:ascii="Times New Roman" w:hAnsi="Times New Roman" w:cs="Times New Roman"/>
          <w:i/>
          <w:iCs/>
        </w:rPr>
        <w:t xml:space="preserve"> .</w:t>
      </w:r>
      <w:r w:rsidR="008710D2" w:rsidRPr="0008276D">
        <w:rPr>
          <w:rFonts w:ascii="Times New Roman" w:hAnsi="Times New Roman" w:cs="Times New Roman"/>
          <w:i/>
          <w:iCs/>
        </w:rPr>
        <w:t>.</w:t>
      </w:r>
      <w:r w:rsidR="008710D2" w:rsidRPr="0008276D">
        <w:rPr>
          <w:rFonts w:ascii="Times New Roman" w:hAnsi="Times New Roman" w:cs="Times New Roman"/>
          <w:b/>
          <w:bCs/>
        </w:rPr>
        <w:t>25</w:t>
      </w:r>
    </w:p>
    <w:p w:rsidR="00715E5B" w:rsidRPr="0008276D" w:rsidRDefault="00715E5B" w:rsidP="0008276D">
      <w:pPr>
        <w:autoSpaceDE w:val="0"/>
        <w:autoSpaceDN w:val="0"/>
        <w:adjustRightInd w:val="0"/>
        <w:spacing w:after="0" w:line="240" w:lineRule="auto"/>
        <w:jc w:val="both"/>
        <w:rPr>
          <w:rFonts w:ascii="Times New Roman" w:hAnsi="Times New Roman" w:cs="Times New Roman"/>
          <w:b/>
          <w:bCs/>
        </w:rPr>
      </w:pPr>
    </w:p>
    <w:p w:rsidR="008710D2" w:rsidRPr="0008276D" w:rsidRDefault="00715E5B" w:rsidP="0008276D">
      <w:pPr>
        <w:pStyle w:val="a4"/>
        <w:numPr>
          <w:ilvl w:val="2"/>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İlgili kayıt ve belgelere </w:t>
      </w:r>
      <w:proofErr w:type="gramStart"/>
      <w:r w:rsidRPr="0008276D">
        <w:rPr>
          <w:rFonts w:ascii="Times New Roman" w:hAnsi="Times New Roman" w:cs="Times New Roman"/>
          <w:b/>
          <w:bCs/>
        </w:rPr>
        <w:t>erişim</w:t>
      </w:r>
      <w:r w:rsidR="008710D2" w:rsidRPr="0008276D">
        <w:rPr>
          <w:rFonts w:ascii="Times New Roman" w:hAnsi="Times New Roman" w:cs="Times New Roman"/>
          <w:i/>
          <w:iCs/>
        </w:rPr>
        <w:t>. . . . . . . . . . . . . . . . . . .</w:t>
      </w:r>
      <w:r w:rsidRPr="0008276D">
        <w:rPr>
          <w:rFonts w:ascii="Times New Roman" w:hAnsi="Times New Roman" w:cs="Times New Roman"/>
          <w:i/>
          <w:iCs/>
        </w:rPr>
        <w:t xml:space="preserve"> . . . . . . . . . . . . .</w:t>
      </w:r>
      <w:proofErr w:type="gramEnd"/>
      <w:r w:rsidRPr="0008276D">
        <w:rPr>
          <w:rFonts w:ascii="Times New Roman" w:hAnsi="Times New Roman" w:cs="Times New Roman"/>
          <w:i/>
          <w:iCs/>
        </w:rPr>
        <w:t xml:space="preserve">  . . . </w:t>
      </w:r>
      <w:r w:rsidR="008710D2" w:rsidRPr="0008276D">
        <w:rPr>
          <w:rFonts w:ascii="Times New Roman" w:hAnsi="Times New Roman" w:cs="Times New Roman"/>
          <w:i/>
          <w:iCs/>
        </w:rPr>
        <w:t xml:space="preserve"> . . . . . . . . .</w:t>
      </w:r>
      <w:r w:rsidR="008710D2" w:rsidRPr="0008276D">
        <w:rPr>
          <w:rFonts w:ascii="Times New Roman" w:hAnsi="Times New Roman" w:cs="Times New Roman"/>
          <w:b/>
          <w:bCs/>
        </w:rPr>
        <w:t>26</w:t>
      </w:r>
    </w:p>
    <w:p w:rsidR="00715E5B" w:rsidRPr="0008276D" w:rsidRDefault="00715E5B" w:rsidP="0008276D">
      <w:pPr>
        <w:autoSpaceDE w:val="0"/>
        <w:autoSpaceDN w:val="0"/>
        <w:adjustRightInd w:val="0"/>
        <w:spacing w:after="0" w:line="240" w:lineRule="auto"/>
        <w:jc w:val="both"/>
        <w:rPr>
          <w:rFonts w:ascii="Times New Roman" w:hAnsi="Times New Roman" w:cs="Times New Roman"/>
          <w:b/>
          <w:bCs/>
        </w:rPr>
      </w:pPr>
    </w:p>
    <w:p w:rsidR="00715E5B" w:rsidRPr="0008276D" w:rsidRDefault="00715E5B" w:rsidP="0008276D">
      <w:pPr>
        <w:pStyle w:val="a4"/>
        <w:numPr>
          <w:ilvl w:val="2"/>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Maliyetlerin </w:t>
      </w:r>
      <w:proofErr w:type="gramStart"/>
      <w:r w:rsidRPr="0008276D">
        <w:rPr>
          <w:rFonts w:ascii="Times New Roman" w:hAnsi="Times New Roman" w:cs="Times New Roman"/>
          <w:b/>
          <w:bCs/>
        </w:rPr>
        <w:t>paylaşımı</w:t>
      </w:r>
      <w:r w:rsidR="008710D2" w:rsidRPr="0008276D">
        <w:rPr>
          <w:rFonts w:ascii="Times New Roman" w:hAnsi="Times New Roman" w:cs="Times New Roman"/>
          <w:i/>
          <w:iCs/>
        </w:rPr>
        <w:t>. . . . . . . . . . . . . . . . . . . . . .</w:t>
      </w:r>
      <w:r w:rsidRPr="0008276D">
        <w:rPr>
          <w:rFonts w:ascii="Times New Roman" w:hAnsi="Times New Roman" w:cs="Times New Roman"/>
          <w:i/>
          <w:iCs/>
        </w:rPr>
        <w:t xml:space="preserve"> . . . . .</w:t>
      </w:r>
      <w:proofErr w:type="gramEnd"/>
      <w:r w:rsidRPr="0008276D">
        <w:rPr>
          <w:rFonts w:ascii="Times New Roman" w:hAnsi="Times New Roman" w:cs="Times New Roman"/>
          <w:i/>
          <w:iCs/>
        </w:rPr>
        <w:t xml:space="preserve"> </w:t>
      </w:r>
      <w:r w:rsidR="008710D2" w:rsidRPr="0008276D">
        <w:rPr>
          <w:rFonts w:ascii="Times New Roman" w:hAnsi="Times New Roman" w:cs="Times New Roman"/>
          <w:i/>
          <w:iCs/>
        </w:rPr>
        <w:t xml:space="preserve"> . . . .</w:t>
      </w:r>
      <w:r w:rsidRPr="0008276D">
        <w:rPr>
          <w:rFonts w:ascii="Times New Roman" w:hAnsi="Times New Roman" w:cs="Times New Roman"/>
          <w:i/>
          <w:iCs/>
        </w:rPr>
        <w:t xml:space="preserve">. . </w:t>
      </w:r>
      <w:r w:rsidR="008710D2" w:rsidRPr="0008276D">
        <w:rPr>
          <w:rFonts w:ascii="Times New Roman" w:hAnsi="Times New Roman" w:cs="Times New Roman"/>
          <w:i/>
          <w:iCs/>
        </w:rPr>
        <w:t xml:space="preserve"> . . . . . . . . . . . . . . . .</w:t>
      </w:r>
      <w:r w:rsidR="008710D2" w:rsidRPr="0008276D">
        <w:rPr>
          <w:rFonts w:ascii="Times New Roman" w:hAnsi="Times New Roman" w:cs="Times New Roman"/>
          <w:b/>
          <w:bCs/>
        </w:rPr>
        <w:t>26</w:t>
      </w:r>
    </w:p>
    <w:p w:rsidR="00715E5B" w:rsidRPr="0008276D" w:rsidRDefault="00715E5B" w:rsidP="0008276D">
      <w:pPr>
        <w:autoSpaceDE w:val="0"/>
        <w:autoSpaceDN w:val="0"/>
        <w:adjustRightInd w:val="0"/>
        <w:spacing w:after="0" w:line="240" w:lineRule="auto"/>
        <w:jc w:val="both"/>
        <w:rPr>
          <w:rFonts w:ascii="Times New Roman" w:hAnsi="Times New Roman" w:cs="Times New Roman"/>
          <w:b/>
          <w:bCs/>
        </w:rPr>
      </w:pPr>
    </w:p>
    <w:p w:rsidR="00715E5B" w:rsidRPr="0008276D" w:rsidRDefault="00715E5B"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proofErr w:type="gramStart"/>
      <w:r w:rsidRPr="0008276D">
        <w:rPr>
          <w:rFonts w:ascii="Times New Roman" w:hAnsi="Times New Roman" w:cs="Times New Roman"/>
          <w:b/>
          <w:bCs/>
        </w:rPr>
        <w:t>Vekaletname</w:t>
      </w:r>
      <w:r w:rsidR="008710D2" w:rsidRPr="0008276D">
        <w:rPr>
          <w:rFonts w:ascii="Times New Roman" w:hAnsi="Times New Roman" w:cs="Times New Roman"/>
          <w:i/>
          <w:iCs/>
        </w:rPr>
        <w:t>. . . . . . . . . . . . . . . . . . . . . . . . . . . . . . . . .</w:t>
      </w:r>
      <w:r w:rsidRPr="0008276D">
        <w:rPr>
          <w:rFonts w:ascii="Times New Roman" w:hAnsi="Times New Roman" w:cs="Times New Roman"/>
          <w:i/>
          <w:iCs/>
        </w:rPr>
        <w:t xml:space="preserve"> . . . . . . . . . .</w:t>
      </w:r>
      <w:proofErr w:type="gramEnd"/>
      <w:r w:rsidRPr="0008276D">
        <w:rPr>
          <w:rFonts w:ascii="Times New Roman" w:hAnsi="Times New Roman" w:cs="Times New Roman"/>
          <w:i/>
          <w:iCs/>
        </w:rPr>
        <w:t xml:space="preserve"> .  . . . . .</w:t>
      </w:r>
      <w:r w:rsidR="008710D2" w:rsidRPr="0008276D">
        <w:rPr>
          <w:rFonts w:ascii="Times New Roman" w:hAnsi="Times New Roman" w:cs="Times New Roman"/>
          <w:i/>
          <w:iCs/>
        </w:rPr>
        <w:t xml:space="preserve"> . . . . . . .</w:t>
      </w:r>
      <w:r w:rsidRPr="0008276D">
        <w:rPr>
          <w:rFonts w:ascii="Times New Roman" w:hAnsi="Times New Roman" w:cs="Times New Roman"/>
          <w:b/>
          <w:bCs/>
        </w:rPr>
        <w:t>27</w:t>
      </w:r>
    </w:p>
    <w:p w:rsidR="00715E5B" w:rsidRPr="0008276D" w:rsidRDefault="00715E5B" w:rsidP="0008276D">
      <w:pPr>
        <w:pStyle w:val="a4"/>
        <w:autoSpaceDE w:val="0"/>
        <w:autoSpaceDN w:val="0"/>
        <w:adjustRightInd w:val="0"/>
        <w:spacing w:after="0" w:line="240" w:lineRule="auto"/>
        <w:ind w:left="780"/>
        <w:jc w:val="both"/>
        <w:rPr>
          <w:rFonts w:ascii="Times New Roman" w:hAnsi="Times New Roman" w:cs="Times New Roman"/>
          <w:b/>
          <w:bCs/>
        </w:rPr>
      </w:pPr>
    </w:p>
    <w:p w:rsidR="008710D2" w:rsidRPr="0008276D" w:rsidRDefault="00715E5B"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Bir holding yapısı aracılığıyla mülk edinme</w:t>
      </w:r>
      <w:proofErr w:type="gramStart"/>
      <w:r w:rsidR="008710D2" w:rsidRPr="0008276D">
        <w:rPr>
          <w:rFonts w:ascii="Times New Roman" w:hAnsi="Times New Roman" w:cs="Times New Roman"/>
          <w:i/>
          <w:iCs/>
        </w:rPr>
        <w:t>.</w:t>
      </w:r>
      <w:proofErr w:type="gramEnd"/>
      <w:r w:rsidR="008710D2" w:rsidRPr="0008276D">
        <w:rPr>
          <w:rFonts w:ascii="Times New Roman" w:hAnsi="Times New Roman" w:cs="Times New Roman"/>
          <w:i/>
          <w:iCs/>
        </w:rPr>
        <w:t xml:space="preserve"> . . . . . . . . . </w:t>
      </w:r>
      <w:r w:rsidR="000E62C1" w:rsidRPr="0008276D">
        <w:rPr>
          <w:rFonts w:ascii="Times New Roman" w:hAnsi="Times New Roman" w:cs="Times New Roman"/>
          <w:i/>
          <w:iCs/>
        </w:rPr>
        <w:t>. . . . . . . . . . . . . . . .</w:t>
      </w:r>
      <w:r w:rsidR="008710D2" w:rsidRPr="0008276D">
        <w:rPr>
          <w:rFonts w:ascii="Times New Roman" w:hAnsi="Times New Roman" w:cs="Times New Roman"/>
          <w:i/>
          <w:iCs/>
        </w:rPr>
        <w:t>. . . . . .</w:t>
      </w:r>
      <w:r w:rsidR="008710D2" w:rsidRPr="0008276D">
        <w:rPr>
          <w:rFonts w:ascii="Times New Roman" w:hAnsi="Times New Roman" w:cs="Times New Roman"/>
          <w:b/>
          <w:bCs/>
        </w:rPr>
        <w:t>27</w:t>
      </w:r>
    </w:p>
    <w:p w:rsidR="00715E5B" w:rsidRPr="0008276D" w:rsidRDefault="00715E5B" w:rsidP="0008276D">
      <w:pPr>
        <w:autoSpaceDE w:val="0"/>
        <w:autoSpaceDN w:val="0"/>
        <w:adjustRightInd w:val="0"/>
        <w:spacing w:after="0" w:line="240" w:lineRule="auto"/>
        <w:jc w:val="both"/>
        <w:rPr>
          <w:rFonts w:ascii="Times New Roman" w:hAnsi="Times New Roman" w:cs="Times New Roman"/>
          <w:b/>
          <w:bCs/>
        </w:rPr>
      </w:pPr>
    </w:p>
    <w:p w:rsidR="008710D2" w:rsidRPr="0008276D" w:rsidRDefault="000E62C1" w:rsidP="0008276D">
      <w:pPr>
        <w:pStyle w:val="a4"/>
        <w:numPr>
          <w:ilvl w:val="2"/>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Bir holding yapısı kullanmak ne zaman mantıklıdır</w:t>
      </w:r>
      <w:proofErr w:type="gramStart"/>
      <w:r w:rsidRPr="0008276D">
        <w:rPr>
          <w:rFonts w:ascii="Times New Roman" w:hAnsi="Times New Roman" w:cs="Times New Roman"/>
          <w:b/>
          <w:bCs/>
        </w:rPr>
        <w:t>?</w:t>
      </w:r>
      <w:r w:rsidR="008710D2" w:rsidRPr="0008276D">
        <w:rPr>
          <w:rFonts w:ascii="Times New Roman" w:hAnsi="Times New Roman" w:cs="Times New Roman"/>
          <w:i/>
          <w:iCs/>
        </w:rPr>
        <w:t xml:space="preserve">. . . . . . . . . . </w:t>
      </w:r>
      <w:r w:rsidR="008C2D42" w:rsidRPr="0008276D">
        <w:rPr>
          <w:rFonts w:ascii="Times New Roman" w:hAnsi="Times New Roman" w:cs="Times New Roman"/>
          <w:i/>
          <w:iCs/>
        </w:rPr>
        <w:t>. . . . . . .</w:t>
      </w:r>
      <w:r w:rsidR="008710D2" w:rsidRPr="0008276D">
        <w:rPr>
          <w:rFonts w:ascii="Times New Roman" w:hAnsi="Times New Roman" w:cs="Times New Roman"/>
          <w:i/>
          <w:iCs/>
        </w:rPr>
        <w:t xml:space="preserve"> . . . . .</w:t>
      </w:r>
      <w:proofErr w:type="gramEnd"/>
      <w:r w:rsidR="008710D2" w:rsidRPr="0008276D">
        <w:rPr>
          <w:rFonts w:ascii="Times New Roman" w:hAnsi="Times New Roman" w:cs="Times New Roman"/>
          <w:i/>
          <w:iCs/>
        </w:rPr>
        <w:t xml:space="preserve"> .</w:t>
      </w:r>
      <w:r w:rsidR="008710D2" w:rsidRPr="0008276D">
        <w:rPr>
          <w:rFonts w:ascii="Times New Roman" w:hAnsi="Times New Roman" w:cs="Times New Roman"/>
          <w:b/>
          <w:bCs/>
        </w:rPr>
        <w:t>28</w:t>
      </w:r>
    </w:p>
    <w:p w:rsidR="000E62C1" w:rsidRPr="0008276D" w:rsidRDefault="000E62C1" w:rsidP="0008276D">
      <w:pPr>
        <w:autoSpaceDE w:val="0"/>
        <w:autoSpaceDN w:val="0"/>
        <w:adjustRightInd w:val="0"/>
        <w:spacing w:after="0" w:line="240" w:lineRule="auto"/>
        <w:ind w:left="360"/>
        <w:jc w:val="both"/>
        <w:rPr>
          <w:rFonts w:ascii="Times New Roman" w:hAnsi="Times New Roman" w:cs="Times New Roman"/>
          <w:b/>
          <w:bCs/>
        </w:rPr>
      </w:pPr>
    </w:p>
    <w:p w:rsidR="008710D2" w:rsidRPr="0008276D" w:rsidRDefault="000E62C1" w:rsidP="0008276D">
      <w:pPr>
        <w:pStyle w:val="a4"/>
        <w:numPr>
          <w:ilvl w:val="2"/>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Doğrudan mülk edinmek ne zaman daha iyidir?</w:t>
      </w:r>
      <w:r w:rsidR="008710D2" w:rsidRPr="0008276D">
        <w:rPr>
          <w:rFonts w:ascii="Times New Roman" w:hAnsi="Times New Roman" w:cs="Times New Roman"/>
          <w:i/>
          <w:iCs/>
        </w:rPr>
        <w:t>. . . . . . . . . . . . . . . . . . . . . . . . . .</w:t>
      </w:r>
      <w:r w:rsidR="008710D2" w:rsidRPr="0008276D">
        <w:rPr>
          <w:rFonts w:ascii="Times New Roman" w:hAnsi="Times New Roman" w:cs="Times New Roman"/>
          <w:b/>
          <w:bCs/>
        </w:rPr>
        <w:t>29</w:t>
      </w:r>
    </w:p>
    <w:p w:rsidR="000E62C1" w:rsidRPr="0008276D" w:rsidRDefault="000E62C1" w:rsidP="0008276D">
      <w:pPr>
        <w:autoSpaceDE w:val="0"/>
        <w:autoSpaceDN w:val="0"/>
        <w:adjustRightInd w:val="0"/>
        <w:spacing w:after="0" w:line="240" w:lineRule="auto"/>
        <w:jc w:val="both"/>
        <w:rPr>
          <w:rFonts w:ascii="Times New Roman" w:hAnsi="Times New Roman" w:cs="Times New Roman"/>
          <w:b/>
          <w:bCs/>
        </w:rPr>
      </w:pPr>
    </w:p>
    <w:p w:rsidR="008710D2" w:rsidRPr="0008276D" w:rsidRDefault="000E62C1"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Mülk satın alımının </w:t>
      </w:r>
      <w:proofErr w:type="gramStart"/>
      <w:r w:rsidRPr="0008276D">
        <w:rPr>
          <w:rFonts w:ascii="Times New Roman" w:hAnsi="Times New Roman" w:cs="Times New Roman"/>
          <w:b/>
          <w:bCs/>
        </w:rPr>
        <w:t>resmileştirilmesi</w:t>
      </w:r>
      <w:r w:rsidRPr="0008276D">
        <w:rPr>
          <w:rFonts w:ascii="Times New Roman" w:hAnsi="Times New Roman" w:cs="Times New Roman"/>
          <w:i/>
          <w:iCs/>
        </w:rPr>
        <w:t>. . . . . . . .</w:t>
      </w:r>
      <w:proofErr w:type="gramEnd"/>
      <w:r w:rsidRPr="0008276D">
        <w:rPr>
          <w:rFonts w:ascii="Times New Roman" w:hAnsi="Times New Roman" w:cs="Times New Roman"/>
          <w:i/>
          <w:iCs/>
        </w:rPr>
        <w:t xml:space="preserve"> .</w:t>
      </w:r>
      <w:r w:rsidR="008710D2" w:rsidRPr="0008276D">
        <w:rPr>
          <w:rFonts w:ascii="Times New Roman" w:hAnsi="Times New Roman" w:cs="Times New Roman"/>
          <w:i/>
          <w:iCs/>
        </w:rPr>
        <w:t xml:space="preserve">. . . . . . . . . </w:t>
      </w:r>
      <w:r w:rsidR="008C2D42" w:rsidRPr="0008276D">
        <w:rPr>
          <w:rFonts w:ascii="Times New Roman" w:hAnsi="Times New Roman" w:cs="Times New Roman"/>
          <w:i/>
          <w:iCs/>
        </w:rPr>
        <w:t xml:space="preserve">. </w:t>
      </w:r>
      <w:r w:rsidRPr="0008276D">
        <w:rPr>
          <w:rFonts w:ascii="Times New Roman" w:hAnsi="Times New Roman" w:cs="Times New Roman"/>
          <w:i/>
          <w:iCs/>
        </w:rPr>
        <w:t xml:space="preserve"> . . . . . . . . .</w:t>
      </w:r>
      <w:r w:rsidR="008710D2" w:rsidRPr="0008276D">
        <w:rPr>
          <w:rFonts w:ascii="Times New Roman" w:hAnsi="Times New Roman" w:cs="Times New Roman"/>
          <w:i/>
          <w:iCs/>
        </w:rPr>
        <w:t>. . . . . . . .</w:t>
      </w:r>
      <w:r w:rsidR="008710D2" w:rsidRPr="0008276D">
        <w:rPr>
          <w:rFonts w:ascii="Times New Roman" w:hAnsi="Times New Roman" w:cs="Times New Roman"/>
          <w:b/>
          <w:bCs/>
        </w:rPr>
        <w:t>29</w:t>
      </w:r>
    </w:p>
    <w:p w:rsidR="000E62C1" w:rsidRPr="0008276D" w:rsidRDefault="000E62C1" w:rsidP="0008276D">
      <w:pPr>
        <w:autoSpaceDE w:val="0"/>
        <w:autoSpaceDN w:val="0"/>
        <w:adjustRightInd w:val="0"/>
        <w:spacing w:after="0" w:line="240" w:lineRule="auto"/>
        <w:ind w:left="360"/>
        <w:jc w:val="both"/>
        <w:rPr>
          <w:rFonts w:ascii="Times New Roman" w:hAnsi="Times New Roman" w:cs="Times New Roman"/>
          <w:b/>
          <w:bCs/>
        </w:rPr>
      </w:pPr>
    </w:p>
    <w:p w:rsidR="008710D2" w:rsidRPr="0008276D" w:rsidRDefault="000E62C1"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Kusurlar ve garanti </w:t>
      </w:r>
      <w:proofErr w:type="gramStart"/>
      <w:r w:rsidRPr="0008276D">
        <w:rPr>
          <w:rFonts w:ascii="Times New Roman" w:hAnsi="Times New Roman" w:cs="Times New Roman"/>
          <w:b/>
          <w:bCs/>
        </w:rPr>
        <w:t>talepleri</w:t>
      </w:r>
      <w:r w:rsidR="008710D2" w:rsidRPr="0008276D">
        <w:rPr>
          <w:rFonts w:ascii="Times New Roman" w:hAnsi="Times New Roman" w:cs="Times New Roman"/>
          <w:i/>
          <w:iCs/>
        </w:rPr>
        <w:t>. . . . . . . . . . . . . .</w:t>
      </w:r>
      <w:r w:rsidRPr="0008276D">
        <w:rPr>
          <w:rFonts w:ascii="Times New Roman" w:hAnsi="Times New Roman" w:cs="Times New Roman"/>
          <w:i/>
          <w:iCs/>
        </w:rPr>
        <w:t xml:space="preserve"> . . . . . . . . . . .</w:t>
      </w:r>
      <w:r w:rsidR="008C2D42" w:rsidRPr="0008276D">
        <w:rPr>
          <w:rFonts w:ascii="Times New Roman" w:hAnsi="Times New Roman" w:cs="Times New Roman"/>
          <w:i/>
          <w:iCs/>
        </w:rPr>
        <w:t xml:space="preserve"> . . </w:t>
      </w:r>
      <w:r w:rsidRPr="0008276D">
        <w:rPr>
          <w:rFonts w:ascii="Times New Roman" w:hAnsi="Times New Roman" w:cs="Times New Roman"/>
          <w:i/>
          <w:iCs/>
        </w:rPr>
        <w:t>. . . . . . .</w:t>
      </w:r>
      <w:r w:rsidR="008710D2" w:rsidRPr="0008276D">
        <w:rPr>
          <w:rFonts w:ascii="Times New Roman" w:hAnsi="Times New Roman" w:cs="Times New Roman"/>
          <w:i/>
          <w:iCs/>
        </w:rPr>
        <w:t xml:space="preserve"> . . . . . . . . .</w:t>
      </w:r>
      <w:proofErr w:type="gramEnd"/>
      <w:r w:rsidR="008710D2" w:rsidRPr="0008276D">
        <w:rPr>
          <w:rFonts w:ascii="Times New Roman" w:hAnsi="Times New Roman" w:cs="Times New Roman"/>
          <w:b/>
          <w:bCs/>
        </w:rPr>
        <w:t>30</w:t>
      </w:r>
    </w:p>
    <w:p w:rsidR="000E62C1" w:rsidRPr="0008276D" w:rsidRDefault="000E62C1" w:rsidP="0008276D">
      <w:pPr>
        <w:autoSpaceDE w:val="0"/>
        <w:autoSpaceDN w:val="0"/>
        <w:adjustRightInd w:val="0"/>
        <w:spacing w:after="0" w:line="240" w:lineRule="auto"/>
        <w:jc w:val="both"/>
        <w:rPr>
          <w:rFonts w:ascii="Times New Roman" w:hAnsi="Times New Roman" w:cs="Times New Roman"/>
          <w:b/>
          <w:bCs/>
        </w:rPr>
      </w:pPr>
    </w:p>
    <w:p w:rsidR="008710D2" w:rsidRPr="0008276D" w:rsidRDefault="000E62C1"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Satıcının göz önünde bulundurması gereken kilit noktalar</w:t>
      </w:r>
      <w:proofErr w:type="gramStart"/>
      <w:r w:rsidRPr="0008276D">
        <w:rPr>
          <w:rFonts w:ascii="Times New Roman" w:hAnsi="Times New Roman" w:cs="Times New Roman"/>
          <w:i/>
          <w:iCs/>
        </w:rPr>
        <w:t>.</w:t>
      </w:r>
      <w:r w:rsidR="008C2D42" w:rsidRPr="0008276D">
        <w:rPr>
          <w:rFonts w:ascii="Times New Roman" w:hAnsi="Times New Roman" w:cs="Times New Roman"/>
          <w:i/>
          <w:iCs/>
        </w:rPr>
        <w:t>. . . . . .</w:t>
      </w:r>
      <w:proofErr w:type="gramEnd"/>
      <w:r w:rsidR="008710D2" w:rsidRPr="0008276D">
        <w:rPr>
          <w:rFonts w:ascii="Times New Roman" w:hAnsi="Times New Roman" w:cs="Times New Roman"/>
          <w:i/>
          <w:iCs/>
        </w:rPr>
        <w:t>. . . . . . . . . . . . .</w:t>
      </w:r>
      <w:r w:rsidR="008710D2" w:rsidRPr="0008276D">
        <w:rPr>
          <w:rFonts w:ascii="Times New Roman" w:hAnsi="Times New Roman" w:cs="Times New Roman"/>
          <w:b/>
          <w:bCs/>
        </w:rPr>
        <w:t>31</w:t>
      </w:r>
    </w:p>
    <w:p w:rsidR="000E62C1" w:rsidRPr="0008276D" w:rsidRDefault="000E62C1" w:rsidP="0008276D">
      <w:pPr>
        <w:autoSpaceDE w:val="0"/>
        <w:autoSpaceDN w:val="0"/>
        <w:adjustRightInd w:val="0"/>
        <w:spacing w:after="0" w:line="240" w:lineRule="auto"/>
        <w:jc w:val="both"/>
        <w:rPr>
          <w:rFonts w:ascii="Times New Roman" w:hAnsi="Times New Roman" w:cs="Times New Roman"/>
          <w:b/>
          <w:bCs/>
        </w:rPr>
      </w:pPr>
    </w:p>
    <w:p w:rsidR="008710D2" w:rsidRPr="0008276D" w:rsidRDefault="000E62C1"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Denetim Listesi: Gayrimenkul edinimi</w:t>
      </w:r>
      <w:r w:rsidR="00D579D6" w:rsidRPr="0008276D">
        <w:rPr>
          <w:rFonts w:ascii="Times New Roman" w:hAnsi="Times New Roman" w:cs="Times New Roman"/>
          <w:i/>
          <w:iCs/>
        </w:rPr>
        <w:t>. .</w:t>
      </w:r>
      <w:r w:rsidR="008710D2" w:rsidRPr="0008276D">
        <w:rPr>
          <w:rFonts w:ascii="Times New Roman" w:hAnsi="Times New Roman" w:cs="Times New Roman"/>
          <w:i/>
          <w:iCs/>
        </w:rPr>
        <w:t>. . . . . . . . . .</w:t>
      </w:r>
      <w:r w:rsidR="008C2D42" w:rsidRPr="0008276D">
        <w:rPr>
          <w:rFonts w:ascii="Times New Roman" w:hAnsi="Times New Roman" w:cs="Times New Roman"/>
          <w:i/>
          <w:iCs/>
        </w:rPr>
        <w:t xml:space="preserve"> . . . . . . . . . . . . .</w:t>
      </w:r>
      <w:r w:rsidR="008710D2" w:rsidRPr="0008276D">
        <w:rPr>
          <w:rFonts w:ascii="Times New Roman" w:hAnsi="Times New Roman" w:cs="Times New Roman"/>
          <w:i/>
          <w:iCs/>
        </w:rPr>
        <w:t xml:space="preserve"> . . . . . . . . . . .</w:t>
      </w:r>
      <w:r w:rsidR="008710D2" w:rsidRPr="0008276D">
        <w:rPr>
          <w:rFonts w:ascii="Times New Roman" w:hAnsi="Times New Roman" w:cs="Times New Roman"/>
          <w:b/>
          <w:bCs/>
        </w:rPr>
        <w:t>32</w:t>
      </w:r>
    </w:p>
    <w:p w:rsidR="00D579D6" w:rsidRPr="0008276D" w:rsidRDefault="00D579D6" w:rsidP="0008276D">
      <w:pPr>
        <w:autoSpaceDE w:val="0"/>
        <w:autoSpaceDN w:val="0"/>
        <w:adjustRightInd w:val="0"/>
        <w:spacing w:after="0" w:line="240" w:lineRule="auto"/>
        <w:jc w:val="both"/>
        <w:rPr>
          <w:rFonts w:ascii="Times New Roman" w:hAnsi="Times New Roman" w:cs="Times New Roman"/>
          <w:b/>
          <w:bCs/>
        </w:rPr>
      </w:pPr>
    </w:p>
    <w:p w:rsidR="008710D2" w:rsidRPr="0008276D" w:rsidRDefault="00D579D6" w:rsidP="0008276D">
      <w:pPr>
        <w:pStyle w:val="a4"/>
        <w:numPr>
          <w:ilvl w:val="0"/>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Yeni binalar ve bir müteahhitten satın </w:t>
      </w:r>
      <w:proofErr w:type="gramStart"/>
      <w:r w:rsidRPr="0008276D">
        <w:rPr>
          <w:rFonts w:ascii="Times New Roman" w:hAnsi="Times New Roman" w:cs="Times New Roman"/>
          <w:b/>
          <w:bCs/>
        </w:rPr>
        <w:t>alma</w:t>
      </w:r>
      <w:r w:rsidRPr="0008276D">
        <w:rPr>
          <w:rFonts w:ascii="Times New Roman" w:hAnsi="Times New Roman" w:cs="Times New Roman"/>
          <w:i/>
          <w:iCs/>
        </w:rPr>
        <w:t>.</w:t>
      </w:r>
      <w:proofErr w:type="gramEnd"/>
      <w:r w:rsidRPr="0008276D">
        <w:rPr>
          <w:rFonts w:ascii="Times New Roman" w:hAnsi="Times New Roman" w:cs="Times New Roman"/>
          <w:i/>
          <w:iCs/>
        </w:rPr>
        <w:t xml:space="preserve"> . . . . . . . . . . .. . . . . . . . . . . . . . .</w:t>
      </w:r>
      <w:r w:rsidR="008710D2" w:rsidRPr="0008276D">
        <w:rPr>
          <w:rFonts w:ascii="Times New Roman" w:hAnsi="Times New Roman" w:cs="Times New Roman"/>
          <w:i/>
          <w:iCs/>
        </w:rPr>
        <w:t xml:space="preserve">. . . . . . . . </w:t>
      </w:r>
      <w:r w:rsidR="008710D2" w:rsidRPr="0008276D">
        <w:rPr>
          <w:rFonts w:ascii="Times New Roman" w:hAnsi="Times New Roman" w:cs="Times New Roman"/>
          <w:b/>
          <w:bCs/>
        </w:rPr>
        <w:t>38</w:t>
      </w:r>
    </w:p>
    <w:p w:rsidR="00D579D6" w:rsidRPr="0008276D" w:rsidRDefault="00D579D6" w:rsidP="0008276D">
      <w:pPr>
        <w:pStyle w:val="a4"/>
        <w:autoSpaceDE w:val="0"/>
        <w:autoSpaceDN w:val="0"/>
        <w:adjustRightInd w:val="0"/>
        <w:spacing w:after="0" w:line="240" w:lineRule="auto"/>
        <w:jc w:val="both"/>
        <w:rPr>
          <w:rFonts w:ascii="Times New Roman" w:hAnsi="Times New Roman" w:cs="Times New Roman"/>
          <w:b/>
          <w:bCs/>
        </w:rPr>
      </w:pPr>
    </w:p>
    <w:p w:rsidR="008710D2" w:rsidRPr="0008276D" w:rsidRDefault="00D579D6" w:rsidP="0008276D">
      <w:pPr>
        <w:pStyle w:val="a4"/>
        <w:numPr>
          <w:ilvl w:val="0"/>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Eski mülklerin yenilenmesi ve </w:t>
      </w:r>
      <w:proofErr w:type="gramStart"/>
      <w:r w:rsidRPr="0008276D">
        <w:rPr>
          <w:rFonts w:ascii="Times New Roman" w:hAnsi="Times New Roman" w:cs="Times New Roman"/>
          <w:b/>
          <w:bCs/>
        </w:rPr>
        <w:t>renovasyonu</w:t>
      </w:r>
      <w:r w:rsidR="008710D2" w:rsidRPr="0008276D">
        <w:rPr>
          <w:rFonts w:ascii="Times New Roman" w:hAnsi="Times New Roman" w:cs="Times New Roman"/>
          <w:i/>
          <w:iCs/>
        </w:rPr>
        <w:t>. . . . . . . . . . . . . . . . . . . . . . . . . . . . . . . . . .</w:t>
      </w:r>
      <w:proofErr w:type="gramEnd"/>
      <w:r w:rsidR="008710D2" w:rsidRPr="0008276D">
        <w:rPr>
          <w:rFonts w:ascii="Times New Roman" w:hAnsi="Times New Roman" w:cs="Times New Roman"/>
          <w:i/>
          <w:iCs/>
        </w:rPr>
        <w:t xml:space="preserve"> </w:t>
      </w:r>
      <w:r w:rsidR="008710D2" w:rsidRPr="0008276D">
        <w:rPr>
          <w:rFonts w:ascii="Times New Roman" w:hAnsi="Times New Roman" w:cs="Times New Roman"/>
          <w:b/>
          <w:bCs/>
        </w:rPr>
        <w:t>40</w:t>
      </w:r>
    </w:p>
    <w:p w:rsidR="00D579D6" w:rsidRPr="0008276D" w:rsidRDefault="00D579D6" w:rsidP="0008276D">
      <w:pPr>
        <w:autoSpaceDE w:val="0"/>
        <w:autoSpaceDN w:val="0"/>
        <w:adjustRightInd w:val="0"/>
        <w:spacing w:after="0" w:line="240" w:lineRule="auto"/>
        <w:jc w:val="both"/>
        <w:rPr>
          <w:rFonts w:ascii="Times New Roman" w:hAnsi="Times New Roman" w:cs="Times New Roman"/>
          <w:b/>
          <w:bCs/>
        </w:rPr>
      </w:pPr>
    </w:p>
    <w:p w:rsidR="008710D2" w:rsidRPr="0008276D" w:rsidRDefault="00D579D6" w:rsidP="0008276D">
      <w:pPr>
        <w:pStyle w:val="a4"/>
        <w:numPr>
          <w:ilvl w:val="0"/>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Kiralama ve kiracılık</w:t>
      </w:r>
      <w:r w:rsidR="008710D2" w:rsidRPr="0008276D">
        <w:rPr>
          <w:rFonts w:ascii="Times New Roman" w:hAnsi="Times New Roman" w:cs="Times New Roman"/>
          <w:b/>
          <w:bCs/>
        </w:rPr>
        <w:t xml:space="preserve"> </w:t>
      </w:r>
      <w:r w:rsidR="008710D2" w:rsidRPr="0008276D">
        <w:rPr>
          <w:rFonts w:ascii="Times New Roman" w:hAnsi="Times New Roman" w:cs="Times New Roman"/>
          <w:i/>
          <w:iCs/>
        </w:rPr>
        <w:t>. . . . . . . . . . . . . . . .</w:t>
      </w:r>
      <w:r w:rsidRPr="0008276D">
        <w:rPr>
          <w:rFonts w:ascii="Times New Roman" w:hAnsi="Times New Roman" w:cs="Times New Roman"/>
          <w:i/>
          <w:iCs/>
        </w:rPr>
        <w:t xml:space="preserve"> . </w:t>
      </w:r>
      <w:r w:rsidR="008710D2" w:rsidRPr="0008276D">
        <w:rPr>
          <w:rFonts w:ascii="Times New Roman" w:hAnsi="Times New Roman" w:cs="Times New Roman"/>
          <w:i/>
          <w:iCs/>
        </w:rPr>
        <w:t xml:space="preserve"> . . . . . . . . . . . . . . . . . . . . . .</w:t>
      </w:r>
      <w:r w:rsidR="004B77ED" w:rsidRPr="0008276D">
        <w:rPr>
          <w:rFonts w:ascii="Times New Roman" w:hAnsi="Times New Roman" w:cs="Times New Roman"/>
          <w:i/>
          <w:iCs/>
        </w:rPr>
        <w:t xml:space="preserve"> .</w:t>
      </w:r>
      <w:r w:rsidRPr="0008276D">
        <w:rPr>
          <w:rFonts w:ascii="Times New Roman" w:hAnsi="Times New Roman" w:cs="Times New Roman"/>
          <w:i/>
          <w:iCs/>
        </w:rPr>
        <w:t xml:space="preserve"> . . . . . .</w:t>
      </w:r>
      <w:r w:rsidR="008710D2" w:rsidRPr="0008276D">
        <w:rPr>
          <w:rFonts w:ascii="Times New Roman" w:hAnsi="Times New Roman" w:cs="Times New Roman"/>
          <w:i/>
          <w:iCs/>
        </w:rPr>
        <w:t xml:space="preserve"> . . . . . </w:t>
      </w:r>
      <w:r w:rsidR="008710D2" w:rsidRPr="0008276D">
        <w:rPr>
          <w:rFonts w:ascii="Times New Roman" w:hAnsi="Times New Roman" w:cs="Times New Roman"/>
          <w:b/>
          <w:bCs/>
        </w:rPr>
        <w:t>40</w:t>
      </w:r>
    </w:p>
    <w:p w:rsidR="00D579D6" w:rsidRPr="0008276D" w:rsidRDefault="00D579D6" w:rsidP="0008276D">
      <w:pPr>
        <w:autoSpaceDE w:val="0"/>
        <w:autoSpaceDN w:val="0"/>
        <w:adjustRightInd w:val="0"/>
        <w:spacing w:after="0" w:line="240" w:lineRule="auto"/>
        <w:jc w:val="both"/>
        <w:rPr>
          <w:rFonts w:ascii="Times New Roman" w:hAnsi="Times New Roman" w:cs="Times New Roman"/>
          <w:b/>
          <w:bCs/>
        </w:rPr>
      </w:pPr>
    </w:p>
    <w:p w:rsidR="008710D2" w:rsidRPr="0008276D" w:rsidRDefault="004B77ED"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 xml:space="preserve">Kontrol listesi: Kiralama ve leasing </w:t>
      </w:r>
      <w:proofErr w:type="gramStart"/>
      <w:r w:rsidRPr="0008276D">
        <w:rPr>
          <w:rFonts w:ascii="Times New Roman" w:hAnsi="Times New Roman" w:cs="Times New Roman"/>
          <w:b/>
          <w:bCs/>
        </w:rPr>
        <w:t>sözleşmeleri</w:t>
      </w:r>
      <w:r w:rsidRPr="0008276D">
        <w:rPr>
          <w:rFonts w:ascii="Times New Roman" w:hAnsi="Times New Roman" w:cs="Times New Roman"/>
          <w:i/>
          <w:iCs/>
        </w:rPr>
        <w:t>.</w:t>
      </w:r>
      <w:r w:rsidR="008710D2" w:rsidRPr="0008276D">
        <w:rPr>
          <w:rFonts w:ascii="Times New Roman" w:hAnsi="Times New Roman" w:cs="Times New Roman"/>
          <w:i/>
          <w:iCs/>
        </w:rPr>
        <w:t xml:space="preserve"> . </w:t>
      </w:r>
      <w:r w:rsidRPr="0008276D">
        <w:rPr>
          <w:rFonts w:ascii="Times New Roman" w:hAnsi="Times New Roman" w:cs="Times New Roman"/>
          <w:i/>
          <w:iCs/>
        </w:rPr>
        <w:t xml:space="preserve">. . . . . . . . . . . . . . . . . . . </w:t>
      </w:r>
      <w:r w:rsidR="008C2D42" w:rsidRPr="0008276D">
        <w:rPr>
          <w:rFonts w:ascii="Times New Roman" w:hAnsi="Times New Roman" w:cs="Times New Roman"/>
          <w:i/>
          <w:iCs/>
        </w:rPr>
        <w:t>.</w:t>
      </w:r>
      <w:proofErr w:type="gramEnd"/>
      <w:r w:rsidR="008710D2" w:rsidRPr="0008276D">
        <w:rPr>
          <w:rFonts w:ascii="Times New Roman" w:hAnsi="Times New Roman" w:cs="Times New Roman"/>
          <w:i/>
          <w:iCs/>
        </w:rPr>
        <w:t>. . . . . .</w:t>
      </w:r>
      <w:r w:rsidR="008710D2" w:rsidRPr="0008276D">
        <w:rPr>
          <w:rFonts w:ascii="Times New Roman" w:hAnsi="Times New Roman" w:cs="Times New Roman"/>
          <w:b/>
          <w:bCs/>
        </w:rPr>
        <w:t>41</w:t>
      </w:r>
    </w:p>
    <w:p w:rsidR="004B77ED" w:rsidRPr="0008276D" w:rsidRDefault="004B77ED" w:rsidP="0008276D">
      <w:pPr>
        <w:autoSpaceDE w:val="0"/>
        <w:autoSpaceDN w:val="0"/>
        <w:adjustRightInd w:val="0"/>
        <w:spacing w:after="0" w:line="240" w:lineRule="auto"/>
        <w:ind w:left="360"/>
        <w:jc w:val="both"/>
        <w:rPr>
          <w:rFonts w:ascii="Times New Roman" w:hAnsi="Times New Roman" w:cs="Times New Roman"/>
          <w:b/>
          <w:bCs/>
        </w:rPr>
      </w:pPr>
    </w:p>
    <w:p w:rsidR="008710D2" w:rsidRPr="0008276D" w:rsidRDefault="004B77ED" w:rsidP="0008276D">
      <w:pPr>
        <w:pStyle w:val="a4"/>
        <w:numPr>
          <w:ilvl w:val="0"/>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Miras ve bağış</w:t>
      </w:r>
      <w:r w:rsidRPr="0008276D">
        <w:rPr>
          <w:rFonts w:ascii="Times New Roman" w:hAnsi="Times New Roman" w:cs="Times New Roman"/>
          <w:i/>
          <w:iCs/>
        </w:rPr>
        <w:t>.  . . . . . . . .</w:t>
      </w:r>
      <w:r w:rsidR="008710D2" w:rsidRPr="0008276D">
        <w:rPr>
          <w:rFonts w:ascii="Times New Roman" w:hAnsi="Times New Roman" w:cs="Times New Roman"/>
          <w:i/>
          <w:iCs/>
        </w:rPr>
        <w:t xml:space="preserve"> . . . . . . . . . . . . . . . . . . . . . . . . . . . . . . . . . . . . . . . . . . . . . . . . . . </w:t>
      </w:r>
      <w:r w:rsidR="008710D2" w:rsidRPr="0008276D">
        <w:rPr>
          <w:rFonts w:ascii="Times New Roman" w:hAnsi="Times New Roman" w:cs="Times New Roman"/>
          <w:b/>
          <w:bCs/>
        </w:rPr>
        <w:t>42</w:t>
      </w:r>
    </w:p>
    <w:p w:rsidR="004B77ED" w:rsidRPr="0008276D" w:rsidRDefault="004B77ED" w:rsidP="0008276D">
      <w:pPr>
        <w:pStyle w:val="a4"/>
        <w:autoSpaceDE w:val="0"/>
        <w:autoSpaceDN w:val="0"/>
        <w:adjustRightInd w:val="0"/>
        <w:spacing w:after="0" w:line="240" w:lineRule="auto"/>
        <w:jc w:val="both"/>
        <w:rPr>
          <w:rFonts w:ascii="Times New Roman" w:hAnsi="Times New Roman" w:cs="Times New Roman"/>
          <w:b/>
          <w:bCs/>
        </w:rPr>
      </w:pPr>
    </w:p>
    <w:p w:rsidR="008710D2" w:rsidRPr="0008276D" w:rsidRDefault="004B77ED" w:rsidP="0008276D">
      <w:pPr>
        <w:pStyle w:val="a4"/>
        <w:numPr>
          <w:ilvl w:val="1"/>
          <w:numId w:val="6"/>
        </w:numPr>
        <w:autoSpaceDE w:val="0"/>
        <w:autoSpaceDN w:val="0"/>
        <w:adjustRightInd w:val="0"/>
        <w:spacing w:after="0" w:line="240" w:lineRule="auto"/>
        <w:jc w:val="both"/>
        <w:rPr>
          <w:rFonts w:ascii="Times New Roman" w:hAnsi="Times New Roman" w:cs="Times New Roman"/>
          <w:b/>
          <w:bCs/>
        </w:rPr>
      </w:pPr>
      <w:r w:rsidRPr="0008276D">
        <w:rPr>
          <w:rFonts w:ascii="Times New Roman" w:hAnsi="Times New Roman" w:cs="Times New Roman"/>
          <w:b/>
          <w:bCs/>
        </w:rPr>
        <w:t>Uluslararası miras hukuku</w:t>
      </w:r>
      <w:r w:rsidR="008710D2" w:rsidRPr="0008276D">
        <w:rPr>
          <w:rFonts w:ascii="Times New Roman" w:hAnsi="Times New Roman" w:cs="Times New Roman"/>
          <w:i/>
          <w:iCs/>
        </w:rPr>
        <w:t xml:space="preserve">. . . . . </w:t>
      </w:r>
      <w:r w:rsidR="008C2D42" w:rsidRPr="0008276D">
        <w:rPr>
          <w:rFonts w:ascii="Times New Roman" w:hAnsi="Times New Roman" w:cs="Times New Roman"/>
          <w:i/>
          <w:iCs/>
        </w:rPr>
        <w:t>. .</w:t>
      </w:r>
      <w:r w:rsidRPr="0008276D">
        <w:rPr>
          <w:rFonts w:ascii="Times New Roman" w:hAnsi="Times New Roman" w:cs="Times New Roman"/>
          <w:i/>
          <w:iCs/>
        </w:rPr>
        <w:t xml:space="preserve"> . . . . . </w:t>
      </w:r>
      <w:r w:rsidR="008710D2" w:rsidRPr="0008276D">
        <w:rPr>
          <w:rFonts w:ascii="Times New Roman" w:hAnsi="Times New Roman" w:cs="Times New Roman"/>
          <w:i/>
          <w:iCs/>
        </w:rPr>
        <w:t>. . . . . . . . . . . . . . . . . . . . . . . . . . . . . . . . .</w:t>
      </w:r>
      <w:r w:rsidR="008710D2" w:rsidRPr="0008276D">
        <w:rPr>
          <w:rFonts w:ascii="Times New Roman" w:hAnsi="Times New Roman" w:cs="Times New Roman"/>
          <w:b/>
          <w:bCs/>
        </w:rPr>
        <w:t>43</w:t>
      </w:r>
    </w:p>
    <w:p w:rsidR="004B77ED" w:rsidRPr="0008276D" w:rsidRDefault="004B77ED" w:rsidP="0008276D">
      <w:pPr>
        <w:pStyle w:val="a4"/>
        <w:autoSpaceDE w:val="0"/>
        <w:autoSpaceDN w:val="0"/>
        <w:adjustRightInd w:val="0"/>
        <w:spacing w:after="0" w:line="240" w:lineRule="auto"/>
        <w:ind w:left="780"/>
        <w:jc w:val="both"/>
        <w:rPr>
          <w:rFonts w:ascii="Times New Roman" w:hAnsi="Times New Roman" w:cs="Times New Roman"/>
          <w:b/>
          <w:bCs/>
        </w:rPr>
      </w:pPr>
    </w:p>
    <w:p w:rsidR="008C2D42" w:rsidRPr="0008276D" w:rsidRDefault="008710D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8.</w:t>
      </w:r>
      <w:r w:rsidR="008C2D42" w:rsidRPr="0008276D">
        <w:rPr>
          <w:rFonts w:ascii="Times New Roman" w:hAnsi="Times New Roman" w:cs="Times New Roman"/>
        </w:rPr>
        <w:t xml:space="preserve"> </w:t>
      </w:r>
      <w:r w:rsidR="008C2D42" w:rsidRPr="0008276D">
        <w:rPr>
          <w:rFonts w:ascii="Times New Roman" w:hAnsi="Times New Roman" w:cs="Times New Roman"/>
          <w:b/>
          <w:bCs/>
        </w:rPr>
        <w:t>2</w:t>
      </w:r>
      <w:r w:rsidR="008C2D42" w:rsidRPr="0008276D">
        <w:rPr>
          <w:rFonts w:ascii="Times New Roman" w:hAnsi="Times New Roman" w:cs="Times New Roman"/>
        </w:rPr>
        <w:t xml:space="preserve"> </w:t>
      </w:r>
      <w:r w:rsidR="004B77ED" w:rsidRPr="0008276D">
        <w:rPr>
          <w:rFonts w:ascii="Times New Roman" w:hAnsi="Times New Roman" w:cs="Times New Roman"/>
          <w:b/>
          <w:bCs/>
        </w:rPr>
        <w:t>Evlilik mülkiyeti ve miras hukuku</w:t>
      </w:r>
      <w:r w:rsidRPr="0008276D">
        <w:rPr>
          <w:rFonts w:ascii="Times New Roman" w:hAnsi="Times New Roman" w:cs="Times New Roman"/>
          <w:b/>
          <w:bCs/>
        </w:rPr>
        <w:t xml:space="preserve"> </w:t>
      </w:r>
      <w:r w:rsidR="008C2D42" w:rsidRPr="0008276D">
        <w:rPr>
          <w:rFonts w:ascii="Times New Roman" w:hAnsi="Times New Roman" w:cs="Times New Roman"/>
          <w:i/>
          <w:iCs/>
        </w:rPr>
        <w:t xml:space="preserve">. . </w:t>
      </w:r>
      <w:proofErr w:type="gramStart"/>
      <w:r w:rsidR="008C2D42" w:rsidRPr="0008276D">
        <w:rPr>
          <w:rFonts w:ascii="Times New Roman" w:hAnsi="Times New Roman" w:cs="Times New Roman"/>
          <w:i/>
          <w:iCs/>
        </w:rPr>
        <w:t>. . . . . . . .</w:t>
      </w:r>
      <w:r w:rsidRPr="0008276D">
        <w:rPr>
          <w:rFonts w:ascii="Times New Roman" w:hAnsi="Times New Roman" w:cs="Times New Roman"/>
          <w:i/>
          <w:iCs/>
        </w:rPr>
        <w:t>. . .</w:t>
      </w:r>
      <w:r w:rsidR="008C2D42" w:rsidRPr="0008276D">
        <w:rPr>
          <w:rFonts w:ascii="Times New Roman" w:hAnsi="Times New Roman" w:cs="Times New Roman"/>
          <w:i/>
          <w:iCs/>
        </w:rPr>
        <w:t xml:space="preserve"> . . . . . . . . . . . .</w:t>
      </w:r>
      <w:proofErr w:type="gramEnd"/>
      <w:r w:rsidR="008C2D42" w:rsidRPr="0008276D">
        <w:rPr>
          <w:rFonts w:ascii="Times New Roman" w:hAnsi="Times New Roman" w:cs="Times New Roman"/>
          <w:i/>
          <w:iCs/>
        </w:rPr>
        <w:t xml:space="preserve"> </w:t>
      </w:r>
      <w:r w:rsidRPr="0008276D">
        <w:rPr>
          <w:rFonts w:ascii="Times New Roman" w:hAnsi="Times New Roman" w:cs="Times New Roman"/>
          <w:i/>
          <w:iCs/>
        </w:rPr>
        <w:t xml:space="preserve"> . . . . . . . . . . . . . . . . </w:t>
      </w:r>
      <w:proofErr w:type="gramStart"/>
      <w:r w:rsidRPr="0008276D">
        <w:rPr>
          <w:rFonts w:ascii="Times New Roman" w:hAnsi="Times New Roman" w:cs="Times New Roman"/>
          <w:i/>
          <w:iCs/>
        </w:rPr>
        <w:t>.</w:t>
      </w:r>
      <w:r w:rsidRPr="0008276D">
        <w:rPr>
          <w:rFonts w:ascii="Times New Roman" w:hAnsi="Times New Roman" w:cs="Times New Roman"/>
          <w:b/>
          <w:bCs/>
        </w:rPr>
        <w:t>44</w:t>
      </w:r>
      <w:proofErr w:type="gramEnd"/>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p>
    <w:p w:rsidR="008710D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8.3 Zorunlu mirasçılık </w:t>
      </w:r>
      <w:proofErr w:type="gramStart"/>
      <w:r w:rsidRPr="0008276D">
        <w:rPr>
          <w:rFonts w:ascii="Times New Roman" w:hAnsi="Times New Roman" w:cs="Times New Roman"/>
          <w:b/>
          <w:bCs/>
        </w:rPr>
        <w:t>hükümleri</w:t>
      </w:r>
      <w:r w:rsidRPr="0008276D">
        <w:rPr>
          <w:rFonts w:ascii="Times New Roman" w:hAnsi="Times New Roman" w:cs="Times New Roman"/>
          <w:i/>
          <w:iCs/>
        </w:rPr>
        <w:t xml:space="preserve">. . . . . . . . . . . . . . </w:t>
      </w:r>
      <w:r w:rsidR="008710D2" w:rsidRPr="0008276D">
        <w:rPr>
          <w:rFonts w:ascii="Times New Roman" w:hAnsi="Times New Roman" w:cs="Times New Roman"/>
          <w:i/>
          <w:iCs/>
        </w:rPr>
        <w:t>. . . . . . . . . . . . . . . . . . . . . . . . . . . . . . . .</w:t>
      </w:r>
      <w:proofErr w:type="gramEnd"/>
      <w:r w:rsidR="008710D2" w:rsidRPr="0008276D">
        <w:rPr>
          <w:rFonts w:ascii="Times New Roman" w:hAnsi="Times New Roman" w:cs="Times New Roman"/>
          <w:b/>
          <w:bCs/>
        </w:rPr>
        <w:t>44</w:t>
      </w:r>
    </w:p>
    <w:p w:rsidR="008C2D42" w:rsidRPr="0008276D" w:rsidRDefault="008C2D42" w:rsidP="0008276D">
      <w:pPr>
        <w:pStyle w:val="a4"/>
        <w:autoSpaceDE w:val="0"/>
        <w:autoSpaceDN w:val="0"/>
        <w:adjustRightInd w:val="0"/>
        <w:spacing w:after="0" w:line="240" w:lineRule="auto"/>
        <w:ind w:left="1130"/>
        <w:jc w:val="both"/>
        <w:rPr>
          <w:rFonts w:ascii="Times New Roman" w:hAnsi="Times New Roman" w:cs="Times New Roman"/>
          <w:b/>
          <w:bCs/>
        </w:rPr>
      </w:pPr>
    </w:p>
    <w:p w:rsidR="008C2D42" w:rsidRPr="0008276D" w:rsidRDefault="008710D2" w:rsidP="0008276D">
      <w:pPr>
        <w:ind w:firstLine="360"/>
        <w:jc w:val="both"/>
        <w:rPr>
          <w:rFonts w:ascii="Times New Roman" w:hAnsi="Times New Roman" w:cs="Times New Roman"/>
          <w:b/>
          <w:bCs/>
        </w:rPr>
      </w:pPr>
      <w:r w:rsidRPr="0008276D">
        <w:rPr>
          <w:rFonts w:ascii="Times New Roman" w:hAnsi="Times New Roman" w:cs="Times New Roman"/>
          <w:b/>
          <w:bCs/>
        </w:rPr>
        <w:t xml:space="preserve">8.4 </w:t>
      </w:r>
      <w:r w:rsidR="008C2D42" w:rsidRPr="0008276D">
        <w:rPr>
          <w:rFonts w:ascii="Times New Roman" w:hAnsi="Times New Roman" w:cs="Times New Roman"/>
          <w:b/>
          <w:bCs/>
        </w:rPr>
        <w:t>Hediyeler</w:t>
      </w:r>
      <w:r w:rsidRPr="0008276D">
        <w:rPr>
          <w:rFonts w:ascii="Times New Roman" w:hAnsi="Times New Roman" w:cs="Times New Roman"/>
          <w:b/>
          <w:bCs/>
        </w:rPr>
        <w:t xml:space="preserve"> </w:t>
      </w:r>
      <w:r w:rsidRPr="0008276D">
        <w:rPr>
          <w:rFonts w:ascii="Times New Roman" w:hAnsi="Times New Roman" w:cs="Times New Roman"/>
          <w:i/>
          <w:iCs/>
        </w:rPr>
        <w:t xml:space="preserve">. . . . . . . . . . . . . . . . . . . . . . . . . . . . . . . . . . . . . . . . . . . . . . . . . . . . . . . . . . . . </w:t>
      </w:r>
      <w:proofErr w:type="gramStart"/>
      <w:r w:rsidRPr="0008276D">
        <w:rPr>
          <w:rFonts w:ascii="Times New Roman" w:hAnsi="Times New Roman" w:cs="Times New Roman"/>
          <w:i/>
          <w:iCs/>
        </w:rPr>
        <w:t>.</w:t>
      </w:r>
      <w:r w:rsidRPr="0008276D">
        <w:rPr>
          <w:rFonts w:ascii="Times New Roman" w:hAnsi="Times New Roman" w:cs="Times New Roman"/>
          <w:b/>
          <w:bCs/>
        </w:rPr>
        <w:t>45</w:t>
      </w:r>
      <w:proofErr w:type="gramEnd"/>
    </w:p>
    <w:p w:rsidR="008C2D42" w:rsidRPr="0008276D" w:rsidRDefault="008C2D42" w:rsidP="0008276D">
      <w:pPr>
        <w:ind w:firstLine="360"/>
        <w:jc w:val="both"/>
        <w:rPr>
          <w:rFonts w:ascii="Times New Roman" w:hAnsi="Times New Roman" w:cs="Times New Roman"/>
          <w:b/>
          <w:bCs/>
        </w:rPr>
      </w:pPr>
      <w:proofErr w:type="gramStart"/>
      <w:r w:rsidRPr="0008276D">
        <w:rPr>
          <w:rFonts w:ascii="Times New Roman" w:hAnsi="Times New Roman" w:cs="Times New Roman"/>
          <w:b/>
          <w:bCs/>
        </w:rPr>
        <w:t>9  Vergiler</w:t>
      </w:r>
      <w:proofErr w:type="gramEnd"/>
      <w:r w:rsidRPr="0008276D">
        <w:rPr>
          <w:rFonts w:ascii="Times New Roman" w:hAnsi="Times New Roman" w:cs="Times New Roman"/>
          <w:b/>
          <w:bCs/>
        </w:rPr>
        <w:t xml:space="preserve"> ve masraflar</w:t>
      </w:r>
      <w:r w:rsidRPr="0008276D">
        <w:rPr>
          <w:rFonts w:ascii="Times New Roman" w:hAnsi="Times New Roman" w:cs="Times New Roman"/>
          <w:i/>
          <w:iCs/>
        </w:rPr>
        <w:t xml:space="preserve">. . . . . . . . . . . .. . . . . . . . . . . . . . . . . . . . . . . . . . . . . . . . . . . . . . </w:t>
      </w:r>
      <w:r w:rsidRPr="0008276D">
        <w:rPr>
          <w:rFonts w:ascii="Times New Roman" w:hAnsi="Times New Roman" w:cs="Times New Roman"/>
          <w:b/>
          <w:bCs/>
        </w:rPr>
        <w:t>45</w:t>
      </w: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9.1 Tek seferlik satın alma vergi ve </w:t>
      </w:r>
      <w:proofErr w:type="gramStart"/>
      <w:r w:rsidRPr="0008276D">
        <w:rPr>
          <w:rFonts w:ascii="Times New Roman" w:hAnsi="Times New Roman" w:cs="Times New Roman"/>
          <w:b/>
          <w:bCs/>
        </w:rPr>
        <w:t>harçları</w:t>
      </w:r>
      <w:r w:rsidRPr="0008276D">
        <w:rPr>
          <w:rFonts w:ascii="Times New Roman" w:hAnsi="Times New Roman" w:cs="Times New Roman"/>
          <w:i/>
          <w:iCs/>
        </w:rPr>
        <w:t>. . . . . . . . . . . . . . . . . . . . . . . . . . . . . . . . . . . .</w:t>
      </w:r>
      <w:proofErr w:type="gramEnd"/>
      <w:r w:rsidRPr="0008276D">
        <w:rPr>
          <w:rFonts w:ascii="Times New Roman" w:hAnsi="Times New Roman" w:cs="Times New Roman"/>
          <w:i/>
          <w:iCs/>
        </w:rPr>
        <w:t xml:space="preserve"> .</w:t>
      </w:r>
      <w:r w:rsidRPr="0008276D">
        <w:rPr>
          <w:rFonts w:ascii="Times New Roman" w:hAnsi="Times New Roman" w:cs="Times New Roman"/>
          <w:b/>
          <w:bCs/>
        </w:rPr>
        <w:t>45</w:t>
      </w: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9.2 </w:t>
      </w:r>
      <w:r w:rsidR="0026736E" w:rsidRPr="0008276D">
        <w:rPr>
          <w:rFonts w:ascii="Times New Roman" w:hAnsi="Times New Roman" w:cs="Times New Roman"/>
          <w:b/>
          <w:bCs/>
        </w:rPr>
        <w:t>Yıllık olarak tekrarlanan vergi ve harçlar</w:t>
      </w:r>
      <w:proofErr w:type="gramStart"/>
      <w:r w:rsidRPr="0008276D">
        <w:rPr>
          <w:rFonts w:ascii="Times New Roman" w:hAnsi="Times New Roman" w:cs="Times New Roman"/>
          <w:i/>
          <w:iCs/>
        </w:rPr>
        <w:t>.</w:t>
      </w:r>
      <w:proofErr w:type="gramEnd"/>
      <w:r w:rsidRPr="0008276D">
        <w:rPr>
          <w:rFonts w:ascii="Times New Roman" w:hAnsi="Times New Roman" w:cs="Times New Roman"/>
          <w:i/>
          <w:iCs/>
        </w:rPr>
        <w:t xml:space="preserve"> . . . </w:t>
      </w:r>
      <w:r w:rsidR="0026736E" w:rsidRPr="0008276D">
        <w:rPr>
          <w:rFonts w:ascii="Times New Roman" w:hAnsi="Times New Roman" w:cs="Times New Roman"/>
          <w:i/>
          <w:iCs/>
        </w:rPr>
        <w:t>. . . . . .</w:t>
      </w:r>
      <w:r w:rsidRPr="0008276D">
        <w:rPr>
          <w:rFonts w:ascii="Times New Roman" w:hAnsi="Times New Roman" w:cs="Times New Roman"/>
          <w:i/>
          <w:iCs/>
        </w:rPr>
        <w:t>. . . . . . . . . . . . . . . . . . . . . . . . . .</w:t>
      </w:r>
      <w:r w:rsidRPr="0008276D">
        <w:rPr>
          <w:rFonts w:ascii="Times New Roman" w:hAnsi="Times New Roman" w:cs="Times New Roman"/>
          <w:b/>
          <w:bCs/>
        </w:rPr>
        <w:t>46</w:t>
      </w:r>
    </w:p>
    <w:p w:rsidR="0026736E" w:rsidRPr="0008276D" w:rsidRDefault="0026736E"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9.3 </w:t>
      </w:r>
      <w:r w:rsidR="00617EC2" w:rsidRPr="0008276D">
        <w:rPr>
          <w:rFonts w:ascii="Times New Roman" w:hAnsi="Times New Roman" w:cs="Times New Roman"/>
          <w:b/>
          <w:bCs/>
        </w:rPr>
        <w:t xml:space="preserve">Sermaye kazanç </w:t>
      </w:r>
      <w:proofErr w:type="gramStart"/>
      <w:r w:rsidR="00617EC2" w:rsidRPr="0008276D">
        <w:rPr>
          <w:rFonts w:ascii="Times New Roman" w:hAnsi="Times New Roman" w:cs="Times New Roman"/>
          <w:b/>
          <w:bCs/>
        </w:rPr>
        <w:t>vergisi</w:t>
      </w:r>
      <w:r w:rsidRPr="0008276D">
        <w:rPr>
          <w:rFonts w:ascii="Times New Roman" w:hAnsi="Times New Roman" w:cs="Times New Roman"/>
          <w:i/>
          <w:iCs/>
        </w:rPr>
        <w:t>. . . . . . . .</w:t>
      </w:r>
      <w:proofErr w:type="gramEnd"/>
      <w:r w:rsidR="00617EC2" w:rsidRPr="0008276D">
        <w:rPr>
          <w:rFonts w:ascii="Times New Roman" w:hAnsi="Times New Roman" w:cs="Times New Roman"/>
          <w:i/>
          <w:iCs/>
        </w:rPr>
        <w:t xml:space="preserve">. . . . . . </w:t>
      </w:r>
      <w:r w:rsidRPr="0008276D">
        <w:rPr>
          <w:rFonts w:ascii="Times New Roman" w:hAnsi="Times New Roman" w:cs="Times New Roman"/>
          <w:i/>
          <w:iCs/>
        </w:rPr>
        <w:t>. . . . . . . . . . . . . . . . . . . . . . . . . . . . . . . . . . . . . .</w:t>
      </w:r>
      <w:r w:rsidRPr="0008276D">
        <w:rPr>
          <w:rFonts w:ascii="Times New Roman" w:hAnsi="Times New Roman" w:cs="Times New Roman"/>
          <w:b/>
          <w:bCs/>
        </w:rPr>
        <w:t>47</w:t>
      </w:r>
    </w:p>
    <w:p w:rsidR="00617EC2" w:rsidRPr="0008276D" w:rsidRDefault="00617EC2"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9.4 </w:t>
      </w:r>
      <w:r w:rsidR="00617EC2" w:rsidRPr="0008276D">
        <w:rPr>
          <w:rFonts w:ascii="Times New Roman" w:hAnsi="Times New Roman" w:cs="Times New Roman"/>
          <w:b/>
          <w:bCs/>
        </w:rPr>
        <w:t xml:space="preserve">Miras ve intikal </w:t>
      </w:r>
      <w:proofErr w:type="gramStart"/>
      <w:r w:rsidR="00617EC2" w:rsidRPr="0008276D">
        <w:rPr>
          <w:rFonts w:ascii="Times New Roman" w:hAnsi="Times New Roman" w:cs="Times New Roman"/>
          <w:b/>
          <w:bCs/>
        </w:rPr>
        <w:t>vergileri</w:t>
      </w:r>
      <w:r w:rsidRPr="0008276D">
        <w:rPr>
          <w:rFonts w:ascii="Times New Roman" w:hAnsi="Times New Roman" w:cs="Times New Roman"/>
          <w:i/>
          <w:iCs/>
        </w:rPr>
        <w:t xml:space="preserve">. . . . . . . . . . . . . . . . . . . . </w:t>
      </w:r>
      <w:r w:rsidR="00617EC2" w:rsidRPr="0008276D">
        <w:rPr>
          <w:rFonts w:ascii="Times New Roman" w:hAnsi="Times New Roman" w:cs="Times New Roman"/>
          <w:i/>
          <w:iCs/>
        </w:rPr>
        <w:t>. . . . . . . . .</w:t>
      </w:r>
      <w:proofErr w:type="gramEnd"/>
      <w:r w:rsidR="00617EC2" w:rsidRPr="0008276D">
        <w:rPr>
          <w:rFonts w:ascii="Times New Roman" w:hAnsi="Times New Roman" w:cs="Times New Roman"/>
          <w:i/>
          <w:iCs/>
        </w:rPr>
        <w:t xml:space="preserve"> </w:t>
      </w:r>
      <w:r w:rsidRPr="0008276D">
        <w:rPr>
          <w:rFonts w:ascii="Times New Roman" w:hAnsi="Times New Roman" w:cs="Times New Roman"/>
          <w:i/>
          <w:iCs/>
        </w:rPr>
        <w:t xml:space="preserve"> . . . . . . . . . . . . . . . . . . . . </w:t>
      </w:r>
      <w:proofErr w:type="gramStart"/>
      <w:r w:rsidRPr="0008276D">
        <w:rPr>
          <w:rFonts w:ascii="Times New Roman" w:hAnsi="Times New Roman" w:cs="Times New Roman"/>
          <w:i/>
          <w:iCs/>
        </w:rPr>
        <w:t>.</w:t>
      </w:r>
      <w:r w:rsidRPr="0008276D">
        <w:rPr>
          <w:rFonts w:ascii="Times New Roman" w:hAnsi="Times New Roman" w:cs="Times New Roman"/>
          <w:b/>
          <w:bCs/>
        </w:rPr>
        <w:t>47</w:t>
      </w:r>
      <w:proofErr w:type="gramEnd"/>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9.5 </w:t>
      </w:r>
      <w:r w:rsidR="00672F69" w:rsidRPr="0008276D">
        <w:rPr>
          <w:rFonts w:ascii="Times New Roman" w:hAnsi="Times New Roman" w:cs="Times New Roman"/>
          <w:b/>
          <w:bCs/>
        </w:rPr>
        <w:t>Diğer vergiler ve harçlar</w:t>
      </w:r>
      <w:proofErr w:type="gramStart"/>
      <w:r w:rsidR="00672F69" w:rsidRPr="0008276D">
        <w:rPr>
          <w:rFonts w:ascii="Times New Roman" w:hAnsi="Times New Roman" w:cs="Times New Roman"/>
          <w:i/>
          <w:iCs/>
        </w:rPr>
        <w:t>.</w:t>
      </w:r>
      <w:proofErr w:type="gramEnd"/>
      <w:r w:rsidR="00672F69" w:rsidRPr="0008276D">
        <w:rPr>
          <w:rFonts w:ascii="Times New Roman" w:hAnsi="Times New Roman" w:cs="Times New Roman"/>
          <w:i/>
          <w:iCs/>
        </w:rPr>
        <w:t xml:space="preserve"> . . . . . . . . .. . . . . . . . . .</w:t>
      </w:r>
      <w:r w:rsidRPr="0008276D">
        <w:rPr>
          <w:rFonts w:ascii="Times New Roman" w:hAnsi="Times New Roman" w:cs="Times New Roman"/>
          <w:i/>
          <w:iCs/>
        </w:rPr>
        <w:t xml:space="preserve"> . . . . . . . . . . . . . . . . . . . . . . . . . . . . . . . .</w:t>
      </w:r>
      <w:r w:rsidRPr="0008276D">
        <w:rPr>
          <w:rFonts w:ascii="Times New Roman" w:hAnsi="Times New Roman" w:cs="Times New Roman"/>
          <w:b/>
          <w:bCs/>
        </w:rPr>
        <w:t>48</w:t>
      </w:r>
    </w:p>
    <w:p w:rsidR="00672F69" w:rsidRPr="0008276D" w:rsidRDefault="00672F69" w:rsidP="0008276D">
      <w:pPr>
        <w:autoSpaceDE w:val="0"/>
        <w:autoSpaceDN w:val="0"/>
        <w:adjustRightInd w:val="0"/>
        <w:spacing w:after="0" w:line="240" w:lineRule="auto"/>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9.6 </w:t>
      </w:r>
      <w:r w:rsidR="00672F69" w:rsidRPr="0008276D">
        <w:rPr>
          <w:rFonts w:ascii="Times New Roman" w:hAnsi="Times New Roman" w:cs="Times New Roman"/>
          <w:b/>
          <w:bCs/>
        </w:rPr>
        <w:t>Alım satım sözleşmesinde satış fiyatının yanlış (düşük) belirtilmesi</w:t>
      </w:r>
      <w:r w:rsidRPr="0008276D">
        <w:rPr>
          <w:rFonts w:ascii="Times New Roman" w:hAnsi="Times New Roman" w:cs="Times New Roman"/>
          <w:b/>
          <w:bCs/>
        </w:rPr>
        <w:t xml:space="preserve"> </w:t>
      </w:r>
      <w:r w:rsidRPr="0008276D">
        <w:rPr>
          <w:rFonts w:ascii="Times New Roman" w:hAnsi="Times New Roman" w:cs="Times New Roman"/>
          <w:i/>
          <w:iCs/>
        </w:rPr>
        <w:t>. . . . . . . . . . . . . . . .</w:t>
      </w:r>
      <w:r w:rsidRPr="0008276D">
        <w:rPr>
          <w:rFonts w:ascii="Times New Roman" w:hAnsi="Times New Roman" w:cs="Times New Roman"/>
          <w:b/>
          <w:bCs/>
        </w:rPr>
        <w:t>48</w:t>
      </w:r>
    </w:p>
    <w:p w:rsidR="00672F69" w:rsidRPr="0008276D" w:rsidRDefault="00672F69"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9.7 </w:t>
      </w:r>
      <w:r w:rsidR="00A65856" w:rsidRPr="0008276D">
        <w:rPr>
          <w:rFonts w:ascii="Times New Roman" w:hAnsi="Times New Roman" w:cs="Times New Roman"/>
          <w:b/>
          <w:bCs/>
        </w:rPr>
        <w:t>Uluslararası vergilendirme ve çifte vergilendirmenin önlenmesi</w:t>
      </w:r>
      <w:r w:rsidRPr="0008276D">
        <w:rPr>
          <w:rFonts w:ascii="Times New Roman" w:hAnsi="Times New Roman" w:cs="Times New Roman"/>
          <w:b/>
          <w:bCs/>
        </w:rPr>
        <w:t xml:space="preserve"> </w:t>
      </w:r>
      <w:r w:rsidR="00A65856" w:rsidRPr="0008276D">
        <w:rPr>
          <w:rFonts w:ascii="Times New Roman" w:hAnsi="Times New Roman" w:cs="Times New Roman"/>
          <w:i/>
          <w:iCs/>
        </w:rPr>
        <w:t xml:space="preserve">. . </w:t>
      </w:r>
      <w:proofErr w:type="gramStart"/>
      <w:r w:rsidR="00A65856" w:rsidRPr="0008276D">
        <w:rPr>
          <w:rFonts w:ascii="Times New Roman" w:hAnsi="Times New Roman" w:cs="Times New Roman"/>
          <w:i/>
          <w:iCs/>
        </w:rPr>
        <w:t>. .</w:t>
      </w:r>
      <w:r w:rsidRPr="0008276D">
        <w:rPr>
          <w:rFonts w:ascii="Times New Roman" w:hAnsi="Times New Roman" w:cs="Times New Roman"/>
          <w:i/>
          <w:iCs/>
        </w:rPr>
        <w:t>. . . . . . . . . . . . . . .</w:t>
      </w:r>
      <w:proofErr w:type="gramEnd"/>
      <w:r w:rsidRPr="0008276D">
        <w:rPr>
          <w:rFonts w:ascii="Times New Roman" w:hAnsi="Times New Roman" w:cs="Times New Roman"/>
          <w:b/>
          <w:bCs/>
        </w:rPr>
        <w:t>49</w:t>
      </w:r>
    </w:p>
    <w:p w:rsidR="00A65856" w:rsidRPr="0008276D" w:rsidRDefault="00A65856"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proofErr w:type="gramStart"/>
      <w:r w:rsidRPr="0008276D">
        <w:rPr>
          <w:rFonts w:ascii="Times New Roman" w:hAnsi="Times New Roman" w:cs="Times New Roman"/>
          <w:b/>
          <w:bCs/>
        </w:rPr>
        <w:t>10</w:t>
      </w:r>
      <w:proofErr w:type="gramEnd"/>
      <w:r w:rsidRPr="0008276D">
        <w:rPr>
          <w:rFonts w:ascii="Times New Roman" w:hAnsi="Times New Roman" w:cs="Times New Roman"/>
          <w:b/>
          <w:bCs/>
        </w:rPr>
        <w:t xml:space="preserve"> </w:t>
      </w:r>
      <w:r w:rsidR="00A65856" w:rsidRPr="0008276D">
        <w:rPr>
          <w:rFonts w:ascii="Times New Roman" w:hAnsi="Times New Roman" w:cs="Times New Roman"/>
          <w:b/>
          <w:bCs/>
        </w:rPr>
        <w:t>Sigorta</w:t>
      </w:r>
      <w:r w:rsidRPr="0008276D">
        <w:rPr>
          <w:rFonts w:ascii="Times New Roman" w:hAnsi="Times New Roman" w:cs="Times New Roman"/>
          <w:b/>
          <w:bCs/>
        </w:rPr>
        <w:t xml:space="preserve"> </w:t>
      </w:r>
      <w:r w:rsidRPr="0008276D">
        <w:rPr>
          <w:rFonts w:ascii="Times New Roman" w:hAnsi="Times New Roman" w:cs="Times New Roman"/>
          <w:i/>
          <w:iCs/>
        </w:rPr>
        <w:t>. . . . . . . . . . . . . . . . . . . . .</w:t>
      </w:r>
      <w:r w:rsidR="00A65856" w:rsidRPr="0008276D">
        <w:rPr>
          <w:rFonts w:ascii="Times New Roman" w:hAnsi="Times New Roman" w:cs="Times New Roman"/>
          <w:i/>
          <w:iCs/>
        </w:rPr>
        <w:t xml:space="preserve"> . </w:t>
      </w:r>
      <w:r w:rsidRPr="0008276D">
        <w:rPr>
          <w:rFonts w:ascii="Times New Roman" w:hAnsi="Times New Roman" w:cs="Times New Roman"/>
          <w:i/>
          <w:iCs/>
        </w:rPr>
        <w:t xml:space="preserve"> . . . . . . . . . . . . . . . . . . . . . . . . . . . . . . . . . . . . . . . . . . . . </w:t>
      </w:r>
      <w:r w:rsidRPr="0008276D">
        <w:rPr>
          <w:rFonts w:ascii="Times New Roman" w:hAnsi="Times New Roman" w:cs="Times New Roman"/>
          <w:b/>
          <w:bCs/>
        </w:rPr>
        <w:t>53</w:t>
      </w:r>
    </w:p>
    <w:p w:rsidR="00A65856" w:rsidRPr="0008276D" w:rsidRDefault="00A65856"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10.1 </w:t>
      </w:r>
      <w:r w:rsidR="00A65856" w:rsidRPr="0008276D">
        <w:rPr>
          <w:rFonts w:ascii="Times New Roman" w:hAnsi="Times New Roman" w:cs="Times New Roman"/>
          <w:b/>
          <w:bCs/>
        </w:rPr>
        <w:t>Kontrol listesi: Sigorta</w:t>
      </w:r>
      <w:proofErr w:type="gramStart"/>
      <w:r w:rsidRPr="0008276D">
        <w:rPr>
          <w:rFonts w:ascii="Times New Roman" w:hAnsi="Times New Roman" w:cs="Times New Roman"/>
          <w:i/>
          <w:iCs/>
        </w:rPr>
        <w:t>.</w:t>
      </w:r>
      <w:proofErr w:type="gramEnd"/>
      <w:r w:rsidRPr="0008276D">
        <w:rPr>
          <w:rFonts w:ascii="Times New Roman" w:hAnsi="Times New Roman" w:cs="Times New Roman"/>
          <w:i/>
          <w:iCs/>
        </w:rPr>
        <w:t xml:space="preserve"> .</w:t>
      </w:r>
      <w:r w:rsidR="00A65856" w:rsidRPr="0008276D">
        <w:rPr>
          <w:rFonts w:ascii="Times New Roman" w:hAnsi="Times New Roman" w:cs="Times New Roman"/>
          <w:i/>
          <w:iCs/>
        </w:rPr>
        <w:t xml:space="preserve"> . . . .</w:t>
      </w:r>
      <w:r w:rsidRPr="0008276D">
        <w:rPr>
          <w:rFonts w:ascii="Times New Roman" w:hAnsi="Times New Roman" w:cs="Times New Roman"/>
          <w:i/>
          <w:iCs/>
        </w:rPr>
        <w:t xml:space="preserve"> . . . . . . . . . . . . . . . . . . . . . . . . . . . . . . . . . . . . . . . . . . . . . .</w:t>
      </w:r>
      <w:r w:rsidRPr="0008276D">
        <w:rPr>
          <w:rFonts w:ascii="Times New Roman" w:hAnsi="Times New Roman" w:cs="Times New Roman"/>
          <w:b/>
          <w:bCs/>
        </w:rPr>
        <w:t>53</w:t>
      </w:r>
    </w:p>
    <w:p w:rsidR="00A65856" w:rsidRPr="0008276D" w:rsidRDefault="00A65856"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11 </w:t>
      </w:r>
      <w:proofErr w:type="gramStart"/>
      <w:r w:rsidR="00A65856" w:rsidRPr="0008276D">
        <w:rPr>
          <w:rFonts w:ascii="Times New Roman" w:hAnsi="Times New Roman" w:cs="Times New Roman"/>
          <w:b/>
          <w:bCs/>
        </w:rPr>
        <w:t>Finansman</w:t>
      </w:r>
      <w:r w:rsidRPr="0008276D">
        <w:rPr>
          <w:rFonts w:ascii="Times New Roman" w:hAnsi="Times New Roman" w:cs="Times New Roman"/>
          <w:b/>
          <w:bCs/>
        </w:rPr>
        <w:t xml:space="preserve"> </w:t>
      </w:r>
      <w:r w:rsidRPr="0008276D">
        <w:rPr>
          <w:rFonts w:ascii="Times New Roman" w:hAnsi="Times New Roman" w:cs="Times New Roman"/>
          <w:i/>
          <w:iCs/>
        </w:rPr>
        <w:t>.. . . . . . . . . . . . . . . . . . . . .</w:t>
      </w:r>
      <w:r w:rsidR="00A65856" w:rsidRPr="0008276D">
        <w:rPr>
          <w:rFonts w:ascii="Times New Roman" w:hAnsi="Times New Roman" w:cs="Times New Roman"/>
          <w:i/>
          <w:iCs/>
        </w:rPr>
        <w:t xml:space="preserve"> .</w:t>
      </w:r>
      <w:proofErr w:type="gramEnd"/>
      <w:r w:rsidRPr="0008276D">
        <w:rPr>
          <w:rFonts w:ascii="Times New Roman" w:hAnsi="Times New Roman" w:cs="Times New Roman"/>
          <w:i/>
          <w:iCs/>
        </w:rPr>
        <w:t xml:space="preserve">. . . . . . . . . . . . . . . . . . . . . . . . . . . . . . . . . . . . . . . . . </w:t>
      </w:r>
      <w:r w:rsidRPr="0008276D">
        <w:rPr>
          <w:rFonts w:ascii="Times New Roman" w:hAnsi="Times New Roman" w:cs="Times New Roman"/>
          <w:b/>
          <w:bCs/>
        </w:rPr>
        <w:t>54</w:t>
      </w:r>
    </w:p>
    <w:p w:rsidR="00A65856" w:rsidRPr="0008276D" w:rsidRDefault="00A65856"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11.1 </w:t>
      </w:r>
      <w:r w:rsidR="00A65856" w:rsidRPr="0008276D">
        <w:rPr>
          <w:rFonts w:ascii="Times New Roman" w:hAnsi="Times New Roman" w:cs="Times New Roman"/>
          <w:b/>
          <w:bCs/>
        </w:rPr>
        <w:t xml:space="preserve">Kontrol listesi: Dış </w:t>
      </w:r>
      <w:proofErr w:type="gramStart"/>
      <w:r w:rsidR="00A65856" w:rsidRPr="0008276D">
        <w:rPr>
          <w:rFonts w:ascii="Times New Roman" w:hAnsi="Times New Roman" w:cs="Times New Roman"/>
          <w:b/>
          <w:bCs/>
        </w:rPr>
        <w:t>finansman</w:t>
      </w:r>
      <w:r w:rsidR="00A65856" w:rsidRPr="0008276D">
        <w:rPr>
          <w:rFonts w:ascii="Times New Roman" w:hAnsi="Times New Roman" w:cs="Times New Roman"/>
          <w:i/>
          <w:iCs/>
        </w:rPr>
        <w:t>. . . . . .</w:t>
      </w:r>
      <w:proofErr w:type="gramEnd"/>
      <w:r w:rsidRPr="0008276D">
        <w:rPr>
          <w:rFonts w:ascii="Times New Roman" w:hAnsi="Times New Roman" w:cs="Times New Roman"/>
          <w:i/>
          <w:iCs/>
        </w:rPr>
        <w:t>. . . . . . . . . . . . . . . . . . . . . . . . . . . . . . . . . . . . . . . . .</w:t>
      </w:r>
      <w:r w:rsidRPr="0008276D">
        <w:rPr>
          <w:rFonts w:ascii="Times New Roman" w:hAnsi="Times New Roman" w:cs="Times New Roman"/>
          <w:b/>
          <w:bCs/>
        </w:rPr>
        <w:t>54</w:t>
      </w:r>
    </w:p>
    <w:p w:rsidR="00A65856" w:rsidRPr="0008276D" w:rsidRDefault="00A65856"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12 </w:t>
      </w:r>
      <w:r w:rsidR="00A65856" w:rsidRPr="0008276D">
        <w:rPr>
          <w:rFonts w:ascii="Times New Roman" w:hAnsi="Times New Roman" w:cs="Times New Roman"/>
          <w:b/>
          <w:bCs/>
        </w:rPr>
        <w:t>Özel taşınmaz mülkler</w:t>
      </w:r>
      <w:proofErr w:type="gramStart"/>
      <w:r w:rsidRPr="0008276D">
        <w:rPr>
          <w:rFonts w:ascii="Times New Roman" w:hAnsi="Times New Roman" w:cs="Times New Roman"/>
          <w:i/>
          <w:iCs/>
        </w:rPr>
        <w:t>.</w:t>
      </w:r>
      <w:proofErr w:type="gramEnd"/>
      <w:r w:rsidRPr="0008276D">
        <w:rPr>
          <w:rFonts w:ascii="Times New Roman" w:hAnsi="Times New Roman" w:cs="Times New Roman"/>
          <w:i/>
          <w:iCs/>
        </w:rPr>
        <w:t xml:space="preserve"> . . . . . . . . </w:t>
      </w:r>
      <w:r w:rsidR="00A65856" w:rsidRPr="0008276D">
        <w:rPr>
          <w:rFonts w:ascii="Times New Roman" w:hAnsi="Times New Roman" w:cs="Times New Roman"/>
          <w:i/>
          <w:iCs/>
        </w:rPr>
        <w:t>. . . . . . . . . . . . . . .</w:t>
      </w:r>
      <w:r w:rsidRPr="0008276D">
        <w:rPr>
          <w:rFonts w:ascii="Times New Roman" w:hAnsi="Times New Roman" w:cs="Times New Roman"/>
          <w:i/>
          <w:iCs/>
        </w:rPr>
        <w:t xml:space="preserve">. . . . . . . . . . . . . . . . . . . . . . . . . . . . . . </w:t>
      </w:r>
      <w:r w:rsidRPr="0008276D">
        <w:rPr>
          <w:rFonts w:ascii="Times New Roman" w:hAnsi="Times New Roman" w:cs="Times New Roman"/>
          <w:b/>
          <w:bCs/>
        </w:rPr>
        <w:t>55</w:t>
      </w:r>
    </w:p>
    <w:p w:rsidR="00A65856" w:rsidRPr="0008276D" w:rsidRDefault="00A65856"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lastRenderedPageBreak/>
        <w:t xml:space="preserve">12.1 </w:t>
      </w:r>
      <w:r w:rsidR="00A65856" w:rsidRPr="0008276D">
        <w:rPr>
          <w:rFonts w:ascii="Times New Roman" w:hAnsi="Times New Roman" w:cs="Times New Roman"/>
          <w:b/>
          <w:bCs/>
        </w:rPr>
        <w:t>Devre mülkler (zaman paylaşımı)</w:t>
      </w:r>
      <w:r w:rsidRPr="0008276D">
        <w:rPr>
          <w:rFonts w:ascii="Times New Roman" w:hAnsi="Times New Roman" w:cs="Times New Roman"/>
          <w:i/>
          <w:iCs/>
        </w:rPr>
        <w:t>. . .</w:t>
      </w:r>
      <w:r w:rsidR="00A65856" w:rsidRPr="0008276D">
        <w:rPr>
          <w:rFonts w:ascii="Times New Roman" w:hAnsi="Times New Roman" w:cs="Times New Roman"/>
          <w:i/>
          <w:iCs/>
        </w:rPr>
        <w:t xml:space="preserve"> .</w:t>
      </w:r>
      <w:r w:rsidRPr="0008276D">
        <w:rPr>
          <w:rFonts w:ascii="Times New Roman" w:hAnsi="Times New Roman" w:cs="Times New Roman"/>
          <w:i/>
          <w:iCs/>
        </w:rPr>
        <w:t xml:space="preserve"> . . . . . . . . . . . . . . . . . . . . . . . . . . . . . . . . . . . . . . .</w:t>
      </w:r>
      <w:r w:rsidRPr="0008276D">
        <w:rPr>
          <w:rFonts w:ascii="Times New Roman" w:hAnsi="Times New Roman" w:cs="Times New Roman"/>
          <w:b/>
          <w:bCs/>
        </w:rPr>
        <w:t>55</w:t>
      </w:r>
    </w:p>
    <w:p w:rsidR="00A65856" w:rsidRPr="0008276D" w:rsidRDefault="00A65856"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12.2 </w:t>
      </w:r>
      <w:r w:rsidR="00A65856" w:rsidRPr="0008276D">
        <w:rPr>
          <w:rFonts w:ascii="Times New Roman" w:hAnsi="Times New Roman" w:cs="Times New Roman"/>
          <w:b/>
          <w:bCs/>
        </w:rPr>
        <w:t>Tarihi mülkler</w:t>
      </w:r>
      <w:proofErr w:type="gramStart"/>
      <w:r w:rsidRPr="0008276D">
        <w:rPr>
          <w:rFonts w:ascii="Times New Roman" w:hAnsi="Times New Roman" w:cs="Times New Roman"/>
          <w:i/>
          <w:iCs/>
        </w:rPr>
        <w:t>.</w:t>
      </w:r>
      <w:proofErr w:type="gramEnd"/>
      <w:r w:rsidRPr="0008276D">
        <w:rPr>
          <w:rFonts w:ascii="Times New Roman" w:hAnsi="Times New Roman" w:cs="Times New Roman"/>
          <w:i/>
          <w:iCs/>
        </w:rPr>
        <w:t xml:space="preserve"> . . . . . . . . . . . . . . . . </w:t>
      </w:r>
      <w:r w:rsidR="00A65856" w:rsidRPr="0008276D">
        <w:rPr>
          <w:rFonts w:ascii="Times New Roman" w:hAnsi="Times New Roman" w:cs="Times New Roman"/>
          <w:i/>
          <w:iCs/>
        </w:rPr>
        <w:t>. . . . . . . . . . .</w:t>
      </w:r>
      <w:r w:rsidRPr="0008276D">
        <w:rPr>
          <w:rFonts w:ascii="Times New Roman" w:hAnsi="Times New Roman" w:cs="Times New Roman"/>
          <w:i/>
          <w:iCs/>
        </w:rPr>
        <w:t>. . . . . . . . . . . . . . . . . . . . . . . . . . . . . . .</w:t>
      </w:r>
      <w:r w:rsidRPr="0008276D">
        <w:rPr>
          <w:rFonts w:ascii="Times New Roman" w:hAnsi="Times New Roman" w:cs="Times New Roman"/>
          <w:b/>
          <w:bCs/>
        </w:rPr>
        <w:t>56</w:t>
      </w:r>
    </w:p>
    <w:p w:rsidR="00A65856" w:rsidRPr="0008276D" w:rsidRDefault="00A65856"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12.3 </w:t>
      </w:r>
      <w:r w:rsidR="00A65856" w:rsidRPr="0008276D">
        <w:rPr>
          <w:rFonts w:ascii="Times New Roman" w:hAnsi="Times New Roman" w:cs="Times New Roman"/>
          <w:b/>
          <w:bCs/>
        </w:rPr>
        <w:t>Tarımsal ve kırsal mülkler</w:t>
      </w:r>
      <w:proofErr w:type="gramStart"/>
      <w:r w:rsidRPr="0008276D">
        <w:rPr>
          <w:rFonts w:ascii="Times New Roman" w:hAnsi="Times New Roman" w:cs="Times New Roman"/>
          <w:i/>
          <w:iCs/>
        </w:rPr>
        <w:t>.</w:t>
      </w:r>
      <w:proofErr w:type="gramEnd"/>
      <w:r w:rsidRPr="0008276D">
        <w:rPr>
          <w:rFonts w:ascii="Times New Roman" w:hAnsi="Times New Roman" w:cs="Times New Roman"/>
          <w:i/>
          <w:iCs/>
        </w:rPr>
        <w:t xml:space="preserve"> . . . . .</w:t>
      </w:r>
      <w:r w:rsidR="00A65856" w:rsidRPr="0008276D">
        <w:rPr>
          <w:rFonts w:ascii="Times New Roman" w:hAnsi="Times New Roman" w:cs="Times New Roman"/>
          <w:i/>
          <w:iCs/>
        </w:rPr>
        <w:t xml:space="preserve"> . . . . . . . . . . . . . . .</w:t>
      </w:r>
      <w:r w:rsidRPr="0008276D">
        <w:rPr>
          <w:rFonts w:ascii="Times New Roman" w:hAnsi="Times New Roman" w:cs="Times New Roman"/>
          <w:i/>
          <w:iCs/>
        </w:rPr>
        <w:t xml:space="preserve"> . . . . . . . . . . . . . . . . . . . . . . . . . . . .</w:t>
      </w:r>
      <w:r w:rsidRPr="0008276D">
        <w:rPr>
          <w:rFonts w:ascii="Times New Roman" w:hAnsi="Times New Roman" w:cs="Times New Roman"/>
          <w:b/>
          <w:bCs/>
        </w:rPr>
        <w:t>57</w:t>
      </w:r>
    </w:p>
    <w:p w:rsidR="00A65856" w:rsidRPr="0008276D" w:rsidRDefault="00A65856"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12.4 </w:t>
      </w:r>
      <w:r w:rsidR="00A65856" w:rsidRPr="0008276D">
        <w:rPr>
          <w:rFonts w:ascii="Times New Roman" w:hAnsi="Times New Roman" w:cs="Times New Roman"/>
          <w:b/>
          <w:bCs/>
        </w:rPr>
        <w:t>Üzüm bağı mülkiyeti</w:t>
      </w:r>
      <w:proofErr w:type="gramStart"/>
      <w:r w:rsidRPr="0008276D">
        <w:rPr>
          <w:rFonts w:ascii="Times New Roman" w:hAnsi="Times New Roman" w:cs="Times New Roman"/>
          <w:i/>
          <w:iCs/>
        </w:rPr>
        <w:t>.</w:t>
      </w:r>
      <w:proofErr w:type="gramEnd"/>
      <w:r w:rsidRPr="0008276D">
        <w:rPr>
          <w:rFonts w:ascii="Times New Roman" w:hAnsi="Times New Roman" w:cs="Times New Roman"/>
          <w:i/>
          <w:iCs/>
        </w:rPr>
        <w:t xml:space="preserve"> . . . . . . .</w:t>
      </w:r>
      <w:r w:rsidR="00901F3D" w:rsidRPr="0008276D">
        <w:rPr>
          <w:rFonts w:ascii="Times New Roman" w:hAnsi="Times New Roman" w:cs="Times New Roman"/>
          <w:i/>
          <w:iCs/>
        </w:rPr>
        <w:t xml:space="preserve"> . . . . . .</w:t>
      </w:r>
      <w:r w:rsidRPr="0008276D">
        <w:rPr>
          <w:rFonts w:ascii="Times New Roman" w:hAnsi="Times New Roman" w:cs="Times New Roman"/>
          <w:i/>
          <w:iCs/>
        </w:rPr>
        <w:t xml:space="preserve"> . . . . . . . . . . . . . . . . . . . . . . . . . . . . . . . . . . . . . . . .</w:t>
      </w:r>
      <w:r w:rsidRPr="0008276D">
        <w:rPr>
          <w:rFonts w:ascii="Times New Roman" w:hAnsi="Times New Roman" w:cs="Times New Roman"/>
          <w:b/>
          <w:bCs/>
        </w:rPr>
        <w:t>58</w:t>
      </w:r>
    </w:p>
    <w:p w:rsidR="00901F3D" w:rsidRPr="0008276D" w:rsidRDefault="00901F3D"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12.5 </w:t>
      </w:r>
      <w:r w:rsidR="00901F3D" w:rsidRPr="0008276D">
        <w:rPr>
          <w:rFonts w:ascii="Times New Roman" w:hAnsi="Times New Roman" w:cs="Times New Roman"/>
          <w:b/>
          <w:bCs/>
        </w:rPr>
        <w:t xml:space="preserve">Su kenarında yer alan </w:t>
      </w:r>
      <w:proofErr w:type="gramStart"/>
      <w:r w:rsidR="00901F3D" w:rsidRPr="0008276D">
        <w:rPr>
          <w:rFonts w:ascii="Times New Roman" w:hAnsi="Times New Roman" w:cs="Times New Roman"/>
          <w:b/>
          <w:bCs/>
        </w:rPr>
        <w:t>mülk</w:t>
      </w:r>
      <w:r w:rsidRPr="0008276D">
        <w:rPr>
          <w:rFonts w:ascii="Times New Roman" w:hAnsi="Times New Roman" w:cs="Times New Roman"/>
          <w:i/>
          <w:iCs/>
        </w:rPr>
        <w:t>. . . . . . . . . .</w:t>
      </w:r>
      <w:r w:rsidR="00901F3D" w:rsidRPr="0008276D">
        <w:rPr>
          <w:rFonts w:ascii="Times New Roman" w:hAnsi="Times New Roman" w:cs="Times New Roman"/>
          <w:i/>
          <w:iCs/>
        </w:rPr>
        <w:t xml:space="preserve"> . . . . . . . . . . .</w:t>
      </w:r>
      <w:r w:rsidRPr="0008276D">
        <w:rPr>
          <w:rFonts w:ascii="Times New Roman" w:hAnsi="Times New Roman" w:cs="Times New Roman"/>
          <w:i/>
          <w:iCs/>
        </w:rPr>
        <w:t xml:space="preserve"> . . . . . . . . . . . . . . . . . . . . . . . . . . .</w:t>
      </w:r>
      <w:proofErr w:type="gramEnd"/>
      <w:r w:rsidRPr="0008276D">
        <w:rPr>
          <w:rFonts w:ascii="Times New Roman" w:hAnsi="Times New Roman" w:cs="Times New Roman"/>
          <w:b/>
          <w:bCs/>
        </w:rPr>
        <w:t>60</w:t>
      </w:r>
    </w:p>
    <w:p w:rsidR="00901F3D" w:rsidRPr="0008276D" w:rsidRDefault="00901F3D"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13 </w:t>
      </w:r>
      <w:r w:rsidR="00901F3D" w:rsidRPr="0008276D">
        <w:rPr>
          <w:rFonts w:ascii="Times New Roman" w:hAnsi="Times New Roman" w:cs="Times New Roman"/>
          <w:b/>
          <w:bCs/>
        </w:rPr>
        <w:t>Özel adalar</w:t>
      </w:r>
      <w:proofErr w:type="gramStart"/>
      <w:r w:rsidRPr="0008276D">
        <w:rPr>
          <w:rFonts w:ascii="Times New Roman" w:hAnsi="Times New Roman" w:cs="Times New Roman"/>
          <w:i/>
          <w:iCs/>
        </w:rPr>
        <w:t>.</w:t>
      </w:r>
      <w:proofErr w:type="gramEnd"/>
      <w:r w:rsidRPr="0008276D">
        <w:rPr>
          <w:rFonts w:ascii="Times New Roman" w:hAnsi="Times New Roman" w:cs="Times New Roman"/>
          <w:i/>
          <w:iCs/>
        </w:rPr>
        <w:t xml:space="preserve"> . . . . . . . . . . . . . </w:t>
      </w:r>
      <w:r w:rsidR="00901F3D" w:rsidRPr="0008276D">
        <w:rPr>
          <w:rFonts w:ascii="Times New Roman" w:hAnsi="Times New Roman" w:cs="Times New Roman"/>
          <w:i/>
          <w:iCs/>
        </w:rPr>
        <w:t xml:space="preserve">. . . . </w:t>
      </w:r>
      <w:r w:rsidRPr="0008276D">
        <w:rPr>
          <w:rFonts w:ascii="Times New Roman" w:hAnsi="Times New Roman" w:cs="Times New Roman"/>
          <w:i/>
          <w:iCs/>
        </w:rPr>
        <w:t xml:space="preserve">. . . . . . . . . . . . . . . . . . . . . . . . . . . . . . . . . . . . . . . . . . . . . </w:t>
      </w:r>
      <w:r w:rsidRPr="0008276D">
        <w:rPr>
          <w:rFonts w:ascii="Times New Roman" w:hAnsi="Times New Roman" w:cs="Times New Roman"/>
          <w:b/>
          <w:bCs/>
        </w:rPr>
        <w:t>60</w:t>
      </w:r>
    </w:p>
    <w:p w:rsidR="00901F3D" w:rsidRPr="0008276D" w:rsidRDefault="00901F3D"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13.1 </w:t>
      </w:r>
      <w:r w:rsidR="00901F3D" w:rsidRPr="0008276D">
        <w:rPr>
          <w:rFonts w:ascii="Times New Roman" w:hAnsi="Times New Roman" w:cs="Times New Roman"/>
          <w:b/>
          <w:bCs/>
        </w:rPr>
        <w:t xml:space="preserve">Özel bir ada satın alırken dikkat edilmesi gereken temel </w:t>
      </w:r>
      <w:proofErr w:type="gramStart"/>
      <w:r w:rsidR="00901F3D" w:rsidRPr="0008276D">
        <w:rPr>
          <w:rFonts w:ascii="Times New Roman" w:hAnsi="Times New Roman" w:cs="Times New Roman"/>
          <w:b/>
          <w:bCs/>
        </w:rPr>
        <w:t>kriterler</w:t>
      </w:r>
      <w:r w:rsidR="00901F3D" w:rsidRPr="0008276D">
        <w:rPr>
          <w:rFonts w:ascii="Times New Roman" w:hAnsi="Times New Roman" w:cs="Times New Roman"/>
          <w:i/>
          <w:iCs/>
        </w:rPr>
        <w:t xml:space="preserve">. . </w:t>
      </w:r>
      <w:r w:rsidRPr="0008276D">
        <w:rPr>
          <w:rFonts w:ascii="Times New Roman" w:hAnsi="Times New Roman" w:cs="Times New Roman"/>
          <w:i/>
          <w:iCs/>
        </w:rPr>
        <w:t>. . . . . . . . . . . . .</w:t>
      </w:r>
      <w:proofErr w:type="gramEnd"/>
      <w:r w:rsidRPr="0008276D">
        <w:rPr>
          <w:rFonts w:ascii="Times New Roman" w:hAnsi="Times New Roman" w:cs="Times New Roman"/>
          <w:i/>
          <w:iCs/>
        </w:rPr>
        <w:t xml:space="preserve"> .</w:t>
      </w:r>
      <w:r w:rsidRPr="0008276D">
        <w:rPr>
          <w:rFonts w:ascii="Times New Roman" w:hAnsi="Times New Roman" w:cs="Times New Roman"/>
          <w:b/>
          <w:bCs/>
        </w:rPr>
        <w:t>61</w:t>
      </w:r>
    </w:p>
    <w:p w:rsidR="00901F3D" w:rsidRPr="0008276D" w:rsidRDefault="00901F3D"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13.2 </w:t>
      </w:r>
      <w:r w:rsidR="00901F3D" w:rsidRPr="0008276D">
        <w:rPr>
          <w:rFonts w:ascii="Times New Roman" w:hAnsi="Times New Roman" w:cs="Times New Roman"/>
          <w:b/>
          <w:bCs/>
        </w:rPr>
        <w:t>Özel adanın maliyeti</w:t>
      </w:r>
      <w:proofErr w:type="gramStart"/>
      <w:r w:rsidR="00901F3D" w:rsidRPr="0008276D">
        <w:rPr>
          <w:rFonts w:ascii="Times New Roman" w:hAnsi="Times New Roman" w:cs="Times New Roman"/>
          <w:i/>
          <w:iCs/>
        </w:rPr>
        <w:t xml:space="preserve">.. . . . . . . . . . </w:t>
      </w:r>
      <w:r w:rsidRPr="0008276D">
        <w:rPr>
          <w:rFonts w:ascii="Times New Roman" w:hAnsi="Times New Roman" w:cs="Times New Roman"/>
          <w:i/>
          <w:iCs/>
        </w:rPr>
        <w:t xml:space="preserve"> . . . . . . . . . . . . . . . . . . . . . . . . . . . . . . . . . . . . . . . . . . .</w:t>
      </w:r>
      <w:proofErr w:type="gramEnd"/>
      <w:r w:rsidRPr="0008276D">
        <w:rPr>
          <w:rFonts w:ascii="Times New Roman" w:hAnsi="Times New Roman" w:cs="Times New Roman"/>
          <w:b/>
          <w:bCs/>
        </w:rPr>
        <w:t>62</w:t>
      </w:r>
    </w:p>
    <w:p w:rsidR="00901F3D" w:rsidRPr="0008276D" w:rsidRDefault="00901F3D"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13.3 </w:t>
      </w:r>
      <w:r w:rsidR="00901F3D" w:rsidRPr="0008276D">
        <w:rPr>
          <w:rFonts w:ascii="Times New Roman" w:hAnsi="Times New Roman" w:cs="Times New Roman"/>
          <w:b/>
          <w:bCs/>
        </w:rPr>
        <w:t>Satın alma işleminin ardından</w:t>
      </w:r>
      <w:proofErr w:type="gramStart"/>
      <w:r w:rsidRPr="0008276D">
        <w:rPr>
          <w:rFonts w:ascii="Times New Roman" w:hAnsi="Times New Roman" w:cs="Times New Roman"/>
          <w:i/>
          <w:iCs/>
        </w:rPr>
        <w:t>.</w:t>
      </w:r>
      <w:proofErr w:type="gramEnd"/>
      <w:r w:rsidRPr="0008276D">
        <w:rPr>
          <w:rFonts w:ascii="Times New Roman" w:hAnsi="Times New Roman" w:cs="Times New Roman"/>
          <w:i/>
          <w:iCs/>
        </w:rPr>
        <w:t xml:space="preserve"> </w:t>
      </w:r>
      <w:r w:rsidR="00901F3D" w:rsidRPr="0008276D">
        <w:rPr>
          <w:rFonts w:ascii="Times New Roman" w:hAnsi="Times New Roman" w:cs="Times New Roman"/>
          <w:i/>
          <w:iCs/>
        </w:rPr>
        <w:t>. . . . . . . . . . . . .</w:t>
      </w:r>
      <w:r w:rsidRPr="0008276D">
        <w:rPr>
          <w:rFonts w:ascii="Times New Roman" w:hAnsi="Times New Roman" w:cs="Times New Roman"/>
          <w:i/>
          <w:iCs/>
        </w:rPr>
        <w:t>. . . . . . . . . . . . . . . . . . . . . . . . . . . . . . . .</w:t>
      </w:r>
      <w:r w:rsidRPr="0008276D">
        <w:rPr>
          <w:rFonts w:ascii="Times New Roman" w:hAnsi="Times New Roman" w:cs="Times New Roman"/>
          <w:b/>
          <w:bCs/>
        </w:rPr>
        <w:t>62</w:t>
      </w:r>
    </w:p>
    <w:p w:rsidR="00901F3D" w:rsidRPr="0008276D" w:rsidRDefault="00901F3D"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proofErr w:type="gramStart"/>
      <w:r w:rsidRPr="0008276D">
        <w:rPr>
          <w:rFonts w:ascii="Times New Roman" w:hAnsi="Times New Roman" w:cs="Times New Roman"/>
          <w:b/>
          <w:bCs/>
        </w:rPr>
        <w:t>14</w:t>
      </w:r>
      <w:proofErr w:type="gramEnd"/>
      <w:r w:rsidRPr="0008276D">
        <w:rPr>
          <w:rFonts w:ascii="Times New Roman" w:hAnsi="Times New Roman" w:cs="Times New Roman"/>
          <w:b/>
          <w:bCs/>
        </w:rPr>
        <w:t xml:space="preserve"> </w:t>
      </w:r>
      <w:r w:rsidR="00901F3D" w:rsidRPr="0008276D">
        <w:rPr>
          <w:rFonts w:ascii="Times New Roman" w:hAnsi="Times New Roman" w:cs="Times New Roman"/>
          <w:b/>
          <w:bCs/>
        </w:rPr>
        <w:t>Gayrimenkul edinimi yoluyla vatandaşlık - St Kitts &amp; Nevis</w:t>
      </w:r>
      <w:r w:rsidRPr="0008276D">
        <w:rPr>
          <w:rFonts w:ascii="Times New Roman" w:hAnsi="Times New Roman" w:cs="Times New Roman"/>
          <w:i/>
          <w:iCs/>
        </w:rPr>
        <w:t xml:space="preserve">. . . . . . . . . . . . . . . . . . . . </w:t>
      </w:r>
      <w:r w:rsidRPr="0008276D">
        <w:rPr>
          <w:rFonts w:ascii="Times New Roman" w:hAnsi="Times New Roman" w:cs="Times New Roman"/>
          <w:b/>
          <w:bCs/>
        </w:rPr>
        <w:t>63</w:t>
      </w:r>
    </w:p>
    <w:p w:rsidR="00901F3D" w:rsidRPr="0008276D" w:rsidRDefault="00901F3D"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14.1 </w:t>
      </w:r>
      <w:r w:rsidR="00901F3D" w:rsidRPr="0008276D">
        <w:rPr>
          <w:rFonts w:ascii="Times New Roman" w:hAnsi="Times New Roman" w:cs="Times New Roman"/>
          <w:b/>
          <w:bCs/>
        </w:rPr>
        <w:t>St Kitts &amp; Nevis'te gayrimenkul edinme</w:t>
      </w:r>
      <w:proofErr w:type="gramStart"/>
      <w:r w:rsidRPr="0008276D">
        <w:rPr>
          <w:rFonts w:ascii="Times New Roman" w:hAnsi="Times New Roman" w:cs="Times New Roman"/>
          <w:i/>
          <w:iCs/>
        </w:rPr>
        <w:t xml:space="preserve">.. . . . . . . . </w:t>
      </w:r>
      <w:r w:rsidR="00901F3D" w:rsidRPr="0008276D">
        <w:rPr>
          <w:rFonts w:ascii="Times New Roman" w:hAnsi="Times New Roman" w:cs="Times New Roman"/>
          <w:i/>
          <w:iCs/>
        </w:rPr>
        <w:t>. . . . . . . . . . .</w:t>
      </w:r>
      <w:r w:rsidRPr="0008276D">
        <w:rPr>
          <w:rFonts w:ascii="Times New Roman" w:hAnsi="Times New Roman" w:cs="Times New Roman"/>
          <w:i/>
          <w:iCs/>
        </w:rPr>
        <w:t>. . . . . . . . . . . . . . . . . .</w:t>
      </w:r>
      <w:proofErr w:type="gramEnd"/>
      <w:r w:rsidRPr="0008276D">
        <w:rPr>
          <w:rFonts w:ascii="Times New Roman" w:hAnsi="Times New Roman" w:cs="Times New Roman"/>
          <w:b/>
          <w:bCs/>
        </w:rPr>
        <w:t>63</w:t>
      </w:r>
    </w:p>
    <w:p w:rsidR="00901F3D" w:rsidRPr="0008276D" w:rsidRDefault="00901F3D"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14.2 </w:t>
      </w:r>
      <w:r w:rsidR="00901F3D" w:rsidRPr="0008276D">
        <w:rPr>
          <w:rFonts w:ascii="Times New Roman" w:hAnsi="Times New Roman" w:cs="Times New Roman"/>
          <w:b/>
          <w:bCs/>
        </w:rPr>
        <w:t>Vatandaşlık kazanma</w:t>
      </w:r>
      <w:r w:rsidRPr="0008276D">
        <w:rPr>
          <w:rFonts w:ascii="Times New Roman" w:hAnsi="Times New Roman" w:cs="Times New Roman"/>
          <w:b/>
          <w:bCs/>
        </w:rPr>
        <w:t xml:space="preserve"> </w:t>
      </w:r>
      <w:r w:rsidRPr="0008276D">
        <w:rPr>
          <w:rFonts w:ascii="Times New Roman" w:hAnsi="Times New Roman" w:cs="Times New Roman"/>
          <w:i/>
          <w:iCs/>
        </w:rPr>
        <w:t xml:space="preserve">. . . . . . . . . . . </w:t>
      </w:r>
      <w:r w:rsidR="00901F3D" w:rsidRPr="0008276D">
        <w:rPr>
          <w:rFonts w:ascii="Times New Roman" w:hAnsi="Times New Roman" w:cs="Times New Roman"/>
          <w:i/>
          <w:iCs/>
        </w:rPr>
        <w:t>. . . . . . . . . . .</w:t>
      </w:r>
      <w:r w:rsidRPr="0008276D">
        <w:rPr>
          <w:rFonts w:ascii="Times New Roman" w:hAnsi="Times New Roman" w:cs="Times New Roman"/>
          <w:i/>
          <w:iCs/>
        </w:rPr>
        <w:t xml:space="preserve">. . . . . . . . . . . . . . . . . . . . . . . . . . . . . . </w:t>
      </w:r>
      <w:proofErr w:type="gramStart"/>
      <w:r w:rsidRPr="0008276D">
        <w:rPr>
          <w:rFonts w:ascii="Times New Roman" w:hAnsi="Times New Roman" w:cs="Times New Roman"/>
          <w:i/>
          <w:iCs/>
        </w:rPr>
        <w:t>.</w:t>
      </w:r>
      <w:r w:rsidRPr="0008276D">
        <w:rPr>
          <w:rFonts w:ascii="Times New Roman" w:hAnsi="Times New Roman" w:cs="Times New Roman"/>
          <w:b/>
          <w:bCs/>
        </w:rPr>
        <w:t>64</w:t>
      </w:r>
      <w:proofErr w:type="gramEnd"/>
    </w:p>
    <w:p w:rsidR="00901F3D" w:rsidRPr="0008276D" w:rsidRDefault="00901F3D"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14.3 </w:t>
      </w:r>
      <w:r w:rsidR="00901F3D" w:rsidRPr="0008276D">
        <w:rPr>
          <w:rFonts w:ascii="Times New Roman" w:hAnsi="Times New Roman" w:cs="Times New Roman"/>
          <w:b/>
          <w:bCs/>
        </w:rPr>
        <w:t>Alternatif vatandaşlığın avantajları</w:t>
      </w:r>
      <w:proofErr w:type="gramStart"/>
      <w:r w:rsidRPr="0008276D">
        <w:rPr>
          <w:rFonts w:ascii="Times New Roman" w:hAnsi="Times New Roman" w:cs="Times New Roman"/>
          <w:i/>
          <w:iCs/>
        </w:rPr>
        <w:t>.</w:t>
      </w:r>
      <w:proofErr w:type="gramEnd"/>
      <w:r w:rsidRPr="0008276D">
        <w:rPr>
          <w:rFonts w:ascii="Times New Roman" w:hAnsi="Times New Roman" w:cs="Times New Roman"/>
          <w:i/>
          <w:iCs/>
        </w:rPr>
        <w:t xml:space="preserve"> . . . . </w:t>
      </w:r>
      <w:r w:rsidR="00901F3D" w:rsidRPr="0008276D">
        <w:rPr>
          <w:rFonts w:ascii="Times New Roman" w:hAnsi="Times New Roman" w:cs="Times New Roman"/>
          <w:i/>
          <w:iCs/>
        </w:rPr>
        <w:t>. . . . . . . . . . . .</w:t>
      </w:r>
      <w:r w:rsidRPr="0008276D">
        <w:rPr>
          <w:rFonts w:ascii="Times New Roman" w:hAnsi="Times New Roman" w:cs="Times New Roman"/>
          <w:i/>
          <w:iCs/>
        </w:rPr>
        <w:t>. . . . . . . . . . . . . . . . . . . . . . . . .</w:t>
      </w:r>
      <w:r w:rsidRPr="0008276D">
        <w:rPr>
          <w:rFonts w:ascii="Times New Roman" w:hAnsi="Times New Roman" w:cs="Times New Roman"/>
          <w:b/>
          <w:bCs/>
        </w:rPr>
        <w:t>65</w:t>
      </w:r>
    </w:p>
    <w:p w:rsidR="00901F3D" w:rsidRPr="0008276D" w:rsidRDefault="00901F3D"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proofErr w:type="gramStart"/>
      <w:r w:rsidRPr="0008276D">
        <w:rPr>
          <w:rFonts w:ascii="Times New Roman" w:hAnsi="Times New Roman" w:cs="Times New Roman"/>
          <w:b/>
          <w:bCs/>
        </w:rPr>
        <w:t xml:space="preserve">15 </w:t>
      </w:r>
      <w:r w:rsidR="0008276D" w:rsidRPr="0008276D">
        <w:rPr>
          <w:rFonts w:ascii="Times New Roman" w:hAnsi="Times New Roman" w:cs="Times New Roman"/>
          <w:b/>
          <w:bCs/>
          <w:lang w:val="ru-RU"/>
        </w:rPr>
        <w:t xml:space="preserve"> </w:t>
      </w:r>
      <w:r w:rsidR="00901F3D" w:rsidRPr="0008276D">
        <w:rPr>
          <w:rFonts w:ascii="Times New Roman" w:hAnsi="Times New Roman" w:cs="Times New Roman"/>
          <w:b/>
          <w:bCs/>
        </w:rPr>
        <w:t>Uluslararası</w:t>
      </w:r>
      <w:proofErr w:type="gramEnd"/>
      <w:r w:rsidR="00901F3D" w:rsidRPr="0008276D">
        <w:rPr>
          <w:rFonts w:ascii="Times New Roman" w:hAnsi="Times New Roman" w:cs="Times New Roman"/>
          <w:b/>
          <w:bCs/>
        </w:rPr>
        <w:t xml:space="preserve"> ikametgah değişikliği</w:t>
      </w:r>
      <w:r w:rsidRPr="0008276D">
        <w:rPr>
          <w:rFonts w:ascii="Times New Roman" w:hAnsi="Times New Roman" w:cs="Times New Roman"/>
          <w:i/>
          <w:iCs/>
        </w:rPr>
        <w:t xml:space="preserve">. . . . . . . . . . . . . . . </w:t>
      </w:r>
      <w:r w:rsidR="00901F3D" w:rsidRPr="0008276D">
        <w:rPr>
          <w:rFonts w:ascii="Times New Roman" w:hAnsi="Times New Roman" w:cs="Times New Roman"/>
          <w:i/>
          <w:iCs/>
        </w:rPr>
        <w:t xml:space="preserve">. . . . . . . . .. . . . </w:t>
      </w:r>
      <w:r w:rsidRPr="0008276D">
        <w:rPr>
          <w:rFonts w:ascii="Times New Roman" w:hAnsi="Times New Roman" w:cs="Times New Roman"/>
          <w:i/>
          <w:iCs/>
        </w:rPr>
        <w:t xml:space="preserve"> . . . . . . . . . . . . . . . </w:t>
      </w:r>
      <w:r w:rsidRPr="0008276D">
        <w:rPr>
          <w:rFonts w:ascii="Times New Roman" w:hAnsi="Times New Roman" w:cs="Times New Roman"/>
          <w:b/>
          <w:bCs/>
        </w:rPr>
        <w:t>66</w:t>
      </w:r>
    </w:p>
    <w:p w:rsidR="00901F3D" w:rsidRPr="0008276D" w:rsidRDefault="00901F3D"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15.1 </w:t>
      </w:r>
      <w:r w:rsidR="00901F3D" w:rsidRPr="0008276D">
        <w:rPr>
          <w:rFonts w:ascii="Times New Roman" w:hAnsi="Times New Roman" w:cs="Times New Roman"/>
          <w:b/>
          <w:bCs/>
        </w:rPr>
        <w:t xml:space="preserve">Göçmenlik hukuku ve vergi </w:t>
      </w:r>
      <w:proofErr w:type="gramStart"/>
      <w:r w:rsidR="00901F3D" w:rsidRPr="0008276D">
        <w:rPr>
          <w:rFonts w:ascii="Times New Roman" w:hAnsi="Times New Roman" w:cs="Times New Roman"/>
          <w:b/>
          <w:bCs/>
        </w:rPr>
        <w:t>ikameti</w:t>
      </w:r>
      <w:r w:rsidRPr="0008276D">
        <w:rPr>
          <w:rFonts w:ascii="Times New Roman" w:hAnsi="Times New Roman" w:cs="Times New Roman"/>
          <w:i/>
          <w:iCs/>
        </w:rPr>
        <w:t>. . . . . . . . . . . . . .</w:t>
      </w:r>
      <w:r w:rsidR="00901F3D" w:rsidRPr="0008276D">
        <w:rPr>
          <w:rFonts w:ascii="Times New Roman" w:hAnsi="Times New Roman" w:cs="Times New Roman"/>
          <w:i/>
          <w:iCs/>
        </w:rPr>
        <w:t xml:space="preserve"> . . . . . . . .</w:t>
      </w:r>
      <w:proofErr w:type="gramEnd"/>
      <w:r w:rsidR="00901F3D" w:rsidRPr="0008276D">
        <w:rPr>
          <w:rFonts w:ascii="Times New Roman" w:hAnsi="Times New Roman" w:cs="Times New Roman"/>
          <w:i/>
          <w:iCs/>
        </w:rPr>
        <w:t xml:space="preserve"> . </w:t>
      </w:r>
      <w:r w:rsidRPr="0008276D">
        <w:rPr>
          <w:rFonts w:ascii="Times New Roman" w:hAnsi="Times New Roman" w:cs="Times New Roman"/>
          <w:i/>
          <w:iCs/>
        </w:rPr>
        <w:t xml:space="preserve"> . . . . . . . . . . . . . . . . . .</w:t>
      </w:r>
      <w:r w:rsidRPr="0008276D">
        <w:rPr>
          <w:rFonts w:ascii="Times New Roman" w:hAnsi="Times New Roman" w:cs="Times New Roman"/>
          <w:b/>
          <w:bCs/>
        </w:rPr>
        <w:t>66</w:t>
      </w:r>
    </w:p>
    <w:p w:rsidR="00901F3D" w:rsidRPr="0008276D" w:rsidRDefault="00901F3D"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15.2 </w:t>
      </w:r>
      <w:r w:rsidR="00901F3D" w:rsidRPr="0008276D">
        <w:rPr>
          <w:rFonts w:ascii="Times New Roman" w:hAnsi="Times New Roman" w:cs="Times New Roman"/>
          <w:b/>
          <w:bCs/>
        </w:rPr>
        <w:t>Vergi kanunu kapsamında ikamet değişikliği</w:t>
      </w:r>
      <w:proofErr w:type="gramStart"/>
      <w:r w:rsidRPr="0008276D">
        <w:rPr>
          <w:rFonts w:ascii="Times New Roman" w:hAnsi="Times New Roman" w:cs="Times New Roman"/>
          <w:i/>
          <w:iCs/>
        </w:rPr>
        <w:t>.</w:t>
      </w:r>
      <w:proofErr w:type="gramEnd"/>
      <w:r w:rsidRPr="0008276D">
        <w:rPr>
          <w:rFonts w:ascii="Times New Roman" w:hAnsi="Times New Roman" w:cs="Times New Roman"/>
          <w:i/>
          <w:iCs/>
        </w:rPr>
        <w:t xml:space="preserve"> . . . . . . . . . .</w:t>
      </w:r>
      <w:r w:rsidR="00901F3D" w:rsidRPr="0008276D">
        <w:rPr>
          <w:rFonts w:ascii="Times New Roman" w:hAnsi="Times New Roman" w:cs="Times New Roman"/>
          <w:i/>
          <w:iCs/>
        </w:rPr>
        <w:t xml:space="preserve"> . </w:t>
      </w:r>
      <w:r w:rsidRPr="0008276D">
        <w:rPr>
          <w:rFonts w:ascii="Times New Roman" w:hAnsi="Times New Roman" w:cs="Times New Roman"/>
          <w:i/>
          <w:iCs/>
        </w:rPr>
        <w:t xml:space="preserve"> . . . . . . . . . . . . . . . . . . . . .</w:t>
      </w:r>
      <w:r w:rsidRPr="0008276D">
        <w:rPr>
          <w:rFonts w:ascii="Times New Roman" w:hAnsi="Times New Roman" w:cs="Times New Roman"/>
          <w:b/>
          <w:bCs/>
        </w:rPr>
        <w:t>67</w:t>
      </w:r>
    </w:p>
    <w:p w:rsidR="00901F3D" w:rsidRPr="0008276D" w:rsidRDefault="00901F3D"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15.3 </w:t>
      </w:r>
      <w:r w:rsidR="0008276D" w:rsidRPr="0008276D">
        <w:rPr>
          <w:rFonts w:ascii="Times New Roman" w:hAnsi="Times New Roman" w:cs="Times New Roman"/>
          <w:b/>
          <w:bCs/>
        </w:rPr>
        <w:t>Miras hukuku ve veraset vergileri</w:t>
      </w:r>
      <w:proofErr w:type="gramStart"/>
      <w:r w:rsidR="0008276D" w:rsidRPr="0008276D">
        <w:rPr>
          <w:rFonts w:ascii="Times New Roman" w:hAnsi="Times New Roman" w:cs="Times New Roman"/>
          <w:i/>
          <w:iCs/>
        </w:rPr>
        <w:t>.</w:t>
      </w:r>
      <w:proofErr w:type="gramEnd"/>
      <w:r w:rsidR="0008276D" w:rsidRPr="0008276D">
        <w:rPr>
          <w:rFonts w:ascii="Times New Roman" w:hAnsi="Times New Roman" w:cs="Times New Roman"/>
          <w:i/>
          <w:iCs/>
        </w:rPr>
        <w:t xml:space="preserve"> . . . . . . . . </w:t>
      </w:r>
      <w:r w:rsidRPr="0008276D">
        <w:rPr>
          <w:rFonts w:ascii="Times New Roman" w:hAnsi="Times New Roman" w:cs="Times New Roman"/>
          <w:i/>
          <w:iCs/>
        </w:rPr>
        <w:t>. . . . . . . . . . . . . . . . . . . . . . . . . . . . . . . . .</w:t>
      </w:r>
      <w:r w:rsidRPr="0008276D">
        <w:rPr>
          <w:rFonts w:ascii="Times New Roman" w:hAnsi="Times New Roman" w:cs="Times New Roman"/>
          <w:b/>
          <w:bCs/>
        </w:rPr>
        <w:t>69</w:t>
      </w: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15.4 </w:t>
      </w:r>
      <w:r w:rsidR="0008276D" w:rsidRPr="0008276D">
        <w:rPr>
          <w:rFonts w:ascii="Times New Roman" w:hAnsi="Times New Roman" w:cs="Times New Roman"/>
          <w:b/>
          <w:bCs/>
        </w:rPr>
        <w:t xml:space="preserve">Uluslararası sağlık </w:t>
      </w:r>
      <w:proofErr w:type="gramStart"/>
      <w:r w:rsidR="0008276D" w:rsidRPr="0008276D">
        <w:rPr>
          <w:rFonts w:ascii="Times New Roman" w:hAnsi="Times New Roman" w:cs="Times New Roman"/>
          <w:b/>
          <w:bCs/>
        </w:rPr>
        <w:t>sigort</w:t>
      </w:r>
      <w:r w:rsidR="0008276D" w:rsidRPr="0008276D">
        <w:rPr>
          <w:rFonts w:ascii="Times New Roman" w:hAnsi="Times New Roman" w:cs="Times New Roman"/>
          <w:i/>
          <w:iCs/>
        </w:rPr>
        <w:t>. . . . . . . .</w:t>
      </w:r>
      <w:proofErr w:type="gramEnd"/>
      <w:r w:rsidR="0008276D" w:rsidRPr="0008276D">
        <w:rPr>
          <w:rFonts w:ascii="Times New Roman" w:hAnsi="Times New Roman" w:cs="Times New Roman"/>
          <w:i/>
          <w:iCs/>
        </w:rPr>
        <w:t xml:space="preserve"> .</w:t>
      </w:r>
      <w:r w:rsidRPr="0008276D">
        <w:rPr>
          <w:rFonts w:ascii="Times New Roman" w:hAnsi="Times New Roman" w:cs="Times New Roman"/>
          <w:i/>
          <w:iCs/>
        </w:rPr>
        <w:t xml:space="preserve">. . . . . . . . . . . . . . . . . . . . . . . . . . . . . . . . . . . . . . . . . </w:t>
      </w:r>
      <w:proofErr w:type="gramStart"/>
      <w:r w:rsidRPr="0008276D">
        <w:rPr>
          <w:rFonts w:ascii="Times New Roman" w:hAnsi="Times New Roman" w:cs="Times New Roman"/>
          <w:i/>
          <w:iCs/>
        </w:rPr>
        <w:t>.</w:t>
      </w:r>
      <w:r w:rsidRPr="0008276D">
        <w:rPr>
          <w:rFonts w:ascii="Times New Roman" w:hAnsi="Times New Roman" w:cs="Times New Roman"/>
          <w:b/>
          <w:bCs/>
        </w:rPr>
        <w:t>70</w:t>
      </w:r>
      <w:proofErr w:type="gramEnd"/>
    </w:p>
    <w:p w:rsidR="0008276D" w:rsidRPr="0008276D" w:rsidRDefault="0008276D" w:rsidP="0008276D">
      <w:pPr>
        <w:autoSpaceDE w:val="0"/>
        <w:autoSpaceDN w:val="0"/>
        <w:adjustRightInd w:val="0"/>
        <w:spacing w:after="0" w:line="240" w:lineRule="auto"/>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15.4.1 </w:t>
      </w:r>
      <w:r w:rsidR="0008276D" w:rsidRPr="0008276D">
        <w:rPr>
          <w:rFonts w:ascii="Times New Roman" w:hAnsi="Times New Roman" w:cs="Times New Roman"/>
          <w:b/>
          <w:bCs/>
        </w:rPr>
        <w:t xml:space="preserve">Kontrol listesi: Uluslararası sağlık </w:t>
      </w:r>
      <w:proofErr w:type="gramStart"/>
      <w:r w:rsidR="0008276D" w:rsidRPr="0008276D">
        <w:rPr>
          <w:rFonts w:ascii="Times New Roman" w:hAnsi="Times New Roman" w:cs="Times New Roman"/>
          <w:b/>
          <w:bCs/>
        </w:rPr>
        <w:t>sigortası</w:t>
      </w:r>
      <w:r w:rsidR="0008276D" w:rsidRPr="0008276D">
        <w:rPr>
          <w:rFonts w:ascii="Times New Roman" w:hAnsi="Times New Roman" w:cs="Times New Roman"/>
          <w:i/>
          <w:iCs/>
        </w:rPr>
        <w:t>. . . . . . . . . . . . . . .</w:t>
      </w:r>
      <w:proofErr w:type="gramEnd"/>
      <w:r w:rsidRPr="0008276D">
        <w:rPr>
          <w:rFonts w:ascii="Times New Roman" w:hAnsi="Times New Roman" w:cs="Times New Roman"/>
          <w:i/>
          <w:iCs/>
        </w:rPr>
        <w:t>. . . . . . . . . . . . . . . . . .</w:t>
      </w:r>
      <w:r w:rsidRPr="0008276D">
        <w:rPr>
          <w:rFonts w:ascii="Times New Roman" w:hAnsi="Times New Roman" w:cs="Times New Roman"/>
          <w:b/>
          <w:bCs/>
        </w:rPr>
        <w:t>72</w:t>
      </w:r>
    </w:p>
    <w:p w:rsidR="0008276D" w:rsidRPr="0008276D" w:rsidRDefault="0008276D"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15.5 </w:t>
      </w:r>
      <w:r w:rsidR="0008276D" w:rsidRPr="0008276D">
        <w:rPr>
          <w:rFonts w:ascii="Times New Roman" w:hAnsi="Times New Roman" w:cs="Times New Roman"/>
          <w:b/>
          <w:bCs/>
        </w:rPr>
        <w:t xml:space="preserve">Diğer sigorta </w:t>
      </w:r>
      <w:proofErr w:type="gramStart"/>
      <w:r w:rsidR="0008276D" w:rsidRPr="0008276D">
        <w:rPr>
          <w:rFonts w:ascii="Times New Roman" w:hAnsi="Times New Roman" w:cs="Times New Roman"/>
          <w:b/>
          <w:bCs/>
        </w:rPr>
        <w:t>çeşitleri</w:t>
      </w:r>
      <w:r w:rsidRPr="0008276D">
        <w:rPr>
          <w:rFonts w:ascii="Times New Roman" w:hAnsi="Times New Roman" w:cs="Times New Roman"/>
          <w:i/>
          <w:iCs/>
        </w:rPr>
        <w:t xml:space="preserve">. . . . . . . </w:t>
      </w:r>
      <w:r w:rsidR="0008276D" w:rsidRPr="0008276D">
        <w:rPr>
          <w:rFonts w:ascii="Times New Roman" w:hAnsi="Times New Roman" w:cs="Times New Roman"/>
          <w:i/>
          <w:iCs/>
        </w:rPr>
        <w:t>. . . . . . . . . . .</w:t>
      </w:r>
      <w:proofErr w:type="gramEnd"/>
      <w:r w:rsidRPr="0008276D">
        <w:rPr>
          <w:rFonts w:ascii="Times New Roman" w:hAnsi="Times New Roman" w:cs="Times New Roman"/>
          <w:i/>
          <w:iCs/>
        </w:rPr>
        <w:t>. . . . . . . . . . . . . . . . . . . . . . . . . . . . . . . . . . . .</w:t>
      </w:r>
      <w:r w:rsidRPr="0008276D">
        <w:rPr>
          <w:rFonts w:ascii="Times New Roman" w:hAnsi="Times New Roman" w:cs="Times New Roman"/>
          <w:b/>
          <w:bCs/>
        </w:rPr>
        <w:t>72</w:t>
      </w:r>
    </w:p>
    <w:p w:rsidR="0008276D" w:rsidRPr="0008276D" w:rsidRDefault="0008276D"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15.6 </w:t>
      </w:r>
      <w:r w:rsidR="0008276D" w:rsidRPr="0008276D">
        <w:rPr>
          <w:rFonts w:ascii="Times New Roman" w:hAnsi="Times New Roman" w:cs="Times New Roman"/>
          <w:b/>
          <w:bCs/>
        </w:rPr>
        <w:t xml:space="preserve">Finansal ve emlak </w:t>
      </w:r>
      <w:proofErr w:type="gramStart"/>
      <w:r w:rsidR="0008276D" w:rsidRPr="0008276D">
        <w:rPr>
          <w:rFonts w:ascii="Times New Roman" w:hAnsi="Times New Roman" w:cs="Times New Roman"/>
          <w:b/>
          <w:bCs/>
        </w:rPr>
        <w:t>planlaması</w:t>
      </w:r>
      <w:r w:rsidRPr="0008276D">
        <w:rPr>
          <w:rFonts w:ascii="Times New Roman" w:hAnsi="Times New Roman" w:cs="Times New Roman"/>
          <w:i/>
          <w:iCs/>
        </w:rPr>
        <w:t>. . . . . . . . . . . . . . .</w:t>
      </w:r>
      <w:r w:rsidR="0008276D" w:rsidRPr="0008276D">
        <w:rPr>
          <w:rFonts w:ascii="Times New Roman" w:hAnsi="Times New Roman" w:cs="Times New Roman"/>
          <w:i/>
          <w:iCs/>
        </w:rPr>
        <w:t xml:space="preserve"> . . . . . . .</w:t>
      </w:r>
      <w:proofErr w:type="gramEnd"/>
      <w:r w:rsidR="0008276D" w:rsidRPr="0008276D">
        <w:rPr>
          <w:rFonts w:ascii="Times New Roman" w:hAnsi="Times New Roman" w:cs="Times New Roman"/>
          <w:i/>
          <w:iCs/>
        </w:rPr>
        <w:t xml:space="preserve"> </w:t>
      </w:r>
      <w:r w:rsidRPr="0008276D">
        <w:rPr>
          <w:rFonts w:ascii="Times New Roman" w:hAnsi="Times New Roman" w:cs="Times New Roman"/>
          <w:i/>
          <w:iCs/>
        </w:rPr>
        <w:t xml:space="preserve"> . . . . . . . . . . . . . . . . . . . . . . .</w:t>
      </w:r>
      <w:r w:rsidRPr="0008276D">
        <w:rPr>
          <w:rFonts w:ascii="Times New Roman" w:hAnsi="Times New Roman" w:cs="Times New Roman"/>
          <w:b/>
          <w:bCs/>
        </w:rPr>
        <w:t>73</w:t>
      </w:r>
    </w:p>
    <w:p w:rsidR="0008276D" w:rsidRPr="0008276D" w:rsidRDefault="0008276D"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proofErr w:type="gramStart"/>
      <w:r w:rsidRPr="0008276D">
        <w:rPr>
          <w:rFonts w:ascii="Times New Roman" w:hAnsi="Times New Roman" w:cs="Times New Roman"/>
          <w:b/>
          <w:bCs/>
        </w:rPr>
        <w:t>16</w:t>
      </w:r>
      <w:proofErr w:type="gramEnd"/>
      <w:r w:rsidRPr="0008276D">
        <w:rPr>
          <w:rFonts w:ascii="Times New Roman" w:hAnsi="Times New Roman" w:cs="Times New Roman"/>
          <w:b/>
          <w:bCs/>
        </w:rPr>
        <w:t xml:space="preserve"> </w:t>
      </w:r>
      <w:r w:rsidR="0008276D" w:rsidRPr="0008276D">
        <w:rPr>
          <w:rFonts w:ascii="Times New Roman" w:hAnsi="Times New Roman" w:cs="Times New Roman"/>
          <w:b/>
          <w:bCs/>
        </w:rPr>
        <w:t>Kaynakça</w:t>
      </w:r>
      <w:r w:rsidRPr="0008276D">
        <w:rPr>
          <w:rFonts w:ascii="Times New Roman" w:hAnsi="Times New Roman" w:cs="Times New Roman"/>
          <w:b/>
          <w:bCs/>
        </w:rPr>
        <w:t xml:space="preserve"> </w:t>
      </w:r>
      <w:r w:rsidRPr="0008276D">
        <w:rPr>
          <w:rFonts w:ascii="Times New Roman" w:hAnsi="Times New Roman" w:cs="Times New Roman"/>
          <w:i/>
          <w:iCs/>
        </w:rPr>
        <w:t>. . . . . . . . . . . . . . . . . . . . . . . . . . . .</w:t>
      </w:r>
      <w:r w:rsidR="0008276D" w:rsidRPr="0008276D">
        <w:rPr>
          <w:rFonts w:ascii="Times New Roman" w:hAnsi="Times New Roman" w:cs="Times New Roman"/>
          <w:i/>
          <w:iCs/>
        </w:rPr>
        <w:t xml:space="preserve"> . . </w:t>
      </w:r>
      <w:r w:rsidRPr="0008276D">
        <w:rPr>
          <w:rFonts w:ascii="Times New Roman" w:hAnsi="Times New Roman" w:cs="Times New Roman"/>
          <w:i/>
          <w:iCs/>
        </w:rPr>
        <w:t xml:space="preserve"> . . . . . . . . . . . . . . . . . . . . . . . . . . . . . . . . . </w:t>
      </w:r>
      <w:r w:rsidRPr="0008276D">
        <w:rPr>
          <w:rFonts w:ascii="Times New Roman" w:hAnsi="Times New Roman" w:cs="Times New Roman"/>
          <w:b/>
          <w:bCs/>
        </w:rPr>
        <w:t>74</w:t>
      </w:r>
    </w:p>
    <w:p w:rsidR="0008276D" w:rsidRPr="0008276D" w:rsidRDefault="0008276D" w:rsidP="0008276D">
      <w:pPr>
        <w:autoSpaceDE w:val="0"/>
        <w:autoSpaceDN w:val="0"/>
        <w:adjustRightInd w:val="0"/>
        <w:spacing w:after="0" w:line="240" w:lineRule="auto"/>
        <w:ind w:firstLine="360"/>
        <w:jc w:val="both"/>
        <w:rPr>
          <w:rFonts w:ascii="Times New Roman" w:hAnsi="Times New Roman" w:cs="Times New Roman"/>
          <w:b/>
          <w:bCs/>
        </w:rPr>
      </w:pPr>
    </w:p>
    <w:p w:rsidR="008C2D42" w:rsidRPr="0008276D" w:rsidRDefault="008C2D42" w:rsidP="0008276D">
      <w:pPr>
        <w:autoSpaceDE w:val="0"/>
        <w:autoSpaceDN w:val="0"/>
        <w:adjustRightInd w:val="0"/>
        <w:spacing w:after="0" w:line="240" w:lineRule="auto"/>
        <w:ind w:firstLine="360"/>
        <w:jc w:val="both"/>
        <w:rPr>
          <w:rFonts w:ascii="Times New Roman" w:hAnsi="Times New Roman" w:cs="Times New Roman"/>
          <w:b/>
          <w:bCs/>
        </w:rPr>
      </w:pPr>
      <w:r w:rsidRPr="0008276D">
        <w:rPr>
          <w:rFonts w:ascii="Times New Roman" w:hAnsi="Times New Roman" w:cs="Times New Roman"/>
          <w:b/>
          <w:bCs/>
        </w:rPr>
        <w:t xml:space="preserve">17 </w:t>
      </w:r>
      <w:proofErr w:type="gramStart"/>
      <w:r w:rsidR="0008276D" w:rsidRPr="0008276D">
        <w:rPr>
          <w:rFonts w:ascii="Times New Roman" w:hAnsi="Times New Roman" w:cs="Times New Roman"/>
          <w:b/>
          <w:bCs/>
        </w:rPr>
        <w:t>Adreslerimiz</w:t>
      </w:r>
      <w:r w:rsidRPr="0008276D">
        <w:rPr>
          <w:rFonts w:ascii="Times New Roman" w:hAnsi="Times New Roman" w:cs="Times New Roman"/>
          <w:i/>
          <w:iCs/>
        </w:rPr>
        <w:t>. . . . . . . . . . . . . . . . . . . . . . . . . . . . . . . . . . . . . . . . . . . . . . . . . . . . . . . . . . . .</w:t>
      </w:r>
      <w:proofErr w:type="gramEnd"/>
      <w:r w:rsidRPr="0008276D">
        <w:rPr>
          <w:rFonts w:ascii="Times New Roman" w:hAnsi="Times New Roman" w:cs="Times New Roman"/>
          <w:i/>
          <w:iCs/>
        </w:rPr>
        <w:t xml:space="preserve"> </w:t>
      </w:r>
      <w:r w:rsidRPr="0008276D">
        <w:rPr>
          <w:rFonts w:ascii="Times New Roman" w:hAnsi="Times New Roman" w:cs="Times New Roman"/>
          <w:b/>
          <w:bCs/>
        </w:rPr>
        <w:t>78</w:t>
      </w:r>
    </w:p>
    <w:p w:rsidR="008C2D42" w:rsidRPr="0008276D" w:rsidRDefault="008C2D42" w:rsidP="0008276D">
      <w:pPr>
        <w:ind w:firstLine="360"/>
        <w:jc w:val="both"/>
        <w:rPr>
          <w:rFonts w:ascii="Times New Roman" w:hAnsi="Times New Roman" w:cs="Times New Roman"/>
        </w:rPr>
      </w:pPr>
    </w:p>
    <w:p w:rsidR="0008276D" w:rsidRPr="0008276D" w:rsidRDefault="0008276D" w:rsidP="0008276D">
      <w:pPr>
        <w:ind w:firstLine="360"/>
        <w:jc w:val="both"/>
        <w:rPr>
          <w:rFonts w:ascii="Times New Roman" w:hAnsi="Times New Roman" w:cs="Times New Roman"/>
        </w:rPr>
      </w:pPr>
    </w:p>
    <w:p w:rsidR="0008276D" w:rsidRDefault="0008276D" w:rsidP="0008276D">
      <w:pPr>
        <w:ind w:firstLine="360"/>
        <w:jc w:val="both"/>
        <w:rPr>
          <w:rFonts w:ascii="Times New Roman" w:hAnsi="Times New Roman" w:cs="Times New Roman"/>
          <w:sz w:val="24"/>
          <w:szCs w:val="24"/>
        </w:rPr>
      </w:pPr>
    </w:p>
    <w:p w:rsidR="0008276D" w:rsidRDefault="0008276D" w:rsidP="0008276D">
      <w:pPr>
        <w:ind w:firstLine="360"/>
        <w:jc w:val="both"/>
        <w:rPr>
          <w:rFonts w:ascii="Times New Roman" w:hAnsi="Times New Roman" w:cs="Times New Roman"/>
          <w:sz w:val="24"/>
          <w:szCs w:val="24"/>
        </w:rPr>
      </w:pPr>
    </w:p>
    <w:p w:rsidR="0008276D" w:rsidRDefault="0008276D" w:rsidP="0008276D">
      <w:pPr>
        <w:ind w:firstLine="360"/>
        <w:jc w:val="both"/>
        <w:rPr>
          <w:rFonts w:ascii="Times New Roman" w:hAnsi="Times New Roman" w:cs="Times New Roman"/>
          <w:sz w:val="24"/>
          <w:szCs w:val="24"/>
        </w:rPr>
      </w:pPr>
    </w:p>
    <w:p w:rsidR="0008276D" w:rsidRPr="0008276D" w:rsidRDefault="0008276D" w:rsidP="0008276D">
      <w:pPr>
        <w:pBdr>
          <w:bottom w:val="single" w:sz="6" w:space="1" w:color="auto"/>
        </w:pBdr>
        <w:ind w:firstLine="360"/>
        <w:jc w:val="both"/>
        <w:rPr>
          <w:rFonts w:ascii="Times New Roman" w:hAnsi="Times New Roman" w:cs="Times New Roman"/>
          <w:sz w:val="24"/>
          <w:szCs w:val="24"/>
        </w:rPr>
      </w:pPr>
      <w:proofErr w:type="gramStart"/>
      <w:r w:rsidRPr="0008276D">
        <w:rPr>
          <w:rFonts w:ascii="Times New Roman" w:hAnsi="Times New Roman" w:cs="Times New Roman"/>
          <w:sz w:val="24"/>
          <w:szCs w:val="24"/>
        </w:rPr>
        <w:lastRenderedPageBreak/>
        <w:t>1</w:t>
      </w:r>
      <w:proofErr w:type="gramEnd"/>
      <w:r w:rsidRPr="0008276D">
        <w:rPr>
          <w:rFonts w:ascii="Times New Roman" w:hAnsi="Times New Roman" w:cs="Times New Roman"/>
          <w:sz w:val="24"/>
          <w:szCs w:val="24"/>
        </w:rPr>
        <w:t xml:space="preserve"> </w:t>
      </w:r>
      <w:r w:rsidRPr="0008276D">
        <w:rPr>
          <w:rFonts w:ascii="Times New Roman" w:hAnsi="Times New Roman" w:cs="Times New Roman"/>
          <w:bCs/>
          <w:sz w:val="24"/>
          <w:szCs w:val="24"/>
        </w:rPr>
        <w:t>Giriş: Yurtdışında Mülkiyet</w:t>
      </w:r>
    </w:p>
    <w:p w:rsidR="0008276D" w:rsidRDefault="0008276D" w:rsidP="0093059C">
      <w:pPr>
        <w:jc w:val="both"/>
        <w:rPr>
          <w:rFonts w:ascii="Times New Roman" w:hAnsi="Times New Roman" w:cs="Times New Roman"/>
          <w:sz w:val="24"/>
          <w:szCs w:val="24"/>
        </w:rPr>
      </w:pPr>
    </w:p>
    <w:p w:rsidR="0008276D" w:rsidRPr="0093059C" w:rsidRDefault="0093059C" w:rsidP="0008276D">
      <w:pPr>
        <w:ind w:firstLine="360"/>
        <w:jc w:val="both"/>
        <w:rPr>
          <w:rFonts w:ascii="Times New Roman" w:hAnsi="Times New Roman" w:cs="Times New Roman"/>
          <w:sz w:val="28"/>
          <w:szCs w:val="28"/>
        </w:rPr>
      </w:pPr>
      <w:proofErr w:type="gramStart"/>
      <w:r w:rsidRPr="0093059C">
        <w:rPr>
          <w:rFonts w:ascii="Times New Roman" w:hAnsi="Times New Roman" w:cs="Times New Roman"/>
          <w:b/>
          <w:bCs/>
          <w:sz w:val="28"/>
          <w:szCs w:val="28"/>
        </w:rPr>
        <w:t>1</w:t>
      </w:r>
      <w:proofErr w:type="gramEnd"/>
      <w:r w:rsidRPr="0093059C">
        <w:rPr>
          <w:rFonts w:ascii="Times New Roman" w:hAnsi="Times New Roman" w:cs="Times New Roman"/>
          <w:b/>
          <w:bCs/>
          <w:sz w:val="28"/>
          <w:szCs w:val="28"/>
        </w:rPr>
        <w:t xml:space="preserve"> Giriş: Yurtdışında Mülkiyet</w:t>
      </w:r>
    </w:p>
    <w:p w:rsidR="0008276D" w:rsidRDefault="0008276D" w:rsidP="0008276D">
      <w:pPr>
        <w:ind w:firstLine="360"/>
        <w:jc w:val="both"/>
        <w:rPr>
          <w:rFonts w:ascii="Times New Roman" w:hAnsi="Times New Roman" w:cs="Times New Roman"/>
          <w:sz w:val="24"/>
          <w:szCs w:val="24"/>
        </w:rPr>
      </w:pPr>
    </w:p>
    <w:p w:rsidR="0008276D" w:rsidRDefault="0093059C" w:rsidP="0093059C">
      <w:pPr>
        <w:jc w:val="both"/>
        <w:rPr>
          <w:rFonts w:ascii="Times New Roman" w:hAnsi="Times New Roman" w:cs="Times New Roman"/>
          <w:sz w:val="24"/>
          <w:szCs w:val="24"/>
        </w:rPr>
      </w:pPr>
      <w:r w:rsidRPr="0093059C">
        <w:rPr>
          <w:rFonts w:ascii="Times New Roman" w:hAnsi="Times New Roman" w:cs="Times New Roman"/>
          <w:sz w:val="24"/>
          <w:szCs w:val="24"/>
        </w:rPr>
        <w:t xml:space="preserve">Birçok insan artık faaliyetlerinin ve hedeflerinin ufkunu kendi ülkelerinin sınırları ile sınırlamıyor.  Yeni ulaşım ve iletişim araçları, </w:t>
      </w:r>
      <w:proofErr w:type="gramStart"/>
      <w:r w:rsidRPr="0093059C">
        <w:rPr>
          <w:rFonts w:ascii="Times New Roman" w:hAnsi="Times New Roman" w:cs="Times New Roman"/>
          <w:sz w:val="24"/>
          <w:szCs w:val="24"/>
        </w:rPr>
        <w:t>Avrupa'nın</w:t>
      </w:r>
      <w:proofErr w:type="gramEnd"/>
      <w:r w:rsidRPr="0093059C">
        <w:rPr>
          <w:rFonts w:ascii="Times New Roman" w:hAnsi="Times New Roman" w:cs="Times New Roman"/>
          <w:sz w:val="24"/>
          <w:szCs w:val="24"/>
        </w:rPr>
        <w:t xml:space="preserve"> siyasi istikrarı ve entegrasyonu, sınır ötesi faaliyetler, yabancı ülkelerde uzun süreli kalışlar ve yurtdışında mülk satın alma bu eğilimin ifadeleridir. Özellikle sonuncusu - tatil evleri, ikinci evler veya yeni bir ana konut şeklinde - Avrupa'da ve dünya çapında giderek artan bir ilgi ve önem kazanmaktadır. Avrupa </w:t>
      </w:r>
      <w:proofErr w:type="gramStart"/>
      <w:r w:rsidRPr="0093059C">
        <w:rPr>
          <w:rFonts w:ascii="Times New Roman" w:hAnsi="Times New Roman" w:cs="Times New Roman"/>
          <w:sz w:val="24"/>
          <w:szCs w:val="24"/>
        </w:rPr>
        <w:t>Birliği'nin</w:t>
      </w:r>
      <w:proofErr w:type="gramEnd"/>
      <w:r w:rsidRPr="0093059C">
        <w:rPr>
          <w:rFonts w:ascii="Times New Roman" w:hAnsi="Times New Roman" w:cs="Times New Roman"/>
          <w:sz w:val="24"/>
          <w:szCs w:val="24"/>
        </w:rPr>
        <w:t xml:space="preserve"> devam eden entegrasyonu, özellikle insanların ve sermayenin serbest dolaşımı ve tek Avrupa para birimi, özellikle Güney Avrupa'da yabancı uyrukluların yurtdışında mülk edinme eğiliminin artmasına katkıda bulunmuştur. Fransa, İspanya, İtalya ve Portekiz gibi Avrupa ülkeleri, ılıman bir iklim, daha rahat bir yaşam tarzı ve eğlence ortamı arayan yabancı alıcılar tarafından en çok tercih edilen ülkeler arasındadır. Ancak, Hırvatistan, Malta, Karayipler, Bahamalar ve diğer ülkeler gibi destinasyonlara olan ilgi giderek artmakta ve Kanada, İsveç ve İrlanda gibi daha soğuk bölgeler bile popülerliğini kanıtlamaktadır.</w:t>
      </w:r>
    </w:p>
    <w:p w:rsidR="0093059C" w:rsidRDefault="0093059C" w:rsidP="0093059C">
      <w:pPr>
        <w:jc w:val="both"/>
        <w:rPr>
          <w:rFonts w:ascii="Times New Roman" w:hAnsi="Times New Roman" w:cs="Times New Roman"/>
          <w:sz w:val="24"/>
          <w:szCs w:val="24"/>
        </w:rPr>
      </w:pPr>
      <w:r w:rsidRPr="0093059C">
        <w:rPr>
          <w:rFonts w:ascii="Times New Roman" w:hAnsi="Times New Roman" w:cs="Times New Roman"/>
          <w:sz w:val="24"/>
          <w:szCs w:val="24"/>
        </w:rPr>
        <w:t>Yurtdışında mülk edinmek ve mülk sahibi olmak yasal ve vergisel konuları gündeme getirmekte ve ilgili kişilerin genellikle farkında olmadıkları sor</w:t>
      </w:r>
      <w:r w:rsidR="006A094A">
        <w:rPr>
          <w:rFonts w:ascii="Times New Roman" w:hAnsi="Times New Roman" w:cs="Times New Roman"/>
          <w:sz w:val="24"/>
          <w:szCs w:val="24"/>
        </w:rPr>
        <w:t>unlar ortaya çıkabilmektedir.</w:t>
      </w:r>
      <w:r w:rsidRPr="0093059C">
        <w:rPr>
          <w:rFonts w:ascii="Times New Roman" w:hAnsi="Times New Roman" w:cs="Times New Roman"/>
          <w:sz w:val="24"/>
          <w:szCs w:val="24"/>
        </w:rPr>
        <w:t xml:space="preserve"> Özel mülkiyet işlemleri genellikle yasal, vergisel ve ekonomik yönleri hakkında doğru bilgi sahibi olu</w:t>
      </w:r>
      <w:r>
        <w:rPr>
          <w:rFonts w:ascii="Times New Roman" w:hAnsi="Times New Roman" w:cs="Times New Roman"/>
          <w:sz w:val="24"/>
          <w:szCs w:val="24"/>
        </w:rPr>
        <w:t>nmadan gerçekleştirilmektedir.</w:t>
      </w:r>
      <w:r w:rsidRPr="0093059C">
        <w:rPr>
          <w:rFonts w:ascii="Times New Roman" w:hAnsi="Times New Roman" w:cs="Times New Roman"/>
          <w:sz w:val="24"/>
          <w:szCs w:val="24"/>
        </w:rPr>
        <w:t>Yaşam kalitesi ve kişisel keyif, kar amacı gütmeyen mülk satın almak için birincil motivasyonlar olsa bile, mülk edini</w:t>
      </w:r>
      <w:r w:rsidR="006A094A">
        <w:rPr>
          <w:rFonts w:ascii="Times New Roman" w:hAnsi="Times New Roman" w:cs="Times New Roman"/>
          <w:sz w:val="24"/>
          <w:szCs w:val="24"/>
        </w:rPr>
        <w:t xml:space="preserve">mi her zaman bir yatırımdır. </w:t>
      </w:r>
      <w:r w:rsidRPr="0093059C">
        <w:rPr>
          <w:rFonts w:ascii="Times New Roman" w:hAnsi="Times New Roman" w:cs="Times New Roman"/>
          <w:sz w:val="24"/>
          <w:szCs w:val="24"/>
        </w:rPr>
        <w:t>Değerin korunması ve sermaye artışı ile vergi ve miras hukuku önemli bir rol oynayacağından, kendinizi beklenmedik yasal ve vergi sonuçlarından korumak için bir mülk satın almadan önce bu kilit terim</w:t>
      </w:r>
      <w:r w:rsidR="006A094A">
        <w:rPr>
          <w:rFonts w:ascii="Times New Roman" w:hAnsi="Times New Roman" w:cs="Times New Roman"/>
          <w:sz w:val="24"/>
          <w:szCs w:val="24"/>
        </w:rPr>
        <w:t xml:space="preserve">leri netleştirmek önemlidir. </w:t>
      </w:r>
      <w:r w:rsidRPr="0093059C">
        <w:rPr>
          <w:rFonts w:ascii="Times New Roman" w:hAnsi="Times New Roman" w:cs="Times New Roman"/>
          <w:sz w:val="24"/>
          <w:szCs w:val="24"/>
        </w:rPr>
        <w:t>Bu husus genel olarak gayrimenkuller için geçerli olmakla birlikte, özellikle denizaşırı ülkelerde bulunan gayrimenkuller için geçerlidir.</w:t>
      </w:r>
    </w:p>
    <w:p w:rsidR="006A094A" w:rsidRDefault="006A094A" w:rsidP="006A094A">
      <w:pPr>
        <w:jc w:val="both"/>
        <w:rPr>
          <w:rFonts w:ascii="Times New Roman" w:hAnsi="Times New Roman" w:cs="Times New Roman"/>
          <w:sz w:val="24"/>
          <w:szCs w:val="24"/>
        </w:rPr>
      </w:pPr>
      <w:r w:rsidRPr="006A094A">
        <w:rPr>
          <w:rFonts w:ascii="Times New Roman" w:hAnsi="Times New Roman" w:cs="Times New Roman"/>
          <w:sz w:val="24"/>
          <w:szCs w:val="24"/>
        </w:rPr>
        <w:t xml:space="preserve">Yeterli hukuki ve muhtemelen dil bilgisi olmayan alıcılar, yurtdışında mülk satın almaya son derece dikkatli yaklaşmalıdır, ancak bu onları </w:t>
      </w:r>
      <w:r>
        <w:rPr>
          <w:rFonts w:ascii="Times New Roman" w:hAnsi="Times New Roman" w:cs="Times New Roman"/>
          <w:sz w:val="24"/>
          <w:szCs w:val="24"/>
        </w:rPr>
        <w:t>denemekten vazgeçirmemelidir.</w:t>
      </w:r>
      <w:r w:rsidRPr="006A094A">
        <w:rPr>
          <w:rFonts w:ascii="Times New Roman" w:hAnsi="Times New Roman" w:cs="Times New Roman"/>
          <w:sz w:val="24"/>
          <w:szCs w:val="24"/>
        </w:rPr>
        <w:t xml:space="preserve"> Bununla birlikte, avukatlar, vergi uzmanları, mimarlar ve yerel koşulları bilen güvenilir emlakçılarla çalışarak kendinizi güvence altına almanı</w:t>
      </w:r>
      <w:r>
        <w:rPr>
          <w:rFonts w:ascii="Times New Roman" w:hAnsi="Times New Roman" w:cs="Times New Roman"/>
          <w:sz w:val="24"/>
          <w:szCs w:val="24"/>
        </w:rPr>
        <w:t xml:space="preserve">z genellikle tavsiye edilir. </w:t>
      </w:r>
      <w:r w:rsidRPr="006A094A">
        <w:rPr>
          <w:rFonts w:ascii="Times New Roman" w:hAnsi="Times New Roman" w:cs="Times New Roman"/>
          <w:sz w:val="24"/>
          <w:szCs w:val="24"/>
        </w:rPr>
        <w:t>Ortaya çıkan maliyetler, ilgili prosedürlerin sorunsuz ve doğru bir şekilde uygulanmasıyla neredeyse her zaman</w:t>
      </w:r>
      <w:r>
        <w:rPr>
          <w:rFonts w:ascii="Times New Roman" w:hAnsi="Times New Roman" w:cs="Times New Roman"/>
          <w:sz w:val="24"/>
          <w:szCs w:val="24"/>
        </w:rPr>
        <w:t xml:space="preserve"> fazlasıyla telafi edilecektir.</w:t>
      </w:r>
    </w:p>
    <w:p w:rsidR="006A094A" w:rsidRPr="006A094A" w:rsidRDefault="006A094A" w:rsidP="006A094A">
      <w:pPr>
        <w:jc w:val="both"/>
        <w:rPr>
          <w:rFonts w:ascii="Times New Roman" w:hAnsi="Times New Roman" w:cs="Times New Roman"/>
          <w:sz w:val="24"/>
          <w:szCs w:val="24"/>
        </w:rPr>
      </w:pPr>
      <w:r w:rsidRPr="006A094A">
        <w:rPr>
          <w:rFonts w:ascii="Times New Roman" w:hAnsi="Times New Roman" w:cs="Times New Roman"/>
          <w:sz w:val="24"/>
          <w:szCs w:val="24"/>
        </w:rPr>
        <w:t xml:space="preserve"> Diğer ülkelerin farklı alışkanlıkları ve fa</w:t>
      </w:r>
      <w:r>
        <w:rPr>
          <w:rFonts w:ascii="Times New Roman" w:hAnsi="Times New Roman" w:cs="Times New Roman"/>
          <w:sz w:val="24"/>
          <w:szCs w:val="24"/>
        </w:rPr>
        <w:t>rklı yasal sistemleri vardır.</w:t>
      </w:r>
      <w:r w:rsidRPr="006A094A">
        <w:rPr>
          <w:rFonts w:ascii="Times New Roman" w:hAnsi="Times New Roman" w:cs="Times New Roman"/>
          <w:sz w:val="24"/>
          <w:szCs w:val="24"/>
        </w:rPr>
        <w:t xml:space="preserve"> Bu durum, özellikle farklı ülkelerde çok farklı biçimler alabilen mülkiyet ve v</w:t>
      </w:r>
      <w:r>
        <w:rPr>
          <w:rFonts w:ascii="Times New Roman" w:hAnsi="Times New Roman" w:cs="Times New Roman"/>
          <w:sz w:val="24"/>
          <w:szCs w:val="24"/>
        </w:rPr>
        <w:t>ergi kanunları için geçerlidir.</w:t>
      </w:r>
      <w:r w:rsidRPr="006A094A">
        <w:rPr>
          <w:rFonts w:ascii="Times New Roman" w:hAnsi="Times New Roman" w:cs="Times New Roman"/>
          <w:sz w:val="24"/>
          <w:szCs w:val="24"/>
        </w:rPr>
        <w:t xml:space="preserve"> Bu nedenle yabancı mülk alıcıları, neyin doğru olduğuna dair kendi yerel fikirleri tarafından yönlendirilemez, ancak sahadaki koşullar hakkında kendilerini tarafsız bir şekilde bilgil</w:t>
      </w:r>
      <w:r>
        <w:rPr>
          <w:rFonts w:ascii="Times New Roman" w:hAnsi="Times New Roman" w:cs="Times New Roman"/>
          <w:sz w:val="24"/>
          <w:szCs w:val="24"/>
        </w:rPr>
        <w:t xml:space="preserve">endirmelidirler. </w:t>
      </w:r>
      <w:r w:rsidRPr="006A094A">
        <w:rPr>
          <w:rFonts w:ascii="Times New Roman" w:hAnsi="Times New Roman" w:cs="Times New Roman"/>
          <w:sz w:val="24"/>
          <w:szCs w:val="24"/>
        </w:rPr>
        <w:t xml:space="preserve">Bununla birlikte, bazı temel kurallara uyulduğu takdirde çoğu ülkede mülk satın almak oldukça güvenlidir. </w:t>
      </w:r>
    </w:p>
    <w:p w:rsidR="007031A3" w:rsidRDefault="007031A3" w:rsidP="007031A3">
      <w:pPr>
        <w:jc w:val="both"/>
        <w:rPr>
          <w:rFonts w:ascii="Times New Roman" w:hAnsi="Times New Roman" w:cs="Times New Roman"/>
          <w:sz w:val="24"/>
          <w:szCs w:val="24"/>
        </w:rPr>
      </w:pPr>
      <w:r w:rsidRPr="007031A3">
        <w:rPr>
          <w:rFonts w:ascii="Times New Roman" w:hAnsi="Times New Roman" w:cs="Times New Roman"/>
          <w:sz w:val="24"/>
          <w:szCs w:val="24"/>
        </w:rPr>
        <w:t>Mülk sahibi olmak temel insan ihtiy</w:t>
      </w:r>
      <w:r>
        <w:rPr>
          <w:rFonts w:ascii="Times New Roman" w:hAnsi="Times New Roman" w:cs="Times New Roman"/>
          <w:sz w:val="24"/>
          <w:szCs w:val="24"/>
        </w:rPr>
        <w:t xml:space="preserve">açlarından birini karşılar. </w:t>
      </w:r>
      <w:r w:rsidRPr="007031A3">
        <w:rPr>
          <w:rFonts w:ascii="Times New Roman" w:hAnsi="Times New Roman" w:cs="Times New Roman"/>
          <w:sz w:val="24"/>
          <w:szCs w:val="24"/>
        </w:rPr>
        <w:t>Cazip bir konumda mülk edinmek, belirli bir yaşam kalitesi ve çoğu durumda makul bir varlık çeşitliliği elde etmekle eşdeğerdir.  Aynı zamanda, neredeyse her zaman değerini koruyan ve çoğu durumda uzun bir süre boyunca değeri artan bir va</w:t>
      </w:r>
      <w:r>
        <w:rPr>
          <w:rFonts w:ascii="Times New Roman" w:hAnsi="Times New Roman" w:cs="Times New Roman"/>
          <w:sz w:val="24"/>
          <w:szCs w:val="24"/>
        </w:rPr>
        <w:t xml:space="preserve">rlık edinmek anlamına gelir. </w:t>
      </w:r>
      <w:r w:rsidRPr="007031A3">
        <w:rPr>
          <w:rFonts w:ascii="Times New Roman" w:hAnsi="Times New Roman" w:cs="Times New Roman"/>
          <w:sz w:val="24"/>
          <w:szCs w:val="24"/>
        </w:rPr>
        <w:t>Ancak burada bile bazı önemli ilkelere uymak ön</w:t>
      </w:r>
      <w:r>
        <w:rPr>
          <w:rFonts w:ascii="Times New Roman" w:hAnsi="Times New Roman" w:cs="Times New Roman"/>
          <w:sz w:val="24"/>
          <w:szCs w:val="24"/>
        </w:rPr>
        <w:t>emli.</w:t>
      </w:r>
    </w:p>
    <w:p w:rsidR="007031A3" w:rsidRDefault="007031A3" w:rsidP="007031A3">
      <w:pPr>
        <w:jc w:val="both"/>
        <w:rPr>
          <w:rFonts w:ascii="Times New Roman" w:hAnsi="Times New Roman" w:cs="Times New Roman"/>
          <w:sz w:val="24"/>
          <w:szCs w:val="24"/>
        </w:rPr>
      </w:pPr>
    </w:p>
    <w:p w:rsidR="007031A3" w:rsidRPr="0008276D" w:rsidRDefault="007031A3" w:rsidP="007031A3">
      <w:pPr>
        <w:ind w:firstLine="360"/>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Genel/Uluslararası bölüm</w:t>
      </w:r>
    </w:p>
    <w:p w:rsidR="007031A3" w:rsidRPr="007031A3" w:rsidRDefault="007031A3" w:rsidP="007031A3">
      <w:pPr>
        <w:pBdr>
          <w:bottom w:val="single" w:sz="6" w:space="1" w:color="auto"/>
        </w:pBdr>
        <w:jc w:val="both"/>
        <w:rPr>
          <w:rFonts w:ascii="Times New Roman" w:hAnsi="Times New Roman" w:cs="Times New Roman"/>
          <w:b/>
          <w:sz w:val="24"/>
          <w:szCs w:val="24"/>
        </w:rPr>
      </w:pPr>
    </w:p>
    <w:p w:rsidR="007031A3" w:rsidRDefault="007031A3" w:rsidP="007031A3">
      <w:pPr>
        <w:jc w:val="both"/>
        <w:rPr>
          <w:rFonts w:ascii="Times New Roman" w:hAnsi="Times New Roman" w:cs="Times New Roman"/>
          <w:sz w:val="24"/>
          <w:szCs w:val="24"/>
        </w:rPr>
      </w:pPr>
    </w:p>
    <w:p w:rsidR="0077556C" w:rsidRPr="0077556C" w:rsidRDefault="0077556C" w:rsidP="0077556C">
      <w:pPr>
        <w:pStyle w:val="a4"/>
        <w:numPr>
          <w:ilvl w:val="0"/>
          <w:numId w:val="8"/>
        </w:numPr>
        <w:jc w:val="both"/>
        <w:rPr>
          <w:rFonts w:ascii="Times New Roman" w:hAnsi="Times New Roman" w:cs="Times New Roman"/>
          <w:sz w:val="28"/>
          <w:szCs w:val="28"/>
        </w:rPr>
      </w:pPr>
      <w:r w:rsidRPr="0077556C">
        <w:rPr>
          <w:rFonts w:ascii="Times New Roman" w:hAnsi="Times New Roman" w:cs="Times New Roman"/>
          <w:b/>
          <w:bCs/>
          <w:sz w:val="28"/>
          <w:szCs w:val="28"/>
        </w:rPr>
        <w:t>Doğru mülkün bulunması</w:t>
      </w:r>
    </w:p>
    <w:p w:rsidR="0077556C" w:rsidRPr="0077556C" w:rsidRDefault="0077556C" w:rsidP="0077556C">
      <w:pPr>
        <w:pStyle w:val="a4"/>
        <w:jc w:val="both"/>
        <w:rPr>
          <w:rFonts w:ascii="Times New Roman" w:hAnsi="Times New Roman" w:cs="Times New Roman"/>
          <w:sz w:val="28"/>
          <w:szCs w:val="28"/>
        </w:rPr>
      </w:pPr>
    </w:p>
    <w:p w:rsidR="0077556C" w:rsidRDefault="0077556C" w:rsidP="0077556C">
      <w:pPr>
        <w:pStyle w:val="a4"/>
        <w:numPr>
          <w:ilvl w:val="1"/>
          <w:numId w:val="8"/>
        </w:numPr>
        <w:jc w:val="both"/>
        <w:rPr>
          <w:rFonts w:ascii="Times New Roman" w:hAnsi="Times New Roman" w:cs="Times New Roman"/>
          <w:b/>
          <w:bCs/>
          <w:sz w:val="28"/>
          <w:szCs w:val="28"/>
        </w:rPr>
      </w:pPr>
      <w:r w:rsidRPr="0077556C">
        <w:rPr>
          <w:rFonts w:ascii="Times New Roman" w:hAnsi="Times New Roman" w:cs="Times New Roman"/>
          <w:b/>
          <w:bCs/>
          <w:sz w:val="28"/>
          <w:szCs w:val="28"/>
        </w:rPr>
        <w:t>Komisyoncular, bayiler ve mülk geliştiriciler</w:t>
      </w:r>
    </w:p>
    <w:p w:rsidR="0077556C" w:rsidRDefault="0077556C" w:rsidP="0077556C">
      <w:pPr>
        <w:jc w:val="both"/>
        <w:rPr>
          <w:rFonts w:ascii="Times New Roman" w:hAnsi="Times New Roman" w:cs="Times New Roman"/>
          <w:sz w:val="28"/>
          <w:szCs w:val="28"/>
        </w:rPr>
      </w:pPr>
      <w:r w:rsidRPr="0077556C">
        <w:rPr>
          <w:rFonts w:ascii="Times New Roman" w:hAnsi="Times New Roman" w:cs="Times New Roman"/>
          <w:sz w:val="28"/>
          <w:szCs w:val="28"/>
        </w:rPr>
        <w:t>Her ülkede emlak sektöründe</w:t>
      </w:r>
      <w:r>
        <w:rPr>
          <w:rFonts w:ascii="Times New Roman" w:hAnsi="Times New Roman" w:cs="Times New Roman"/>
          <w:sz w:val="28"/>
          <w:szCs w:val="28"/>
        </w:rPr>
        <w:t xml:space="preserve"> yer </w:t>
      </w:r>
      <w:proofErr w:type="gramStart"/>
      <w:r>
        <w:rPr>
          <w:rFonts w:ascii="Times New Roman" w:hAnsi="Times New Roman" w:cs="Times New Roman"/>
          <w:sz w:val="28"/>
          <w:szCs w:val="28"/>
        </w:rPr>
        <w:t>alan</w:t>
      </w:r>
      <w:proofErr w:type="gramEnd"/>
      <w:r>
        <w:rPr>
          <w:rFonts w:ascii="Times New Roman" w:hAnsi="Times New Roman" w:cs="Times New Roman"/>
          <w:sz w:val="28"/>
          <w:szCs w:val="28"/>
        </w:rPr>
        <w:t xml:space="preserve"> birçok oyuncu vardır.</w:t>
      </w:r>
      <w:r w:rsidRPr="0077556C">
        <w:rPr>
          <w:rFonts w:ascii="Times New Roman" w:hAnsi="Times New Roman" w:cs="Times New Roman"/>
          <w:sz w:val="28"/>
          <w:szCs w:val="28"/>
        </w:rPr>
        <w:t xml:space="preserve"> Bu işte kazanılacak ve kaybedilecek çok para vardır, ancak bu işe katılmak için genellikle hiçbir nitelik veya başka profesyonel v</w:t>
      </w:r>
      <w:r>
        <w:rPr>
          <w:rFonts w:ascii="Times New Roman" w:hAnsi="Times New Roman" w:cs="Times New Roman"/>
          <w:sz w:val="28"/>
          <w:szCs w:val="28"/>
        </w:rPr>
        <w:t xml:space="preserve">eya kişisel ön koşul gerekmez. </w:t>
      </w:r>
      <w:r w:rsidRPr="0077556C">
        <w:rPr>
          <w:rFonts w:ascii="Times New Roman" w:hAnsi="Times New Roman" w:cs="Times New Roman"/>
          <w:sz w:val="28"/>
          <w:szCs w:val="28"/>
        </w:rPr>
        <w:t>Bu nedenle, çok sayıda acente, komisyoncu, genel müteahhit ve organizatör arasında her zaman iş uygulamaları saygın olmayanlar olacağından dikkatli olunmalıdır.</w:t>
      </w:r>
    </w:p>
    <w:p w:rsidR="0077556C" w:rsidRDefault="0077556C" w:rsidP="0077556C">
      <w:pPr>
        <w:jc w:val="both"/>
        <w:rPr>
          <w:rFonts w:ascii="Times New Roman" w:hAnsi="Times New Roman" w:cs="Times New Roman"/>
          <w:b/>
          <w:sz w:val="28"/>
          <w:szCs w:val="28"/>
        </w:rPr>
      </w:pPr>
      <w:r w:rsidRPr="0077556C">
        <w:rPr>
          <w:rFonts w:ascii="Times New Roman" w:hAnsi="Times New Roman" w:cs="Times New Roman"/>
          <w:b/>
          <w:sz w:val="28"/>
          <w:szCs w:val="28"/>
        </w:rPr>
        <w:t>Gayrimenkul komisyoncuları</w:t>
      </w:r>
    </w:p>
    <w:p w:rsidR="0077556C" w:rsidRDefault="00CB7E74" w:rsidP="00CB7E74">
      <w:pPr>
        <w:jc w:val="both"/>
        <w:rPr>
          <w:rFonts w:ascii="Times New Roman" w:hAnsi="Times New Roman" w:cs="Times New Roman"/>
          <w:sz w:val="24"/>
          <w:szCs w:val="24"/>
        </w:rPr>
      </w:pPr>
      <w:r w:rsidRPr="00CB7E74">
        <w:rPr>
          <w:rFonts w:ascii="Times New Roman" w:hAnsi="Times New Roman" w:cs="Times New Roman"/>
          <w:sz w:val="24"/>
          <w:szCs w:val="24"/>
        </w:rPr>
        <w:t>Emlak komisyoncuları (acenteleri)</w:t>
      </w:r>
      <w:r>
        <w:rPr>
          <w:rFonts w:ascii="Times New Roman" w:hAnsi="Times New Roman" w:cs="Times New Roman"/>
          <w:sz w:val="24"/>
          <w:szCs w:val="24"/>
        </w:rPr>
        <w:t xml:space="preserve"> dünyanın her yerinde bulunur. </w:t>
      </w:r>
      <w:r w:rsidRPr="00CB7E74">
        <w:rPr>
          <w:rFonts w:ascii="Times New Roman" w:hAnsi="Times New Roman" w:cs="Times New Roman"/>
          <w:sz w:val="24"/>
          <w:szCs w:val="24"/>
        </w:rPr>
        <w:t>Bazı ülkelerde emlak komisyoncusu/acentesi olarak çalışmak için yetki gerekirken, diğer ülkelerde hiçbir denetim yoktur, bu nedenle kesinlikle herkes kendi acentesini açmayı deneyebi</w:t>
      </w:r>
      <w:r>
        <w:rPr>
          <w:rFonts w:ascii="Times New Roman" w:hAnsi="Times New Roman" w:cs="Times New Roman"/>
          <w:sz w:val="24"/>
          <w:szCs w:val="24"/>
        </w:rPr>
        <w:t xml:space="preserve">lir. </w:t>
      </w:r>
      <w:r w:rsidRPr="00CB7E74">
        <w:rPr>
          <w:rFonts w:ascii="Times New Roman" w:hAnsi="Times New Roman" w:cs="Times New Roman"/>
          <w:sz w:val="24"/>
          <w:szCs w:val="24"/>
        </w:rPr>
        <w:t>Bir komisyoncu tarafından sunulan hizmetl</w:t>
      </w:r>
      <w:r>
        <w:rPr>
          <w:rFonts w:ascii="Times New Roman" w:hAnsi="Times New Roman" w:cs="Times New Roman"/>
          <w:sz w:val="24"/>
          <w:szCs w:val="24"/>
        </w:rPr>
        <w:t xml:space="preserve">er de büyük ölçüde değişebilir. </w:t>
      </w:r>
      <w:r w:rsidRPr="00CB7E74">
        <w:rPr>
          <w:rFonts w:ascii="Times New Roman" w:hAnsi="Times New Roman" w:cs="Times New Roman"/>
          <w:sz w:val="24"/>
          <w:szCs w:val="24"/>
        </w:rPr>
        <w:t>Bazı ülkelerde, komisyoncu veya acente, sözleşmenin hazırlanması, idari işler, vergi formlarının doldurulması ve benzeri dahil olmak üzere alıcı için neredeyse her şeyi yapar. Ancak çoğu zaman komisyoncu alıcı ve satıcıyı bir araya getirmekten fazlasını yapmaz ve en fazla noterde veya seçile</w:t>
      </w:r>
      <w:r>
        <w:rPr>
          <w:rFonts w:ascii="Times New Roman" w:hAnsi="Times New Roman" w:cs="Times New Roman"/>
          <w:sz w:val="24"/>
          <w:szCs w:val="24"/>
        </w:rPr>
        <w:t xml:space="preserve">n avukatta işleme eşlik </w:t>
      </w:r>
      <w:proofErr w:type="gramStart"/>
      <w:r>
        <w:rPr>
          <w:rFonts w:ascii="Times New Roman" w:hAnsi="Times New Roman" w:cs="Times New Roman"/>
          <w:sz w:val="24"/>
          <w:szCs w:val="24"/>
        </w:rPr>
        <w:t>eder</w:t>
      </w:r>
      <w:proofErr w:type="gramEnd"/>
      <w:r>
        <w:rPr>
          <w:rFonts w:ascii="Times New Roman" w:hAnsi="Times New Roman" w:cs="Times New Roman"/>
          <w:sz w:val="24"/>
          <w:szCs w:val="24"/>
        </w:rPr>
        <w:t>.</w:t>
      </w:r>
      <w:r w:rsidRPr="00CB7E74">
        <w:rPr>
          <w:rFonts w:ascii="Times New Roman" w:hAnsi="Times New Roman" w:cs="Times New Roman"/>
          <w:sz w:val="24"/>
          <w:szCs w:val="24"/>
        </w:rPr>
        <w:t xml:space="preserve"> Komisyoncular genellikle yalnızca bir satın </w:t>
      </w:r>
      <w:proofErr w:type="gramStart"/>
      <w:r w:rsidRPr="00CB7E74">
        <w:rPr>
          <w:rFonts w:ascii="Times New Roman" w:hAnsi="Times New Roman" w:cs="Times New Roman"/>
          <w:sz w:val="24"/>
          <w:szCs w:val="24"/>
        </w:rPr>
        <w:t>alma</w:t>
      </w:r>
      <w:proofErr w:type="gramEnd"/>
      <w:r w:rsidRPr="00CB7E74">
        <w:rPr>
          <w:rFonts w:ascii="Times New Roman" w:hAnsi="Times New Roman" w:cs="Times New Roman"/>
          <w:sz w:val="24"/>
          <w:szCs w:val="24"/>
        </w:rPr>
        <w:t xml:space="preserve"> işlemi gerçekleşirse komisyon alırlar. Satış gerçekleşme</w:t>
      </w:r>
      <w:r>
        <w:rPr>
          <w:rFonts w:ascii="Times New Roman" w:hAnsi="Times New Roman" w:cs="Times New Roman"/>
          <w:sz w:val="24"/>
          <w:szCs w:val="24"/>
        </w:rPr>
        <w:t xml:space="preserve">zse, elleri boş ayrılırlar. </w:t>
      </w:r>
      <w:r w:rsidRPr="00CB7E74">
        <w:rPr>
          <w:rFonts w:ascii="Times New Roman" w:hAnsi="Times New Roman" w:cs="Times New Roman"/>
          <w:sz w:val="24"/>
          <w:szCs w:val="24"/>
        </w:rPr>
        <w:t>Bu nedenle, komisyoncular işlemin hızlı bir şekilde tamamlanmasıyla</w:t>
      </w:r>
      <w:r>
        <w:rPr>
          <w:rFonts w:ascii="Times New Roman" w:hAnsi="Times New Roman" w:cs="Times New Roman"/>
          <w:sz w:val="24"/>
          <w:szCs w:val="24"/>
        </w:rPr>
        <w:t xml:space="preserve"> ilgilenir ve buna bağlı olarak</w:t>
      </w:r>
      <w:r w:rsidRPr="00CB7E74">
        <w:rPr>
          <w:rFonts w:ascii="Times New Roman" w:hAnsi="Times New Roman" w:cs="Times New Roman"/>
          <w:sz w:val="24"/>
          <w:szCs w:val="24"/>
        </w:rPr>
        <w:t xml:space="preserve"> potansiyel müşteriler</w:t>
      </w:r>
      <w:r>
        <w:rPr>
          <w:rFonts w:ascii="Times New Roman" w:hAnsi="Times New Roman" w:cs="Times New Roman"/>
          <w:sz w:val="24"/>
          <w:szCs w:val="24"/>
        </w:rPr>
        <w:t xml:space="preserve">i satın almaya teşvik ederler. </w:t>
      </w:r>
      <w:r w:rsidRPr="00CB7E74">
        <w:rPr>
          <w:rFonts w:ascii="Times New Roman" w:hAnsi="Times New Roman" w:cs="Times New Roman"/>
          <w:sz w:val="24"/>
          <w:szCs w:val="24"/>
        </w:rPr>
        <w:t>Bununla birlikte, iyi brokerler her zaman müşterileri için genel bir danışmanlık hizmeti sunarlar ve olası bir mülkü nispeten objektif</w:t>
      </w:r>
      <w:r>
        <w:rPr>
          <w:rFonts w:ascii="Times New Roman" w:hAnsi="Times New Roman" w:cs="Times New Roman"/>
          <w:sz w:val="24"/>
          <w:szCs w:val="24"/>
        </w:rPr>
        <w:t xml:space="preserve"> terimlerle övmeye çalışırlar. </w:t>
      </w:r>
      <w:r w:rsidRPr="00CB7E74">
        <w:rPr>
          <w:rFonts w:ascii="Times New Roman" w:hAnsi="Times New Roman" w:cs="Times New Roman"/>
          <w:sz w:val="24"/>
          <w:szCs w:val="24"/>
        </w:rPr>
        <w:t>Profesyonel brokerler ayrıca genellikle müşterileri için en uygun olanı seçebilecekleri geniş bi</w:t>
      </w:r>
      <w:r w:rsidR="00031467">
        <w:rPr>
          <w:rFonts w:ascii="Times New Roman" w:hAnsi="Times New Roman" w:cs="Times New Roman"/>
          <w:sz w:val="24"/>
          <w:szCs w:val="24"/>
        </w:rPr>
        <w:t xml:space="preserve">r emlak portföyüne sahiptir. </w:t>
      </w:r>
      <w:r w:rsidRPr="00CB7E74">
        <w:rPr>
          <w:rFonts w:ascii="Times New Roman" w:hAnsi="Times New Roman" w:cs="Times New Roman"/>
          <w:sz w:val="24"/>
          <w:szCs w:val="24"/>
        </w:rPr>
        <w:t xml:space="preserve">Ancak, komisyoncunun satıcı </w:t>
      </w:r>
      <w:proofErr w:type="gramStart"/>
      <w:r w:rsidRPr="00CB7E74">
        <w:rPr>
          <w:rFonts w:ascii="Times New Roman" w:hAnsi="Times New Roman" w:cs="Times New Roman"/>
          <w:sz w:val="24"/>
          <w:szCs w:val="24"/>
        </w:rPr>
        <w:t>adına</w:t>
      </w:r>
      <w:proofErr w:type="gramEnd"/>
      <w:r w:rsidRPr="00CB7E74">
        <w:rPr>
          <w:rFonts w:ascii="Times New Roman" w:hAnsi="Times New Roman" w:cs="Times New Roman"/>
          <w:sz w:val="24"/>
          <w:szCs w:val="24"/>
        </w:rPr>
        <w:t xml:space="preserve"> çalışması ve hizmetleri için genellikle satıcı tarafından ödeme yapılması, uygulamada satıcının çıkarları</w:t>
      </w:r>
      <w:r>
        <w:rPr>
          <w:rFonts w:ascii="Times New Roman" w:hAnsi="Times New Roman" w:cs="Times New Roman"/>
          <w:sz w:val="24"/>
          <w:szCs w:val="24"/>
        </w:rPr>
        <w:t xml:space="preserve"> lehine bir önyargıya yol açar -</w:t>
      </w:r>
      <w:r w:rsidRPr="00CB7E74">
        <w:rPr>
          <w:rFonts w:ascii="Times New Roman" w:hAnsi="Times New Roman" w:cs="Times New Roman"/>
          <w:sz w:val="24"/>
          <w:szCs w:val="24"/>
        </w:rPr>
        <w:t xml:space="preserve"> bu durum meslek kurallarına aykırıdır ve çoğu zaman yasal tarafsızlı</w:t>
      </w:r>
      <w:r>
        <w:rPr>
          <w:rFonts w:ascii="Times New Roman" w:hAnsi="Times New Roman" w:cs="Times New Roman"/>
          <w:sz w:val="24"/>
          <w:szCs w:val="24"/>
        </w:rPr>
        <w:t xml:space="preserve">k yükümlülüğünü de ihlal eder. </w:t>
      </w:r>
      <w:r w:rsidRPr="00CB7E74">
        <w:rPr>
          <w:rFonts w:ascii="Times New Roman" w:hAnsi="Times New Roman" w:cs="Times New Roman"/>
          <w:sz w:val="24"/>
          <w:szCs w:val="24"/>
        </w:rPr>
        <w:t>Bu nedenle alıcı her zaman belirli bir mesafeyi korumalı ve bu rezervi açıkça belirtmelidir.</w:t>
      </w:r>
    </w:p>
    <w:p w:rsidR="00CB7E74" w:rsidRDefault="00CB7E74" w:rsidP="00CB7E74">
      <w:pPr>
        <w:jc w:val="both"/>
        <w:rPr>
          <w:rFonts w:ascii="Times New Roman" w:hAnsi="Times New Roman" w:cs="Times New Roman"/>
          <w:sz w:val="24"/>
          <w:szCs w:val="24"/>
        </w:rPr>
      </w:pPr>
      <w:r w:rsidRPr="00031467">
        <w:rPr>
          <w:rFonts w:ascii="Times New Roman" w:hAnsi="Times New Roman" w:cs="Times New Roman"/>
          <w:sz w:val="24"/>
          <w:szCs w:val="24"/>
        </w:rPr>
        <w:t xml:space="preserve">Bir brokerin özel sektöre ait gayrimenkulleri satma işi genellikle güçlü bir </w:t>
      </w:r>
      <w:r w:rsidR="00031467">
        <w:rPr>
          <w:rFonts w:ascii="Times New Roman" w:hAnsi="Times New Roman" w:cs="Times New Roman"/>
          <w:sz w:val="24"/>
          <w:szCs w:val="24"/>
        </w:rPr>
        <w:t xml:space="preserve">yerel odağa sahiptir. </w:t>
      </w:r>
      <w:r w:rsidRPr="00031467">
        <w:rPr>
          <w:rFonts w:ascii="Times New Roman" w:hAnsi="Times New Roman" w:cs="Times New Roman"/>
          <w:sz w:val="24"/>
          <w:szCs w:val="24"/>
        </w:rPr>
        <w:t xml:space="preserve">Komisyoncular genellikle faaliyetlerini belirli bir şehir, </w:t>
      </w:r>
      <w:proofErr w:type="gramStart"/>
      <w:r w:rsidRPr="00031467">
        <w:rPr>
          <w:rFonts w:ascii="Times New Roman" w:hAnsi="Times New Roman" w:cs="Times New Roman"/>
          <w:sz w:val="24"/>
          <w:szCs w:val="24"/>
        </w:rPr>
        <w:t>il</w:t>
      </w:r>
      <w:proofErr w:type="gramEnd"/>
      <w:r w:rsidRPr="00031467">
        <w:rPr>
          <w:rFonts w:ascii="Times New Roman" w:hAnsi="Times New Roman" w:cs="Times New Roman"/>
          <w:sz w:val="24"/>
          <w:szCs w:val="24"/>
        </w:rPr>
        <w:t xml:space="preserve"> v</w:t>
      </w:r>
      <w:r w:rsidR="00031467">
        <w:rPr>
          <w:rFonts w:ascii="Times New Roman" w:hAnsi="Times New Roman" w:cs="Times New Roman"/>
          <w:sz w:val="24"/>
          <w:szCs w:val="24"/>
        </w:rPr>
        <w:t xml:space="preserve">eya bölge ile sınırlandırır. </w:t>
      </w:r>
      <w:r w:rsidRPr="00031467">
        <w:rPr>
          <w:rFonts w:ascii="Times New Roman" w:hAnsi="Times New Roman" w:cs="Times New Roman"/>
          <w:sz w:val="24"/>
          <w:szCs w:val="24"/>
        </w:rPr>
        <w:t>Ancak bazı küçük ülkelerde brokerlar faaliyetlerini tüm ülkeye yayabilirler (ör</w:t>
      </w:r>
      <w:r w:rsidR="00031467">
        <w:rPr>
          <w:rFonts w:ascii="Times New Roman" w:hAnsi="Times New Roman" w:cs="Times New Roman"/>
          <w:sz w:val="24"/>
          <w:szCs w:val="24"/>
        </w:rPr>
        <w:t xml:space="preserve">neğin Malta veya </w:t>
      </w:r>
      <w:r w:rsidR="00031467" w:rsidRPr="00031467">
        <w:rPr>
          <w:rFonts w:ascii="Times New Roman" w:hAnsi="Times New Roman" w:cs="Times New Roman"/>
          <w:sz w:val="24"/>
          <w:szCs w:val="24"/>
        </w:rPr>
        <w:t>Karayipler'de</w:t>
      </w:r>
      <w:r w:rsidR="00031467">
        <w:rPr>
          <w:rFonts w:ascii="Times New Roman" w:hAnsi="Times New Roman" w:cs="Times New Roman"/>
          <w:sz w:val="24"/>
          <w:szCs w:val="24"/>
        </w:rPr>
        <w:t>).</w:t>
      </w:r>
      <w:r w:rsidRPr="00031467">
        <w:rPr>
          <w:rFonts w:ascii="Times New Roman" w:hAnsi="Times New Roman" w:cs="Times New Roman"/>
          <w:sz w:val="24"/>
          <w:szCs w:val="24"/>
        </w:rPr>
        <w:t xml:space="preserve"> Daha büyük emlak komisyoncuları geniş bir şube ağına sahip olabilir ve faaliyetleri birkaç bölgeye h</w:t>
      </w:r>
      <w:r w:rsidR="00031467">
        <w:rPr>
          <w:rFonts w:ascii="Times New Roman" w:hAnsi="Times New Roman" w:cs="Times New Roman"/>
          <w:sz w:val="24"/>
          <w:szCs w:val="24"/>
        </w:rPr>
        <w:t xml:space="preserve">atta tüm ülkeye yayılabilir. </w:t>
      </w:r>
      <w:r w:rsidRPr="00031467">
        <w:rPr>
          <w:rFonts w:ascii="Times New Roman" w:hAnsi="Times New Roman" w:cs="Times New Roman"/>
          <w:sz w:val="24"/>
          <w:szCs w:val="24"/>
        </w:rPr>
        <w:t>Bununla birlikte, bireysel ofisleri açı</w:t>
      </w:r>
      <w:r w:rsidR="00031467">
        <w:rPr>
          <w:rFonts w:ascii="Times New Roman" w:hAnsi="Times New Roman" w:cs="Times New Roman"/>
          <w:sz w:val="24"/>
          <w:szCs w:val="24"/>
        </w:rPr>
        <w:t>kça yerel pazara odaklanmıştır.</w:t>
      </w:r>
      <w:r w:rsidR="00031467" w:rsidRPr="00031467">
        <w:rPr>
          <w:rFonts w:ascii="Times New Roman" w:hAnsi="Times New Roman" w:cs="Times New Roman"/>
          <w:sz w:val="24"/>
          <w:szCs w:val="24"/>
        </w:rPr>
        <w:t xml:space="preserve"> </w:t>
      </w:r>
      <w:r w:rsidRPr="00031467">
        <w:rPr>
          <w:rFonts w:ascii="Times New Roman" w:hAnsi="Times New Roman" w:cs="Times New Roman"/>
          <w:sz w:val="24"/>
          <w:szCs w:val="24"/>
        </w:rPr>
        <w:t>Franchise şirketleri de özellikle ABD'de olmak üzere dünyanın dört bir yan</w:t>
      </w:r>
      <w:r w:rsidR="00031467">
        <w:rPr>
          <w:rFonts w:ascii="Times New Roman" w:hAnsi="Times New Roman" w:cs="Times New Roman"/>
          <w:sz w:val="24"/>
          <w:szCs w:val="24"/>
        </w:rPr>
        <w:t>ına yayılmıştır.</w:t>
      </w:r>
      <w:r w:rsidR="00031467" w:rsidRPr="00031467">
        <w:rPr>
          <w:rFonts w:ascii="Times New Roman" w:hAnsi="Times New Roman" w:cs="Times New Roman"/>
          <w:sz w:val="24"/>
          <w:szCs w:val="24"/>
        </w:rPr>
        <w:t xml:space="preserve"> </w:t>
      </w:r>
      <w:r w:rsidRPr="00031467">
        <w:rPr>
          <w:rFonts w:ascii="Times New Roman" w:hAnsi="Times New Roman" w:cs="Times New Roman"/>
          <w:sz w:val="24"/>
          <w:szCs w:val="24"/>
        </w:rPr>
        <w:t xml:space="preserve">Dış pazarda tek bir markayı temsil </w:t>
      </w:r>
      <w:proofErr w:type="gramStart"/>
      <w:r w:rsidRPr="00031467">
        <w:rPr>
          <w:rFonts w:ascii="Times New Roman" w:hAnsi="Times New Roman" w:cs="Times New Roman"/>
          <w:sz w:val="24"/>
          <w:szCs w:val="24"/>
        </w:rPr>
        <w:t>eden</w:t>
      </w:r>
      <w:proofErr w:type="gramEnd"/>
      <w:r w:rsidRPr="00031467">
        <w:rPr>
          <w:rFonts w:ascii="Times New Roman" w:hAnsi="Times New Roman" w:cs="Times New Roman"/>
          <w:sz w:val="24"/>
          <w:szCs w:val="24"/>
        </w:rPr>
        <w:t xml:space="preserve"> ve tek tip pazarlama, kalite kontrol vb. standartları uygulayan, özerk olarak yönetilen ve bağımsız birkaç emlak komisyoncusundan oluşurlar. Sadece üst düzey segmentte belirli bir düzeyde uluslararasılaşma vardır, ancak burada bile önde gelen brokerler güçlü bir yerel varlığa sahip uzmanlar olarak kalmaktadır.  Bazı uluslararası aktif şirketler, özel aracılık ağları aracılığıyla dünya çapında lüks mülkler sunmaktadır.</w:t>
      </w:r>
    </w:p>
    <w:p w:rsidR="00031467" w:rsidRPr="00031467" w:rsidRDefault="00031467" w:rsidP="00CB7E74">
      <w:pPr>
        <w:jc w:val="both"/>
        <w:rPr>
          <w:rFonts w:ascii="Times New Roman" w:hAnsi="Times New Roman" w:cs="Times New Roman"/>
          <w:b/>
          <w:sz w:val="24"/>
          <w:szCs w:val="24"/>
        </w:rPr>
      </w:pPr>
      <w:r w:rsidRPr="00031467">
        <w:rPr>
          <w:rFonts w:ascii="Times New Roman" w:hAnsi="Times New Roman" w:cs="Times New Roman"/>
          <w:b/>
          <w:sz w:val="24"/>
          <w:szCs w:val="24"/>
        </w:rPr>
        <w:lastRenderedPageBreak/>
        <w:t xml:space="preserve">Gayrimenkul satıcıları   </w:t>
      </w:r>
    </w:p>
    <w:p w:rsidR="00031467" w:rsidRDefault="00031467" w:rsidP="00031467">
      <w:pPr>
        <w:jc w:val="both"/>
        <w:rPr>
          <w:rFonts w:ascii="Times New Roman" w:hAnsi="Times New Roman" w:cs="Times New Roman"/>
          <w:sz w:val="24"/>
          <w:szCs w:val="24"/>
        </w:rPr>
      </w:pPr>
      <w:r w:rsidRPr="00031467">
        <w:rPr>
          <w:rFonts w:ascii="Times New Roman" w:hAnsi="Times New Roman" w:cs="Times New Roman"/>
          <w:sz w:val="24"/>
          <w:szCs w:val="24"/>
        </w:rPr>
        <w:t xml:space="preserve">Esasen sadece alıcı ve satıcıyı bir araya getirip komisyon </w:t>
      </w:r>
      <w:proofErr w:type="gramStart"/>
      <w:r w:rsidRPr="00031467">
        <w:rPr>
          <w:rFonts w:ascii="Times New Roman" w:hAnsi="Times New Roman" w:cs="Times New Roman"/>
          <w:sz w:val="24"/>
          <w:szCs w:val="24"/>
        </w:rPr>
        <w:t>alan</w:t>
      </w:r>
      <w:proofErr w:type="gramEnd"/>
      <w:r w:rsidRPr="00031467">
        <w:rPr>
          <w:rFonts w:ascii="Times New Roman" w:hAnsi="Times New Roman" w:cs="Times New Roman"/>
          <w:sz w:val="24"/>
          <w:szCs w:val="24"/>
        </w:rPr>
        <w:t xml:space="preserve"> brokerların aksine, emlak satıcıları kendi adlarına alıcı ve</w:t>
      </w:r>
      <w:r>
        <w:rPr>
          <w:rFonts w:ascii="Times New Roman" w:hAnsi="Times New Roman" w:cs="Times New Roman"/>
          <w:sz w:val="24"/>
          <w:szCs w:val="24"/>
        </w:rPr>
        <w:t xml:space="preserve"> satıcı olarak hareket ederler.</w:t>
      </w:r>
      <w:r w:rsidRPr="00031467">
        <w:rPr>
          <w:rFonts w:ascii="Times New Roman" w:hAnsi="Times New Roman" w:cs="Times New Roman"/>
          <w:sz w:val="24"/>
          <w:szCs w:val="24"/>
        </w:rPr>
        <w:t>Bu durumda, mülkü satmak isteyen emlak satıcısı yalnızca kendi çıkarları doğrultusunda hareket ettiğinden ve alıcıyı hızlı bir anlaşma yapmaya teşvik ettiğinden, alıcının da</w:t>
      </w:r>
      <w:r>
        <w:rPr>
          <w:rFonts w:ascii="Times New Roman" w:hAnsi="Times New Roman" w:cs="Times New Roman"/>
          <w:sz w:val="24"/>
          <w:szCs w:val="24"/>
        </w:rPr>
        <w:t xml:space="preserve">ha da dikkatli olması gerekir. </w:t>
      </w:r>
      <w:r w:rsidRPr="00031467">
        <w:rPr>
          <w:rFonts w:ascii="Times New Roman" w:hAnsi="Times New Roman" w:cs="Times New Roman"/>
          <w:sz w:val="24"/>
          <w:szCs w:val="24"/>
        </w:rPr>
        <w:t xml:space="preserve">Satıcının, örneğin mülkle ilgili önemli gerçekleri gizleyerek, şüphelenmeyen bir alıcıdan yararlanmaya çalışması tehlikesi de vardır. Bu durumda, bağımsız bir uzman (saygın bir acente, emlak uzmanı veya emlak konusunda deneyimli bir avukat gibi) çağırmak her zaman mantıklıdır.  </w:t>
      </w:r>
    </w:p>
    <w:p w:rsidR="00031467" w:rsidRDefault="00031467" w:rsidP="00031467">
      <w:pPr>
        <w:jc w:val="both"/>
        <w:rPr>
          <w:rFonts w:ascii="Times New Roman" w:hAnsi="Times New Roman" w:cs="Times New Roman"/>
          <w:sz w:val="24"/>
          <w:szCs w:val="24"/>
        </w:rPr>
      </w:pPr>
    </w:p>
    <w:p w:rsidR="00031467" w:rsidRPr="00031467" w:rsidRDefault="00031467" w:rsidP="00031467">
      <w:pPr>
        <w:jc w:val="both"/>
        <w:rPr>
          <w:rFonts w:ascii="Times New Roman" w:hAnsi="Times New Roman" w:cs="Times New Roman"/>
          <w:b/>
          <w:sz w:val="24"/>
          <w:szCs w:val="24"/>
        </w:rPr>
      </w:pPr>
      <w:r w:rsidRPr="00031467">
        <w:rPr>
          <w:rFonts w:ascii="Times New Roman" w:hAnsi="Times New Roman" w:cs="Times New Roman"/>
          <w:b/>
          <w:sz w:val="24"/>
          <w:szCs w:val="24"/>
        </w:rPr>
        <w:t xml:space="preserve">Mülk geliştiricileri  </w:t>
      </w:r>
    </w:p>
    <w:p w:rsidR="00031467" w:rsidRDefault="00031467" w:rsidP="00031467">
      <w:pPr>
        <w:jc w:val="both"/>
        <w:rPr>
          <w:rFonts w:ascii="Times New Roman" w:hAnsi="Times New Roman" w:cs="Times New Roman"/>
          <w:b/>
          <w:sz w:val="24"/>
          <w:szCs w:val="24"/>
        </w:rPr>
      </w:pPr>
      <w:r w:rsidRPr="00031467">
        <w:rPr>
          <w:rFonts w:ascii="Times New Roman" w:hAnsi="Times New Roman" w:cs="Times New Roman"/>
          <w:sz w:val="24"/>
          <w:szCs w:val="24"/>
        </w:rPr>
        <w:t>"</w:t>
      </w:r>
      <w:r w:rsidRPr="00EC2CA3">
        <w:rPr>
          <w:rFonts w:ascii="Times New Roman" w:hAnsi="Times New Roman" w:cs="Times New Roman"/>
          <w:b/>
          <w:i/>
          <w:sz w:val="24"/>
          <w:szCs w:val="24"/>
        </w:rPr>
        <w:t>Geliştirici</w:t>
      </w:r>
      <w:r w:rsidRPr="00EC2CA3">
        <w:rPr>
          <w:rFonts w:ascii="Times New Roman" w:hAnsi="Times New Roman" w:cs="Times New Roman"/>
          <w:b/>
          <w:sz w:val="24"/>
          <w:szCs w:val="24"/>
        </w:rPr>
        <w:t>"</w:t>
      </w:r>
      <w:r w:rsidRPr="00031467">
        <w:rPr>
          <w:rFonts w:ascii="Times New Roman" w:hAnsi="Times New Roman" w:cs="Times New Roman"/>
          <w:sz w:val="24"/>
          <w:szCs w:val="24"/>
        </w:rPr>
        <w:t xml:space="preserve"> terimi, gayrimenkul projelerinin genel olarak gerçekleştirilmesinden sorumlu bir tür genel</w:t>
      </w:r>
      <w:r>
        <w:rPr>
          <w:rFonts w:ascii="Times New Roman" w:hAnsi="Times New Roman" w:cs="Times New Roman"/>
          <w:sz w:val="24"/>
          <w:szCs w:val="24"/>
        </w:rPr>
        <w:t xml:space="preserve"> müteahhit anlamına gelir. </w:t>
      </w:r>
      <w:r w:rsidRPr="00031467">
        <w:rPr>
          <w:rFonts w:ascii="Times New Roman" w:hAnsi="Times New Roman" w:cs="Times New Roman"/>
          <w:sz w:val="24"/>
          <w:szCs w:val="24"/>
        </w:rPr>
        <w:t xml:space="preserve">Bir geliştirici genellikle geliştirilmeye hazır bir arazi parçasının sahibidir ve pazarlamaya ve münferit mülkün nihai teslimine </w:t>
      </w:r>
      <w:proofErr w:type="gramStart"/>
      <w:r w:rsidRPr="00031467">
        <w:rPr>
          <w:rFonts w:ascii="Times New Roman" w:hAnsi="Times New Roman" w:cs="Times New Roman"/>
          <w:sz w:val="24"/>
          <w:szCs w:val="24"/>
        </w:rPr>
        <w:t>kad</w:t>
      </w:r>
      <w:r>
        <w:rPr>
          <w:rFonts w:ascii="Times New Roman" w:hAnsi="Times New Roman" w:cs="Times New Roman"/>
          <w:sz w:val="24"/>
          <w:szCs w:val="24"/>
        </w:rPr>
        <w:t>ar</w:t>
      </w:r>
      <w:proofErr w:type="gramEnd"/>
      <w:r>
        <w:rPr>
          <w:rFonts w:ascii="Times New Roman" w:hAnsi="Times New Roman" w:cs="Times New Roman"/>
          <w:sz w:val="24"/>
          <w:szCs w:val="24"/>
        </w:rPr>
        <w:t xml:space="preserve"> tüm inşaat işlerini yürütür.</w:t>
      </w:r>
      <w:r w:rsidRPr="00031467">
        <w:rPr>
          <w:rFonts w:ascii="Times New Roman" w:hAnsi="Times New Roman" w:cs="Times New Roman"/>
          <w:sz w:val="24"/>
          <w:szCs w:val="24"/>
        </w:rPr>
        <w:t xml:space="preserve"> Alıcılar azami dikkat göstermelidir çeşitli nedenlerle bir mülk gelişti</w:t>
      </w:r>
      <w:r w:rsidR="00EC2CA3">
        <w:rPr>
          <w:rFonts w:ascii="Times New Roman" w:hAnsi="Times New Roman" w:cs="Times New Roman"/>
          <w:sz w:val="24"/>
          <w:szCs w:val="24"/>
        </w:rPr>
        <w:t xml:space="preserve">ricisinden mülk satın alırken. </w:t>
      </w:r>
      <w:r w:rsidRPr="00031467">
        <w:rPr>
          <w:rFonts w:ascii="Times New Roman" w:hAnsi="Times New Roman" w:cs="Times New Roman"/>
          <w:sz w:val="24"/>
          <w:szCs w:val="24"/>
        </w:rPr>
        <w:t>İlk olarak, geliştirici projenin belirli aşamalarını belirli bir zaman dilimi içinde tamamlamakla yükümlüdür ve bu da biraz daha agresif satış tekniklerini</w:t>
      </w:r>
      <w:r w:rsidR="00EC2CA3">
        <w:rPr>
          <w:rFonts w:ascii="Times New Roman" w:hAnsi="Times New Roman" w:cs="Times New Roman"/>
          <w:sz w:val="24"/>
          <w:szCs w:val="24"/>
        </w:rPr>
        <w:t xml:space="preserve">n kullanılmasına yol açabilir. </w:t>
      </w:r>
      <w:r w:rsidRPr="00031467">
        <w:rPr>
          <w:rFonts w:ascii="Times New Roman" w:hAnsi="Times New Roman" w:cs="Times New Roman"/>
          <w:sz w:val="24"/>
          <w:szCs w:val="24"/>
        </w:rPr>
        <w:t>Buna ek olarak, bir alıcı, basit bir plana dayalı olarak, yani inşaat çalışmaları başlamadan önce veya hala devam ederken bir mülk satın alarak önemli fina</w:t>
      </w:r>
      <w:r w:rsidR="00EC2CA3">
        <w:rPr>
          <w:rFonts w:ascii="Times New Roman" w:hAnsi="Times New Roman" w:cs="Times New Roman"/>
          <w:sz w:val="24"/>
          <w:szCs w:val="24"/>
        </w:rPr>
        <w:t xml:space="preserve">nsal risklere maruz kalabilir. </w:t>
      </w:r>
      <w:r w:rsidRPr="00031467">
        <w:rPr>
          <w:rFonts w:ascii="Times New Roman" w:hAnsi="Times New Roman" w:cs="Times New Roman"/>
          <w:sz w:val="24"/>
          <w:szCs w:val="24"/>
        </w:rPr>
        <w:t xml:space="preserve">Yeni veya henüz inşa edilmemiş mülkler yalnızca çok iyi kurulmuş ve saygın mülk geliştiricilerinden satın alınmalıdır. </w:t>
      </w:r>
      <w:r w:rsidRPr="00EC2CA3">
        <w:rPr>
          <w:rFonts w:ascii="Times New Roman" w:hAnsi="Times New Roman" w:cs="Times New Roman"/>
          <w:sz w:val="24"/>
          <w:szCs w:val="24"/>
        </w:rPr>
        <w:t>Uygun garantiler bir zorunluluktur</w:t>
      </w:r>
      <w:r w:rsidRPr="00EC2CA3">
        <w:rPr>
          <w:rFonts w:ascii="Times New Roman" w:hAnsi="Times New Roman" w:cs="Times New Roman"/>
          <w:b/>
          <w:sz w:val="24"/>
          <w:szCs w:val="24"/>
        </w:rPr>
        <w:t>.</w:t>
      </w:r>
    </w:p>
    <w:p w:rsidR="00EC2CA3" w:rsidRDefault="00EC2CA3" w:rsidP="00031467">
      <w:pPr>
        <w:jc w:val="both"/>
        <w:rPr>
          <w:rFonts w:ascii="Times New Roman" w:hAnsi="Times New Roman" w:cs="Times New Roman"/>
          <w:b/>
          <w:sz w:val="24"/>
          <w:szCs w:val="24"/>
        </w:rPr>
      </w:pPr>
    </w:p>
    <w:p w:rsidR="00EC2CA3" w:rsidRDefault="00EC2CA3" w:rsidP="00031467">
      <w:pPr>
        <w:jc w:val="both"/>
        <w:rPr>
          <w:rFonts w:ascii="Times New Roman" w:hAnsi="Times New Roman" w:cs="Times New Roman"/>
          <w:sz w:val="24"/>
          <w:szCs w:val="24"/>
        </w:rPr>
      </w:pPr>
    </w:p>
    <w:p w:rsidR="00EC2CA3" w:rsidRDefault="00EC2CA3" w:rsidP="00031467">
      <w:pPr>
        <w:jc w:val="both"/>
        <w:rPr>
          <w:rFonts w:ascii="Times New Roman" w:hAnsi="Times New Roman" w:cs="Times New Roman"/>
          <w:b/>
          <w:bCs/>
          <w:sz w:val="28"/>
          <w:szCs w:val="28"/>
        </w:rPr>
      </w:pPr>
      <w:r w:rsidRPr="00EC2CA3">
        <w:rPr>
          <w:rFonts w:ascii="Times New Roman" w:hAnsi="Times New Roman" w:cs="Times New Roman"/>
          <w:b/>
          <w:bCs/>
          <w:sz w:val="28"/>
          <w:szCs w:val="28"/>
        </w:rPr>
        <w:t>2.2. Güvenilir bir emlak uzmanı nasıl anlaşılır</w:t>
      </w:r>
    </w:p>
    <w:p w:rsidR="00534258" w:rsidRDefault="00814295" w:rsidP="00814295">
      <w:pPr>
        <w:jc w:val="both"/>
        <w:rPr>
          <w:rFonts w:ascii="Times New Roman" w:hAnsi="Times New Roman" w:cs="Times New Roman"/>
          <w:bCs/>
          <w:sz w:val="24"/>
          <w:szCs w:val="24"/>
        </w:rPr>
      </w:pPr>
      <w:r w:rsidRPr="00814295">
        <w:rPr>
          <w:rFonts w:ascii="Times New Roman" w:hAnsi="Times New Roman" w:cs="Times New Roman"/>
          <w:bCs/>
          <w:sz w:val="24"/>
          <w:szCs w:val="24"/>
        </w:rPr>
        <w:t xml:space="preserve">Bir mülk uzmanının itibarı, genel </w:t>
      </w:r>
      <w:proofErr w:type="gramStart"/>
      <w:r w:rsidRPr="00814295">
        <w:rPr>
          <w:rFonts w:ascii="Times New Roman" w:hAnsi="Times New Roman" w:cs="Times New Roman"/>
          <w:bCs/>
          <w:sz w:val="24"/>
          <w:szCs w:val="24"/>
        </w:rPr>
        <w:t>kabul</w:t>
      </w:r>
      <w:proofErr w:type="gramEnd"/>
      <w:r w:rsidRPr="00814295">
        <w:rPr>
          <w:rFonts w:ascii="Times New Roman" w:hAnsi="Times New Roman" w:cs="Times New Roman"/>
          <w:bCs/>
          <w:sz w:val="24"/>
          <w:szCs w:val="24"/>
        </w:rPr>
        <w:t xml:space="preserve"> görmüş paradi</w:t>
      </w:r>
      <w:r>
        <w:rPr>
          <w:rFonts w:ascii="Times New Roman" w:hAnsi="Times New Roman" w:cs="Times New Roman"/>
          <w:bCs/>
          <w:sz w:val="24"/>
          <w:szCs w:val="24"/>
        </w:rPr>
        <w:t xml:space="preserve">gmalar temelinde tanımlanamaz. </w:t>
      </w:r>
      <w:r w:rsidRPr="00814295">
        <w:rPr>
          <w:rFonts w:ascii="Times New Roman" w:hAnsi="Times New Roman" w:cs="Times New Roman"/>
          <w:bCs/>
          <w:sz w:val="24"/>
          <w:szCs w:val="24"/>
        </w:rPr>
        <w:t>Bununla birlikte, bir dizi özellik, birinin veya diğerin</w:t>
      </w:r>
      <w:r>
        <w:rPr>
          <w:rFonts w:ascii="Times New Roman" w:hAnsi="Times New Roman" w:cs="Times New Roman"/>
          <w:bCs/>
          <w:sz w:val="24"/>
          <w:szCs w:val="24"/>
        </w:rPr>
        <w:t xml:space="preserve">in çıkarılmasına izin verir. </w:t>
      </w:r>
      <w:r w:rsidRPr="00814295">
        <w:rPr>
          <w:rFonts w:ascii="Times New Roman" w:hAnsi="Times New Roman" w:cs="Times New Roman"/>
          <w:bCs/>
          <w:sz w:val="24"/>
          <w:szCs w:val="24"/>
        </w:rPr>
        <w:t>Bunlar birçok okuyucuya aşikar görünse de, deneyimler yine de bunları kendimize tekrar tekrar hatırlatmanın önemli olduğunu göstermektedir.</w:t>
      </w:r>
    </w:p>
    <w:p w:rsidR="00814295" w:rsidRDefault="00814295" w:rsidP="00814295">
      <w:pPr>
        <w:jc w:val="both"/>
        <w:rPr>
          <w:rFonts w:ascii="Times New Roman" w:hAnsi="Times New Roman" w:cs="Times New Roman"/>
          <w:bCs/>
          <w:sz w:val="24"/>
          <w:szCs w:val="24"/>
        </w:rPr>
      </w:pPr>
      <w:r w:rsidRPr="00814295">
        <w:rPr>
          <w:rFonts w:ascii="Times New Roman" w:hAnsi="Times New Roman" w:cs="Times New Roman"/>
          <w:bCs/>
          <w:sz w:val="24"/>
          <w:szCs w:val="24"/>
        </w:rPr>
        <w:t>Saygın emlak komisyoncuları, emlak satıcıları ve geliştiricileri her zaman profesyonel ve sağduy</w:t>
      </w:r>
      <w:r>
        <w:rPr>
          <w:rFonts w:ascii="Times New Roman" w:hAnsi="Times New Roman" w:cs="Times New Roman"/>
          <w:bCs/>
          <w:sz w:val="24"/>
          <w:szCs w:val="24"/>
        </w:rPr>
        <w:t xml:space="preserve">ulu bir tavır sergileyecektir. </w:t>
      </w:r>
      <w:r w:rsidRPr="00814295">
        <w:rPr>
          <w:rFonts w:ascii="Times New Roman" w:hAnsi="Times New Roman" w:cs="Times New Roman"/>
          <w:bCs/>
          <w:sz w:val="24"/>
          <w:szCs w:val="24"/>
        </w:rPr>
        <w:t>Tüm ülkelerde üyeleri arasında emlak komisyoncuları, mimarlar, eksperler, geliştiriciler vb. bu</w:t>
      </w:r>
      <w:r w:rsidR="00534258">
        <w:rPr>
          <w:rFonts w:ascii="Times New Roman" w:hAnsi="Times New Roman" w:cs="Times New Roman"/>
          <w:bCs/>
          <w:sz w:val="24"/>
          <w:szCs w:val="24"/>
        </w:rPr>
        <w:t xml:space="preserve">lunan meslek birlikleri vardır. </w:t>
      </w:r>
      <w:r w:rsidRPr="00814295">
        <w:rPr>
          <w:rFonts w:ascii="Times New Roman" w:hAnsi="Times New Roman" w:cs="Times New Roman"/>
          <w:bCs/>
          <w:sz w:val="24"/>
          <w:szCs w:val="24"/>
        </w:rPr>
        <w:t>Kuruluşa bağlı olarak, üye seçme kriterleri genellikle belirli bir kali</w:t>
      </w:r>
      <w:r w:rsidR="00534258">
        <w:rPr>
          <w:rFonts w:ascii="Times New Roman" w:hAnsi="Times New Roman" w:cs="Times New Roman"/>
          <w:bCs/>
          <w:sz w:val="24"/>
          <w:szCs w:val="24"/>
        </w:rPr>
        <w:t xml:space="preserve">te standardını garanti </w:t>
      </w:r>
      <w:proofErr w:type="gramStart"/>
      <w:r w:rsidR="00534258">
        <w:rPr>
          <w:rFonts w:ascii="Times New Roman" w:hAnsi="Times New Roman" w:cs="Times New Roman"/>
          <w:bCs/>
          <w:sz w:val="24"/>
          <w:szCs w:val="24"/>
        </w:rPr>
        <w:t>eder</w:t>
      </w:r>
      <w:proofErr w:type="gramEnd"/>
      <w:r w:rsidR="00534258">
        <w:rPr>
          <w:rFonts w:ascii="Times New Roman" w:hAnsi="Times New Roman" w:cs="Times New Roman"/>
          <w:bCs/>
          <w:sz w:val="24"/>
          <w:szCs w:val="24"/>
        </w:rPr>
        <w:t xml:space="preserve">. </w:t>
      </w:r>
      <w:r w:rsidRPr="00814295">
        <w:rPr>
          <w:rFonts w:ascii="Times New Roman" w:hAnsi="Times New Roman" w:cs="Times New Roman"/>
          <w:bCs/>
          <w:sz w:val="24"/>
          <w:szCs w:val="24"/>
        </w:rPr>
        <w:t xml:space="preserve">Söz konusu komisyoncunun, emlak satıcısının veya geliştiricinin ne </w:t>
      </w:r>
      <w:proofErr w:type="gramStart"/>
      <w:r w:rsidRPr="00814295">
        <w:rPr>
          <w:rFonts w:ascii="Times New Roman" w:hAnsi="Times New Roman" w:cs="Times New Roman"/>
          <w:bCs/>
          <w:sz w:val="24"/>
          <w:szCs w:val="24"/>
        </w:rPr>
        <w:t>kadar</w:t>
      </w:r>
      <w:proofErr w:type="gramEnd"/>
      <w:r w:rsidRPr="00814295">
        <w:rPr>
          <w:rFonts w:ascii="Times New Roman" w:hAnsi="Times New Roman" w:cs="Times New Roman"/>
          <w:bCs/>
          <w:sz w:val="24"/>
          <w:szCs w:val="24"/>
        </w:rPr>
        <w:t xml:space="preserve"> süredir faaliyette oldu</w:t>
      </w:r>
      <w:r w:rsidR="00534258">
        <w:rPr>
          <w:rFonts w:ascii="Times New Roman" w:hAnsi="Times New Roman" w:cs="Times New Roman"/>
          <w:bCs/>
          <w:sz w:val="24"/>
          <w:szCs w:val="24"/>
        </w:rPr>
        <w:t xml:space="preserve">ğunu öğrenmek de mantıklıdır. </w:t>
      </w:r>
      <w:r w:rsidRPr="00814295">
        <w:rPr>
          <w:rFonts w:ascii="Times New Roman" w:hAnsi="Times New Roman" w:cs="Times New Roman"/>
          <w:bCs/>
          <w:sz w:val="24"/>
          <w:szCs w:val="24"/>
        </w:rPr>
        <w:t xml:space="preserve"> Uzun yıllardır, belki de aynı adreste faaliyet gösteren biri genellikle olumlu b</w:t>
      </w:r>
      <w:r w:rsidR="00534258">
        <w:rPr>
          <w:rFonts w:ascii="Times New Roman" w:hAnsi="Times New Roman" w:cs="Times New Roman"/>
          <w:bCs/>
          <w:sz w:val="24"/>
          <w:szCs w:val="24"/>
        </w:rPr>
        <w:t xml:space="preserve">ir değerlendirmeyi hak </w:t>
      </w:r>
      <w:proofErr w:type="gramStart"/>
      <w:r w:rsidR="00534258">
        <w:rPr>
          <w:rFonts w:ascii="Times New Roman" w:hAnsi="Times New Roman" w:cs="Times New Roman"/>
          <w:bCs/>
          <w:sz w:val="24"/>
          <w:szCs w:val="24"/>
        </w:rPr>
        <w:t>eder</w:t>
      </w:r>
      <w:proofErr w:type="gramEnd"/>
      <w:r w:rsidR="00534258">
        <w:rPr>
          <w:rFonts w:ascii="Times New Roman" w:hAnsi="Times New Roman" w:cs="Times New Roman"/>
          <w:bCs/>
          <w:sz w:val="24"/>
          <w:szCs w:val="24"/>
        </w:rPr>
        <w:t xml:space="preserve">. </w:t>
      </w:r>
      <w:r w:rsidRPr="00814295">
        <w:rPr>
          <w:rFonts w:ascii="Times New Roman" w:hAnsi="Times New Roman" w:cs="Times New Roman"/>
          <w:bCs/>
          <w:sz w:val="24"/>
          <w:szCs w:val="24"/>
        </w:rPr>
        <w:t>Ayrıca açıkça referans istemeli ve bunları kontrol etmeyi ihmal etmemelisiniz.</w:t>
      </w:r>
    </w:p>
    <w:p w:rsidR="00534258" w:rsidRDefault="00534258" w:rsidP="00814295">
      <w:pPr>
        <w:jc w:val="both"/>
        <w:rPr>
          <w:rFonts w:ascii="Times New Roman" w:hAnsi="Times New Roman" w:cs="Times New Roman"/>
          <w:bCs/>
          <w:sz w:val="24"/>
          <w:szCs w:val="24"/>
        </w:rPr>
      </w:pPr>
    </w:p>
    <w:p w:rsidR="00534258" w:rsidRPr="00534258" w:rsidRDefault="00534258" w:rsidP="00814295">
      <w:pPr>
        <w:jc w:val="both"/>
        <w:rPr>
          <w:rFonts w:ascii="Times New Roman" w:hAnsi="Times New Roman" w:cs="Times New Roman"/>
          <w:bCs/>
          <w:sz w:val="28"/>
          <w:szCs w:val="28"/>
        </w:rPr>
      </w:pPr>
      <w:r w:rsidRPr="00534258">
        <w:rPr>
          <w:rFonts w:ascii="Times New Roman" w:hAnsi="Times New Roman" w:cs="Times New Roman"/>
          <w:b/>
          <w:bCs/>
          <w:sz w:val="28"/>
          <w:szCs w:val="28"/>
        </w:rPr>
        <w:t>2.3. Bir mülk ararken dikkat edilmesi gereken temel kriterler</w:t>
      </w:r>
    </w:p>
    <w:p w:rsidR="00534258" w:rsidRPr="00814295" w:rsidRDefault="00534258" w:rsidP="00814295">
      <w:pPr>
        <w:jc w:val="both"/>
        <w:rPr>
          <w:rFonts w:ascii="Times New Roman" w:hAnsi="Times New Roman" w:cs="Times New Roman"/>
          <w:bCs/>
          <w:sz w:val="24"/>
          <w:szCs w:val="24"/>
        </w:rPr>
      </w:pPr>
    </w:p>
    <w:p w:rsidR="00EC2CA3" w:rsidRDefault="00534258" w:rsidP="00534258">
      <w:pPr>
        <w:jc w:val="both"/>
        <w:rPr>
          <w:rFonts w:ascii="Times New Roman" w:hAnsi="Times New Roman" w:cs="Times New Roman"/>
          <w:sz w:val="24"/>
          <w:szCs w:val="24"/>
          <w:lang w:val="az-Latn-AZ"/>
        </w:rPr>
      </w:pPr>
      <w:r w:rsidRPr="00534258">
        <w:rPr>
          <w:rFonts w:ascii="Times New Roman" w:hAnsi="Times New Roman" w:cs="Times New Roman"/>
          <w:sz w:val="24"/>
          <w:szCs w:val="24"/>
          <w:lang w:val="az-Latn-AZ"/>
        </w:rPr>
        <w:t xml:space="preserve">Bu yaygın bir bilgi olmasına rağmen, yine de herhangi bir mülk seçerken konumun en önemli faktör olduğunu vurgulamakta fayda vardır. Mevcut koşullara ek olarak, çevrenin gelecekte nasıl </w:t>
      </w:r>
      <w:r w:rsidRPr="00534258">
        <w:rPr>
          <w:rFonts w:ascii="Times New Roman" w:hAnsi="Times New Roman" w:cs="Times New Roman"/>
          <w:sz w:val="24"/>
          <w:szCs w:val="24"/>
          <w:lang w:val="az-Latn-AZ"/>
        </w:rPr>
        <w:lastRenderedPageBreak/>
        <w:t>değişebileceğine de</w:t>
      </w:r>
      <w:r>
        <w:rPr>
          <w:rFonts w:ascii="Times New Roman" w:hAnsi="Times New Roman" w:cs="Times New Roman"/>
          <w:sz w:val="24"/>
          <w:szCs w:val="24"/>
          <w:lang w:val="az-Latn-AZ"/>
        </w:rPr>
        <w:t xml:space="preserve"> özellikle dikkat etmelisiniz. </w:t>
      </w:r>
      <w:r w:rsidRPr="00534258">
        <w:rPr>
          <w:rFonts w:ascii="Times New Roman" w:hAnsi="Times New Roman" w:cs="Times New Roman"/>
          <w:sz w:val="24"/>
          <w:szCs w:val="24"/>
          <w:lang w:val="az-Latn-AZ"/>
        </w:rPr>
        <w:t>Bölgede otoyollar, havaalanları, enerji hatları, çöplükler veya başka büyük tesisler inşa etme planları olup olmadığı öneml</w:t>
      </w:r>
      <w:r>
        <w:rPr>
          <w:rFonts w:ascii="Times New Roman" w:hAnsi="Times New Roman" w:cs="Times New Roman"/>
          <w:sz w:val="24"/>
          <w:szCs w:val="24"/>
          <w:lang w:val="az-Latn-AZ"/>
        </w:rPr>
        <w:t xml:space="preserve">i değildir. </w:t>
      </w:r>
      <w:r w:rsidRPr="00534258">
        <w:rPr>
          <w:rFonts w:ascii="Times New Roman" w:hAnsi="Times New Roman" w:cs="Times New Roman"/>
          <w:sz w:val="24"/>
          <w:szCs w:val="24"/>
          <w:lang w:val="az-Latn-AZ"/>
        </w:rPr>
        <w:t>Ayrıca arsanın ve bitişiğindeki arsaların hangi inşaat bölgesinde olduğunu da bilmelisiniz (bir komşu evine bir kat daha ekleyebilir ve böylece harika göl m</w:t>
      </w:r>
      <w:r>
        <w:rPr>
          <w:rFonts w:ascii="Times New Roman" w:hAnsi="Times New Roman" w:cs="Times New Roman"/>
          <w:sz w:val="24"/>
          <w:szCs w:val="24"/>
          <w:lang w:val="az-Latn-AZ"/>
        </w:rPr>
        <w:t xml:space="preserve">anzarasını engelleyebilir mi?) </w:t>
      </w:r>
      <w:r w:rsidRPr="00534258">
        <w:rPr>
          <w:rFonts w:ascii="Times New Roman" w:hAnsi="Times New Roman" w:cs="Times New Roman"/>
          <w:sz w:val="24"/>
          <w:szCs w:val="24"/>
          <w:lang w:val="az-Latn-AZ"/>
        </w:rPr>
        <w:t>Bu faktörlerden tamamen emin olmanın en iyi yolu, zaten iyi gelişmiş ve yeniden imarın olası olmadığı bir bölgede mevcut bir mülkü satın almaktır.</w:t>
      </w:r>
    </w:p>
    <w:p w:rsidR="00534258" w:rsidRDefault="00534258" w:rsidP="00534258">
      <w:pPr>
        <w:jc w:val="both"/>
        <w:rPr>
          <w:rFonts w:ascii="Times New Roman" w:hAnsi="Times New Roman" w:cs="Times New Roman"/>
          <w:sz w:val="24"/>
          <w:szCs w:val="24"/>
          <w:lang w:val="az-Latn-AZ"/>
        </w:rPr>
      </w:pPr>
      <w:r w:rsidRPr="00534258">
        <w:rPr>
          <w:rFonts w:ascii="Times New Roman" w:hAnsi="Times New Roman" w:cs="Times New Roman"/>
          <w:sz w:val="24"/>
          <w:szCs w:val="24"/>
          <w:lang w:val="az-Latn-AZ"/>
        </w:rPr>
        <w:t>Bir mülkün etrafında hala çok fazla gelişmemiş arazi varsa, çevresinin ve muhtemelen bölgenin tüm görünümünün nasıl değiş</w:t>
      </w:r>
      <w:r w:rsidR="002F5906">
        <w:rPr>
          <w:rFonts w:ascii="Times New Roman" w:hAnsi="Times New Roman" w:cs="Times New Roman"/>
          <w:sz w:val="24"/>
          <w:szCs w:val="24"/>
          <w:lang w:val="az-Latn-AZ"/>
        </w:rPr>
        <w:t xml:space="preserve">eceğini değerlendirmek zordur. </w:t>
      </w:r>
      <w:r w:rsidRPr="00534258">
        <w:rPr>
          <w:rFonts w:ascii="Times New Roman" w:hAnsi="Times New Roman" w:cs="Times New Roman"/>
          <w:sz w:val="24"/>
          <w:szCs w:val="24"/>
          <w:lang w:val="az-Latn-AZ"/>
        </w:rPr>
        <w:t xml:space="preserve"> Başta yerel belediyenin kalitesi olmak üzere birçok konum faktör</w:t>
      </w:r>
      <w:r w:rsidR="002F5906">
        <w:rPr>
          <w:rFonts w:ascii="Times New Roman" w:hAnsi="Times New Roman" w:cs="Times New Roman"/>
          <w:sz w:val="24"/>
          <w:szCs w:val="24"/>
          <w:lang w:val="az-Latn-AZ"/>
        </w:rPr>
        <w:t xml:space="preserve">ünün dikkate alınması gerekir. </w:t>
      </w:r>
      <w:r w:rsidRPr="00534258">
        <w:rPr>
          <w:rFonts w:ascii="Times New Roman" w:hAnsi="Times New Roman" w:cs="Times New Roman"/>
          <w:sz w:val="24"/>
          <w:szCs w:val="24"/>
          <w:lang w:val="az-Latn-AZ"/>
        </w:rPr>
        <w:t xml:space="preserve">Dolayısıyla bu kalitenin gelecekte olumlu yönde nasıl değişeceği, mülk değerindeki herhangi </w:t>
      </w:r>
      <w:r w:rsidR="002F5906">
        <w:rPr>
          <w:rFonts w:ascii="Times New Roman" w:hAnsi="Times New Roman" w:cs="Times New Roman"/>
          <w:sz w:val="24"/>
          <w:szCs w:val="24"/>
          <w:lang w:val="az-Latn-AZ"/>
        </w:rPr>
        <w:t>bir artış için çok önemlidir.</w:t>
      </w:r>
      <w:r w:rsidRPr="00534258">
        <w:rPr>
          <w:rFonts w:ascii="Times New Roman" w:hAnsi="Times New Roman" w:cs="Times New Roman"/>
          <w:sz w:val="24"/>
          <w:szCs w:val="24"/>
          <w:lang w:val="az-Latn-AZ"/>
        </w:rPr>
        <w:t xml:space="preserve"> Bu konu aşağıda daha ayrıntılı ol</w:t>
      </w:r>
      <w:r w:rsidR="002F5906">
        <w:rPr>
          <w:rFonts w:ascii="Times New Roman" w:hAnsi="Times New Roman" w:cs="Times New Roman"/>
          <w:sz w:val="24"/>
          <w:szCs w:val="24"/>
          <w:lang w:val="az-Latn-AZ"/>
        </w:rPr>
        <w:t xml:space="preserve">arak ele alınacaktır. </w:t>
      </w:r>
      <w:r w:rsidRPr="00534258">
        <w:rPr>
          <w:rFonts w:ascii="Times New Roman" w:hAnsi="Times New Roman" w:cs="Times New Roman"/>
          <w:sz w:val="24"/>
          <w:szCs w:val="24"/>
          <w:lang w:val="az-Latn-AZ"/>
        </w:rPr>
        <w:t>Ayrıca, mülkün bulunduğu belediye içindeki konumun kalitesi de büyük önem taşımaktadır. Ev sakin bir mahallede sakin bir sokakta mı yer alıyor? En yakın mağazalar, banka, postane, okullar ve anaokulları, ortaokullar, akşam sınıfları, restoranlar ve spor tesisleri nerede? Yakınlarda herhangi bir kültürel kurum var mı? Toplu taşıma ile mülke ulaşmak ne kadar kolay? En yakın ulusal veya uluslararası havaalanı nerede? En yakın tren istasyonu nerede</w:t>
      </w:r>
      <w:r w:rsidR="002F5906">
        <w:rPr>
          <w:rFonts w:ascii="Times New Roman" w:hAnsi="Times New Roman" w:cs="Times New Roman"/>
          <w:sz w:val="24"/>
          <w:szCs w:val="24"/>
          <w:lang w:val="az-Latn-AZ"/>
        </w:rPr>
        <w:t>? Ulaşım bağlantıları nelerdir?</w:t>
      </w:r>
      <w:r w:rsidRPr="00534258">
        <w:rPr>
          <w:rFonts w:ascii="Times New Roman" w:hAnsi="Times New Roman" w:cs="Times New Roman"/>
          <w:sz w:val="24"/>
          <w:szCs w:val="24"/>
          <w:lang w:val="az-Latn-AZ"/>
        </w:rPr>
        <w:t>En yakın otoyol veya otoban ne kadar uzakta? En yakın tıbbi tesis ne kadar yakın ve en yakın büyük hastaneler nerede?</w:t>
      </w:r>
    </w:p>
    <w:p w:rsidR="00534258" w:rsidRDefault="004955AD" w:rsidP="004955AD">
      <w:pPr>
        <w:jc w:val="both"/>
        <w:rPr>
          <w:rFonts w:ascii="Times New Roman" w:hAnsi="Times New Roman" w:cs="Times New Roman"/>
          <w:sz w:val="24"/>
          <w:szCs w:val="24"/>
          <w:lang w:val="az-Latn-AZ"/>
        </w:rPr>
      </w:pPr>
      <w:r w:rsidRPr="004955AD">
        <w:rPr>
          <w:rFonts w:ascii="Times New Roman" w:hAnsi="Times New Roman" w:cs="Times New Roman"/>
          <w:sz w:val="24"/>
          <w:szCs w:val="24"/>
          <w:lang w:val="az-Latn-AZ"/>
        </w:rPr>
        <w:t>Bu altyapı sorunları, mülk satın almakla ilgilenen herkesin aklındadır ve cevapları fiyat seviyeleri üzerinde karşı</w:t>
      </w:r>
      <w:r>
        <w:rPr>
          <w:rFonts w:ascii="Times New Roman" w:hAnsi="Times New Roman" w:cs="Times New Roman"/>
          <w:sz w:val="24"/>
          <w:szCs w:val="24"/>
          <w:lang w:val="az-Latn-AZ"/>
        </w:rPr>
        <w:t xml:space="preserve">lık gelen bir etkiye sahiptir. </w:t>
      </w:r>
      <w:r w:rsidRPr="004955AD">
        <w:rPr>
          <w:rFonts w:ascii="Times New Roman" w:hAnsi="Times New Roman" w:cs="Times New Roman"/>
          <w:sz w:val="24"/>
          <w:szCs w:val="24"/>
          <w:lang w:val="az-Latn-AZ"/>
        </w:rPr>
        <w:t xml:space="preserve">Genel olarak, mütevazı altyapıya sahip ağırlıklı olarak kırsal alanlarda bulunan mülkler çok daha az talep görür ve bu nedenle </w:t>
      </w:r>
      <w:r>
        <w:rPr>
          <w:rFonts w:ascii="Times New Roman" w:hAnsi="Times New Roman" w:cs="Times New Roman"/>
          <w:sz w:val="24"/>
          <w:szCs w:val="24"/>
          <w:lang w:val="az-Latn-AZ"/>
        </w:rPr>
        <w:t xml:space="preserve">yeniden satılması daha zordur. </w:t>
      </w:r>
      <w:r w:rsidRPr="004955AD">
        <w:rPr>
          <w:rFonts w:ascii="Times New Roman" w:hAnsi="Times New Roman" w:cs="Times New Roman"/>
          <w:sz w:val="24"/>
          <w:szCs w:val="24"/>
          <w:lang w:val="az-Latn-AZ"/>
        </w:rPr>
        <w:t xml:space="preserve"> Bunun aksine, gelişmiş altyapıya sahip yerlerdeki mülk</w:t>
      </w:r>
      <w:r>
        <w:rPr>
          <w:rFonts w:ascii="Times New Roman" w:hAnsi="Times New Roman" w:cs="Times New Roman"/>
          <w:sz w:val="24"/>
          <w:szCs w:val="24"/>
          <w:lang w:val="az-Latn-AZ"/>
        </w:rPr>
        <w:t xml:space="preserve">ler hemen değer kazanmaktadır. </w:t>
      </w:r>
      <w:r w:rsidRPr="004955AD">
        <w:rPr>
          <w:rFonts w:ascii="Times New Roman" w:hAnsi="Times New Roman" w:cs="Times New Roman"/>
          <w:sz w:val="24"/>
          <w:szCs w:val="24"/>
          <w:lang w:val="az-Latn-AZ"/>
        </w:rPr>
        <w:t>"Pazarlık" söz konusu olduğunda, az gelişmiş altyapı genellikle nispete</w:t>
      </w:r>
      <w:r>
        <w:rPr>
          <w:rFonts w:ascii="Times New Roman" w:hAnsi="Times New Roman" w:cs="Times New Roman"/>
          <w:sz w:val="24"/>
          <w:szCs w:val="24"/>
          <w:lang w:val="az-Latn-AZ"/>
        </w:rPr>
        <w:t xml:space="preserve">n düşük fiyatın ana nedenidir. </w:t>
      </w:r>
      <w:r w:rsidRPr="004955AD">
        <w:rPr>
          <w:rFonts w:ascii="Times New Roman" w:hAnsi="Times New Roman" w:cs="Times New Roman"/>
          <w:sz w:val="24"/>
          <w:szCs w:val="24"/>
          <w:lang w:val="az-Latn-AZ"/>
        </w:rPr>
        <w:t>Her ne kadar tatil amaçlı konutların altyapıları için aynı taleplerde bulunulmasa da - ki burada genellikle şehrin karmaşasından uzak kırsal bir cennet aranır - bu tür hususlar yine de asıl konutla</w:t>
      </w:r>
      <w:r>
        <w:rPr>
          <w:rFonts w:ascii="Times New Roman" w:hAnsi="Times New Roman" w:cs="Times New Roman"/>
          <w:sz w:val="24"/>
          <w:szCs w:val="24"/>
          <w:lang w:val="az-Latn-AZ"/>
        </w:rPr>
        <w:t xml:space="preserve">r için olduğu kadar önemlidir. </w:t>
      </w:r>
      <w:r w:rsidRPr="004955AD">
        <w:rPr>
          <w:rFonts w:ascii="Times New Roman" w:hAnsi="Times New Roman" w:cs="Times New Roman"/>
          <w:sz w:val="24"/>
          <w:szCs w:val="24"/>
          <w:lang w:val="az-Latn-AZ"/>
        </w:rPr>
        <w:t xml:space="preserve"> Birçok kişi için ideal seçenek, pastoral bir çevrede çok sakin bir konumda, ancak yine de şehre ve uluslararası havaal</w:t>
      </w:r>
      <w:r>
        <w:rPr>
          <w:rFonts w:ascii="Times New Roman" w:hAnsi="Times New Roman" w:cs="Times New Roman"/>
          <w:sz w:val="24"/>
          <w:szCs w:val="24"/>
          <w:lang w:val="az-Latn-AZ"/>
        </w:rPr>
        <w:t xml:space="preserve">anına yakın bir mülk olabilir. </w:t>
      </w:r>
      <w:r w:rsidRPr="004955AD">
        <w:rPr>
          <w:rFonts w:ascii="Times New Roman" w:hAnsi="Times New Roman" w:cs="Times New Roman"/>
          <w:sz w:val="24"/>
          <w:szCs w:val="24"/>
          <w:lang w:val="az-Latn-AZ"/>
        </w:rPr>
        <w:t>Bu, lüksün zirvesini temsil eden ve dünya çapında nispeten yüksek fiyatlar çeken mülk türüdür.</w:t>
      </w:r>
    </w:p>
    <w:p w:rsidR="004955AD" w:rsidRDefault="004955AD" w:rsidP="004955AD">
      <w:pPr>
        <w:jc w:val="both"/>
        <w:rPr>
          <w:rFonts w:ascii="Times New Roman" w:hAnsi="Times New Roman" w:cs="Times New Roman"/>
          <w:sz w:val="24"/>
          <w:szCs w:val="24"/>
          <w:lang w:val="az-Latn-AZ"/>
        </w:rPr>
      </w:pPr>
      <w:r w:rsidRPr="004955AD">
        <w:rPr>
          <w:rFonts w:ascii="Times New Roman" w:hAnsi="Times New Roman" w:cs="Times New Roman"/>
          <w:sz w:val="24"/>
          <w:szCs w:val="24"/>
          <w:lang w:val="az-Latn-AZ"/>
        </w:rPr>
        <w:t>Eğer ilgi, değeri koruma ve artırma potansiyeline odaklanıyorsa, sahibi tarafından kullanılan konut mülkünün genellikle reel olarak - yani enflasyona göre ayarlanmış olarak - zayıf bir y</w:t>
      </w:r>
      <w:r>
        <w:rPr>
          <w:rFonts w:ascii="Times New Roman" w:hAnsi="Times New Roman" w:cs="Times New Roman"/>
          <w:sz w:val="24"/>
          <w:szCs w:val="24"/>
          <w:lang w:val="az-Latn-AZ"/>
        </w:rPr>
        <w:t xml:space="preserve">atırım olduğu unutulmamalıdır. </w:t>
      </w:r>
      <w:r w:rsidRPr="004955AD">
        <w:rPr>
          <w:rFonts w:ascii="Times New Roman" w:hAnsi="Times New Roman" w:cs="Times New Roman"/>
          <w:sz w:val="24"/>
          <w:szCs w:val="24"/>
          <w:lang w:val="az-Latn-AZ"/>
        </w:rPr>
        <w:t xml:space="preserve">Her halükarda, emlak çok güvenli ve her şeyden önce enflasyona karşı korumalı bir yatırım olarak kabul edildiğinden, getiriler yaygın olarak </w:t>
      </w:r>
      <w:r>
        <w:rPr>
          <w:rFonts w:ascii="Times New Roman" w:hAnsi="Times New Roman" w:cs="Times New Roman"/>
          <w:sz w:val="24"/>
          <w:szCs w:val="24"/>
          <w:lang w:val="az-Latn-AZ"/>
        </w:rPr>
        <w:t>inanıldığı kadar iyi değildir.</w:t>
      </w:r>
      <w:r w:rsidRPr="004955AD">
        <w:rPr>
          <w:rFonts w:ascii="Times New Roman" w:hAnsi="Times New Roman" w:cs="Times New Roman"/>
          <w:sz w:val="24"/>
          <w:szCs w:val="24"/>
          <w:lang w:val="az-Latn-AZ"/>
        </w:rPr>
        <w:t xml:space="preserve"> Bununla birlikte, konut mülkünün değerini korumada ve artırmada en önemli faktör, bulunduğu yerin mevcut kalitesi değil, potansiyel olumlu değişiklikler, yani yerin ka</w:t>
      </w:r>
      <w:r>
        <w:rPr>
          <w:rFonts w:ascii="Times New Roman" w:hAnsi="Times New Roman" w:cs="Times New Roman"/>
          <w:sz w:val="24"/>
          <w:szCs w:val="24"/>
          <w:lang w:val="az-Latn-AZ"/>
        </w:rPr>
        <w:t xml:space="preserve">litesindeki iyileştirmelerdir. </w:t>
      </w:r>
      <w:r w:rsidRPr="004955AD">
        <w:rPr>
          <w:rFonts w:ascii="Times New Roman" w:hAnsi="Times New Roman" w:cs="Times New Roman"/>
          <w:sz w:val="24"/>
          <w:szCs w:val="24"/>
          <w:lang w:val="az-Latn-AZ"/>
        </w:rPr>
        <w:t>Bu tür iyileştirmeler genellikle yerleşim alanlarının, özellikle de büyük şehirlerin çevrelerinde genişlemesinden ve buna bağlı olarak gelişmiş ulaşım bağlantıları ve alışveriş tesisleri al</w:t>
      </w:r>
      <w:r>
        <w:rPr>
          <w:rFonts w:ascii="Times New Roman" w:hAnsi="Times New Roman" w:cs="Times New Roman"/>
          <w:sz w:val="24"/>
          <w:szCs w:val="24"/>
          <w:lang w:val="az-Latn-AZ"/>
        </w:rPr>
        <w:t xml:space="preserve">tyapısından kaynaklanmaktadır. </w:t>
      </w:r>
      <w:r w:rsidRPr="004955AD">
        <w:rPr>
          <w:rFonts w:ascii="Times New Roman" w:hAnsi="Times New Roman" w:cs="Times New Roman"/>
          <w:sz w:val="24"/>
          <w:szCs w:val="24"/>
          <w:lang w:val="az-Latn-AZ"/>
        </w:rPr>
        <w:t>Bununla birlikte, yeni otoyolların inşası veya uçuş yollarında buna karşılık gelen bir değişiklikle birlikte havalimanlarının genişletilmesi gibi altyapı genişlemeleri de konum kalitesi üzerinde olum</w:t>
      </w:r>
      <w:r>
        <w:rPr>
          <w:rFonts w:ascii="Times New Roman" w:hAnsi="Times New Roman" w:cs="Times New Roman"/>
          <w:sz w:val="24"/>
          <w:szCs w:val="24"/>
          <w:lang w:val="az-Latn-AZ"/>
        </w:rPr>
        <w:t xml:space="preserve">suz bir etkiye sahip olabilir. </w:t>
      </w:r>
      <w:r w:rsidRPr="004955AD">
        <w:rPr>
          <w:rFonts w:ascii="Times New Roman" w:hAnsi="Times New Roman" w:cs="Times New Roman"/>
          <w:sz w:val="24"/>
          <w:szCs w:val="24"/>
          <w:lang w:val="az-Latn-AZ"/>
        </w:rPr>
        <w:t xml:space="preserve">İkincisi, gerçek havalimanı konumundan onlarca kilometre uzakta bir etkiye sahip olabilir.  </w:t>
      </w:r>
    </w:p>
    <w:p w:rsidR="004955AD" w:rsidRDefault="004955AD" w:rsidP="004955AD">
      <w:pPr>
        <w:jc w:val="both"/>
        <w:rPr>
          <w:rFonts w:ascii="Times New Roman" w:hAnsi="Times New Roman" w:cs="Times New Roman"/>
          <w:sz w:val="24"/>
          <w:szCs w:val="24"/>
          <w:lang w:val="az-Latn-AZ"/>
        </w:rPr>
      </w:pPr>
      <w:r w:rsidRPr="004955AD">
        <w:rPr>
          <w:rFonts w:ascii="Times New Roman" w:hAnsi="Times New Roman" w:cs="Times New Roman"/>
          <w:sz w:val="24"/>
          <w:szCs w:val="24"/>
          <w:lang w:val="az-Latn-AZ"/>
        </w:rPr>
        <w:t>Mülkün gelecekteki olası değer artışını değerlendirirken, satın almadan önce mülkün bulunduğu yerleşim alanının planlanan ve gelecekteki gelişiminin yanı sıra yerel altyapıdaki herhangi bir değişikliği açıklığa kavuşturmak her zaman faydalı olacaktır.</w:t>
      </w:r>
    </w:p>
    <w:p w:rsidR="004955AD" w:rsidRDefault="004955AD" w:rsidP="004955AD">
      <w:pPr>
        <w:jc w:val="both"/>
        <w:rPr>
          <w:rFonts w:ascii="Times New Roman" w:hAnsi="Times New Roman" w:cs="Times New Roman"/>
          <w:sz w:val="24"/>
          <w:szCs w:val="24"/>
          <w:lang w:val="az-Latn-AZ"/>
        </w:rPr>
      </w:pPr>
      <w:r w:rsidRPr="004955AD">
        <w:rPr>
          <w:rFonts w:ascii="Times New Roman" w:hAnsi="Times New Roman" w:cs="Times New Roman"/>
          <w:sz w:val="24"/>
          <w:szCs w:val="24"/>
          <w:lang w:val="az-Latn-AZ"/>
        </w:rPr>
        <w:lastRenderedPageBreak/>
        <w:t>Arsanın büyüklüğü ve şekli, binanın yönü ve güneş ışığına maruz kalması, pencereden görünen manzara ve ne kadar komşu olduğu mülkün önemli yönleridir.</w:t>
      </w:r>
    </w:p>
    <w:p w:rsidR="000F6D00" w:rsidRDefault="000F6D00" w:rsidP="000F6D00">
      <w:pPr>
        <w:jc w:val="both"/>
        <w:rPr>
          <w:rFonts w:ascii="Times New Roman" w:hAnsi="Times New Roman" w:cs="Times New Roman"/>
          <w:sz w:val="24"/>
          <w:szCs w:val="24"/>
          <w:lang w:val="az-Latn-AZ"/>
        </w:rPr>
      </w:pPr>
      <w:r w:rsidRPr="000F6D00">
        <w:rPr>
          <w:rFonts w:ascii="Times New Roman" w:hAnsi="Times New Roman" w:cs="Times New Roman"/>
          <w:sz w:val="24"/>
          <w:szCs w:val="24"/>
          <w:lang w:val="az-Latn-AZ"/>
        </w:rPr>
        <w:t>Rüzgara maruz kalma birçok bölgede önemli bir rol oynar (örneğin Fransa'nın güneyindeki Mis</w:t>
      </w:r>
      <w:r>
        <w:rPr>
          <w:rFonts w:ascii="Times New Roman" w:hAnsi="Times New Roman" w:cs="Times New Roman"/>
          <w:sz w:val="24"/>
          <w:szCs w:val="24"/>
          <w:lang w:val="az-Latn-AZ"/>
        </w:rPr>
        <w:t>tral veya Dalmaçya'daki Bora).</w:t>
      </w:r>
      <w:r w:rsidRPr="000F6D00">
        <w:rPr>
          <w:rFonts w:ascii="Times New Roman" w:hAnsi="Times New Roman" w:cs="Times New Roman"/>
          <w:sz w:val="24"/>
          <w:szCs w:val="24"/>
          <w:lang w:val="az-Latn-AZ"/>
        </w:rPr>
        <w:t>Gözlerden uzak bir veranda çok çekici olabilir, ancak rüzgara aşırı maruz kalmak, örneğin evin dışında - bahçede koşulları çok rahatsız edici ha</w:t>
      </w:r>
      <w:r>
        <w:rPr>
          <w:rFonts w:ascii="Times New Roman" w:hAnsi="Times New Roman" w:cs="Times New Roman"/>
          <w:sz w:val="24"/>
          <w:szCs w:val="24"/>
          <w:lang w:val="az-Latn-AZ"/>
        </w:rPr>
        <w:t xml:space="preserve">le getirebilir. </w:t>
      </w:r>
      <w:r w:rsidRPr="000F6D00">
        <w:rPr>
          <w:rFonts w:ascii="Times New Roman" w:hAnsi="Times New Roman" w:cs="Times New Roman"/>
          <w:sz w:val="24"/>
          <w:szCs w:val="24"/>
          <w:lang w:val="az-Latn-AZ"/>
        </w:rPr>
        <w:t>Huzur da önemlidir ve özellikle işlek yollardan ve havaalanlarından gelen</w:t>
      </w:r>
      <w:r>
        <w:rPr>
          <w:rFonts w:ascii="Times New Roman" w:hAnsi="Times New Roman" w:cs="Times New Roman"/>
          <w:sz w:val="24"/>
          <w:szCs w:val="24"/>
          <w:lang w:val="az-Latn-AZ"/>
        </w:rPr>
        <w:t xml:space="preserve"> gürültü hafife alınmamalıdır. </w:t>
      </w:r>
      <w:r w:rsidRPr="000F6D00">
        <w:rPr>
          <w:rFonts w:ascii="Times New Roman" w:hAnsi="Times New Roman" w:cs="Times New Roman"/>
          <w:sz w:val="24"/>
          <w:szCs w:val="24"/>
          <w:lang w:val="az-Latn-AZ"/>
        </w:rPr>
        <w:t>Rahatsız edici kokular da önemli bir faktördür (kağıt fabrikalarına, domuz çiftliklerine, gıda işle</w:t>
      </w:r>
      <w:r>
        <w:rPr>
          <w:rFonts w:ascii="Times New Roman" w:hAnsi="Times New Roman" w:cs="Times New Roman"/>
          <w:sz w:val="24"/>
          <w:szCs w:val="24"/>
          <w:lang w:val="az-Latn-AZ"/>
        </w:rPr>
        <w:t>me tesislerine vb. yakınlık).</w:t>
      </w:r>
      <w:r w:rsidRPr="000F6D00">
        <w:rPr>
          <w:rFonts w:ascii="Times New Roman" w:hAnsi="Times New Roman" w:cs="Times New Roman"/>
          <w:sz w:val="24"/>
          <w:szCs w:val="24"/>
          <w:lang w:val="az-Latn-AZ"/>
        </w:rPr>
        <w:t>Ayrıca egzoz emisyonları da dikkate alınmalıdır. Egzoz kirliliği nedeniyle benzin istasyonlarından, kapalı otoparklardan ve işlek yollardan yeterince uzakta olmak önemlidir. Benzer şekilde, direklerden/yüksek gerilim hatlarından ve cep telefonu antenlerinden yeterli mesafede durmak önemlidir. Olası kaza riskle</w:t>
      </w:r>
      <w:r>
        <w:rPr>
          <w:rFonts w:ascii="Times New Roman" w:hAnsi="Times New Roman" w:cs="Times New Roman"/>
          <w:sz w:val="24"/>
          <w:szCs w:val="24"/>
          <w:lang w:val="az-Latn-AZ"/>
        </w:rPr>
        <w:t xml:space="preserve">rinin de farkında olmalısınız. </w:t>
      </w:r>
      <w:r w:rsidRPr="000F6D00">
        <w:rPr>
          <w:rFonts w:ascii="Times New Roman" w:hAnsi="Times New Roman" w:cs="Times New Roman"/>
          <w:sz w:val="24"/>
          <w:szCs w:val="24"/>
          <w:lang w:val="az-Latn-AZ"/>
        </w:rPr>
        <w:t>Örneğin, endüstriyel veya diğer tesisler önemli bir risk oluşturabilir (kimyasal tesis, nükleer enerji santrali, sıvılaştırılmış gaz tankları, metal işleme tesisinde siyanü</w:t>
      </w:r>
      <w:r>
        <w:rPr>
          <w:rFonts w:ascii="Times New Roman" w:hAnsi="Times New Roman" w:cs="Times New Roman"/>
          <w:sz w:val="24"/>
          <w:szCs w:val="24"/>
          <w:lang w:val="az-Latn-AZ"/>
        </w:rPr>
        <w:t>r deposu vb.)</w:t>
      </w:r>
      <w:r w:rsidRPr="000F6D00">
        <w:rPr>
          <w:rFonts w:ascii="Times New Roman" w:hAnsi="Times New Roman" w:cs="Times New Roman"/>
          <w:sz w:val="24"/>
          <w:szCs w:val="24"/>
          <w:lang w:val="az-Latn-AZ"/>
        </w:rPr>
        <w:t>Bir seçenek sunulduğunda, potansiyel bir alıcının bu tür tesislerden yeterli uzaklıkta bulunan bir mülkü tercih edeceği açıktır.</w:t>
      </w:r>
    </w:p>
    <w:p w:rsidR="000F6D00" w:rsidRDefault="000F6D00" w:rsidP="000F6D00">
      <w:pPr>
        <w:jc w:val="both"/>
        <w:rPr>
          <w:rFonts w:ascii="Times New Roman" w:hAnsi="Times New Roman" w:cs="Times New Roman"/>
          <w:sz w:val="24"/>
          <w:szCs w:val="24"/>
          <w:lang w:val="az-Latn-AZ"/>
        </w:rPr>
      </w:pPr>
      <w:r w:rsidRPr="000F6D00">
        <w:rPr>
          <w:rFonts w:ascii="Times New Roman" w:hAnsi="Times New Roman" w:cs="Times New Roman"/>
          <w:sz w:val="24"/>
          <w:szCs w:val="24"/>
          <w:lang w:val="az-Latn-AZ"/>
        </w:rPr>
        <w:t>Binalar bir eğim üzerine inşa edilmişse, aşırı su basıncı ve bunun sonucunda oluşan rutubet ve dolayısıyla nemli duvarcılık bir sorun olabilir. Doğal tehlik</w:t>
      </w:r>
      <w:r>
        <w:rPr>
          <w:rFonts w:ascii="Times New Roman" w:hAnsi="Times New Roman" w:cs="Times New Roman"/>
          <w:sz w:val="24"/>
          <w:szCs w:val="24"/>
          <w:lang w:val="az-Latn-AZ"/>
        </w:rPr>
        <w:t>elerin de belirtilmesi gerekir.</w:t>
      </w:r>
      <w:r w:rsidRPr="000F6D00">
        <w:rPr>
          <w:rFonts w:ascii="Times New Roman" w:hAnsi="Times New Roman" w:cs="Times New Roman"/>
          <w:sz w:val="24"/>
          <w:szCs w:val="24"/>
          <w:lang w:val="az-Latn-AZ"/>
        </w:rPr>
        <w:t>Toprak kaymaları, çığlar, depremler, orman yangınları, seller, gelgit dalgaları, kasırga ve hortumlar bazı bölgelerde ön</w:t>
      </w:r>
      <w:r>
        <w:rPr>
          <w:rFonts w:ascii="Times New Roman" w:hAnsi="Times New Roman" w:cs="Times New Roman"/>
          <w:sz w:val="24"/>
          <w:szCs w:val="24"/>
          <w:lang w:val="az-Latn-AZ"/>
        </w:rPr>
        <w:t xml:space="preserve">emli tehlikeler oluşturabilir. </w:t>
      </w:r>
      <w:r w:rsidRPr="000F6D00">
        <w:rPr>
          <w:rFonts w:ascii="Times New Roman" w:hAnsi="Times New Roman" w:cs="Times New Roman"/>
          <w:sz w:val="24"/>
          <w:szCs w:val="24"/>
          <w:lang w:val="az-Latn-AZ"/>
        </w:rPr>
        <w:t xml:space="preserve">Gerçek riskleri tahmin etmek için mülkün durumu ve yapısı dikkatlice değerlendirilmelidir. </w:t>
      </w:r>
    </w:p>
    <w:p w:rsidR="000F6D00" w:rsidRDefault="000F6D00" w:rsidP="000F6D00">
      <w:pPr>
        <w:jc w:val="both"/>
        <w:rPr>
          <w:rFonts w:ascii="Times New Roman" w:hAnsi="Times New Roman" w:cs="Times New Roman"/>
          <w:sz w:val="24"/>
          <w:szCs w:val="24"/>
          <w:lang w:val="az-Latn-AZ"/>
        </w:rPr>
      </w:pPr>
      <w:r w:rsidRPr="000F6D00">
        <w:rPr>
          <w:rFonts w:ascii="Times New Roman" w:hAnsi="Times New Roman" w:cs="Times New Roman"/>
          <w:sz w:val="24"/>
          <w:szCs w:val="24"/>
          <w:lang w:val="az-Latn-AZ"/>
        </w:rPr>
        <w:t>Kırsal/tarımsal mülklerin yanı sıra tarihi mülkler ve nehir, göl ve deniz kenarında bulunan mülkler söz konusu olduğunda bazı ayrıntı</w:t>
      </w:r>
      <w:r w:rsidR="00747740">
        <w:rPr>
          <w:rFonts w:ascii="Times New Roman" w:hAnsi="Times New Roman" w:cs="Times New Roman"/>
          <w:sz w:val="24"/>
          <w:szCs w:val="24"/>
          <w:lang w:val="az-Latn-AZ"/>
        </w:rPr>
        <w:t>ların dikkate alınması gerekir.</w:t>
      </w:r>
      <w:r w:rsidR="00747740" w:rsidRPr="00747740">
        <w:rPr>
          <w:rFonts w:ascii="Times New Roman" w:hAnsi="Times New Roman" w:cs="Times New Roman"/>
          <w:sz w:val="24"/>
          <w:szCs w:val="24"/>
          <w:lang w:val="az-Latn-AZ"/>
        </w:rPr>
        <w:t xml:space="preserve"> </w:t>
      </w:r>
      <w:r w:rsidRPr="000F6D00">
        <w:rPr>
          <w:rFonts w:ascii="Times New Roman" w:hAnsi="Times New Roman" w:cs="Times New Roman"/>
          <w:sz w:val="24"/>
          <w:szCs w:val="24"/>
          <w:lang w:val="az-Latn-AZ"/>
        </w:rPr>
        <w:t xml:space="preserve">Bu konular ayrı bölümlerde ele alınacaktır. </w:t>
      </w:r>
    </w:p>
    <w:p w:rsidR="00747740" w:rsidRDefault="00747740" w:rsidP="000F6D00">
      <w:pPr>
        <w:jc w:val="both"/>
        <w:rPr>
          <w:rFonts w:ascii="Times New Roman" w:hAnsi="Times New Roman" w:cs="Times New Roman"/>
          <w:sz w:val="24"/>
          <w:szCs w:val="24"/>
          <w:lang w:val="az-Latn-AZ"/>
        </w:rPr>
      </w:pPr>
      <w:r w:rsidRPr="00747740">
        <w:rPr>
          <w:rFonts w:ascii="Times New Roman" w:hAnsi="Times New Roman" w:cs="Times New Roman"/>
          <w:sz w:val="24"/>
          <w:szCs w:val="24"/>
          <w:lang w:val="az-Latn-AZ"/>
        </w:rPr>
        <w:t>Erişim ve erişim izni ile ilgili olarak? Sahaya giden bir kamu yolu var mı yoksa sadece özel bir yol mu var? Kış aylarında kar temizleme bir sorun teşkil ediyor mu?</w:t>
      </w:r>
    </w:p>
    <w:p w:rsidR="00747740" w:rsidRDefault="00747740" w:rsidP="000F6D00">
      <w:pPr>
        <w:jc w:val="both"/>
        <w:rPr>
          <w:rFonts w:ascii="Times New Roman" w:hAnsi="Times New Roman" w:cs="Times New Roman"/>
          <w:sz w:val="24"/>
          <w:szCs w:val="24"/>
          <w:lang w:val="az-Latn-AZ"/>
        </w:rPr>
      </w:pPr>
      <w:r w:rsidRPr="00747740">
        <w:rPr>
          <w:rFonts w:ascii="Times New Roman" w:hAnsi="Times New Roman" w:cs="Times New Roman"/>
          <w:sz w:val="24"/>
          <w:szCs w:val="24"/>
          <w:lang w:val="az-Latn-AZ"/>
        </w:rPr>
        <w:t>Güvenlik de ihmal edilmemelidir. Mülkün bulunduğu mahallede hırsızlık ne kadar yaygın? Ev çok izole mi? Bir güvenlik alarm sistemine ihtiyaç var mı? Ev sahibi evde yokken eve göz kulak olabilecek komşular ve güvenilir kişiler var mı? Belki de özel bir gözetim hizmetine ihtiyaç vardır?</w:t>
      </w:r>
    </w:p>
    <w:p w:rsidR="00747740" w:rsidRPr="00747740" w:rsidRDefault="00747740" w:rsidP="00747740">
      <w:pPr>
        <w:jc w:val="both"/>
        <w:rPr>
          <w:rFonts w:ascii="Times New Roman" w:hAnsi="Times New Roman" w:cs="Times New Roman"/>
          <w:sz w:val="24"/>
          <w:szCs w:val="24"/>
          <w:lang w:val="az-Latn-AZ"/>
        </w:rPr>
      </w:pPr>
      <w:r w:rsidRPr="00747740">
        <w:rPr>
          <w:rFonts w:ascii="Times New Roman" w:hAnsi="Times New Roman" w:cs="Times New Roman"/>
          <w:sz w:val="24"/>
          <w:szCs w:val="24"/>
          <w:lang w:val="az-Latn-AZ"/>
        </w:rPr>
        <w:t>O zaman mülkün kendisiyle ilgili çok çeşitli kriterleri gö</w:t>
      </w:r>
      <w:r w:rsidR="003033B4">
        <w:rPr>
          <w:rFonts w:ascii="Times New Roman" w:hAnsi="Times New Roman" w:cs="Times New Roman"/>
          <w:sz w:val="24"/>
          <w:szCs w:val="24"/>
          <w:lang w:val="az-Latn-AZ"/>
        </w:rPr>
        <w:t>z önünde bulundurmanız gerekir.</w:t>
      </w:r>
      <w:r w:rsidR="003033B4" w:rsidRPr="003033B4">
        <w:rPr>
          <w:rFonts w:ascii="Times New Roman" w:hAnsi="Times New Roman" w:cs="Times New Roman"/>
          <w:sz w:val="24"/>
          <w:szCs w:val="24"/>
          <w:lang w:val="az-Latn-AZ"/>
        </w:rPr>
        <w:t xml:space="preserve"> </w:t>
      </w:r>
      <w:r w:rsidRPr="00747740">
        <w:rPr>
          <w:rFonts w:ascii="Times New Roman" w:hAnsi="Times New Roman" w:cs="Times New Roman"/>
          <w:sz w:val="24"/>
          <w:szCs w:val="24"/>
          <w:lang w:val="az-Latn-AZ"/>
        </w:rPr>
        <w:t>Bunlar arasında odaların ve yardımcı odaların büyüklüğü ve konfigürasyonu, banyo sayısı, ek donanım ve eklenti imkanı (örneğin tavan arası genişletilebilir mi?), binaların inşaat kalitesi, ısı yalıtımı, enerji tüketimi, ısıtma sistemi (bir kır evinde de gereklidir) yer alır. Isıtma sistemi (İspanya gibi bir ülkede konut tüm yıl boyunca</w:t>
      </w:r>
      <w:r>
        <w:rPr>
          <w:rFonts w:ascii="Times New Roman" w:hAnsi="Times New Roman" w:cs="Times New Roman"/>
          <w:sz w:val="24"/>
          <w:szCs w:val="24"/>
          <w:lang w:val="az-Latn-AZ"/>
        </w:rPr>
        <w:t xml:space="preserve"> kullanılacaksa da gereklidir). </w:t>
      </w:r>
      <w:r w:rsidRPr="00747740">
        <w:rPr>
          <w:rFonts w:ascii="Times New Roman" w:hAnsi="Times New Roman" w:cs="Times New Roman"/>
          <w:sz w:val="24"/>
          <w:szCs w:val="24"/>
          <w:lang w:val="az-Latn-AZ"/>
        </w:rPr>
        <w:t>Nem penetrasyonu (örneğin eski duvarlar, nemli zemin, eğimli yüzeyler) çözülmesi zor veya imkansız olabilecek ciddi bir sorun olabilir. Çatının durumu önemli bir husustur ve haşere hasarı - sadece tavan arasında değil - birçok bölgede hiç de olağandışı değildir.Mülkün teknik donanımı Mülkün teknik donanımı ve çeşitli tesisatlar da incelenmelidir. Elektrik tesisatı ve sıhhi tesisatın durumu nedir? Telefon, internet, ISDN/ADSL, kablo TV, uy</w:t>
      </w:r>
      <w:r>
        <w:rPr>
          <w:rFonts w:ascii="Times New Roman" w:hAnsi="Times New Roman" w:cs="Times New Roman"/>
          <w:sz w:val="24"/>
          <w:szCs w:val="24"/>
          <w:lang w:val="az-Latn-AZ"/>
        </w:rPr>
        <w:t>du anteni var mı?</w:t>
      </w:r>
      <w:r w:rsidRPr="00747740">
        <w:rPr>
          <w:rFonts w:ascii="Times New Roman" w:hAnsi="Times New Roman" w:cs="Times New Roman"/>
          <w:sz w:val="24"/>
          <w:szCs w:val="24"/>
        </w:rPr>
        <w:t xml:space="preserve"> </w:t>
      </w:r>
      <w:r w:rsidRPr="00747740">
        <w:rPr>
          <w:rFonts w:ascii="Times New Roman" w:hAnsi="Times New Roman" w:cs="Times New Roman"/>
          <w:sz w:val="24"/>
          <w:szCs w:val="24"/>
          <w:lang w:val="az-Latn-AZ"/>
        </w:rPr>
        <w:t>Anten var mı? Hangi su</w:t>
      </w:r>
      <w:r w:rsidR="003033B4">
        <w:rPr>
          <w:rFonts w:ascii="Times New Roman" w:hAnsi="Times New Roman" w:cs="Times New Roman"/>
          <w:sz w:val="24"/>
          <w:szCs w:val="24"/>
          <w:lang w:val="az-Latn-AZ"/>
        </w:rPr>
        <w:t xml:space="preserve"> ve atık su sistemleri mevcut? </w:t>
      </w:r>
      <w:r w:rsidRPr="00747740">
        <w:rPr>
          <w:rFonts w:ascii="Times New Roman" w:hAnsi="Times New Roman" w:cs="Times New Roman"/>
          <w:sz w:val="24"/>
          <w:szCs w:val="24"/>
          <w:lang w:val="az-Latn-AZ"/>
        </w:rPr>
        <w:t>Ne tür bir ısıtma sistemi kurulu? Petrolle ısıtma söz konusu olduğunda, potansiyel çevresel risk, petrol tankının doğrudan dışarıdaki toprağın üzerine veya içine yerleştirilmemesi gerektiği anlamına gelir. Bir mahzende veya başka bir ayrı binada bulunmalı ve koruy</w:t>
      </w:r>
      <w:r w:rsidR="003033B4">
        <w:rPr>
          <w:rFonts w:ascii="Times New Roman" w:hAnsi="Times New Roman" w:cs="Times New Roman"/>
          <w:sz w:val="24"/>
          <w:szCs w:val="24"/>
          <w:lang w:val="az-Latn-AZ"/>
        </w:rPr>
        <w:t>ucu bir olukla donatılmalıdır.</w:t>
      </w:r>
      <w:r w:rsidRPr="00747740">
        <w:rPr>
          <w:rFonts w:ascii="Times New Roman" w:hAnsi="Times New Roman" w:cs="Times New Roman"/>
          <w:sz w:val="24"/>
          <w:szCs w:val="24"/>
          <w:lang w:val="az-Latn-AZ"/>
        </w:rPr>
        <w:t>Isıtma sisteminin ve yağ tankının bakımının düzenli olarak yapılıp yapı</w:t>
      </w:r>
      <w:r w:rsidR="003033B4">
        <w:rPr>
          <w:rFonts w:ascii="Times New Roman" w:hAnsi="Times New Roman" w:cs="Times New Roman"/>
          <w:sz w:val="24"/>
          <w:szCs w:val="24"/>
          <w:lang w:val="az-Latn-AZ"/>
        </w:rPr>
        <w:t>lmadığı da kontrol edilmelidir.</w:t>
      </w:r>
      <w:r w:rsidR="003033B4" w:rsidRPr="003033B4">
        <w:rPr>
          <w:rFonts w:ascii="Times New Roman" w:hAnsi="Times New Roman" w:cs="Times New Roman"/>
          <w:sz w:val="24"/>
          <w:szCs w:val="24"/>
          <w:lang w:val="az-Latn-AZ"/>
        </w:rPr>
        <w:t xml:space="preserve"> </w:t>
      </w:r>
      <w:r w:rsidRPr="00747740">
        <w:rPr>
          <w:rFonts w:ascii="Times New Roman" w:hAnsi="Times New Roman" w:cs="Times New Roman"/>
          <w:sz w:val="24"/>
          <w:szCs w:val="24"/>
          <w:lang w:val="az-Latn-AZ"/>
        </w:rPr>
        <w:t>Çeşitli tesisatlar da iyice incelenmelid</w:t>
      </w:r>
      <w:r w:rsidR="003033B4">
        <w:rPr>
          <w:rFonts w:ascii="Times New Roman" w:hAnsi="Times New Roman" w:cs="Times New Roman"/>
          <w:sz w:val="24"/>
          <w:szCs w:val="24"/>
          <w:lang w:val="az-Latn-AZ"/>
        </w:rPr>
        <w:t xml:space="preserve">ir. </w:t>
      </w:r>
      <w:r w:rsidRPr="00747740">
        <w:rPr>
          <w:rFonts w:ascii="Times New Roman" w:hAnsi="Times New Roman" w:cs="Times New Roman"/>
          <w:sz w:val="24"/>
          <w:szCs w:val="24"/>
          <w:lang w:val="az-Latn-AZ"/>
        </w:rPr>
        <w:t xml:space="preserve">Elektrik tesisatı ve sıhhi tesisatın durumu nedir? Telefon, internet, ISDN/ADSL, kablo </w:t>
      </w:r>
      <w:r w:rsidRPr="00747740">
        <w:rPr>
          <w:rFonts w:ascii="Times New Roman" w:hAnsi="Times New Roman" w:cs="Times New Roman"/>
          <w:sz w:val="24"/>
          <w:szCs w:val="24"/>
          <w:lang w:val="az-Latn-AZ"/>
        </w:rPr>
        <w:lastRenderedPageBreak/>
        <w:t>TV, uydu anteni, anten var mı? Hangi su ve atık su sistemleri mevcut? Ne tür bir ısıtma sistemi kurulmuştur? Petrolle ısıtma söz konusu olduğunda, potansiyel çevresel risk, petrol tankının doğrudan dışarıdaki toprağın üzerine veya içine yerleştirilmemesi gerektiği anlamına gelir. Bir mahzende veya başka bir ayrı binada bulunmalı ve koruyucu bir olukla donatılmalıdır. Isıtma sisteminin ve yağ tankının düzenli olarak bakımının yapılıp yapılmadığı da kontrol edilmelidir.</w:t>
      </w:r>
    </w:p>
    <w:p w:rsidR="00747740" w:rsidRDefault="003033B4" w:rsidP="00747740">
      <w:pPr>
        <w:jc w:val="both"/>
        <w:rPr>
          <w:rFonts w:ascii="Times New Roman" w:hAnsi="Times New Roman" w:cs="Times New Roman"/>
          <w:sz w:val="24"/>
          <w:szCs w:val="24"/>
          <w:lang w:val="az-Latn-AZ"/>
        </w:rPr>
      </w:pPr>
      <w:r w:rsidRPr="003033B4">
        <w:rPr>
          <w:rFonts w:ascii="Times New Roman" w:hAnsi="Times New Roman" w:cs="Times New Roman"/>
          <w:sz w:val="24"/>
          <w:szCs w:val="24"/>
          <w:lang w:val="az-Latn-AZ"/>
        </w:rPr>
        <w:t>Bir yüzme havuzu söz konusu olduğunda, düzenli olarak bakımının yapılıp yapılmadığını bilmek de ilginçtir. Havuzun durumu nedir? Genişleme potansiyeli var mı? İzin alınması gerekiyor mu?</w:t>
      </w:r>
    </w:p>
    <w:p w:rsidR="003033B4" w:rsidRDefault="003033B4" w:rsidP="003033B4">
      <w:pPr>
        <w:jc w:val="both"/>
        <w:rPr>
          <w:rFonts w:ascii="Times New Roman" w:hAnsi="Times New Roman" w:cs="Times New Roman"/>
          <w:sz w:val="24"/>
          <w:szCs w:val="24"/>
          <w:lang w:val="az-Latn-AZ"/>
        </w:rPr>
      </w:pPr>
      <w:r w:rsidRPr="003033B4">
        <w:rPr>
          <w:rFonts w:ascii="Times New Roman" w:hAnsi="Times New Roman" w:cs="Times New Roman"/>
          <w:sz w:val="24"/>
          <w:szCs w:val="24"/>
          <w:lang w:val="az-Latn-AZ"/>
        </w:rPr>
        <w:t>Özellikle apartman dairelerinde/konutlarda ve dubleks villalarda ayak sesleri de dahil olmak üzere yeterli se</w:t>
      </w:r>
      <w:r>
        <w:rPr>
          <w:rFonts w:ascii="Times New Roman" w:hAnsi="Times New Roman" w:cs="Times New Roman"/>
          <w:sz w:val="24"/>
          <w:szCs w:val="24"/>
          <w:lang w:val="az-Latn-AZ"/>
        </w:rPr>
        <w:t>s yalıtımı sağlamak önemlidir.</w:t>
      </w:r>
      <w:r w:rsidRPr="003033B4">
        <w:rPr>
          <w:rFonts w:ascii="Times New Roman" w:hAnsi="Times New Roman" w:cs="Times New Roman"/>
          <w:sz w:val="24"/>
          <w:szCs w:val="24"/>
          <w:lang w:val="az-Latn-AZ"/>
        </w:rPr>
        <w:t>Bunu pratikte kontrol etmek için en iyisi binada birkaç gün geçirmek veya - daha gerçekçi olmak gerekirse - ses yalıtımını doğru bir şekilde ölçebilecek bir uzmana kontrol ettirmektir.</w:t>
      </w:r>
    </w:p>
    <w:p w:rsidR="003033B4" w:rsidRDefault="003033B4" w:rsidP="003033B4">
      <w:pPr>
        <w:jc w:val="both"/>
        <w:rPr>
          <w:rFonts w:ascii="Times New Roman" w:hAnsi="Times New Roman" w:cs="Times New Roman"/>
          <w:sz w:val="24"/>
          <w:szCs w:val="24"/>
          <w:lang w:val="az-Latn-AZ"/>
        </w:rPr>
      </w:pPr>
      <w:r w:rsidRPr="003033B4">
        <w:rPr>
          <w:rFonts w:ascii="Times New Roman" w:hAnsi="Times New Roman" w:cs="Times New Roman"/>
          <w:sz w:val="24"/>
          <w:szCs w:val="24"/>
          <w:lang w:val="az-Latn-AZ"/>
        </w:rPr>
        <w:t>Sauna, yüzme havuzu, tenis kortu, otopark veya sahilde doğrudan konum gibi prestij unsurları doğal olarak mülkün değerini ve</w:t>
      </w:r>
      <w:r>
        <w:rPr>
          <w:rFonts w:ascii="Times New Roman" w:hAnsi="Times New Roman" w:cs="Times New Roman"/>
          <w:sz w:val="24"/>
          <w:szCs w:val="24"/>
          <w:lang w:val="az-Latn-AZ"/>
        </w:rPr>
        <w:t xml:space="preserve"> dolayısıyla fiyatını artırır.</w:t>
      </w:r>
      <w:r w:rsidRPr="003033B4">
        <w:rPr>
          <w:rFonts w:ascii="Times New Roman" w:hAnsi="Times New Roman" w:cs="Times New Roman"/>
          <w:sz w:val="24"/>
          <w:szCs w:val="24"/>
          <w:lang w:val="az-Latn-AZ"/>
        </w:rPr>
        <w:t>Bir binanın tarihi önemi, kesinlikle özel bir konumu veya ünlü bir mimar tarafından inşa edilmiş olması, bir mülkün fiyatı üzerinde önemli bir etkiye sahip olabilir.</w:t>
      </w:r>
    </w:p>
    <w:p w:rsidR="003033B4" w:rsidRDefault="003033B4" w:rsidP="003033B4">
      <w:pPr>
        <w:jc w:val="both"/>
        <w:rPr>
          <w:rFonts w:ascii="Times New Roman" w:hAnsi="Times New Roman" w:cs="Times New Roman"/>
          <w:sz w:val="24"/>
          <w:szCs w:val="24"/>
          <w:lang w:val="az-Latn-AZ"/>
        </w:rPr>
      </w:pPr>
      <w:r w:rsidRPr="003033B4">
        <w:rPr>
          <w:rFonts w:ascii="Times New Roman" w:hAnsi="Times New Roman" w:cs="Times New Roman"/>
          <w:sz w:val="24"/>
          <w:szCs w:val="24"/>
          <w:lang w:val="az-Latn-AZ"/>
        </w:rPr>
        <w:t>İyi veya çok iyi bir konumda, özellikle de konut gelişimi açısından gelecek vaat eden bir bölgede, ideal olarak pratik iç tasarıma ve uygun olanaklara sahip kaliteli ve bakımlı binaların bulunduğu büyük bir şehre yakın küçük bir mülk neredeyse her zaman talep gö</w:t>
      </w:r>
      <w:r>
        <w:rPr>
          <w:rFonts w:ascii="Times New Roman" w:hAnsi="Times New Roman" w:cs="Times New Roman"/>
          <w:sz w:val="24"/>
          <w:szCs w:val="24"/>
          <w:lang w:val="az-Latn-AZ"/>
        </w:rPr>
        <w:t xml:space="preserve">rmektedir. </w:t>
      </w:r>
      <w:r w:rsidRPr="003033B4">
        <w:rPr>
          <w:rFonts w:ascii="Times New Roman" w:hAnsi="Times New Roman" w:cs="Times New Roman"/>
          <w:sz w:val="24"/>
          <w:szCs w:val="24"/>
          <w:lang w:val="az-Latn-AZ"/>
        </w:rPr>
        <w:t>Bu nedenle bu tür mülklerin yeniden satılması daha kolaydır ve ortalamanın üzerinde bir değerlenme potansiyeline sahiptir.</w:t>
      </w:r>
    </w:p>
    <w:p w:rsidR="003033B4" w:rsidRDefault="003033B4" w:rsidP="003033B4">
      <w:pPr>
        <w:jc w:val="both"/>
        <w:rPr>
          <w:rFonts w:ascii="Times New Roman" w:hAnsi="Times New Roman" w:cs="Times New Roman"/>
          <w:sz w:val="24"/>
          <w:szCs w:val="24"/>
          <w:lang w:val="az-Latn-AZ"/>
        </w:rPr>
      </w:pPr>
      <w:r w:rsidRPr="003033B4">
        <w:rPr>
          <w:rFonts w:ascii="Times New Roman" w:hAnsi="Times New Roman" w:cs="Times New Roman"/>
          <w:sz w:val="24"/>
          <w:szCs w:val="24"/>
          <w:lang w:val="az-Latn-AZ"/>
        </w:rPr>
        <w:t>Bir mülk ararken, ideal olarak, yeniden satış söz konusu olduğunda gelecekteki alıcılar için anlamlı olacak kriterleri zaten uyguluyor olmanız gerekir.</w:t>
      </w:r>
    </w:p>
    <w:p w:rsidR="00571A71" w:rsidRDefault="00571A71" w:rsidP="003033B4">
      <w:pPr>
        <w:jc w:val="both"/>
        <w:rPr>
          <w:rFonts w:ascii="Times New Roman" w:hAnsi="Times New Roman" w:cs="Times New Roman"/>
          <w:sz w:val="24"/>
          <w:szCs w:val="24"/>
          <w:lang w:val="az-Latn-AZ"/>
        </w:rPr>
      </w:pPr>
    </w:p>
    <w:p w:rsidR="00571A71" w:rsidRPr="00FD369B" w:rsidRDefault="00571A71" w:rsidP="003033B4">
      <w:pPr>
        <w:jc w:val="both"/>
        <w:rPr>
          <w:rFonts w:ascii="Times New Roman" w:hAnsi="Times New Roman" w:cs="Times New Roman"/>
          <w:b/>
          <w:bCs/>
          <w:sz w:val="28"/>
          <w:szCs w:val="28"/>
          <w:lang w:val="az-Latn-AZ"/>
        </w:rPr>
      </w:pPr>
      <w:r w:rsidRPr="00FD369B">
        <w:rPr>
          <w:rFonts w:ascii="Times New Roman" w:hAnsi="Times New Roman" w:cs="Times New Roman"/>
          <w:b/>
          <w:bCs/>
          <w:lang w:val="az-Latn-AZ"/>
        </w:rPr>
        <w:t xml:space="preserve">2.4. </w:t>
      </w:r>
      <w:r w:rsidRPr="00FD369B">
        <w:rPr>
          <w:rFonts w:ascii="Times New Roman" w:hAnsi="Times New Roman" w:cs="Times New Roman"/>
          <w:b/>
          <w:bCs/>
          <w:sz w:val="28"/>
          <w:szCs w:val="28"/>
          <w:lang w:val="az-Latn-AZ"/>
        </w:rPr>
        <w:t>Mülk değerlemesi</w:t>
      </w:r>
    </w:p>
    <w:p w:rsidR="00597D9C" w:rsidRDefault="00FD369B" w:rsidP="00597D9C">
      <w:pPr>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Mülk </w:t>
      </w:r>
      <w:r w:rsidR="00597D9C" w:rsidRPr="00597D9C">
        <w:rPr>
          <w:rFonts w:ascii="Times New Roman" w:hAnsi="Times New Roman" w:cs="Times New Roman"/>
          <w:sz w:val="24"/>
          <w:szCs w:val="24"/>
          <w:lang w:val="az-Latn-AZ"/>
        </w:rPr>
        <w:t>değerleri öznel kriterlerden çok fazla etkilenmektedir. Bu durum objektif değerlemeyi zorlaştırır ve hiçbir zaman "doğru" değer diye bir şey yoktur, sadece hem objektif hem de sübjektif nedenlerle gerekçelendirilebilecek değer aralıkları vardır. Belirli bir mülkün fiyatı, yalnızca alıcı ve satıcı satış sırasında üzerinde anlaştığında kesin olarak sabitlenir. Ancak bu sadece anlık bir değerdir.</w:t>
      </w:r>
    </w:p>
    <w:p w:rsidR="00FD369B" w:rsidRPr="00FD369B" w:rsidRDefault="00FD369B" w:rsidP="00597D9C">
      <w:pPr>
        <w:jc w:val="both"/>
        <w:rPr>
          <w:rFonts w:ascii="Times New Roman" w:hAnsi="Times New Roman" w:cs="Times New Roman"/>
          <w:sz w:val="24"/>
          <w:szCs w:val="24"/>
          <w:lang w:val="az-Latn-AZ"/>
        </w:rPr>
      </w:pPr>
      <w:r w:rsidRPr="00FD369B">
        <w:rPr>
          <w:rFonts w:ascii="Times New Roman" w:hAnsi="Times New Roman" w:cs="Times New Roman"/>
          <w:sz w:val="24"/>
          <w:szCs w:val="24"/>
          <w:lang w:val="az-Latn-AZ"/>
        </w:rPr>
        <w:t>Yerel basındaki emlak ilanları ve emlak dergileri gibi uzmanlaşmış yayınlar, karşılaştırılabilir yerel mülklerin fiyat seviyesi hakkında bir ilk gösterge sağlar. Komisyoncular neredeyse her zaman satıcıları temsil ettiğinden, verdikleri fiyat bilgileri ve tavsiyeleri ihtiyatla ele alınmalıdır. Yeminli bir eksper, ilgili piyasayı bilen bir avukat veya yerel bir mimar gibi bağımsız bir uzmandan tavsiye almak çok daha iyidir.</w:t>
      </w:r>
    </w:p>
    <w:p w:rsidR="00FD369B" w:rsidRDefault="00FD369B" w:rsidP="00FD369B">
      <w:pPr>
        <w:jc w:val="both"/>
        <w:rPr>
          <w:rFonts w:ascii="Times New Roman" w:hAnsi="Times New Roman" w:cs="Times New Roman"/>
          <w:sz w:val="24"/>
          <w:szCs w:val="24"/>
          <w:lang w:val="az-Latn-AZ"/>
        </w:rPr>
      </w:pPr>
      <w:r w:rsidRPr="00FD369B">
        <w:rPr>
          <w:rFonts w:ascii="Times New Roman" w:hAnsi="Times New Roman" w:cs="Times New Roman"/>
          <w:sz w:val="24"/>
          <w:szCs w:val="24"/>
          <w:lang w:val="az-Latn-AZ"/>
        </w:rPr>
        <w:t>Tarihi binalar gibi daha büyük, eski veya özel mülkler için, değer tespiti yapmak üzere bir uzman (eksper, mimar veya yapı mühendisi) gör</w:t>
      </w:r>
      <w:r>
        <w:rPr>
          <w:rFonts w:ascii="Times New Roman" w:hAnsi="Times New Roman" w:cs="Times New Roman"/>
          <w:sz w:val="24"/>
          <w:szCs w:val="24"/>
          <w:lang w:val="az-Latn-AZ"/>
        </w:rPr>
        <w:t xml:space="preserve">evlendirilmesi tavsiye edilir. </w:t>
      </w:r>
      <w:r w:rsidRPr="00FD369B">
        <w:rPr>
          <w:rFonts w:ascii="Times New Roman" w:hAnsi="Times New Roman" w:cs="Times New Roman"/>
          <w:sz w:val="24"/>
          <w:szCs w:val="24"/>
          <w:lang w:val="az-Latn-AZ"/>
        </w:rPr>
        <w:t>Değerlemenin detayına, mülkün büyüklüğüne ve konumuna ve ülkeye bağlı olarak ilgili maliyetler tipik olarak 1.500 ila 20.000 $ arasında değişir ve çoğu durumda makul bir ya</w:t>
      </w:r>
      <w:r>
        <w:rPr>
          <w:rFonts w:ascii="Times New Roman" w:hAnsi="Times New Roman" w:cs="Times New Roman"/>
          <w:sz w:val="24"/>
          <w:szCs w:val="24"/>
          <w:lang w:val="az-Latn-AZ"/>
        </w:rPr>
        <w:t xml:space="preserve">tırımı temsil eder. </w:t>
      </w:r>
      <w:r w:rsidRPr="00FD369B">
        <w:rPr>
          <w:rFonts w:ascii="Times New Roman" w:hAnsi="Times New Roman" w:cs="Times New Roman"/>
          <w:sz w:val="24"/>
          <w:szCs w:val="24"/>
          <w:lang w:val="az-Latn-AZ"/>
        </w:rPr>
        <w:t>İkinci b</w:t>
      </w:r>
      <w:r>
        <w:rPr>
          <w:rFonts w:ascii="Times New Roman" w:hAnsi="Times New Roman" w:cs="Times New Roman"/>
          <w:sz w:val="24"/>
          <w:szCs w:val="24"/>
          <w:lang w:val="az-Latn-AZ"/>
        </w:rPr>
        <w:t>ir görüş almaya bile değebilir ö</w:t>
      </w:r>
      <w:r w:rsidRPr="00FD369B">
        <w:rPr>
          <w:rFonts w:ascii="Times New Roman" w:hAnsi="Times New Roman" w:cs="Times New Roman"/>
          <w:sz w:val="24"/>
          <w:szCs w:val="24"/>
          <w:lang w:val="az-Latn-AZ"/>
        </w:rPr>
        <w:t>zellikle de orijinal değerleme çalışması potansiyel olarak önyargılı bir tarafça yapılmışsa.</w:t>
      </w:r>
    </w:p>
    <w:p w:rsidR="00FD369B" w:rsidRDefault="00FD369B" w:rsidP="00FD369B">
      <w:pPr>
        <w:jc w:val="both"/>
        <w:rPr>
          <w:rFonts w:ascii="Times New Roman" w:hAnsi="Times New Roman" w:cs="Times New Roman"/>
          <w:sz w:val="24"/>
          <w:szCs w:val="24"/>
          <w:lang w:val="az-Latn-AZ"/>
        </w:rPr>
      </w:pPr>
      <w:r w:rsidRPr="00FD369B">
        <w:rPr>
          <w:rFonts w:ascii="Times New Roman" w:hAnsi="Times New Roman" w:cs="Times New Roman"/>
          <w:sz w:val="24"/>
          <w:szCs w:val="24"/>
          <w:lang w:val="az-Latn-AZ"/>
        </w:rPr>
        <w:lastRenderedPageBreak/>
        <w:t>Mülkü objektif kriterlere göre değerlendirebilecek ve piyasa değerini mümkün olduğunca gerçekçi bir şekilde analiz edebilecek uygun b</w:t>
      </w:r>
      <w:r>
        <w:rPr>
          <w:rFonts w:ascii="Times New Roman" w:hAnsi="Times New Roman" w:cs="Times New Roman"/>
          <w:sz w:val="24"/>
          <w:szCs w:val="24"/>
          <w:lang w:val="az-Latn-AZ"/>
        </w:rPr>
        <w:t xml:space="preserve">ir uzman bulmak çok önemlidir. </w:t>
      </w:r>
      <w:r w:rsidRPr="00FD369B">
        <w:rPr>
          <w:rFonts w:ascii="Times New Roman" w:hAnsi="Times New Roman" w:cs="Times New Roman"/>
          <w:sz w:val="24"/>
          <w:szCs w:val="24"/>
          <w:lang w:val="az-Latn-AZ"/>
        </w:rPr>
        <w:t>Uygun bir uzman, yerel yapı hakkında bilgi sahibi olmanın yanı sıra değer biçilen mülk türüyle ilgil</w:t>
      </w:r>
      <w:r>
        <w:rPr>
          <w:rFonts w:ascii="Times New Roman" w:hAnsi="Times New Roman" w:cs="Times New Roman"/>
          <w:sz w:val="24"/>
          <w:szCs w:val="24"/>
          <w:lang w:val="az-Latn-AZ"/>
        </w:rPr>
        <w:t xml:space="preserve">i deneyime de sahip olmalıdır. </w:t>
      </w:r>
      <w:r w:rsidRPr="00FD369B">
        <w:rPr>
          <w:rFonts w:ascii="Times New Roman" w:hAnsi="Times New Roman" w:cs="Times New Roman"/>
          <w:sz w:val="24"/>
          <w:szCs w:val="24"/>
          <w:lang w:val="az-Latn-AZ"/>
        </w:rPr>
        <w:t>Eski mülkler, özellikle de tarihi binalar söz konusu olduğunda, binanın durumunun ve onarım ihtiyacının incelenmesi ve gerçekçi bir şekilde değerlendirilmesi önemlidir. Bu sorular yerel koşullara aşina olmayan bir alıcı tarafından yanıtlanamayacağından, profesyonel eksperler burada paha biçilmez bir hizmet sunmaktadır.</w:t>
      </w:r>
    </w:p>
    <w:p w:rsidR="003B1BBE" w:rsidRDefault="003B1BBE" w:rsidP="003B1BBE">
      <w:pPr>
        <w:jc w:val="both"/>
        <w:rPr>
          <w:rFonts w:ascii="Times New Roman" w:hAnsi="Times New Roman" w:cs="Times New Roman"/>
          <w:sz w:val="24"/>
          <w:szCs w:val="24"/>
          <w:lang w:val="az-Latn-AZ"/>
        </w:rPr>
      </w:pPr>
      <w:r w:rsidRPr="003B1BBE">
        <w:rPr>
          <w:rFonts w:ascii="Times New Roman" w:hAnsi="Times New Roman" w:cs="Times New Roman"/>
          <w:sz w:val="24"/>
          <w:szCs w:val="24"/>
          <w:lang w:val="az-Latn-AZ"/>
        </w:rPr>
        <w:t>Mülk değerlemesinin çeşitli yöntemleri vardır. Geçmişe veya maliyete dayalı yöntemlerde, orijinal inşaat maliyetleri uygun bir endeks kullanılarak bugünkü değerlerine ekstrapole edilir ve aynı zamanda yıllık varsayımsal amortisman hesaplanır. Arazinin de</w:t>
      </w:r>
      <w:r>
        <w:rPr>
          <w:rFonts w:ascii="Times New Roman" w:hAnsi="Times New Roman" w:cs="Times New Roman"/>
          <w:sz w:val="24"/>
          <w:szCs w:val="24"/>
          <w:lang w:val="az-Latn-AZ"/>
        </w:rPr>
        <w:t xml:space="preserve">ğeri de belirlenir. </w:t>
      </w:r>
      <w:r w:rsidRPr="003B1BBE">
        <w:rPr>
          <w:rFonts w:ascii="Times New Roman" w:hAnsi="Times New Roman" w:cs="Times New Roman"/>
          <w:sz w:val="24"/>
          <w:szCs w:val="24"/>
          <w:lang w:val="az-Latn-AZ"/>
        </w:rPr>
        <w:t>Buna karşılık, geleceğe yönelik yöntemler gelirin değerine veya gelecekteki gelirin iskonto edilmesine dayanmaktadır. Bununla birlikte, piyasa temelli veya çapraz karşılaştırma yöntemleri özellikle sahibi tarafından kullanılan özel mülkler için geçerlidir. Değerlemesi yapılan mülkün fiyatı, karşılaştırılabilir mülklerin en son fiyatlarına göre belirlenir. Bu yöntem, farklı mülkleri karşılaştırırken uzman olmayan kişiler tarafından da sezgisel olarak kullanılır.</w:t>
      </w:r>
    </w:p>
    <w:p w:rsidR="003B1BBE" w:rsidRDefault="003B1BBE" w:rsidP="003B1BBE">
      <w:pPr>
        <w:jc w:val="both"/>
        <w:rPr>
          <w:rFonts w:ascii="Times New Roman" w:hAnsi="Times New Roman" w:cs="Times New Roman"/>
          <w:sz w:val="24"/>
          <w:szCs w:val="24"/>
          <w:lang w:val="az-Latn-AZ"/>
        </w:rPr>
      </w:pPr>
    </w:p>
    <w:p w:rsidR="003B1BBE" w:rsidRPr="00FD369B" w:rsidRDefault="003B1BBE" w:rsidP="003B1BBE">
      <w:pPr>
        <w:jc w:val="both"/>
        <w:rPr>
          <w:rFonts w:ascii="Times New Roman" w:hAnsi="Times New Roman" w:cs="Times New Roman"/>
          <w:sz w:val="24"/>
          <w:szCs w:val="24"/>
          <w:lang w:val="az-Latn-AZ"/>
        </w:rPr>
      </w:pPr>
    </w:p>
    <w:p w:rsidR="00597D9C" w:rsidRPr="00597D9C" w:rsidRDefault="00597D9C" w:rsidP="00597D9C">
      <w:pPr>
        <w:jc w:val="both"/>
        <w:rPr>
          <w:rFonts w:ascii="Times New Roman" w:hAnsi="Times New Roman" w:cs="Times New Roman"/>
          <w:sz w:val="24"/>
          <w:szCs w:val="24"/>
          <w:lang w:val="az-Latn-AZ"/>
        </w:rPr>
      </w:pPr>
    </w:p>
    <w:p w:rsidR="00597D9C" w:rsidRDefault="003B1BBE" w:rsidP="003B1BBE">
      <w:pPr>
        <w:ind w:left="360" w:firstLine="360"/>
        <w:jc w:val="both"/>
        <w:rPr>
          <w:rFonts w:ascii="Times New Roman" w:hAnsi="Times New Roman" w:cs="Times New Roman"/>
          <w:b/>
          <w:bCs/>
          <w:sz w:val="32"/>
          <w:szCs w:val="32"/>
        </w:rPr>
      </w:pPr>
      <w:proofErr w:type="gramStart"/>
      <w:r w:rsidRPr="003B1BBE">
        <w:rPr>
          <w:rFonts w:ascii="Times New Roman" w:hAnsi="Times New Roman" w:cs="Times New Roman"/>
          <w:b/>
          <w:bCs/>
          <w:sz w:val="32"/>
          <w:szCs w:val="32"/>
        </w:rPr>
        <w:t>3.Mülkiyet</w:t>
      </w:r>
      <w:proofErr w:type="gramEnd"/>
      <w:r w:rsidRPr="003B1BBE">
        <w:rPr>
          <w:rFonts w:ascii="Times New Roman" w:hAnsi="Times New Roman" w:cs="Times New Roman"/>
          <w:b/>
          <w:bCs/>
          <w:sz w:val="32"/>
          <w:szCs w:val="32"/>
        </w:rPr>
        <w:t xml:space="preserve"> sahipliği</w:t>
      </w:r>
    </w:p>
    <w:p w:rsidR="003B1BBE" w:rsidRDefault="003B1BBE" w:rsidP="003B1BBE">
      <w:pPr>
        <w:ind w:left="360"/>
        <w:jc w:val="both"/>
        <w:rPr>
          <w:rFonts w:ascii="Times New Roman" w:hAnsi="Times New Roman" w:cs="Times New Roman"/>
          <w:b/>
          <w:bCs/>
          <w:sz w:val="32"/>
          <w:szCs w:val="32"/>
        </w:rPr>
      </w:pPr>
    </w:p>
    <w:p w:rsidR="003B1BBE" w:rsidRDefault="003B1BBE" w:rsidP="003B1BBE">
      <w:pPr>
        <w:ind w:left="360"/>
        <w:jc w:val="both"/>
        <w:rPr>
          <w:rFonts w:ascii="Times New Roman" w:hAnsi="Times New Roman" w:cs="Times New Roman"/>
          <w:b/>
          <w:bCs/>
          <w:sz w:val="28"/>
          <w:szCs w:val="28"/>
        </w:rPr>
      </w:pPr>
      <w:r w:rsidRPr="003B1BBE">
        <w:rPr>
          <w:rFonts w:ascii="Times New Roman" w:hAnsi="Times New Roman" w:cs="Times New Roman"/>
          <w:b/>
          <w:bCs/>
          <w:sz w:val="28"/>
          <w:szCs w:val="28"/>
        </w:rPr>
        <w:t>3.1. Mülkiyet ve sahiplik</w:t>
      </w:r>
    </w:p>
    <w:p w:rsidR="00747740" w:rsidRPr="00D8680F" w:rsidRDefault="0057611A" w:rsidP="0057611A">
      <w:pPr>
        <w:ind w:left="360"/>
        <w:jc w:val="both"/>
        <w:rPr>
          <w:rFonts w:ascii="Times New Roman" w:hAnsi="Times New Roman" w:cs="Times New Roman"/>
          <w:sz w:val="24"/>
          <w:szCs w:val="24"/>
        </w:rPr>
      </w:pPr>
      <w:r w:rsidRPr="00D8680F">
        <w:rPr>
          <w:rFonts w:ascii="Times New Roman" w:hAnsi="Times New Roman" w:cs="Times New Roman"/>
          <w:sz w:val="24"/>
          <w:szCs w:val="24"/>
        </w:rPr>
        <w:t xml:space="preserve">Hukukçu olmayanlar genellikle </w:t>
      </w:r>
      <w:proofErr w:type="gramStart"/>
      <w:r w:rsidRPr="00D8680F">
        <w:rPr>
          <w:rFonts w:ascii="Times New Roman" w:hAnsi="Times New Roman" w:cs="Times New Roman"/>
          <w:sz w:val="24"/>
          <w:szCs w:val="24"/>
        </w:rPr>
        <w:t>'zilyetlik' ve</w:t>
      </w:r>
      <w:proofErr w:type="gramEnd"/>
      <w:r w:rsidRPr="00D8680F">
        <w:rPr>
          <w:rFonts w:ascii="Times New Roman" w:hAnsi="Times New Roman" w:cs="Times New Roman"/>
          <w:sz w:val="24"/>
          <w:szCs w:val="24"/>
        </w:rPr>
        <w:t xml:space="preserve"> 'mülkiyet' terimlerini karıştırırlar. Bu nedenle, mülkiyet hukukundan kaynaklanan bu iki terimin çoğu hukuk sisteminde ne anlama geldiğini kısaca açıklamakta fayda vardır. Zilyetlik, fiziksel bir nesne (bir araba, bir kürek veya bir </w:t>
      </w:r>
      <w:proofErr w:type="gramStart"/>
      <w:r w:rsidRPr="00D8680F">
        <w:rPr>
          <w:rFonts w:ascii="Times New Roman" w:hAnsi="Times New Roman" w:cs="Times New Roman"/>
          <w:sz w:val="24"/>
          <w:szCs w:val="24"/>
        </w:rPr>
        <w:t>ev</w:t>
      </w:r>
      <w:proofErr w:type="gramEnd"/>
      <w:r w:rsidRPr="00D8680F">
        <w:rPr>
          <w:rFonts w:ascii="Times New Roman" w:hAnsi="Times New Roman" w:cs="Times New Roman"/>
          <w:sz w:val="24"/>
          <w:szCs w:val="24"/>
        </w:rPr>
        <w:t xml:space="preserve"> gibi) üzerinde fiili kontrole sahip olmayı ve bu kontrolü kullanma niyetini içerir. Bir evi yasal olarak mal sahibinden kiralayan ve bu nedenle evin kullanımı üzerinde fiili yetkiye sahip olan bir kiracı, bu nedenle (kira süresi boyunca) evin sahibidir. Buna karşılık zilyetlik, başkalarına devretme hakkı da dahil olmak üzere mülk üzerinde kapsamlı tasarruf hakkı ve tam hakimiyet anlamına gelir. Zilyetlik elbette genellikle mülkiyet ile ilişkilendirilir ve bu iki yasal yetki çoğu zaman çakışır. Bununla birlikte, belirli durumlarda ilgili olabileceğinden, ikisi arasında ayrım yapmak önemlidir.</w:t>
      </w:r>
    </w:p>
    <w:p w:rsidR="0057611A" w:rsidRDefault="0057611A" w:rsidP="0057611A">
      <w:pPr>
        <w:ind w:left="360"/>
        <w:jc w:val="both"/>
        <w:rPr>
          <w:rFonts w:ascii="Times New Roman" w:hAnsi="Times New Roman" w:cs="Times New Roman"/>
          <w:sz w:val="28"/>
          <w:szCs w:val="28"/>
        </w:rPr>
      </w:pPr>
    </w:p>
    <w:p w:rsidR="0057611A" w:rsidRDefault="0057611A" w:rsidP="00D8680F">
      <w:pPr>
        <w:jc w:val="both"/>
        <w:rPr>
          <w:rFonts w:ascii="Times New Roman" w:hAnsi="Times New Roman" w:cs="Times New Roman"/>
          <w:sz w:val="28"/>
          <w:szCs w:val="28"/>
        </w:rPr>
      </w:pPr>
    </w:p>
    <w:p w:rsidR="0057611A" w:rsidRPr="0057611A" w:rsidRDefault="0057611A" w:rsidP="0057611A">
      <w:pPr>
        <w:ind w:left="360"/>
        <w:jc w:val="both"/>
        <w:rPr>
          <w:rFonts w:ascii="Times New Roman" w:hAnsi="Times New Roman" w:cs="Times New Roman"/>
          <w:sz w:val="28"/>
          <w:szCs w:val="28"/>
        </w:rPr>
      </w:pPr>
      <w:r w:rsidRPr="0057611A">
        <w:rPr>
          <w:rFonts w:ascii="Times New Roman" w:hAnsi="Times New Roman" w:cs="Times New Roman"/>
          <w:b/>
          <w:bCs/>
          <w:sz w:val="28"/>
          <w:szCs w:val="28"/>
        </w:rPr>
        <w:t>3.2. Farklı mülkiyet biçimleri ve türleri</w:t>
      </w:r>
    </w:p>
    <w:p w:rsidR="0057611A" w:rsidRDefault="0057611A" w:rsidP="0057611A">
      <w:pPr>
        <w:ind w:left="360"/>
        <w:jc w:val="both"/>
        <w:rPr>
          <w:rFonts w:ascii="Times New Roman" w:hAnsi="Times New Roman" w:cs="Times New Roman"/>
          <w:sz w:val="28"/>
          <w:szCs w:val="28"/>
        </w:rPr>
      </w:pPr>
      <w:r w:rsidRPr="0057611A">
        <w:rPr>
          <w:rFonts w:ascii="Times New Roman" w:hAnsi="Times New Roman" w:cs="Times New Roman"/>
          <w:sz w:val="28"/>
          <w:szCs w:val="28"/>
        </w:rPr>
        <w:t xml:space="preserve">Bizi ilgilendiren tüm hukuk sistemlerinde gayrimenkulün </w:t>
      </w:r>
      <w:r>
        <w:rPr>
          <w:rFonts w:ascii="Times New Roman" w:hAnsi="Times New Roman" w:cs="Times New Roman"/>
          <w:sz w:val="28"/>
          <w:szCs w:val="28"/>
        </w:rPr>
        <w:t>tek başına mülkiyeti mümkündür.</w:t>
      </w:r>
      <w:r w:rsidRPr="0057611A">
        <w:rPr>
          <w:rFonts w:ascii="Times New Roman" w:hAnsi="Times New Roman" w:cs="Times New Roman"/>
          <w:sz w:val="28"/>
          <w:szCs w:val="28"/>
        </w:rPr>
        <w:t xml:space="preserve"> Tek malik, yürürlükteki yasal ve fiili kısıtlamalar dahilinde mülk üzerinde mümkün olan en geniş tasarruf yetkis</w:t>
      </w:r>
      <w:r>
        <w:rPr>
          <w:rFonts w:ascii="Times New Roman" w:hAnsi="Times New Roman" w:cs="Times New Roman"/>
          <w:sz w:val="28"/>
          <w:szCs w:val="28"/>
        </w:rPr>
        <w:t>ine ve yasal kontrole sahiptir.</w:t>
      </w:r>
      <w:r w:rsidRPr="0057611A">
        <w:rPr>
          <w:rFonts w:ascii="Times New Roman" w:hAnsi="Times New Roman" w:cs="Times New Roman"/>
          <w:sz w:val="28"/>
          <w:szCs w:val="28"/>
        </w:rPr>
        <w:t xml:space="preserve">Genel </w:t>
      </w:r>
      <w:r w:rsidRPr="0057611A">
        <w:rPr>
          <w:rFonts w:ascii="Times New Roman" w:hAnsi="Times New Roman" w:cs="Times New Roman"/>
          <w:sz w:val="28"/>
          <w:szCs w:val="28"/>
        </w:rPr>
        <w:lastRenderedPageBreak/>
        <w:t>olarak, özellikle müşterek mülkiyet ve kat mülkiyeti olmak üzere çeşitli paylı mülkiyet biçimleri de mümkündür. Farklı yetki alanlarında mevcut olan farklı mülkiyet biçimleri ve türleri ilgili ülk</w:t>
      </w:r>
      <w:r>
        <w:rPr>
          <w:rFonts w:ascii="Times New Roman" w:hAnsi="Times New Roman" w:cs="Times New Roman"/>
          <w:sz w:val="28"/>
          <w:szCs w:val="28"/>
        </w:rPr>
        <w:t>e bölümlerinde açıklanmaktadır.</w:t>
      </w:r>
      <w:r w:rsidRPr="0057611A">
        <w:rPr>
          <w:rFonts w:ascii="Times New Roman" w:hAnsi="Times New Roman" w:cs="Times New Roman"/>
          <w:sz w:val="28"/>
          <w:szCs w:val="28"/>
        </w:rPr>
        <w:t>Bazı ülkelerde ayrıca arazi ve üzerindeki binaların ayrı ayrı mülkiyetine izin verilmekte, bu da ayrı mülkiyete yol açmaktadır. Bu durum özellikle bazı ülkelerde var olan inşaat hakkı için geçerlidir.</w:t>
      </w:r>
    </w:p>
    <w:p w:rsidR="0057611A" w:rsidRDefault="0057611A" w:rsidP="0057611A">
      <w:pPr>
        <w:ind w:left="360"/>
        <w:jc w:val="both"/>
        <w:rPr>
          <w:rFonts w:ascii="Times New Roman" w:hAnsi="Times New Roman" w:cs="Times New Roman"/>
          <w:sz w:val="28"/>
          <w:szCs w:val="28"/>
        </w:rPr>
      </w:pPr>
    </w:p>
    <w:p w:rsidR="0057611A" w:rsidRPr="0057611A" w:rsidRDefault="0057611A" w:rsidP="0057611A">
      <w:pPr>
        <w:ind w:left="360"/>
        <w:jc w:val="both"/>
        <w:rPr>
          <w:rFonts w:ascii="Times New Roman" w:hAnsi="Times New Roman" w:cs="Times New Roman"/>
          <w:b/>
          <w:bCs/>
          <w:sz w:val="28"/>
          <w:szCs w:val="28"/>
        </w:rPr>
      </w:pPr>
      <w:r w:rsidRPr="0057611A">
        <w:rPr>
          <w:rFonts w:ascii="Times New Roman" w:hAnsi="Times New Roman" w:cs="Times New Roman"/>
          <w:b/>
          <w:sz w:val="28"/>
          <w:szCs w:val="28"/>
        </w:rPr>
        <w:t>3.3.</w:t>
      </w:r>
      <w:r w:rsidRPr="0057611A">
        <w:rPr>
          <w:rFonts w:ascii="Times New Roman" w:hAnsi="Times New Roman" w:cs="Times New Roman"/>
          <w:b/>
          <w:bCs/>
          <w:sz w:val="28"/>
          <w:szCs w:val="28"/>
        </w:rPr>
        <w:t xml:space="preserve"> Takyidatlar, irtifaklar, harçlar, rehinler ve ipotekler  </w:t>
      </w:r>
    </w:p>
    <w:p w:rsidR="0057611A" w:rsidRDefault="00CF452A" w:rsidP="00D8680F">
      <w:pPr>
        <w:ind w:left="360"/>
        <w:jc w:val="both"/>
        <w:rPr>
          <w:rFonts w:ascii="Times New Roman" w:hAnsi="Times New Roman" w:cs="Times New Roman"/>
          <w:sz w:val="24"/>
          <w:szCs w:val="24"/>
        </w:rPr>
      </w:pPr>
      <w:proofErr w:type="gramStart"/>
      <w:r w:rsidRPr="00CF452A">
        <w:rPr>
          <w:rFonts w:ascii="Times New Roman" w:hAnsi="Times New Roman" w:cs="Times New Roman"/>
          <w:sz w:val="24"/>
          <w:szCs w:val="24"/>
        </w:rPr>
        <w:t>Mülkiyet hakları çeşitli şekillerde ipotek altın</w:t>
      </w:r>
      <w:r w:rsidR="00D8680F">
        <w:rPr>
          <w:rFonts w:ascii="Times New Roman" w:hAnsi="Times New Roman" w:cs="Times New Roman"/>
          <w:sz w:val="24"/>
          <w:szCs w:val="24"/>
        </w:rPr>
        <w:t>a alınabilir ve kısıtlanabilir.</w:t>
      </w:r>
      <w:r w:rsidRPr="00CF452A">
        <w:rPr>
          <w:rFonts w:ascii="Times New Roman" w:hAnsi="Times New Roman" w:cs="Times New Roman"/>
          <w:sz w:val="24"/>
          <w:szCs w:val="24"/>
        </w:rPr>
        <w:t>Yalnızca bir sözleşmenin tarafları arasında geçerli olan sözleşmeye dayalı anlaşmalara ek olarak, tüm yargı bölgeleri, genel olarak uygulanabilir olan ve çoğu durumda tapu siciline veya tapu senetlerine de girilebilen veya not edilebilen gayrimenkulle ilgili çeşitli haklara izi</w:t>
      </w:r>
      <w:r w:rsidR="00D8680F">
        <w:rPr>
          <w:rFonts w:ascii="Times New Roman" w:hAnsi="Times New Roman" w:cs="Times New Roman"/>
          <w:sz w:val="24"/>
          <w:szCs w:val="24"/>
        </w:rPr>
        <w:t>n verir.</w:t>
      </w:r>
      <w:r w:rsidRPr="00CF452A">
        <w:rPr>
          <w:rFonts w:ascii="Times New Roman" w:hAnsi="Times New Roman" w:cs="Times New Roman"/>
          <w:sz w:val="24"/>
          <w:szCs w:val="24"/>
        </w:rPr>
        <w:t>Kapsamlı mülkiyet haklarının aksine, mülkiyet hakları üzeri</w:t>
      </w:r>
      <w:r w:rsidR="00D8680F">
        <w:rPr>
          <w:rFonts w:ascii="Times New Roman" w:hAnsi="Times New Roman" w:cs="Times New Roman"/>
          <w:sz w:val="24"/>
          <w:szCs w:val="24"/>
        </w:rPr>
        <w:t>nde sınırlı kontrol içerirler.</w:t>
      </w:r>
      <w:r w:rsidRPr="00CF452A">
        <w:rPr>
          <w:rFonts w:ascii="Times New Roman" w:hAnsi="Times New Roman" w:cs="Times New Roman"/>
          <w:sz w:val="24"/>
          <w:szCs w:val="24"/>
        </w:rPr>
        <w:t>Sınırlı mülkiyet hakları, mülkiyeti yalnızca ipotekli gayrimenkulle sınırlandırır ve bu anlamda kapsamlı mülkiyet haklarına göre önceliklidir.</w:t>
      </w:r>
      <w:proofErr w:type="gramEnd"/>
    </w:p>
    <w:p w:rsidR="00387C8E" w:rsidRDefault="00387C8E" w:rsidP="00387C8E">
      <w:pPr>
        <w:ind w:left="360"/>
        <w:jc w:val="both"/>
        <w:rPr>
          <w:rFonts w:ascii="Times New Roman" w:hAnsi="Times New Roman" w:cs="Times New Roman"/>
          <w:sz w:val="24"/>
          <w:szCs w:val="24"/>
          <w:lang w:val="ru-RU"/>
        </w:rPr>
      </w:pPr>
      <w:r w:rsidRPr="00387C8E">
        <w:rPr>
          <w:rFonts w:ascii="Times New Roman" w:hAnsi="Times New Roman" w:cs="Times New Roman"/>
          <w:sz w:val="24"/>
          <w:szCs w:val="24"/>
        </w:rPr>
        <w:t xml:space="preserve">Her ne </w:t>
      </w:r>
      <w:proofErr w:type="gramStart"/>
      <w:r w:rsidRPr="00387C8E">
        <w:rPr>
          <w:rFonts w:ascii="Times New Roman" w:hAnsi="Times New Roman" w:cs="Times New Roman"/>
          <w:sz w:val="24"/>
          <w:szCs w:val="24"/>
        </w:rPr>
        <w:t>kadar</w:t>
      </w:r>
      <w:proofErr w:type="gramEnd"/>
      <w:r w:rsidRPr="00387C8E">
        <w:rPr>
          <w:rFonts w:ascii="Times New Roman" w:hAnsi="Times New Roman" w:cs="Times New Roman"/>
          <w:sz w:val="24"/>
          <w:szCs w:val="24"/>
        </w:rPr>
        <w:t xml:space="preserve"> farklı hukuk sistemlerinde farklı şekilde adlandırılsalar da, mülkiyet hakları üzerinde temel olarak dört tür kısıtlama bulunmaktadır. Her ne </w:t>
      </w:r>
      <w:proofErr w:type="gramStart"/>
      <w:r w:rsidRPr="00387C8E">
        <w:rPr>
          <w:rFonts w:ascii="Times New Roman" w:hAnsi="Times New Roman" w:cs="Times New Roman"/>
          <w:sz w:val="24"/>
          <w:szCs w:val="24"/>
        </w:rPr>
        <w:t>kadar</w:t>
      </w:r>
      <w:proofErr w:type="gramEnd"/>
      <w:r w:rsidRPr="00387C8E">
        <w:rPr>
          <w:rFonts w:ascii="Times New Roman" w:hAnsi="Times New Roman" w:cs="Times New Roman"/>
          <w:sz w:val="24"/>
          <w:szCs w:val="24"/>
        </w:rPr>
        <w:t xml:space="preserve"> farklı hukuk sistemlerinde farklı şekilde adlandırılsalar da, mülkiyet hakları üzerinde temel olarak dör</w:t>
      </w:r>
      <w:r>
        <w:rPr>
          <w:rFonts w:ascii="Times New Roman" w:hAnsi="Times New Roman" w:cs="Times New Roman"/>
          <w:sz w:val="24"/>
          <w:szCs w:val="24"/>
        </w:rPr>
        <w:t xml:space="preserve">t tür kısıtlama bulunmaktadır. </w:t>
      </w:r>
      <w:r w:rsidRPr="00387C8E">
        <w:rPr>
          <w:rFonts w:ascii="Times New Roman" w:hAnsi="Times New Roman" w:cs="Times New Roman"/>
          <w:sz w:val="24"/>
          <w:szCs w:val="24"/>
        </w:rPr>
        <w:t>Örneğin, şahsi irtifaklar veya şahsi irtifak hakları hak sahibi olan kişiye bağlıdır ve genellikle lehine faaliyet gösterdikleri gerçek kişilerin ölümü üzerine veya hak sahiplerinin tüzel kişiler olması halinde kanunla belirlenen belirli bir süre sonunda s</w:t>
      </w:r>
      <w:r>
        <w:rPr>
          <w:rFonts w:ascii="Times New Roman" w:hAnsi="Times New Roman" w:cs="Times New Roman"/>
          <w:sz w:val="24"/>
          <w:szCs w:val="24"/>
        </w:rPr>
        <w:t xml:space="preserve">ona erer. </w:t>
      </w:r>
      <w:r w:rsidRPr="00387C8E">
        <w:rPr>
          <w:rFonts w:ascii="Times New Roman" w:hAnsi="Times New Roman" w:cs="Times New Roman"/>
          <w:sz w:val="24"/>
          <w:szCs w:val="24"/>
        </w:rPr>
        <w:t>Klasik bir örnek, çeşitli şekillerde var olan intifa hakkı veya ömür boyu miras yoluyla mülkiyet hakkıdır. Ayrıca, gayrimenkul veya taşınmaz mallar üzerinde çeşitli ir</w:t>
      </w:r>
      <w:r>
        <w:rPr>
          <w:rFonts w:ascii="Times New Roman" w:hAnsi="Times New Roman" w:cs="Times New Roman"/>
          <w:sz w:val="24"/>
          <w:szCs w:val="24"/>
        </w:rPr>
        <w:t>tifak hakları da bulunmaktadır</w:t>
      </w:r>
      <w:r w:rsidRPr="00387C8E">
        <w:rPr>
          <w:rFonts w:ascii="Times New Roman" w:hAnsi="Times New Roman" w:cs="Times New Roman"/>
          <w:sz w:val="24"/>
          <w:szCs w:val="24"/>
        </w:rPr>
        <w:t>. Bunlar bir irtifak hakkı ve b</w:t>
      </w:r>
      <w:r>
        <w:rPr>
          <w:rFonts w:ascii="Times New Roman" w:hAnsi="Times New Roman" w:cs="Times New Roman"/>
          <w:sz w:val="24"/>
          <w:szCs w:val="24"/>
        </w:rPr>
        <w:t>ir mülkiyet hakkı içerir.</w:t>
      </w:r>
      <w:r w:rsidRPr="00387C8E">
        <w:rPr>
          <w:rFonts w:ascii="Times New Roman" w:hAnsi="Times New Roman" w:cs="Times New Roman"/>
          <w:sz w:val="24"/>
          <w:szCs w:val="24"/>
        </w:rPr>
        <w:t xml:space="preserve"> Bir irtifak hakkı sahibi, hak sahibi mülkün ilgili sahibinin belirli eylemlerine (örn. geçiş hakkı veya geçit) müsamaha göstermeli veya mülkiyet hakkının kullanımını belirli bir şekilde kısıtlamalıdır (örn. bir kattan daha yüksek inşaat yapmamak).</w:t>
      </w:r>
      <w:r>
        <w:rPr>
          <w:rFonts w:ascii="Times New Roman" w:hAnsi="Times New Roman" w:cs="Times New Roman"/>
          <w:sz w:val="24"/>
          <w:szCs w:val="24"/>
        </w:rPr>
        <w:t xml:space="preserve"> </w:t>
      </w:r>
      <w:r w:rsidRPr="00387C8E">
        <w:rPr>
          <w:rFonts w:ascii="Times New Roman" w:hAnsi="Times New Roman" w:cs="Times New Roman"/>
          <w:sz w:val="24"/>
          <w:szCs w:val="24"/>
        </w:rPr>
        <w:t xml:space="preserve">Mülkiyet vergileri feodal dönemlerden beri uygulanmaktadır ve bazı ülkelerde </w:t>
      </w:r>
      <w:r>
        <w:rPr>
          <w:rFonts w:ascii="Times New Roman" w:hAnsi="Times New Roman" w:cs="Times New Roman"/>
          <w:sz w:val="24"/>
          <w:szCs w:val="24"/>
        </w:rPr>
        <w:t xml:space="preserve">hala varlığını sürdürmektedir. </w:t>
      </w:r>
      <w:r w:rsidRPr="00387C8E">
        <w:rPr>
          <w:rFonts w:ascii="Times New Roman" w:hAnsi="Times New Roman" w:cs="Times New Roman"/>
          <w:sz w:val="24"/>
          <w:szCs w:val="24"/>
        </w:rPr>
        <w:t xml:space="preserve">Mülk sahibini sadece tahammül etmeye değil, aynı zamanda belirli bir miktarda </w:t>
      </w:r>
      <w:proofErr w:type="gramStart"/>
      <w:r w:rsidRPr="00387C8E">
        <w:rPr>
          <w:rFonts w:ascii="Times New Roman" w:hAnsi="Times New Roman" w:cs="Times New Roman"/>
          <w:sz w:val="24"/>
          <w:szCs w:val="24"/>
        </w:rPr>
        <w:t>ot</w:t>
      </w:r>
      <w:proofErr w:type="gramEnd"/>
      <w:r w:rsidRPr="00387C8E">
        <w:rPr>
          <w:rFonts w:ascii="Times New Roman" w:hAnsi="Times New Roman" w:cs="Times New Roman"/>
          <w:sz w:val="24"/>
          <w:szCs w:val="24"/>
        </w:rPr>
        <w:t xml:space="preserve"> sağlamak veya yıllık arazi kirası ödemek gibi belirli eylemleri yerine getirmeye de zorlarlar. Ancak, günümüzde genellikle bir itfa bedeli ödeyerek bir mülk üzerindeki ta</w:t>
      </w:r>
      <w:r>
        <w:rPr>
          <w:rFonts w:ascii="Times New Roman" w:hAnsi="Times New Roman" w:cs="Times New Roman"/>
          <w:sz w:val="24"/>
          <w:szCs w:val="24"/>
        </w:rPr>
        <w:t>kyidattan kurtulmak mümkündür.</w:t>
      </w:r>
      <w:r w:rsidRPr="00387C8E">
        <w:rPr>
          <w:rFonts w:ascii="Times New Roman" w:hAnsi="Times New Roman" w:cs="Times New Roman"/>
          <w:sz w:val="24"/>
          <w:szCs w:val="24"/>
        </w:rPr>
        <w:t>Talepleri güvence altına almak ve gayrimenkulün değerini harekete geçirmek için, neredeyse tüm yasal sistemler çeşitli haciz ve ipotek biçimleri (mülk üzerinde rehin) öngörmektedir.</w:t>
      </w:r>
    </w:p>
    <w:p w:rsidR="00387C8E" w:rsidRPr="00387C8E" w:rsidRDefault="00387C8E" w:rsidP="00387C8E">
      <w:pPr>
        <w:ind w:left="360"/>
        <w:jc w:val="both"/>
        <w:rPr>
          <w:rFonts w:ascii="Times New Roman" w:hAnsi="Times New Roman" w:cs="Times New Roman"/>
          <w:sz w:val="24"/>
          <w:szCs w:val="24"/>
          <w:lang w:val="ru-RU"/>
        </w:rPr>
      </w:pPr>
      <w:r w:rsidRPr="00387C8E">
        <w:rPr>
          <w:rFonts w:ascii="Times New Roman" w:hAnsi="Times New Roman" w:cs="Times New Roman"/>
          <w:sz w:val="24"/>
          <w:szCs w:val="24"/>
          <w:lang w:val="ru-RU"/>
        </w:rPr>
        <w:t>Bu nedenle, her satın alma işleminden önce, satın alınan mülkün herhangi bir irtifak hakkı, ipotek, kısıtlayıcı sözleşme, rehin veya ipotek ile kısıtlanmadığından emin olmak çok</w:t>
      </w:r>
      <w:r>
        <w:rPr>
          <w:rFonts w:ascii="Times New Roman" w:hAnsi="Times New Roman" w:cs="Times New Roman"/>
          <w:sz w:val="24"/>
          <w:szCs w:val="24"/>
          <w:lang w:val="ru-RU"/>
        </w:rPr>
        <w:t xml:space="preserve"> önemlidir. </w:t>
      </w:r>
      <w:r w:rsidRPr="00387C8E">
        <w:rPr>
          <w:rFonts w:ascii="Times New Roman" w:hAnsi="Times New Roman" w:cs="Times New Roman"/>
          <w:sz w:val="24"/>
          <w:szCs w:val="24"/>
          <w:lang w:val="ru-RU"/>
        </w:rPr>
        <w:t>Bu tür haklar önemli olabilir ve genellikle mülkün kulla</w:t>
      </w:r>
      <w:r>
        <w:rPr>
          <w:rFonts w:ascii="Times New Roman" w:hAnsi="Times New Roman" w:cs="Times New Roman"/>
          <w:sz w:val="24"/>
          <w:szCs w:val="24"/>
          <w:lang w:val="ru-RU"/>
        </w:rPr>
        <w:t xml:space="preserve">nımını ciddi şekilde kısıtlar. </w:t>
      </w:r>
      <w:r w:rsidRPr="00387C8E">
        <w:rPr>
          <w:rFonts w:ascii="Times New Roman" w:hAnsi="Times New Roman" w:cs="Times New Roman"/>
          <w:sz w:val="24"/>
          <w:szCs w:val="24"/>
          <w:lang w:val="ru-RU"/>
        </w:rPr>
        <w:t>Bu tür takyidatların varlığı, mülkün değerini ve gelecekteki değer artışını da önemli ölçüde etkileyebilir.</w:t>
      </w:r>
    </w:p>
    <w:p w:rsidR="00387C8E" w:rsidRDefault="00387C8E" w:rsidP="00387C8E">
      <w:pPr>
        <w:ind w:left="360"/>
        <w:jc w:val="both"/>
        <w:rPr>
          <w:rFonts w:ascii="Times New Roman" w:hAnsi="Times New Roman" w:cs="Times New Roman"/>
          <w:sz w:val="24"/>
          <w:szCs w:val="24"/>
          <w:lang w:val="az-Latn-AZ"/>
        </w:rPr>
      </w:pPr>
    </w:p>
    <w:p w:rsidR="00387C8E" w:rsidRDefault="00387C8E" w:rsidP="00387C8E">
      <w:pPr>
        <w:ind w:left="360"/>
        <w:jc w:val="both"/>
        <w:rPr>
          <w:rFonts w:ascii="Times New Roman" w:hAnsi="Times New Roman" w:cs="Times New Roman"/>
          <w:sz w:val="24"/>
          <w:szCs w:val="24"/>
          <w:lang w:val="az-Latn-AZ"/>
        </w:rPr>
      </w:pPr>
    </w:p>
    <w:p w:rsidR="00387C8E" w:rsidRDefault="00387C8E" w:rsidP="00387C8E">
      <w:pPr>
        <w:ind w:left="360"/>
        <w:jc w:val="both"/>
        <w:rPr>
          <w:rFonts w:ascii="Times New Roman" w:hAnsi="Times New Roman" w:cs="Times New Roman"/>
          <w:sz w:val="24"/>
          <w:szCs w:val="24"/>
          <w:lang w:val="az-Latn-AZ"/>
        </w:rPr>
      </w:pPr>
    </w:p>
    <w:p w:rsidR="00387C8E" w:rsidRDefault="00387C8E" w:rsidP="00387C8E">
      <w:pPr>
        <w:ind w:left="360"/>
        <w:jc w:val="both"/>
        <w:rPr>
          <w:rFonts w:ascii="Times New Roman" w:hAnsi="Times New Roman" w:cs="Times New Roman"/>
          <w:b/>
          <w:bCs/>
          <w:sz w:val="28"/>
          <w:szCs w:val="28"/>
        </w:rPr>
      </w:pPr>
      <w:r w:rsidRPr="00387C8E">
        <w:rPr>
          <w:rFonts w:ascii="Times New Roman" w:hAnsi="Times New Roman" w:cs="Times New Roman"/>
          <w:b/>
          <w:bCs/>
          <w:sz w:val="28"/>
          <w:szCs w:val="28"/>
        </w:rPr>
        <w:lastRenderedPageBreak/>
        <w:t xml:space="preserve">3.4. </w:t>
      </w:r>
      <w:r w:rsidRPr="00387C8E">
        <w:rPr>
          <w:rFonts w:ascii="Times New Roman" w:hAnsi="Times New Roman" w:cs="Times New Roman"/>
          <w:b/>
          <w:bCs/>
          <w:sz w:val="28"/>
          <w:szCs w:val="28"/>
        </w:rPr>
        <w:t>Mülkiyetin korunması, mülkiyetin sertifikası ve tescil</w:t>
      </w:r>
    </w:p>
    <w:p w:rsidR="00387C8E" w:rsidRDefault="00387C8E" w:rsidP="00387C8E">
      <w:pPr>
        <w:ind w:left="360"/>
        <w:jc w:val="both"/>
        <w:rPr>
          <w:rFonts w:ascii="Times New Roman" w:hAnsi="Times New Roman" w:cs="Times New Roman"/>
          <w:sz w:val="24"/>
          <w:szCs w:val="24"/>
          <w:lang w:val="az-Latn-AZ"/>
        </w:rPr>
      </w:pPr>
      <w:r w:rsidRPr="00387C8E">
        <w:rPr>
          <w:rFonts w:ascii="Times New Roman" w:hAnsi="Times New Roman" w:cs="Times New Roman"/>
          <w:sz w:val="24"/>
          <w:szCs w:val="24"/>
          <w:lang w:val="az-Latn-AZ"/>
        </w:rPr>
        <w:t>Özel mülkiyet, burada ele alınan tüm ülkelerde ilgili yasalarla ve hatta genellikle anayasal düze</w:t>
      </w:r>
      <w:r w:rsidRPr="00387C8E">
        <w:rPr>
          <w:rFonts w:ascii="Times New Roman" w:hAnsi="Times New Roman" w:cs="Times New Roman"/>
          <w:sz w:val="24"/>
          <w:szCs w:val="24"/>
          <w:lang w:val="az-Latn-AZ"/>
        </w:rPr>
        <w:t>yde güvence altına alınmıştır.</w:t>
      </w:r>
      <w:r w:rsidRPr="00387C8E">
        <w:rPr>
          <w:rFonts w:ascii="Times New Roman" w:hAnsi="Times New Roman" w:cs="Times New Roman"/>
          <w:sz w:val="24"/>
          <w:szCs w:val="24"/>
          <w:lang w:val="az-Latn-AZ"/>
        </w:rPr>
        <w:t>İsviçre ve Almanya gibi ülkelerde, bir tapu sicilinin varlığı, herhangi bir zamanda gayrimenkul üzerindeki mülkiyet ilişkilerini ve yükümlülükleri kesin olarak tanımlamayı mümkün kılar ve işlemi gerçekleştiren noterlerin veya avukatların mesleki sorumluluğu nedeniyle de nispeten y</w:t>
      </w:r>
      <w:r w:rsidRPr="00387C8E">
        <w:rPr>
          <w:rFonts w:ascii="Times New Roman" w:hAnsi="Times New Roman" w:cs="Times New Roman"/>
          <w:sz w:val="24"/>
          <w:szCs w:val="24"/>
          <w:lang w:val="az-Latn-AZ"/>
        </w:rPr>
        <w:t>üksek yasal güvenlik hakimdir.</w:t>
      </w:r>
      <w:r w:rsidRPr="00387C8E">
        <w:rPr>
          <w:rFonts w:ascii="Times New Roman" w:hAnsi="Times New Roman" w:cs="Times New Roman"/>
          <w:sz w:val="24"/>
          <w:szCs w:val="24"/>
          <w:lang w:val="az-Latn-AZ"/>
        </w:rPr>
        <w:t>Karşılaştırılabilir bir tapu sicilinin bulunmadığı ABD gibi ülkelerde mülkiyetin ispatı esas alınmakta ve noterin sorumluluğu esasen tapu si</w:t>
      </w:r>
      <w:r w:rsidRPr="00387C8E">
        <w:rPr>
          <w:rFonts w:ascii="Times New Roman" w:hAnsi="Times New Roman" w:cs="Times New Roman"/>
          <w:sz w:val="24"/>
          <w:szCs w:val="24"/>
          <w:lang w:val="az-Latn-AZ"/>
        </w:rPr>
        <w:t>gortası ile ikame edilmektedir.</w:t>
      </w:r>
      <w:r w:rsidRPr="00387C8E">
        <w:rPr>
          <w:rFonts w:ascii="Times New Roman" w:hAnsi="Times New Roman" w:cs="Times New Roman"/>
          <w:sz w:val="24"/>
          <w:szCs w:val="24"/>
          <w:lang w:val="az-Latn-AZ"/>
        </w:rPr>
        <w:t>Ancak diğer bazı ülkelerde güvenli mülkiyetin kanıtlanması o kadar kolay değildir ve mülkiyetin tam olarak elde edildiğinden ve uygun şekilde korunduğundan emin olmak için büyük özen gösterilmelidir. Seçilmiş ülkelerdeki emlak piyasasına genel bir bakış Tablo 1'de sunulmuştur.</w:t>
      </w:r>
    </w:p>
    <w:p w:rsidR="00387C8E" w:rsidRDefault="00387C8E" w:rsidP="00387C8E">
      <w:pPr>
        <w:ind w:left="360"/>
        <w:jc w:val="both"/>
        <w:rPr>
          <w:rFonts w:ascii="Times New Roman" w:hAnsi="Times New Roman" w:cs="Times New Roman"/>
          <w:sz w:val="24"/>
          <w:szCs w:val="24"/>
          <w:lang w:val="az-Latn-AZ"/>
        </w:rPr>
      </w:pPr>
    </w:p>
    <w:p w:rsidR="00387C8E" w:rsidRDefault="00387C8E" w:rsidP="00387C8E">
      <w:pPr>
        <w:ind w:left="360"/>
        <w:jc w:val="both"/>
        <w:rPr>
          <w:rFonts w:ascii="Times New Roman" w:hAnsi="Times New Roman" w:cs="Times New Roman"/>
          <w:sz w:val="24"/>
          <w:szCs w:val="24"/>
          <w:lang w:val="az-Latn-AZ"/>
        </w:rPr>
      </w:pPr>
    </w:p>
    <w:p w:rsidR="00387C8E" w:rsidRDefault="00991D73" w:rsidP="00387C8E">
      <w:pPr>
        <w:ind w:left="360"/>
        <w:jc w:val="both"/>
        <w:rPr>
          <w:rFonts w:ascii="Times New Roman" w:hAnsi="Times New Roman" w:cs="Times New Roman"/>
          <w:b/>
          <w:bCs/>
          <w:sz w:val="32"/>
          <w:szCs w:val="32"/>
        </w:rPr>
      </w:pPr>
      <w:r w:rsidRPr="00991D73">
        <w:rPr>
          <w:rFonts w:ascii="Times New Roman" w:hAnsi="Times New Roman" w:cs="Times New Roman"/>
          <w:b/>
          <w:bCs/>
          <w:sz w:val="32"/>
          <w:szCs w:val="32"/>
          <w:lang w:val="ru-RU"/>
        </w:rPr>
        <w:t xml:space="preserve">4. </w:t>
      </w:r>
      <w:r w:rsidRPr="00991D73">
        <w:rPr>
          <w:rFonts w:ascii="Times New Roman" w:hAnsi="Times New Roman" w:cs="Times New Roman"/>
          <w:b/>
          <w:bCs/>
          <w:sz w:val="32"/>
          <w:szCs w:val="32"/>
        </w:rPr>
        <w:t>Mülk alım ve satımı</w:t>
      </w:r>
    </w:p>
    <w:p w:rsidR="00991D73" w:rsidRDefault="00991D73" w:rsidP="00387C8E">
      <w:pPr>
        <w:ind w:left="360"/>
        <w:jc w:val="both"/>
        <w:rPr>
          <w:rFonts w:ascii="Times New Roman" w:hAnsi="Times New Roman" w:cs="Times New Roman"/>
          <w:b/>
          <w:bCs/>
          <w:sz w:val="32"/>
          <w:szCs w:val="32"/>
        </w:rPr>
      </w:pPr>
    </w:p>
    <w:p w:rsidR="00991D73" w:rsidRPr="00991D73" w:rsidRDefault="00991D73" w:rsidP="00387C8E">
      <w:pPr>
        <w:ind w:left="360"/>
        <w:jc w:val="both"/>
        <w:rPr>
          <w:rFonts w:ascii="Times New Roman" w:hAnsi="Times New Roman" w:cs="Times New Roman"/>
          <w:b/>
          <w:bCs/>
          <w:sz w:val="28"/>
          <w:szCs w:val="28"/>
        </w:rPr>
      </w:pPr>
      <w:r w:rsidRPr="00991D73">
        <w:rPr>
          <w:rFonts w:ascii="Times New Roman" w:hAnsi="Times New Roman" w:cs="Times New Roman"/>
          <w:b/>
          <w:bCs/>
          <w:sz w:val="28"/>
          <w:szCs w:val="28"/>
        </w:rPr>
        <w:t xml:space="preserve">4.1 </w:t>
      </w:r>
      <w:r w:rsidRPr="00991D73">
        <w:rPr>
          <w:rFonts w:ascii="Times New Roman" w:hAnsi="Times New Roman" w:cs="Times New Roman"/>
          <w:b/>
          <w:bCs/>
          <w:sz w:val="28"/>
          <w:szCs w:val="28"/>
        </w:rPr>
        <w:t xml:space="preserve">Satın </w:t>
      </w:r>
      <w:proofErr w:type="gramStart"/>
      <w:r w:rsidRPr="00991D73">
        <w:rPr>
          <w:rFonts w:ascii="Times New Roman" w:hAnsi="Times New Roman" w:cs="Times New Roman"/>
          <w:b/>
          <w:bCs/>
          <w:sz w:val="28"/>
          <w:szCs w:val="28"/>
        </w:rPr>
        <w:t>alma</w:t>
      </w:r>
      <w:proofErr w:type="gramEnd"/>
      <w:r w:rsidRPr="00991D73">
        <w:rPr>
          <w:rFonts w:ascii="Times New Roman" w:hAnsi="Times New Roman" w:cs="Times New Roman"/>
          <w:b/>
          <w:bCs/>
          <w:sz w:val="28"/>
          <w:szCs w:val="28"/>
        </w:rPr>
        <w:t xml:space="preserve"> işlemi nasıl gerçekleştirilir</w:t>
      </w:r>
    </w:p>
    <w:p w:rsidR="00991D73" w:rsidRDefault="00991D73" w:rsidP="00991D73">
      <w:pPr>
        <w:ind w:left="360"/>
        <w:jc w:val="both"/>
        <w:rPr>
          <w:rFonts w:ascii="Times New Roman" w:hAnsi="Times New Roman" w:cs="Times New Roman"/>
          <w:sz w:val="24"/>
          <w:szCs w:val="24"/>
          <w:lang w:val="tr-TR"/>
        </w:rPr>
      </w:pPr>
      <w:r w:rsidRPr="00991D73">
        <w:rPr>
          <w:rFonts w:ascii="Times New Roman" w:hAnsi="Times New Roman" w:cs="Times New Roman"/>
          <w:sz w:val="24"/>
          <w:szCs w:val="24"/>
          <w:lang w:val="tr-TR"/>
        </w:rPr>
        <w:t>Alıcı genellikle bir işlemde daha fazla risk taşır, bu da Roma hukukunun ilkelerinden birinde iyi bir şekilde ifade edilir: Periculum est emptoris veya başka bir deyişle: Caveat emp</w:t>
      </w:r>
      <w:r w:rsidRPr="00991D73">
        <w:rPr>
          <w:rFonts w:ascii="Times New Roman" w:hAnsi="Times New Roman" w:cs="Times New Roman"/>
          <w:sz w:val="24"/>
          <w:szCs w:val="24"/>
          <w:lang w:val="tr-TR"/>
        </w:rPr>
        <w:t>tor.</w:t>
      </w:r>
      <w:r w:rsidRPr="00991D73">
        <w:rPr>
          <w:rFonts w:ascii="Times New Roman" w:hAnsi="Times New Roman" w:cs="Times New Roman"/>
          <w:sz w:val="24"/>
          <w:szCs w:val="24"/>
          <w:lang w:val="tr-TR"/>
        </w:rPr>
        <w:t>Bu nedenle, riskleri en aza indirmek için her satın alma işleminden önce belirli önlemler alınmal</w:t>
      </w:r>
      <w:r w:rsidRPr="00991D73">
        <w:rPr>
          <w:rFonts w:ascii="Times New Roman" w:hAnsi="Times New Roman" w:cs="Times New Roman"/>
          <w:sz w:val="24"/>
          <w:szCs w:val="24"/>
          <w:lang w:val="tr-TR"/>
        </w:rPr>
        <w:t>ı ve açıklamalar yapılmalıdır.</w:t>
      </w:r>
      <w:r w:rsidRPr="00991D73">
        <w:rPr>
          <w:rFonts w:ascii="Times New Roman" w:hAnsi="Times New Roman" w:cs="Times New Roman"/>
          <w:sz w:val="24"/>
          <w:szCs w:val="24"/>
          <w:lang w:val="tr-TR"/>
        </w:rPr>
        <w:t xml:space="preserve">Genellikle büyük miktarlarda sermaye içeren uzun vadeli bir yatırım olarak, bir mülkün satın alınması ayrıca dikkatli ve rasyonel bir şekilde </w:t>
      </w:r>
      <w:r w:rsidRPr="00991D73">
        <w:rPr>
          <w:rFonts w:ascii="Times New Roman" w:hAnsi="Times New Roman" w:cs="Times New Roman"/>
          <w:sz w:val="24"/>
          <w:szCs w:val="24"/>
          <w:lang w:val="tr-TR"/>
        </w:rPr>
        <w:t>planlanmalı ve yürütülmelidir.</w:t>
      </w:r>
      <w:r w:rsidRPr="00991D73">
        <w:rPr>
          <w:rFonts w:ascii="Times New Roman" w:hAnsi="Times New Roman" w:cs="Times New Roman"/>
          <w:sz w:val="24"/>
          <w:szCs w:val="24"/>
          <w:lang w:val="tr-TR"/>
        </w:rPr>
        <w:t>Özel kullanım amaçlı bir mülk, sadece nesnel olarak değerini korumak ve artırmakla kalmayıp, öncelikle kullanıcılarına öznel bir zevk getirmesi gerektiğinden, bu faktörlerin dikkatli bir şekilde açıklanması çok önemlidir.</w:t>
      </w:r>
    </w:p>
    <w:p w:rsidR="00991D73" w:rsidRDefault="00991D73" w:rsidP="00991D73">
      <w:pPr>
        <w:ind w:left="360"/>
        <w:jc w:val="both"/>
        <w:rPr>
          <w:rFonts w:ascii="Times New Roman" w:hAnsi="Times New Roman" w:cs="Times New Roman"/>
          <w:sz w:val="24"/>
          <w:szCs w:val="24"/>
          <w:lang w:val="tr-TR"/>
        </w:rPr>
      </w:pPr>
    </w:p>
    <w:p w:rsidR="00991D73" w:rsidRDefault="00991D73" w:rsidP="00991D73">
      <w:pPr>
        <w:ind w:left="360"/>
        <w:jc w:val="both"/>
      </w:pPr>
    </w:p>
    <w:p w:rsidR="00991D73" w:rsidRDefault="00991D73" w:rsidP="00991D73">
      <w:pPr>
        <w:pBdr>
          <w:bottom w:val="single" w:sz="6" w:space="1" w:color="auto"/>
        </w:pBdr>
        <w:ind w:left="360"/>
        <w:jc w:val="both"/>
        <w:rPr>
          <w:rFonts w:ascii="Times New Roman" w:hAnsi="Times New Roman" w:cs="Times New Roman"/>
          <w:sz w:val="24"/>
          <w:szCs w:val="24"/>
          <w:lang w:val="tr-TR"/>
        </w:rPr>
      </w:pPr>
      <w:r w:rsidRPr="00991D73">
        <w:rPr>
          <w:rFonts w:ascii="Times New Roman" w:hAnsi="Times New Roman" w:cs="Times New Roman"/>
          <w:sz w:val="24"/>
          <w:szCs w:val="24"/>
          <w:lang w:val="tr-TR"/>
        </w:rPr>
        <w:t>Tablo 1: Genel Bakış: Seçilmiş ülkelerde emlak piyasası</w:t>
      </w:r>
    </w:p>
    <w:p w:rsidR="004E134E" w:rsidRDefault="004E134E" w:rsidP="00991D73">
      <w:pPr>
        <w:ind w:left="360"/>
        <w:jc w:val="both"/>
        <w:sectPr w:rsidR="004E134E" w:rsidSect="004B45A5">
          <w:type w:val="continuous"/>
          <w:pgSz w:w="12240" w:h="15840"/>
          <w:pgMar w:top="1134" w:right="850" w:bottom="1134" w:left="1701" w:header="708" w:footer="708" w:gutter="0"/>
          <w:cols w:space="708"/>
          <w:docGrid w:linePitch="360"/>
        </w:sectPr>
      </w:pPr>
    </w:p>
    <w:p w:rsidR="00A33AEE" w:rsidRPr="006A2990" w:rsidRDefault="00A33AEE" w:rsidP="00A33AEE">
      <w:pPr>
        <w:ind w:left="360"/>
        <w:jc w:val="both"/>
        <w:rPr>
          <w:rFonts w:ascii="Times New Roman" w:hAnsi="Times New Roman" w:cs="Times New Roman"/>
        </w:rPr>
      </w:pPr>
      <w:r w:rsidRPr="006A2990">
        <w:rPr>
          <w:rFonts w:ascii="Times New Roman" w:hAnsi="Times New Roman" w:cs="Times New Roman"/>
        </w:rPr>
        <w:t>Mülkiye</w:t>
      </w:r>
      <w:r w:rsidRPr="006A2990">
        <w:rPr>
          <w:rFonts w:ascii="Times New Roman" w:hAnsi="Times New Roman" w:cs="Times New Roman"/>
        </w:rPr>
        <w:t xml:space="preserve">t türleri </w:t>
      </w:r>
      <w:r w:rsidRPr="006A2990">
        <w:rPr>
          <w:rFonts w:ascii="Times New Roman" w:hAnsi="Times New Roman" w:cs="Times New Roman"/>
        </w:rPr>
        <w:t xml:space="preserve">ve biçimleri </w:t>
      </w:r>
    </w:p>
    <w:p w:rsidR="006A2990" w:rsidRPr="006A2990" w:rsidRDefault="006A2990" w:rsidP="006A2990">
      <w:pPr>
        <w:jc w:val="both"/>
        <w:rPr>
          <w:rFonts w:ascii="Times New Roman" w:hAnsi="Times New Roman" w:cs="Times New Roman"/>
        </w:rPr>
      </w:pPr>
    </w:p>
    <w:p w:rsidR="006A2990" w:rsidRPr="006A2990" w:rsidRDefault="006A2990" w:rsidP="006A2990">
      <w:pPr>
        <w:jc w:val="both"/>
        <w:rPr>
          <w:rFonts w:ascii="Times New Roman" w:hAnsi="Times New Roman" w:cs="Times New Roman"/>
        </w:rPr>
      </w:pPr>
    </w:p>
    <w:p w:rsidR="006A2990" w:rsidRPr="006A2990" w:rsidRDefault="006A2990" w:rsidP="006A2990">
      <w:pPr>
        <w:jc w:val="both"/>
        <w:rPr>
          <w:rFonts w:ascii="Times New Roman" w:hAnsi="Times New Roman" w:cs="Times New Roman"/>
        </w:rPr>
      </w:pPr>
    </w:p>
    <w:p w:rsidR="006A2990" w:rsidRPr="006A2990" w:rsidRDefault="006A2990" w:rsidP="006A2990">
      <w:pPr>
        <w:jc w:val="both"/>
        <w:rPr>
          <w:rFonts w:ascii="Times New Roman" w:hAnsi="Times New Roman" w:cs="Times New Roman"/>
        </w:rPr>
      </w:pPr>
    </w:p>
    <w:p w:rsidR="006A2990" w:rsidRPr="006A2990" w:rsidRDefault="006A2990" w:rsidP="006A2990">
      <w:pPr>
        <w:jc w:val="both"/>
        <w:rPr>
          <w:rFonts w:ascii="Times New Roman" w:hAnsi="Times New Roman" w:cs="Times New Roman"/>
        </w:rPr>
      </w:pPr>
    </w:p>
    <w:p w:rsidR="006A2990" w:rsidRPr="006A2990" w:rsidRDefault="006A2990" w:rsidP="006A2990">
      <w:pPr>
        <w:jc w:val="both"/>
        <w:rPr>
          <w:rFonts w:ascii="Times New Roman" w:hAnsi="Times New Roman" w:cs="Times New Roman"/>
        </w:rPr>
      </w:pPr>
      <w:r w:rsidRPr="006A2990">
        <w:rPr>
          <w:rFonts w:ascii="Times New Roman" w:hAnsi="Times New Roman" w:cs="Times New Roman"/>
        </w:rPr>
        <w:t>Kredi veren kuruluşlardan geleneksel finansman.</w:t>
      </w:r>
    </w:p>
    <w:p w:rsidR="006A2990" w:rsidRPr="006A2990" w:rsidRDefault="006A2990" w:rsidP="006A2990">
      <w:pPr>
        <w:jc w:val="both"/>
        <w:rPr>
          <w:rFonts w:ascii="Times New Roman" w:hAnsi="Times New Roman" w:cs="Times New Roman"/>
        </w:rPr>
      </w:pPr>
    </w:p>
    <w:p w:rsidR="006A2990" w:rsidRPr="006A2990" w:rsidRDefault="006A2990" w:rsidP="006A2990">
      <w:pPr>
        <w:jc w:val="both"/>
        <w:rPr>
          <w:rFonts w:ascii="Times New Roman" w:hAnsi="Times New Roman" w:cs="Times New Roman"/>
        </w:rPr>
      </w:pPr>
    </w:p>
    <w:p w:rsidR="006A2990" w:rsidRPr="006A2990" w:rsidRDefault="006A2990" w:rsidP="006A2990">
      <w:pPr>
        <w:jc w:val="both"/>
        <w:rPr>
          <w:rFonts w:ascii="Times New Roman" w:hAnsi="Times New Roman" w:cs="Times New Roman"/>
        </w:rPr>
      </w:pPr>
    </w:p>
    <w:p w:rsidR="006A2990" w:rsidRPr="006A2990" w:rsidRDefault="006A2990" w:rsidP="006A2990">
      <w:pPr>
        <w:jc w:val="both"/>
        <w:rPr>
          <w:rFonts w:ascii="Times New Roman" w:hAnsi="Times New Roman" w:cs="Times New Roman"/>
        </w:rPr>
      </w:pPr>
    </w:p>
    <w:p w:rsidR="006A2990" w:rsidRPr="006A2990" w:rsidRDefault="006A2990" w:rsidP="00A33AEE">
      <w:pPr>
        <w:ind w:left="360"/>
        <w:jc w:val="both"/>
        <w:rPr>
          <w:rFonts w:ascii="Times New Roman" w:hAnsi="Times New Roman" w:cs="Times New Roman"/>
        </w:rPr>
      </w:pPr>
      <w:r w:rsidRPr="006A2990">
        <w:rPr>
          <w:rFonts w:ascii="Times New Roman" w:hAnsi="Times New Roman" w:cs="Times New Roman"/>
        </w:rPr>
        <w:t>Konut mülkleri için normal kiracılık süresi.</w:t>
      </w:r>
    </w:p>
    <w:p w:rsidR="006A2990" w:rsidRPr="006A2990" w:rsidRDefault="006A2990" w:rsidP="00A33AEE">
      <w:pPr>
        <w:ind w:left="360"/>
        <w:jc w:val="both"/>
        <w:rPr>
          <w:rFonts w:ascii="Times New Roman" w:hAnsi="Times New Roman" w:cs="Times New Roman"/>
        </w:rPr>
      </w:pPr>
    </w:p>
    <w:p w:rsidR="006A2990" w:rsidRPr="006A2990" w:rsidRDefault="006A2990" w:rsidP="00A33AEE">
      <w:pPr>
        <w:ind w:left="360"/>
        <w:jc w:val="both"/>
        <w:rPr>
          <w:rFonts w:ascii="Times New Roman" w:hAnsi="Times New Roman" w:cs="Times New Roman"/>
        </w:rPr>
      </w:pPr>
    </w:p>
    <w:p w:rsidR="006A2990" w:rsidRPr="006A2990" w:rsidRDefault="006A2990" w:rsidP="006A2990">
      <w:pPr>
        <w:jc w:val="both"/>
        <w:rPr>
          <w:rFonts w:ascii="Times New Roman" w:hAnsi="Times New Roman" w:cs="Times New Roman"/>
        </w:rPr>
      </w:pPr>
    </w:p>
    <w:p w:rsidR="006A2990" w:rsidRPr="006A2990" w:rsidRDefault="006A2990" w:rsidP="00A33AEE">
      <w:pPr>
        <w:ind w:left="360"/>
        <w:jc w:val="both"/>
        <w:rPr>
          <w:rFonts w:ascii="Times New Roman" w:hAnsi="Times New Roman" w:cs="Times New Roman"/>
        </w:rPr>
      </w:pPr>
      <w:r w:rsidRPr="006A2990">
        <w:rPr>
          <w:rFonts w:ascii="Times New Roman" w:hAnsi="Times New Roman" w:cs="Times New Roman"/>
        </w:rPr>
        <w:t>Kira ödemeleri</w:t>
      </w:r>
      <w:r w:rsidRPr="006A2990">
        <w:rPr>
          <w:rFonts w:ascii="Times New Roman" w:hAnsi="Times New Roman" w:cs="Times New Roman"/>
        </w:rPr>
        <w:t>r</w:t>
      </w:r>
      <w:r w:rsidRPr="006A2990">
        <w:rPr>
          <w:rFonts w:ascii="Times New Roman" w:hAnsi="Times New Roman" w:cs="Times New Roman"/>
        </w:rPr>
        <w:t>i</w:t>
      </w:r>
    </w:p>
    <w:p w:rsidR="006A2990" w:rsidRPr="006A2990" w:rsidRDefault="006A2990" w:rsidP="00A33AEE">
      <w:pPr>
        <w:ind w:left="360"/>
        <w:jc w:val="both"/>
        <w:rPr>
          <w:rFonts w:ascii="Times New Roman" w:hAnsi="Times New Roman" w:cs="Times New Roman"/>
        </w:rPr>
      </w:pPr>
    </w:p>
    <w:p w:rsidR="006A2990" w:rsidRPr="006A2990" w:rsidRDefault="006A2990" w:rsidP="00A33AEE">
      <w:pPr>
        <w:ind w:left="360"/>
        <w:jc w:val="both"/>
        <w:rPr>
          <w:rFonts w:ascii="Times New Roman" w:hAnsi="Times New Roman" w:cs="Times New Roman"/>
        </w:rPr>
      </w:pPr>
    </w:p>
    <w:p w:rsidR="006A2990" w:rsidRPr="006A2990" w:rsidRDefault="006A2990" w:rsidP="00A33AEE">
      <w:pPr>
        <w:ind w:left="360"/>
        <w:jc w:val="both"/>
        <w:rPr>
          <w:rFonts w:ascii="Times New Roman" w:hAnsi="Times New Roman" w:cs="Times New Roman"/>
        </w:rPr>
      </w:pPr>
    </w:p>
    <w:p w:rsidR="006A2990" w:rsidRPr="006A2990" w:rsidRDefault="006A2990" w:rsidP="006A2990">
      <w:pPr>
        <w:jc w:val="both"/>
        <w:rPr>
          <w:rFonts w:ascii="Times New Roman" w:hAnsi="Times New Roman" w:cs="Times New Roman"/>
        </w:rPr>
      </w:pPr>
    </w:p>
    <w:p w:rsidR="006A2990" w:rsidRPr="006A2990" w:rsidRDefault="006A2990" w:rsidP="00A33AEE">
      <w:pPr>
        <w:ind w:left="360"/>
        <w:jc w:val="both"/>
        <w:rPr>
          <w:rFonts w:ascii="Times New Roman" w:hAnsi="Times New Roman" w:cs="Times New Roman"/>
        </w:rPr>
      </w:pPr>
      <w:r w:rsidRPr="006A2990">
        <w:rPr>
          <w:rFonts w:ascii="Times New Roman" w:hAnsi="Times New Roman" w:cs="Times New Roman"/>
        </w:rPr>
        <w:t>Konut kiralaması için kiracıdan ödenmesi gereken teminat.</w:t>
      </w:r>
    </w:p>
    <w:p w:rsidR="006A2990" w:rsidRPr="006A2990" w:rsidRDefault="006A2990" w:rsidP="00A33AEE">
      <w:pPr>
        <w:ind w:left="360"/>
        <w:jc w:val="both"/>
        <w:rPr>
          <w:rFonts w:ascii="Times New Roman" w:hAnsi="Times New Roman" w:cs="Times New Roman"/>
        </w:rPr>
      </w:pPr>
    </w:p>
    <w:p w:rsidR="006A2990" w:rsidRPr="006A2990" w:rsidRDefault="006A2990" w:rsidP="00A33AEE">
      <w:pPr>
        <w:ind w:left="360"/>
        <w:jc w:val="both"/>
        <w:rPr>
          <w:rFonts w:ascii="Times New Roman" w:hAnsi="Times New Roman" w:cs="Times New Roman"/>
        </w:rPr>
      </w:pPr>
    </w:p>
    <w:p w:rsidR="006A2990" w:rsidRPr="006A2990" w:rsidRDefault="006A2990" w:rsidP="006A2990">
      <w:pPr>
        <w:jc w:val="both"/>
        <w:rPr>
          <w:rFonts w:ascii="Times New Roman" w:hAnsi="Times New Roman" w:cs="Times New Roman"/>
        </w:rPr>
      </w:pPr>
    </w:p>
    <w:p w:rsidR="00A33AEE" w:rsidRPr="006A2990" w:rsidRDefault="00D34AD9" w:rsidP="00991D73">
      <w:pPr>
        <w:ind w:left="360"/>
        <w:jc w:val="both"/>
        <w:rPr>
          <w:rFonts w:ascii="Times New Roman" w:hAnsi="Times New Roman" w:cs="Times New Roman"/>
        </w:rPr>
      </w:pPr>
      <w:r>
        <w:rPr>
          <w:rFonts w:ascii="Times New Roman" w:hAnsi="Times New Roman" w:cs="Times New Roman"/>
        </w:rPr>
        <w:t xml:space="preserve">Satın </w:t>
      </w:r>
      <w:proofErr w:type="gramStart"/>
      <w:r w:rsidR="006A2990" w:rsidRPr="006A2990">
        <w:rPr>
          <w:rFonts w:ascii="Times New Roman" w:hAnsi="Times New Roman" w:cs="Times New Roman"/>
        </w:rPr>
        <w:t>alma</w:t>
      </w:r>
      <w:proofErr w:type="gramEnd"/>
      <w:r w:rsidR="006A2990" w:rsidRPr="006A2990">
        <w:rPr>
          <w:rFonts w:ascii="Times New Roman" w:hAnsi="Times New Roman" w:cs="Times New Roman"/>
        </w:rPr>
        <w:t xml:space="preserve"> sırasında normal depozito</w:t>
      </w:r>
      <w:r w:rsidR="00A33AEE" w:rsidRPr="006A2990">
        <w:rPr>
          <w:rFonts w:ascii="Times New Roman" w:hAnsi="Times New Roman" w:cs="Times New Roman"/>
        </w:rPr>
        <w:t xml:space="preserve"> </w:t>
      </w:r>
    </w:p>
    <w:p w:rsidR="006A2990" w:rsidRDefault="006A2990" w:rsidP="00991D73">
      <w:pPr>
        <w:ind w:left="360"/>
        <w:jc w:val="both"/>
        <w:rPr>
          <w:rFonts w:ascii="Times New Roman" w:hAnsi="Times New Roman" w:cs="Times New Roman"/>
          <w:lang w:val="az-Latn-AZ"/>
        </w:rPr>
        <w:sectPr w:rsidR="006A2990" w:rsidSect="00D34AD9">
          <w:type w:val="continuous"/>
          <w:pgSz w:w="12240" w:h="15840"/>
          <w:pgMar w:top="1134" w:right="850" w:bottom="1134" w:left="1701" w:header="708" w:footer="708" w:gutter="0"/>
          <w:cols w:num="6" w:sep="1" w:space="214" w:equalWidth="0">
            <w:col w:w="1473" w:space="214"/>
            <w:col w:w="1473" w:space="214"/>
            <w:col w:w="1531" w:space="214"/>
            <w:col w:w="1191" w:space="214"/>
            <w:col w:w="1324" w:space="222"/>
            <w:col w:w="1619"/>
          </w:cols>
          <w:docGrid w:linePitch="360"/>
        </w:sectPr>
      </w:pPr>
    </w:p>
    <w:p w:rsidR="00D34AD9" w:rsidRDefault="00D34AD9" w:rsidP="00991D73">
      <w:pPr>
        <w:pBdr>
          <w:top w:val="single" w:sz="6" w:space="1" w:color="auto"/>
          <w:bottom w:val="single" w:sz="6" w:space="1" w:color="auto"/>
        </w:pBdr>
        <w:ind w:left="360"/>
        <w:jc w:val="both"/>
        <w:rPr>
          <w:rFonts w:ascii="Times New Roman" w:hAnsi="Times New Roman" w:cs="Times New Roman"/>
          <w:lang w:val="az-Latn-AZ"/>
        </w:rPr>
      </w:pPr>
    </w:p>
    <w:p w:rsidR="00D34AD9" w:rsidRPr="006A2990" w:rsidRDefault="00D34AD9" w:rsidP="00991D73">
      <w:pPr>
        <w:ind w:left="360"/>
        <w:jc w:val="both"/>
        <w:rPr>
          <w:rFonts w:ascii="Times New Roman" w:hAnsi="Times New Roman" w:cs="Times New Roman"/>
          <w:lang w:val="az-Latn-AZ"/>
        </w:rPr>
      </w:pPr>
      <w:bookmarkStart w:id="0" w:name="_GoBack"/>
      <w:bookmarkEnd w:id="0"/>
    </w:p>
    <w:sectPr w:rsidR="00D34AD9" w:rsidRPr="006A2990" w:rsidSect="00D34AD9">
      <w:type w:val="continuous"/>
      <w:pgSz w:w="12240" w:h="15840"/>
      <w:pgMar w:top="1134" w:right="850" w:bottom="1134" w:left="1701" w:header="708" w:footer="708" w:gutter="0"/>
      <w:cols w:sep="1" w:space="22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OldStyle-Regular">
    <w:altName w:val="MS Gothic"/>
    <w:panose1 w:val="00000000000000000000"/>
    <w:charset w:val="80"/>
    <w:family w:val="auto"/>
    <w:notTrueType/>
    <w:pitch w:val="default"/>
    <w:sig w:usb0="00000201" w:usb1="08070000" w:usb2="00000010" w:usb3="00000000" w:csb0="0002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8691B"/>
    <w:multiLevelType w:val="hybridMultilevel"/>
    <w:tmpl w:val="8A8ED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E251CF"/>
    <w:multiLevelType w:val="multilevel"/>
    <w:tmpl w:val="70B2E7FC"/>
    <w:lvl w:ilvl="0">
      <w:start w:val="2"/>
      <w:numFmt w:val="decimal"/>
      <w:lvlText w:val="%1"/>
      <w:lvlJc w:val="left"/>
      <w:pPr>
        <w:ind w:left="720" w:hanging="360"/>
      </w:pPr>
      <w:rPr>
        <w:rFonts w:hint="default"/>
        <w:b/>
        <w:sz w:val="22"/>
      </w:rPr>
    </w:lvl>
    <w:lvl w:ilvl="1">
      <w:start w:val="1"/>
      <w:numFmt w:val="decimal"/>
      <w:isLgl/>
      <w:lvlText w:val="%1.%2"/>
      <w:lvlJc w:val="left"/>
      <w:pPr>
        <w:ind w:left="124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20AA5470"/>
    <w:multiLevelType w:val="hybridMultilevel"/>
    <w:tmpl w:val="66C62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C314F5"/>
    <w:multiLevelType w:val="hybridMultilevel"/>
    <w:tmpl w:val="D44AC974"/>
    <w:lvl w:ilvl="0" w:tplc="EEF26B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A92A5A"/>
    <w:multiLevelType w:val="multilevel"/>
    <w:tmpl w:val="B99ADCA2"/>
    <w:lvl w:ilvl="0">
      <w:start w:val="1"/>
      <w:numFmt w:val="decimal"/>
      <w:lvlText w:val="%1"/>
      <w:lvlJc w:val="left"/>
      <w:pPr>
        <w:ind w:left="72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C5337C6"/>
    <w:multiLevelType w:val="hybridMultilevel"/>
    <w:tmpl w:val="4936282A"/>
    <w:lvl w:ilvl="0" w:tplc="CD1C5C3E">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104A4C"/>
    <w:multiLevelType w:val="hybridMultilevel"/>
    <w:tmpl w:val="42F4D556"/>
    <w:lvl w:ilvl="0" w:tplc="FD5EB2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B75F57"/>
    <w:multiLevelType w:val="hybridMultilevel"/>
    <w:tmpl w:val="8C9CC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0"/>
  </w:num>
  <w:num w:numId="5">
    <w:abstractNumId w:val="6"/>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E87"/>
    <w:rsid w:val="000002B8"/>
    <w:rsid w:val="00031467"/>
    <w:rsid w:val="0008276D"/>
    <w:rsid w:val="000A79CD"/>
    <w:rsid w:val="000E62C1"/>
    <w:rsid w:val="000F6D00"/>
    <w:rsid w:val="00114F27"/>
    <w:rsid w:val="0015185A"/>
    <w:rsid w:val="00192EA6"/>
    <w:rsid w:val="001C581D"/>
    <w:rsid w:val="00225B12"/>
    <w:rsid w:val="002405EB"/>
    <w:rsid w:val="0026736E"/>
    <w:rsid w:val="002F5906"/>
    <w:rsid w:val="003033B4"/>
    <w:rsid w:val="00383B38"/>
    <w:rsid w:val="00387C8E"/>
    <w:rsid w:val="003B1BBE"/>
    <w:rsid w:val="003C27D6"/>
    <w:rsid w:val="00446C8E"/>
    <w:rsid w:val="004955AD"/>
    <w:rsid w:val="004B45A5"/>
    <w:rsid w:val="004B77ED"/>
    <w:rsid w:val="004C2584"/>
    <w:rsid w:val="004D0F72"/>
    <w:rsid w:val="004E134E"/>
    <w:rsid w:val="0051020B"/>
    <w:rsid w:val="00534258"/>
    <w:rsid w:val="00571A71"/>
    <w:rsid w:val="0057611A"/>
    <w:rsid w:val="00597D9C"/>
    <w:rsid w:val="005E6273"/>
    <w:rsid w:val="00610E87"/>
    <w:rsid w:val="00613213"/>
    <w:rsid w:val="00617EC2"/>
    <w:rsid w:val="006647D0"/>
    <w:rsid w:val="00672F69"/>
    <w:rsid w:val="006A094A"/>
    <w:rsid w:val="006A2990"/>
    <w:rsid w:val="007031A3"/>
    <w:rsid w:val="00712192"/>
    <w:rsid w:val="007133FA"/>
    <w:rsid w:val="00715E5B"/>
    <w:rsid w:val="00747740"/>
    <w:rsid w:val="0077556C"/>
    <w:rsid w:val="007A7260"/>
    <w:rsid w:val="00814295"/>
    <w:rsid w:val="008710D2"/>
    <w:rsid w:val="00874D2D"/>
    <w:rsid w:val="008C2D42"/>
    <w:rsid w:val="00901F3D"/>
    <w:rsid w:val="0093059C"/>
    <w:rsid w:val="00991D73"/>
    <w:rsid w:val="009A03E7"/>
    <w:rsid w:val="00A33AEE"/>
    <w:rsid w:val="00A45E22"/>
    <w:rsid w:val="00A65856"/>
    <w:rsid w:val="00B24BEE"/>
    <w:rsid w:val="00BD7AED"/>
    <w:rsid w:val="00C242DF"/>
    <w:rsid w:val="00C26E1F"/>
    <w:rsid w:val="00C81E5D"/>
    <w:rsid w:val="00CB7E74"/>
    <w:rsid w:val="00CF3663"/>
    <w:rsid w:val="00CF452A"/>
    <w:rsid w:val="00D11E9C"/>
    <w:rsid w:val="00D34AD9"/>
    <w:rsid w:val="00D579D6"/>
    <w:rsid w:val="00D71877"/>
    <w:rsid w:val="00D8680F"/>
    <w:rsid w:val="00DC31CF"/>
    <w:rsid w:val="00DD10F4"/>
    <w:rsid w:val="00DE10E6"/>
    <w:rsid w:val="00DE7184"/>
    <w:rsid w:val="00E306D0"/>
    <w:rsid w:val="00EC2CA3"/>
    <w:rsid w:val="00ED20EC"/>
    <w:rsid w:val="00EF1421"/>
    <w:rsid w:val="00F13F1B"/>
    <w:rsid w:val="00F52D13"/>
    <w:rsid w:val="00FC7FB4"/>
    <w:rsid w:val="00FD3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FEC0F9-40BC-4737-9828-5D3BC1E80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1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5E22"/>
    <w:rPr>
      <w:color w:val="0563C1" w:themeColor="hyperlink"/>
      <w:u w:val="single"/>
    </w:rPr>
  </w:style>
  <w:style w:type="paragraph" w:styleId="a4">
    <w:name w:val="List Paragraph"/>
    <w:basedOn w:val="a"/>
    <w:uiPriority w:val="34"/>
    <w:qFormat/>
    <w:rsid w:val="00ED20EC"/>
    <w:pPr>
      <w:ind w:left="720"/>
      <w:contextualSpacing/>
    </w:pPr>
  </w:style>
  <w:style w:type="table" w:styleId="a5">
    <w:name w:val="Table Grid"/>
    <w:basedOn w:val="a1"/>
    <w:uiPriority w:val="39"/>
    <w:rsid w:val="00C26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ristian.kalin@henleygloba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iley.com" TargetMode="External"/><Relationship Id="rId5" Type="http://schemas.openxmlformats.org/officeDocument/2006/relationships/hyperlink" Target="mailto:cs-books@wiley.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1426</TotalTime>
  <Pages>1</Pages>
  <Words>7822</Words>
  <Characters>44587</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12</cp:revision>
  <dcterms:created xsi:type="dcterms:W3CDTF">2023-12-09T13:20:00Z</dcterms:created>
  <dcterms:modified xsi:type="dcterms:W3CDTF">2023-12-13T19:25:00Z</dcterms:modified>
</cp:coreProperties>
</file>