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6775094"/>
        <w:docPartObj>
          <w:docPartGallery w:val="Cover Pages"/>
          <w:docPartUnique/>
        </w:docPartObj>
      </w:sdtPr>
      <w:sdtEndPr/>
      <w:sdtContent>
        <w:p w:rsidR="007832BB" w:rsidRDefault="00CB2624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</w:rPr>
            <w:pict>
              <v:rect id="_x0000_s1109" style="position:absolute;margin-left:0;margin-top:0;width:366.3pt;height:395.15pt;z-index:251677696;mso-width-percent:600;mso-height-percent:500;mso-position-horizontal:left;mso-position-horizontal-relative:margin;mso-position-vertical:center;mso-position-vertical-relative:page;mso-width-percent:600;mso-height-percent:500;v-text-anchor:middle" o:allowincell="f" filled="f" stroked="f">
                <v:textbox>
                  <w:txbxContent>
                    <w:p w:rsidR="007832BB" w:rsidRDefault="00CB2624" w:rsidP="009924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mallCaps/>
                          <w:color w:val="244583" w:themeColor="accent2" w:themeShade="80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smallCaps/>
                            <w:color w:val="244583" w:themeColor="accent2" w:themeShade="80"/>
                            <w:spacing w:val="20"/>
                            <w:sz w:val="56"/>
                            <w:szCs w:val="56"/>
                          </w:rPr>
                          <w:alias w:val="Название"/>
                          <w:id w:val="83737007"/>
                          <w:placeholder>
                            <w:docPart w:val="C67CBC53F29B43B08CC6C3C2E5160DA8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992413"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  <w:t>Референс-лист</w:t>
                          </w:r>
                        </w:sdtContent>
                      </w:sdt>
                    </w:p>
                    <w:p w:rsidR="007832BB" w:rsidRDefault="00CB2624" w:rsidP="00992413">
                      <w:pPr>
                        <w:jc w:val="center"/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244583" w:themeColor="accent2" w:themeShade="80"/>
                            <w:sz w:val="28"/>
                            <w:szCs w:val="28"/>
                          </w:rPr>
                          <w:alias w:val="Подзаголовок"/>
                          <w:id w:val="83737009"/>
                          <w:placeholder>
                            <w:docPart w:val="742201CF5D334BF6A706FF26A4843E37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992413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>Выполненных проектов</w:t>
                          </w:r>
                        </w:sdtContent>
                      </w:sdt>
                    </w:p>
                    <w:p w:rsidR="007832BB" w:rsidRDefault="007832BB">
                      <w:pPr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</w:p>
                    <w:p w:rsidR="007832BB" w:rsidRDefault="007832BB">
                      <w:bookmarkStart w:id="0" w:name="_GoBack"/>
                      <w:bookmarkEnd w:id="0"/>
                    </w:p>
                  </w:txbxContent>
                </v:textbox>
                <w10:wrap anchorx="margin" anchory="page"/>
              </v:rect>
            </w:pic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group id="_x0000_s1098" style="position:absolute;margin-left:436.55pt;margin-top:0;width:139.1pt;height:805.7pt;z-index:251676672;mso-left-percent:750;mso-position-horizontal-relative:page;mso-position-vertical:center;mso-position-vertical-relative:page;mso-left-percent:750" coordorigin="8731,45" coordsize="2782,16114" o:allowincell="f">
                <v:group id="_x0000_s1099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100" style="position:absolute;left:6676;top:8835;width:1512;height:16114;mso-position-horizontal-relative:margin;mso-position-vertical-relative:top-margin-area" fillcolor="#fe8637 [3204]" stroked="f" strokecolor="#bfb675">
                    <v:fill color2="#feb686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6359;top:8835;width:0;height:16114;mso-position-horizontal-relative:margin;mso-position-vertical-relative:page;mso-width-relative:right-margin-area" o:connectortype="straight" strokecolor="#feceae [1300]" strokeweight="1pt"/>
                  <v:shape id="_x0000_s1102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 [3204]" strokeweight="2.25pt"/>
                  <v:shape id="_x0000_s1103" type="#_x0000_t32" style="position:absolute;left:6587;top:8835;width:0;height:16114;mso-position-horizontal-relative:margin;mso-position-vertical-relative:page;mso-width-relative:right-margin-area" o:connectortype="straight" strokecolor="#feceae [1300]" strokeweight="4.5pt"/>
                  <v:shape id="_x0000_s1104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 [660]" strokeweight="2.25pt"/>
                </v:group>
                <v:oval id="_x0000_s1105" style="position:absolute;left:8731;top:12549;width:1737;height:1687;mso-position-horizontal-relative:margin;mso-position-vertical-relative:page" fillcolor="#fe8637 [3204]" strokecolor="#fe8637 [3204]" strokeweight="3pt">
                  <v:stroke linestyle="thinThin"/>
                </v:oval>
                <v:group id="_x0000_s1106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107" style="position:absolute;left:10860;top:14898;width:297;height:303;flip:x" fillcolor="#fe8637 [3204]" strokecolor="#fe8637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108" style="position:absolute;left:10653;top:14697;width:864;height:864" filled="f" stroked="f"/>
                </v:group>
                <w10:wrap anchorx="page" anchory="page"/>
              </v:group>
            </w:pic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="00B97845">
            <w:br w:type="page"/>
          </w:r>
        </w:p>
      </w:sdtContent>
    </w:sdt>
    <w:p w:rsidR="00992413" w:rsidRPr="001E7A83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1E7A83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lastRenderedPageBreak/>
        <w:t xml:space="preserve">Исполнительное резюме проекта развития Холдинговой компании. </w:t>
      </w:r>
      <w:r w:rsidRPr="001E7A83">
        <w:rPr>
          <w:rFonts w:ascii="Franklin Gothic Book" w:eastAsia="Times New Roman" w:hAnsi="Franklin Gothic Book" w:cs="Arial"/>
          <w:color w:val="292B2C"/>
          <w:sz w:val="36"/>
          <w:szCs w:val="36"/>
          <w:shd w:val="clear" w:color="auto" w:fill="FFFFFF"/>
          <w:lang w:eastAsia="ru-RU"/>
        </w:rPr>
        <w:t>Суть проекта - разработка исполнительного резюме проекта развития холдинговой компании</w:t>
      </w:r>
      <w:r>
        <w:rPr>
          <w:rFonts w:ascii="Franklin Gothic Book" w:eastAsia="Times New Roman" w:hAnsi="Franklin Gothic Book" w:cs="Arial"/>
          <w:color w:val="292B2C"/>
          <w:sz w:val="36"/>
          <w:szCs w:val="36"/>
          <w:shd w:val="clear" w:color="auto" w:fill="FFFFFF"/>
          <w:lang w:eastAsia="ru-RU"/>
        </w:rPr>
        <w:t>.</w:t>
      </w:r>
    </w:p>
    <w:p w:rsidR="00992413" w:rsidRPr="001E7A83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proofErr w:type="spellStart"/>
      <w:proofErr w:type="gramStart"/>
      <w:r w:rsidRPr="001E7A83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T</w:t>
      </w:r>
      <w:proofErr w:type="gramEnd"/>
      <w:r w:rsidRPr="001E7A83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ЭО</w:t>
      </w:r>
      <w:proofErr w:type="spellEnd"/>
      <w:r w:rsidRPr="001E7A83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проекта создания интегрированной информационной системы. </w:t>
      </w:r>
      <w:r w:rsidRPr="00570808">
        <w:rPr>
          <w:rFonts w:ascii="Franklin Gothic Book" w:eastAsia="Times New Roman" w:hAnsi="Franklin Gothic Book" w:cs="Arial"/>
          <w:color w:val="292B2C"/>
          <w:sz w:val="36"/>
          <w:szCs w:val="36"/>
          <w:shd w:val="clear" w:color="auto" w:fill="FFFFFF"/>
          <w:lang w:eastAsia="ru-RU"/>
        </w:rPr>
        <w:t>Суть проекта - разработка технико-экономического обоснования проекта создания интегрированной информационной системы</w:t>
      </w:r>
      <w:r>
        <w:rPr>
          <w:rFonts w:ascii="Franklin Gothic Book" w:eastAsia="Times New Roman" w:hAnsi="Franklin Gothic Book" w:cs="Arial"/>
          <w:color w:val="292B2C"/>
          <w:sz w:val="36"/>
          <w:szCs w:val="36"/>
          <w:shd w:val="clear" w:color="auto" w:fill="FFFFFF"/>
          <w:lang w:eastAsia="ru-RU"/>
        </w:rPr>
        <w:t>.</w:t>
      </w:r>
    </w:p>
    <w:p w:rsidR="00992413" w:rsidRPr="001E7A83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1E7A83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 план развития трейдера в сегменте товаров для спорта и отдыха.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3379E8">
        <w:rPr>
          <w:rFonts w:ascii="Franklin Gothic Book" w:eastAsia="Times New Roman" w:hAnsi="Franklin Gothic Book" w:cs="Arial"/>
          <w:color w:val="292B2C"/>
          <w:sz w:val="36"/>
          <w:szCs w:val="36"/>
          <w:shd w:val="clear" w:color="auto" w:fill="FFFFFF"/>
          <w:lang w:eastAsia="ru-RU"/>
        </w:rPr>
        <w:t>Суть проекта - разработка бизнес-плана развития (экспансия на рынок Германии) трейдера в сегменте товаров для спорта и отдыха.</w:t>
      </w:r>
    </w:p>
    <w:p w:rsidR="00992413" w:rsidRPr="003379E8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Бизнес-план вывода на рынок </w:t>
      </w:r>
      <w:proofErr w:type="spellStart"/>
      <w:proofErr w:type="gramStart"/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C</w:t>
      </w:r>
      <w:proofErr w:type="gramEnd"/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ервисной</w:t>
      </w:r>
      <w:proofErr w:type="spellEnd"/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социальной сети. </w:t>
      </w:r>
      <w:r w:rsidRPr="003379E8">
        <w:rPr>
          <w:rFonts w:ascii="Franklin Gothic Book" w:eastAsia="Times New Roman" w:hAnsi="Franklin Gothic Book" w:cs="Arial"/>
          <w:color w:val="292B2C"/>
          <w:sz w:val="36"/>
          <w:szCs w:val="36"/>
          <w:shd w:val="clear" w:color="auto" w:fill="FFFFFF"/>
          <w:lang w:eastAsia="ru-RU"/>
        </w:rPr>
        <w:t>Суть проекта - разработка бизнес-плана для провайдера сервисной социальной сети</w:t>
      </w:r>
      <w:r>
        <w:rPr>
          <w:rFonts w:ascii="Franklin Gothic Book" w:eastAsia="Times New Roman" w:hAnsi="Franklin Gothic Book" w:cs="Arial"/>
          <w:color w:val="292B2C"/>
          <w:sz w:val="36"/>
          <w:szCs w:val="36"/>
          <w:shd w:val="clear" w:color="auto" w:fill="FFFFFF"/>
          <w:lang w:eastAsia="ru-RU"/>
        </w:rPr>
        <w:t xml:space="preserve">. </w:t>
      </w:r>
    </w:p>
    <w:p w:rsidR="00992413" w:rsidRPr="003379E8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Бизнес-план золотодобывающей артели. </w:t>
      </w:r>
      <w:r w:rsidRPr="003379E8">
        <w:rPr>
          <w:rFonts w:ascii="Franklin Gothic Book" w:eastAsia="Times New Roman" w:hAnsi="Franklin Gothic Book" w:cs="Arial"/>
          <w:color w:val="292B2C"/>
          <w:sz w:val="36"/>
          <w:szCs w:val="36"/>
          <w:shd w:val="clear" w:color="auto" w:fill="FFFFFF"/>
          <w:lang w:eastAsia="ru-RU"/>
        </w:rPr>
        <w:t>Суть проекта – разработка бизнес-плана золотодобывающей артели.</w:t>
      </w:r>
    </w:p>
    <w:p w:rsidR="00992413" w:rsidRPr="003379E8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Бизнес-план комплекса по выращиванию шампиньонов. </w:t>
      </w:r>
      <w:r w:rsidRPr="003379E8">
        <w:rPr>
          <w:rFonts w:ascii="Franklin Gothic Book" w:eastAsia="Times New Roman" w:hAnsi="Franklin Gothic Book" w:cs="Arial"/>
          <w:color w:val="292B2C"/>
          <w:sz w:val="36"/>
          <w:szCs w:val="36"/>
          <w:shd w:val="clear" w:color="auto" w:fill="FFFFFF"/>
          <w:lang w:eastAsia="ru-RU"/>
        </w:rPr>
        <w:t>Суть проекта - разработка для фермерского хозяйства бизнес-плана комплекса по выращиванию шампиньонов</w:t>
      </w:r>
      <w:r>
        <w:rPr>
          <w:rFonts w:ascii="Franklin Gothic Book" w:eastAsia="Times New Roman" w:hAnsi="Franklin Gothic Book" w:cs="Arial"/>
          <w:color w:val="292B2C"/>
          <w:sz w:val="36"/>
          <w:szCs w:val="36"/>
          <w:shd w:val="clear" w:color="auto" w:fill="FFFFFF"/>
          <w:lang w:eastAsia="ru-RU"/>
        </w:rPr>
        <w:t>.</w:t>
      </w:r>
    </w:p>
    <w:p w:rsidR="00992413" w:rsidRPr="003379E8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Бизнес-план организации производства топливного брикета. Суть проекта - разработка </w:t>
      </w:r>
      <w:proofErr w:type="gramStart"/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бизнес-плана инвестиционного проекта организации производства топливного брикета</w:t>
      </w:r>
      <w:proofErr w:type="gram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3379E8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Бизнес-план организации производства топливной гранулы. Суть проекта - разработка бизнес-плана организации </w:t>
      </w:r>
      <w:proofErr w:type="spellStart"/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биотопливного</w:t>
      </w:r>
      <w:proofErr w:type="spellEnd"/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производства топливной гранулы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3379E8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Бизнес-план организации цеха переработки </w:t>
      </w:r>
      <w:proofErr w:type="spellStart"/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послеспиртовой</w:t>
      </w:r>
      <w:proofErr w:type="spellEnd"/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барды. Суть проекта - разработка </w:t>
      </w: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lastRenderedPageBreak/>
        <w:t xml:space="preserve">для действующего спиртового завода бизнес-плана создания цеха переработки </w:t>
      </w:r>
      <w:proofErr w:type="spellStart"/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послеспиртовой</w:t>
      </w:r>
      <w:proofErr w:type="spellEnd"/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барды</w:t>
      </w:r>
    </w:p>
    <w:p w:rsidR="00992413" w:rsidRPr="003379E8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подразделения зарубежной недвижимости. Суть проекта - разработка бизнес-плана ввода новой бизнес единицы агентства недвижимости.</w:t>
      </w:r>
    </w:p>
    <w:p w:rsidR="00992413" w:rsidRPr="003379E8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придорожного сервисного комплекса. Суть проекта - разработка бизнес-плана создания придорожного сервисного комплекса</w:t>
      </w:r>
    </w:p>
    <w:p w:rsidR="00992413" w:rsidRPr="003379E8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Бизнес-план провайдера САПР. Суть проекта 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–</w:t>
      </w: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разработка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</w:t>
      </w: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Бизнес-плана провайдера Системы автоматизированного проектирования технической теплоизоляции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3379E8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3379E8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провайдера портала социальной коммерции. Суть проекта – разработка бизнес-плана для провайдера портала социальной коммерции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FB268E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Бизнес-план проекта вывода на </w:t>
      </w:r>
      <w:proofErr w:type="spellStart"/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ИТ</w:t>
      </w:r>
      <w:proofErr w:type="spellEnd"/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-рынок специализированного прикладного </w:t>
      </w:r>
      <w:proofErr w:type="gramStart"/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ПО</w:t>
      </w:r>
      <w:proofErr w:type="gramEnd"/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Суть проекта - разработка бизнес-плана проекта разработки и вывода на </w:t>
      </w:r>
      <w:proofErr w:type="spellStart"/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ИТ</w:t>
      </w:r>
      <w:proofErr w:type="spellEnd"/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-рынок специализированного прикладного </w:t>
      </w:r>
      <w:proofErr w:type="gramStart"/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ПО</w:t>
      </w:r>
      <w:proofErr w:type="gram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FB268E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проекта мебельного торгового центра. Суть проекта - разработка бизнес-плана инвестиционного проекта розничного торгового центра мебелью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FB268E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проекта развития системы интернет – бизнеса розничного оператора. Суть проекта - разработка бизнес-плана проекта развития системы интернет – бизнеса розничного оператора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FB268E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проекта создания интегрированной информационно-аналитической системы. Суть проекта - разработка бизнес-плана проекта создания интегрированной информационно-</w:t>
      </w:r>
      <w:r w:rsidRPr="00FB268E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lastRenderedPageBreak/>
        <w:t>аналитической системы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проекта создания сервисной социальной сети. Суть проекта - разработка бизнес-плана проекта создания сервисной социальной сети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проекта создания торгово-сервисного автоцентра. Суть проекта - разработка бизнес-плана проекта создания торгово-сервисного автоцентра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Бизнес-план проекта создания фабрики межкомнатных дверных блоков. Суть проекта - разработка </w:t>
      </w:r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бизнес-плана проекта создания фабрики межкомнатных дверных блоков</w:t>
      </w:r>
      <w:proofErr w:type="gram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проекта специализированной информационно-поисковой системы. Суть проекта - разработка бизнес-плана проекта создания специализированной информационно-поисковой системы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создания животноводческого комплекса. Суть проекта - разработка бизнес-плана создания животноводческого комплекса.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создания мини-завода по ремонту спецтехники. Суть проекта - разработка бизнес-плана создания мини-завода по ремонту спецтехники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Бизнес-план создания производства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пенополистирола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Суть проекта - разработка для производственной компании бизнес-плана создания производства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пенополистирола</w:t>
      </w:r>
      <w:proofErr w:type="spell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создания торгового предприятия декоративным шпоном. Суть проекта - разработка бизнес-плана создания торгового предприятия декоративным шпоном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Бизнес-план создания центра адаптивной физкультуры и физической рекреации. Суть проекта </w:t>
      </w: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lastRenderedPageBreak/>
        <w:t>– разработка бизнес-плана создания центра адаптивной физкультуры и физической рекреации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строительства жилого комплекса. Суть проекта - разработка для девелопера бизнес-плана строительства жилого комплекса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сценическо-постановочной компании. Суть проекта - разработка бизнес-плана развития сценическо-постановочной компании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Бизнес-план торгового комплекса по продаже растений. Суть проекта - разработка бизнес-плана инвестиционного проекта создания торгового комплекса по продаже растений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Инвестиционный меморандум проекта вывода на рынок трейдера систем дентальной имплантации. Суть проекта - разработка инвестиционного меморандума вывода на рынок трейдера систем дентальной имплантации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Инвестиционный меморандум розничной торговой сети. Суть проекта - разработка инвестиционного меморандума розничной торговой сети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Инвестиционный меморандум трейдера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металлоупаковки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Суть проекта – разработка инвестиционного меморандума для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софинансирования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создания торгового дома трейдера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металлоупаковки</w:t>
      </w:r>
      <w:proofErr w:type="spell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Информационный меморандум проекта создания комбината по переработке мелкосортной рыбы. Суть проекта - разработка информационного меморандума проекта создания комбината по переработке мелкосортной рыбы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Модель целевого рынка </w:t>
      </w:r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для</w:t>
      </w:r>
      <w:proofErr w:type="gram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платежного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агрегатора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Суть проекта - разработка имитационной </w:t>
      </w: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lastRenderedPageBreak/>
        <w:t xml:space="preserve">модели рынка </w:t>
      </w:r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для</w:t>
      </w:r>
      <w:proofErr w:type="gram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платежного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агрегатора</w:t>
      </w:r>
      <w:proofErr w:type="spell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Оценка интернет проекта "Система электронной отчётности". </w:t>
      </w:r>
    </w:p>
    <w:p w:rsidR="00992413" w:rsidRPr="001E7A83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1E7A83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Оценка формализации портфельной стратегии компании в сегменте доходной жилой недвижимости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ТЭО организации производства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пеллет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из лузги подсолнечника. Суть проекта - разработка технико-экономического обоснования проекта создания цеха по производству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пеллет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из лузги подсолнечника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ТЭО проекта создания интегрированной информационной системы. Суть проекта - разработка технико-экономического обоснования создания интегрированной информационной системы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ТЭО проекта создания представительства компании на нерезидентной территории. Суть проекта - разработка технико-экономического обоснования создания представительства компании на нерезидентной территории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автомойки. Суть проекта - разработка финансовой модели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автомоечного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комплекса для грузового транспорта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биотопливной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компании. Суть проекта - разработка финансовой </w:t>
      </w:r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модели инвестиционного проекта создания производства топливных брикетов</w:t>
      </w:r>
      <w:proofErr w:type="gram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для оценки объектов коммерческой недвижимости. Суть проекта - разработка для девелопера финансовой модели оценки доходности объектов коммерческой недвижимости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завода по </w:t>
      </w: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lastRenderedPageBreak/>
        <w:t>производству строительных материалов. Суть проекта - разработка финансовой модели инвестиционного проекта создания завода по производству линолеума и обоев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завода по производству упаковки. Суть проекта - разработка финансовой модели для оценки экономической эффективности модернизации завода по производству упаковки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и исполнительное резюме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B2B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проекта. Суть проекта - разработка финансовой модели и исполнительного резюме для провайдера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B2B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проекта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лизинговой компании. Суть проекта - разработка финансовой модели лизинговой компании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модернизации производства медицинских препаратов. Суть проекта - разработка финансовой модели проекта модернизации производства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противоинсультных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медицинских препаратов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модернизации цеха обработки стекла. Суть проекта - разработка финансовой </w:t>
      </w:r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модели модернизации цеха обработки стекла</w:t>
      </w:r>
      <w:proofErr w:type="gram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оператора "Дилингового центра". Суть проекта - разработка финансовой модели оператора Дилингового центра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провайдера e-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trade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портала. Суть проекта - разработка финансовой модели для провайдера e-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trade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портала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SPA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-отеля *****. Суть проекта - разработка финансовой модели инвестиционного проекта строительства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SPA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-</w:t>
      </w: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lastRenderedPageBreak/>
        <w:t>отеля *****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ледовой арены. Суть проекта - разработка для управляющей спортивными объектами </w:t>
      </w:r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компании финансовой модели инвестиционного проекта строительства ледовой арены</w:t>
      </w:r>
      <w:proofErr w:type="gram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</w:t>
      </w:r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ликеро-водочного</w:t>
      </w:r>
      <w:proofErr w:type="gram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завода. Суть проекта - разработка финансовой модели инвестиционного проекта создания </w:t>
      </w:r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ликеро-водочного</w:t>
      </w:r>
      <w:proofErr w:type="gram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производства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проекта мебельной фабрики. Суть проекта - разработка финансовой модели инвестиционного проекта создания мебельного производства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организации производства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наноматериала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Суть проекта - разработка финансовой модели инвестиционного проекта создания производства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наноматериала</w:t>
      </w:r>
      <w:proofErr w:type="spell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проекта портала о финансах. Суть проекта - разработка финансовой модели инвестиционного проекта создания финансового портала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проекта ресторанного портала. Суть проекта - разработка финансовой модели и исполнительного резюме инвестиционного проекта создания ресторанного портала.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создания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классифайдс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площадки. Суть проекта - разработка финансовой модели проекта создания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классифайдс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площадки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создания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краудлендинговой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платформы. Суть проекта - разработка финансовой модели проекта создания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краудлендинговой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платформы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lastRenderedPageBreak/>
        <w:t>Финансовая модель проекта создания малого горно-обогатительного комплекса. Суть проекта - разработка финансовой модели проекта создания малого горно-обогатительного комплекса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создания платежного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агрегатора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Суть проекта - разработка финансовой модели проекта создания платежного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агрегатора</w:t>
      </w:r>
      <w:proofErr w:type="spell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создания производства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СОББ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 Суть проекта - разработка финансовой модели создания цеха по производству систем оперативных блокировок безопасности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проекта создания производства нано-порошка железа. Суть проекта - разработка финансовой модели проекта создания производства нано-порошка железа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проекта создания производства нано-порошка серебра. Суть проекта - разработка финансовой модели проекта создания производства нано-порошка серебра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проекта создания сервиса онлайн резервирования. Суть проекта - разработка финансовой модели проекта создания сервиса онлайн резервирования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создания сервисного оператора "Мобильных лабораторий". Суть проекта - разработка финансовой </w:t>
      </w:r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модели проекта создания сервисного оператора Мобильных лабораторий</w:t>
      </w:r>
      <w:proofErr w:type="gram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 для нефтегазового сектора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создания фабрики по производству </w:t>
      </w:r>
      <w:proofErr w:type="spellStart"/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скин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-панелей</w:t>
      </w:r>
      <w:proofErr w:type="gram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Суть проекта - разработка финансовой модели фабрики по производству </w:t>
      </w:r>
      <w:proofErr w:type="spellStart"/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скин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-панелей</w:t>
      </w:r>
      <w:proofErr w:type="gram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строительства </w:t>
      </w: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lastRenderedPageBreak/>
        <w:t xml:space="preserve">поселка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таунхаусов</w:t>
      </w:r>
      <w:proofErr w:type="spellEnd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Суть проекта - разработка для девелопера финансовой модели инвестиционного проекта строительства поселка </w:t>
      </w:r>
      <w:proofErr w:type="spell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таунхаусов</w:t>
      </w:r>
      <w:proofErr w:type="spell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. 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 xml:space="preserve">Финансовая модель проекта цеха по производству активированного угля. Суть проекта - разработка финансовой </w:t>
      </w:r>
      <w:proofErr w:type="gramStart"/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модели инвестиционного проекта организации производства активированного угля</w:t>
      </w:r>
      <w:proofErr w:type="gramEnd"/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проекта элитного ресторана. Суть проекта - разработка финансовой модели инвестиционного проекта элитного ресторана</w:t>
      </w:r>
      <w:r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.</w:t>
      </w:r>
    </w:p>
    <w:p w:rsidR="00992413" w:rsidRPr="0009316B" w:rsidRDefault="00992413" w:rsidP="00992413">
      <w:pPr>
        <w:pStyle w:val="af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Franklin Gothic Book" w:hAnsi="Franklin Gothic Book"/>
          <w:sz w:val="36"/>
          <w:szCs w:val="36"/>
        </w:rPr>
      </w:pPr>
      <w:r w:rsidRPr="0009316B">
        <w:rPr>
          <w:rFonts w:ascii="Franklin Gothic Book" w:eastAsia="Times New Roman" w:hAnsi="Franklin Gothic Book" w:cs="Arial"/>
          <w:b/>
          <w:bCs/>
          <w:color w:val="333333"/>
          <w:sz w:val="36"/>
          <w:szCs w:val="36"/>
          <w:lang w:eastAsia="ru-RU"/>
        </w:rPr>
        <w:t>Финансовая модель создания ферросплавного производства. Суть проекта разработка финансовой модели создания цеха по производству ферросплавов (ферросилиция, феррованадия и</w:t>
      </w:r>
      <w:r w:rsidRPr="0009316B">
        <w:rPr>
          <w:rFonts w:ascii="Franklin Gothic Book" w:eastAsia="Times New Roman" w:hAnsi="Franklin Gothic Book" w:cs="Arial"/>
          <w:color w:val="292B2C"/>
          <w:sz w:val="36"/>
          <w:szCs w:val="36"/>
          <w:shd w:val="clear" w:color="auto" w:fill="FFFFFF"/>
          <w:lang w:eastAsia="ru-RU"/>
        </w:rPr>
        <w:t xml:space="preserve"> феррохрома).</w:t>
      </w:r>
    </w:p>
    <w:p w:rsidR="007832BB" w:rsidRPr="00992413" w:rsidRDefault="007832BB" w:rsidP="00992413">
      <w:pPr>
        <w:rPr>
          <w:color w:val="auto"/>
          <w:sz w:val="28"/>
          <w:szCs w:val="28"/>
        </w:rPr>
      </w:pPr>
    </w:p>
    <w:sectPr w:rsidR="007832BB" w:rsidRPr="009924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18" w:right="1843" w:bottom="1418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24" w:rsidRDefault="00CB2624">
      <w:pPr>
        <w:spacing w:after="0" w:line="240" w:lineRule="auto"/>
      </w:pPr>
      <w:r>
        <w:separator/>
      </w:r>
    </w:p>
  </w:endnote>
  <w:endnote w:type="continuationSeparator" w:id="0">
    <w:p w:rsidR="00CB2624" w:rsidRDefault="00CB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BB" w:rsidRDefault="007832B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BB" w:rsidRDefault="00B97845">
    <w:pPr>
      <w:pStyle w:val="ac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992413">
      <w:rPr>
        <w:noProof/>
      </w:rPr>
      <w:t>1</w:t>
    </w:r>
    <w:r>
      <w:rPr>
        <w:noProof/>
      </w:rPr>
      <w:fldChar w:fldCharType="end"/>
    </w:r>
    <w:r>
      <w:t xml:space="preserve"> </w:t>
    </w:r>
    <w:r w:rsidR="00CB2624">
      <w:rPr>
        <w:lang w:val="en-US"/>
      </w:rPr>
    </w:r>
    <w:r w:rsidR="00CB2624">
      <w:rPr>
        <w:lang w:val="en-US"/>
      </w:rPr>
      <w:pict>
        <v:oval id="_x0000_s2057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BB" w:rsidRDefault="007832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24" w:rsidRDefault="00CB2624">
      <w:pPr>
        <w:spacing w:after="0" w:line="240" w:lineRule="auto"/>
      </w:pPr>
      <w:r>
        <w:separator/>
      </w:r>
    </w:p>
  </w:footnote>
  <w:footnote w:type="continuationSeparator" w:id="0">
    <w:p w:rsidR="00CB2624" w:rsidRDefault="00CB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BB" w:rsidRDefault="007832B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BB" w:rsidRDefault="00B97845">
    <w:pPr>
      <w:pStyle w:val="ae"/>
    </w:pPr>
    <w:r>
      <w:ptab w:relativeTo="margin" w:alignment="right" w:leader="none"/>
    </w:r>
    <w:sdt>
      <w:sdtPr>
        <w:id w:val="80127134"/>
        <w:placeholder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ru-RU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[Выберите дату]</w:t>
        </w:r>
      </w:sdtContent>
    </w:sdt>
    <w:r w:rsidR="00CB2624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BB" w:rsidRDefault="007832B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>
    <w:nsid w:val="55F852C6"/>
    <w:multiLevelType w:val="hybridMultilevel"/>
    <w:tmpl w:val="9E1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141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EAA"/>
    <w:rsid w:val="002B5EAA"/>
    <w:rsid w:val="004010E9"/>
    <w:rsid w:val="00585745"/>
    <w:rsid w:val="006B7456"/>
    <w:rsid w:val="007832BB"/>
    <w:rsid w:val="00992413"/>
    <w:rsid w:val="00B97845"/>
    <w:rsid w:val="00C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101"/>
        <o:r id="V:Rule2" type="connector" idref="#_x0000_s1104"/>
        <o:r id="V:Rule3" type="connector" idref="#_x0000_s1102"/>
        <o:r id="V:Rule4" type="connector" idref="#_x0000_s1103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a">
    <w:name w:val="Normal"/>
    <w:qFormat/>
    <w:rPr>
      <w:rFonts w:eastAsiaTheme="minorEastAsia"/>
      <w:color w:val="414751" w:themeColor="text2" w:themeShade="BF"/>
      <w:sz w:val="20"/>
      <w:szCs w:val="20"/>
      <w:lang w:val="ru-RU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iCs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i/>
      <w:iCs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eastAsiaTheme="minorEastAsia" w:hAnsi="Tahoma"/>
      <w:color w:val="414751" w:themeColor="text2" w:themeShade="BF"/>
      <w:sz w:val="16"/>
      <w:szCs w:val="16"/>
      <w:lang w:val="ru-RU"/>
    </w:rPr>
  </w:style>
  <w:style w:type="character" w:styleId="a9">
    <w:name w:val="Book Title"/>
    <w:basedOn w:val="a0"/>
    <w:uiPriority w:val="3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ru-RU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color w:val="414751" w:themeColor="text2" w:themeShade="BF"/>
      <w:sz w:val="20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color w:val="414751" w:themeColor="text2" w:themeShade="BF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i/>
      <w:iCs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color w:val="E65B01" w:themeColor="accent1" w:themeShade="BF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Pr>
      <w:b/>
      <w:bCs/>
      <w:color w:val="3667C3" w:themeColor="accent2" w:themeShade="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14751" w:themeColor="text2" w:themeShade="BF"/>
      <w:sz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color w:val="E65B01" w:themeColor="accent1" w:themeShade="BF"/>
      <w:sz w:val="20"/>
    </w:rPr>
  </w:style>
  <w:style w:type="character" w:styleId="af3">
    <w:name w:val="Intense Reference"/>
    <w:basedOn w:val="a0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Strong"/>
    <w:basedOn w:val="a0"/>
    <w:uiPriority w:val="22"/>
    <w:qFormat/>
    <w:rPr>
      <w:b/>
      <w:bCs/>
    </w:rPr>
  </w:style>
  <w:style w:type="character" w:styleId="af7">
    <w:name w:val="Subtle Emphasis"/>
    <w:basedOn w:val="a0"/>
    <w:uiPriority w:val="19"/>
    <w:qFormat/>
    <w:rPr>
      <w:i/>
      <w:iCs/>
      <w:color w:val="E65B01" w:themeColor="accent1" w:themeShade="BF"/>
    </w:rPr>
  </w:style>
  <w:style w:type="character" w:styleId="af8">
    <w:name w:val="Subtle Reference"/>
    <w:basedOn w:val="a0"/>
    <w:uiPriority w:val="31"/>
    <w:qFormat/>
    <w:rPr>
      <w:b/>
      <w:bCs/>
      <w:i/>
      <w:iCs/>
      <w:color w:val="3667C3" w:themeColor="accent2" w:themeShade="BF"/>
    </w:rPr>
  </w:style>
  <w:style w:type="table" w:styleId="af9">
    <w:name w:val="Table Grid"/>
    <w:basedOn w:val="a1"/>
    <w:uiPriority w:val="1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a"/>
    <w:pPr>
      <w:numPr>
        <w:numId w:val="1"/>
      </w:numPr>
    </w:pPr>
  </w:style>
  <w:style w:type="numbering" w:customStyle="1" w:styleId="20">
    <w:name w:val="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C\AppData\Roaming\Microsoft\&#1064;&#1072;&#1073;&#1083;&#1086;&#1085;&#1099;\Orie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CBC53F29B43B08CC6C3C2E5160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1631F-3033-45B1-BF1E-6BB3775C135F}"/>
      </w:docPartPr>
      <w:docPartBody>
        <w:p w:rsidR="00000000" w:rsidRDefault="00417491">
          <w:pPr>
            <w:pStyle w:val="C67CBC53F29B43B08CC6C3C2E5160DA8"/>
          </w:pPr>
          <w:r>
            <w:rPr>
              <w:rFonts w:asciiTheme="majorHAnsi" w:eastAsiaTheme="majorEastAsia" w:hAnsiTheme="majorHAnsi" w:cstheme="majorBidi"/>
              <w:smallCaps/>
              <w:color w:val="632423" w:themeColor="accent2" w:themeShade="80"/>
              <w:spacing w:val="20"/>
              <w:sz w:val="56"/>
              <w:szCs w:val="56"/>
            </w:rPr>
            <w:t>[Введите название документа]</w:t>
          </w:r>
        </w:p>
      </w:docPartBody>
    </w:docPart>
    <w:docPart>
      <w:docPartPr>
        <w:name w:val="742201CF5D334BF6A706FF26A4843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74950-F3D3-4A40-A652-EFAEDE8FE3AF}"/>
      </w:docPartPr>
      <w:docPartBody>
        <w:p w:rsidR="00000000" w:rsidRDefault="00417491">
          <w:pPr>
            <w:pStyle w:val="742201CF5D334BF6A706FF26A4843E37"/>
          </w:pPr>
          <w:r>
            <w:rPr>
              <w:i/>
              <w:iCs/>
              <w:color w:val="632423" w:themeColor="accent2" w:themeShade="80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1"/>
    <w:rsid w:val="004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pPr>
      <w:spacing w:before="360" w:after="40"/>
      <w:outlineLvl w:val="0"/>
    </w:pPr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2"/>
    <w:qFormat/>
    <w:pPr>
      <w:spacing w:after="0"/>
      <w:outlineLvl w:val="1"/>
    </w:pPr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1E37CA5E594D93B63ED3F9CE18DA21">
    <w:name w:val="361E37CA5E594D93B63ED3F9CE18DA21"/>
  </w:style>
  <w:style w:type="paragraph" w:customStyle="1" w:styleId="6CE59A2CECEC4D6192A04B477160D583">
    <w:name w:val="6CE59A2CECEC4D6192A04B477160D583"/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2"/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paragraph" w:customStyle="1" w:styleId="9C91CF3CECE44A26BBE212AADD9D4BA3">
    <w:name w:val="9C91CF3CECE44A26BBE212AADD9D4BA3"/>
  </w:style>
  <w:style w:type="paragraph" w:customStyle="1" w:styleId="C67CBC53F29B43B08CC6C3C2E5160DA8">
    <w:name w:val="C67CBC53F29B43B08CC6C3C2E5160DA8"/>
  </w:style>
  <w:style w:type="paragraph" w:customStyle="1" w:styleId="742201CF5D334BF6A706FF26A4843E37">
    <w:name w:val="742201CF5D334BF6A706FF26A4843E37"/>
  </w:style>
  <w:style w:type="paragraph" w:customStyle="1" w:styleId="FB8603C1576747C981F8EC516E16EBFB">
    <w:name w:val="FB8603C1576747C981F8EC516E16EB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pPr>
      <w:spacing w:before="360" w:after="40"/>
      <w:outlineLvl w:val="0"/>
    </w:pPr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2"/>
    <w:qFormat/>
    <w:pPr>
      <w:spacing w:after="0"/>
      <w:outlineLvl w:val="1"/>
    </w:pPr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1E37CA5E594D93B63ED3F9CE18DA21">
    <w:name w:val="361E37CA5E594D93B63ED3F9CE18DA21"/>
  </w:style>
  <w:style w:type="paragraph" w:customStyle="1" w:styleId="6CE59A2CECEC4D6192A04B477160D583">
    <w:name w:val="6CE59A2CECEC4D6192A04B477160D583"/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2"/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paragraph" w:customStyle="1" w:styleId="9C91CF3CECE44A26BBE212AADD9D4BA3">
    <w:name w:val="9C91CF3CECE44A26BBE212AADD9D4BA3"/>
  </w:style>
  <w:style w:type="paragraph" w:customStyle="1" w:styleId="C67CBC53F29B43B08CC6C3C2E5160DA8">
    <w:name w:val="C67CBC53F29B43B08CC6C3C2E5160DA8"/>
  </w:style>
  <w:style w:type="paragraph" w:customStyle="1" w:styleId="742201CF5D334BF6A706FF26A4843E37">
    <w:name w:val="742201CF5D334BF6A706FF26A4843E37"/>
  </w:style>
  <w:style w:type="paragraph" w:customStyle="1" w:styleId="FB8603C1576747C981F8EC516E16EBFB">
    <w:name w:val="FB8603C1576747C981F8EC516E16E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Tahoma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ahoma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emplateProperties xmlns="urn:microsoft.template.properties">
  <_Version/>
  <_LCID/>
</templateProperti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9BFE4-FACD-4641-9257-A0D313A4B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12</TotalTime>
  <Pages>10</Pages>
  <Words>1661</Words>
  <Characters>9470</Characters>
  <Application>Microsoft Office Word</Application>
  <DocSecurity>0</DocSecurity>
  <Lines>78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Heading 1</vt:lpstr>
      <vt:lpstr>    Heading 2</vt:lpstr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Референс-лист</dc:title>
  <dc:subject>Выполненных проектов</dc:subject>
  <dc:creator>RPC</dc:creator>
  <cp:lastModifiedBy>RPC</cp:lastModifiedBy>
  <cp:revision>1</cp:revision>
  <dcterms:created xsi:type="dcterms:W3CDTF">2021-03-17T10:10:00Z</dcterms:created>
  <dcterms:modified xsi:type="dcterms:W3CDTF">2021-03-17T11:00:00Z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