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5F798F" w14:textId="57634BFF" w:rsidR="006D7858" w:rsidRDefault="006F64BC">
      <w:r>
        <w:t>Легированная поковка – черновая заготовка, что выступает промежуточной деталью для дальнейшей обработки. Впоследствии полуфабрикат обрабатывают методом ковки, штамповки или прессования до момента достижения необходимых параметров. Само металлическое изделие практически в полной мере соответствует форме и параметрам конечного образца. Легированные поковки формируют из специальной легированной стали. Помимо железа и углерода в состав такого материала входит марганец, кремний, кобальт, никель, хром и другие материалы. Благодаря такому составу исходный продукт получает дополнительные качества – повышенная твердость, устойчивость к коррозии, стабильность перед механическим воздействием.</w:t>
      </w:r>
      <w:r>
        <w:br/>
        <w:t>Конфигурация</w:t>
      </w:r>
      <w:r>
        <w:br/>
        <w:t>В зависимости от дальнейшей отрасли применения легированные поковки могут производить следующих форм:</w:t>
      </w:r>
      <w:r>
        <w:br/>
        <w:t>1. Круглая форма и круглая форма с выступами. Представлена в виде дисков, дисков с отверстиями или без них, колец, валов и других округлых изделий;</w:t>
      </w:r>
      <w:r>
        <w:br/>
        <w:t>2. Детали с прямоугольной формой сечения. Выполнена в виде бруса, плиты. Куба или цилиндра.</w:t>
      </w:r>
      <w:r>
        <w:br/>
        <w:t>Методы изготовления</w:t>
      </w:r>
      <w:r>
        <w:br/>
        <w:t>Металлические полуфабрикаты могут производить двумя способами:</w:t>
      </w:r>
      <w:r>
        <w:br/>
        <w:t>1. Штамповка. Изготавливают методом деформации металла в стенках штампа, которые выступают ограничителями. Деформация металла осуществляется под форму. Штампованные поковки отличаются высокой точностью изготовления изделия;</w:t>
      </w:r>
      <w:r>
        <w:br/>
        <w:t>2. Кованные. Также характеризуются как молотовые или прессованные. Отличаются свободным положением материала в момент ковки. Для конечного изделия характерны такие показатели как прочность и пластичность. Соблюдение параметров конечного изделия менее точное по сравнению со штампованной деталью.</w:t>
      </w:r>
      <w:r>
        <w:br/>
        <w:t>Материалы</w:t>
      </w:r>
      <w:r>
        <w:br/>
        <w:t>Поковки данного типа изготавливают из легированной стали. В основе сплава лежит железо, углерод и легированные металлы, которые вводят в состав для достижения сплавом определенных характеристик. Наиболее популярной группой легирующих добавок выступают марганец, никель, кремний, молибден, хром, вольфрам, кобальт, ванадий. Никель придает сплаву высокую коррозионную стойкость, прочность и пластичность. Хром также защищает сплав от коррозионной среды и дополнительно придает материалу твердости. Вольфрам в составе увеличивает красностойкость и прочность. Остальные химические элементы вводят в состав сплава для увеличения как заданных характеристик, так и придания материалу дополнительных свойств. В зависимости от назначения в состав сплава могут одновременно ввести сразу несколько химических элементов.</w:t>
      </w:r>
      <w:r>
        <w:br/>
        <w:t>Сфера применения</w:t>
      </w:r>
      <w:r>
        <w:br/>
        <w:t>Промежуточные изделия нашли свое применение в различных отраслях промышленности. Материал наиболее востребован в химической отрасли, сфере машиностроения, горнодобывающей промышленности. Также материал активно используют для сферы производства, судостроении, энергетическом направлении. Из поковок производят шатуны, валуны и другие изделия. Также поковки подходят для изготовления турбин лопаток, колец подшипников. Легированные поковки применяют в качестве заготовок для изготовления редукторов, роторов, валов и другой продукции.</w:t>
      </w:r>
    </w:p>
    <w:sectPr w:rsidR="006D7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893"/>
    <w:rsid w:val="006D7858"/>
    <w:rsid w:val="006F64BC"/>
    <w:rsid w:val="00C6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A4CE6E-FF2F-4C6B-A0AF-D54D61925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</Words>
  <Characters>2568</Characters>
  <Application>Microsoft Office Word</Application>
  <DocSecurity>0</DocSecurity>
  <Lines>21</Lines>
  <Paragraphs>6</Paragraphs>
  <ScaleCrop>false</ScaleCrop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2021-02-11T06:01:00Z</dcterms:created>
  <dcterms:modified xsi:type="dcterms:W3CDTF">2021-02-11T06:02:00Z</dcterms:modified>
</cp:coreProperties>
</file>