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5C" w:rsidRPr="000D6B18" w:rsidRDefault="007E2E5C">
      <w:pPr>
        <w:rPr>
          <w:lang w:val="en-US"/>
        </w:rPr>
      </w:pPr>
    </w:p>
    <w:p w:rsidR="00454424" w:rsidRPr="000D6B18" w:rsidRDefault="00454424">
      <w:pPr>
        <w:rPr>
          <w:lang w:val="en-US"/>
        </w:rPr>
      </w:pPr>
    </w:p>
    <w:p w:rsidR="00454424" w:rsidRDefault="00454424" w:rsidP="00454424">
      <w:r>
        <w:t xml:space="preserve">Бета-тестирование в </w:t>
      </w:r>
      <w:proofErr w:type="spellStart"/>
      <w:r>
        <w:t>блокчейне</w:t>
      </w:r>
      <w:proofErr w:type="spellEnd"/>
    </w:p>
    <w:p w:rsidR="00454424" w:rsidRDefault="00454424" w:rsidP="00454424">
      <w:r>
        <w:t xml:space="preserve">  </w:t>
      </w:r>
      <w:proofErr w:type="spellStart"/>
      <w:r>
        <w:t>Alcmc</w:t>
      </w:r>
      <w:proofErr w:type="spellEnd"/>
      <w:r>
        <w:t xml:space="preserve"> 14 июня 2019 г. 0 комментариев</w:t>
      </w:r>
    </w:p>
    <w:p w:rsidR="00454424" w:rsidRDefault="00454424" w:rsidP="00454424">
      <w:r>
        <w:t xml:space="preserve"> Бета-тестирование является частью строгого процесса совершенствования продукта, который проходит большинство программного обеспечения, прежде чем оно будет выпущено для широкой публики.  Это второй этап, на котором целевая аудитория пробует продукт.  К тому времени, когда продукт будет готов к </w:t>
      </w:r>
      <w:proofErr w:type="gramStart"/>
      <w:r>
        <w:t>бета-тестированию</w:t>
      </w:r>
      <w:proofErr w:type="gramEnd"/>
      <w:r>
        <w:t xml:space="preserve">, необходимо иметь законченную, работающую и достаточно стабильную версию, чтобы успешно выполнить этот этап.  Ожидается, что во время </w:t>
      </w:r>
      <w:proofErr w:type="gramStart"/>
      <w:r>
        <w:t>бета-тестирования</w:t>
      </w:r>
      <w:proofErr w:type="gramEnd"/>
      <w:r>
        <w:t xml:space="preserve"> продукт будет использоваться в реальных сценариях группой пользователей.  Не путать с </w:t>
      </w:r>
      <w:proofErr w:type="gramStart"/>
      <w:r>
        <w:t>альфа-тестированием</w:t>
      </w:r>
      <w:proofErr w:type="gramEnd"/>
      <w:r>
        <w:t xml:space="preserve">, важно, чтобы программное обеспечение было готово к бета-тестированию, что предполагает, что стадия альфа-тестирования была завершена заранее.  Обычно функции продукта недоступны во время </w:t>
      </w:r>
      <w:proofErr w:type="gramStart"/>
      <w:r>
        <w:t>альфа-тестирования</w:t>
      </w:r>
      <w:proofErr w:type="gramEnd"/>
      <w:r>
        <w:t xml:space="preserve">, и программное обеспечение обычно содержит несколько дефектов кода.  Сперва </w:t>
      </w:r>
      <w:proofErr w:type="gramStart"/>
      <w:r>
        <w:t>пройдя</w:t>
      </w:r>
      <w:proofErr w:type="gramEnd"/>
      <w:r>
        <w:t xml:space="preserve"> альфа-тестирование, разработчики могут решить наиболее распространенные и явные проблемы в программном обеспечении.</w:t>
      </w:r>
    </w:p>
    <w:p w:rsidR="00454424" w:rsidRDefault="00454424" w:rsidP="00454424">
      <w:r>
        <w:t xml:space="preserve"> Бета-тестирование может быть сделано разными способами.  Как правило, программное обеспечение выпускается в виде бесплатной пробной версии, поэтому тестеры могут загрузить его и использовать в течение некоторого времени.  Важно, чтобы программное обеспечение использовалось за пределами компании, чтобы его можно было использовать в реальных условиях.  Есть два типа этапов, называемых открытыми и закрытыми.  </w:t>
      </w:r>
      <w:proofErr w:type="gramStart"/>
      <w:r>
        <w:t>Закрытое</w:t>
      </w:r>
      <w:proofErr w:type="gramEnd"/>
      <w:r>
        <w:t xml:space="preserve"> бета-тестирование проводится сразу после завершения альфа-тестирования.  Обычно в нем участвует небольшая и контролируемая группа бета-тестеров.  С другой стороны, некоторые компании предпочитают выпускать программное обеспечение для широкой публики в течение ограниченного периода времени </w:t>
      </w:r>
      <w:proofErr w:type="gramStart"/>
      <w:r>
        <w:t>для</w:t>
      </w:r>
      <w:proofErr w:type="gramEnd"/>
      <w:r>
        <w:t xml:space="preserve"> открытого бета-тестирования.</w:t>
      </w:r>
    </w:p>
    <w:p w:rsidR="00454424" w:rsidRDefault="00454424" w:rsidP="00454424">
      <w:r>
        <w:t xml:space="preserve"> Тестирование удобства использования и применения нового программного обеспечения имеет </w:t>
      </w:r>
      <w:proofErr w:type="gramStart"/>
      <w:r>
        <w:t>важное значение</w:t>
      </w:r>
      <w:proofErr w:type="gramEnd"/>
      <w:r>
        <w:t xml:space="preserve"> для успеха продукта.  Без </w:t>
      </w:r>
      <w:proofErr w:type="gramStart"/>
      <w:r>
        <w:t>бета-тестирования</w:t>
      </w:r>
      <w:proofErr w:type="gramEnd"/>
      <w:r>
        <w:t xml:space="preserve"> многие ошибки и проблемы не могут быть устранены, потому что программное обеспечение никогда не использовалось в реальных условиях.  Поскольку большое количество людей пробуют программное обеспечение для поиска проблем, разработчики сокращают свои собственные затраты и время, затрачиваемое на тестирование.  Программное обеспечение, выпущенное для широкой публики с серьезными проблемами функциональности, наносит ущерб репутации компании и вызывает негативную реакцию потребителей.  Наиболее важной частью </w:t>
      </w:r>
      <w:proofErr w:type="gramStart"/>
      <w:r>
        <w:t>бета-тестирования</w:t>
      </w:r>
      <w:proofErr w:type="gramEnd"/>
      <w:r>
        <w:t xml:space="preserve"> является то, что в нем конкретно участвуют люди, которые являются частью целевой аудитории.  Такой подход гарантирует, что их клиенты будут довольны конечным продуктом, и что их конкретные потребности будут удовлетворены.</w:t>
      </w:r>
    </w:p>
    <w:p w:rsidR="00454424" w:rsidRDefault="00454424" w:rsidP="00454424">
      <w:r>
        <w:t xml:space="preserve"> Одним из примеров этого является </w:t>
      </w:r>
      <w:proofErr w:type="spellStart"/>
      <w:r>
        <w:t>Traxalt</w:t>
      </w:r>
      <w:proofErr w:type="spellEnd"/>
      <w:r>
        <w:t xml:space="preserve">, новый протокол </w:t>
      </w:r>
      <w:proofErr w:type="spellStart"/>
      <w:r>
        <w:t>токенов</w:t>
      </w:r>
      <w:proofErr w:type="spellEnd"/>
      <w:r>
        <w:t xml:space="preserve"> и </w:t>
      </w:r>
      <w:proofErr w:type="spellStart"/>
      <w:r>
        <w:t>блокчейнов</w:t>
      </w:r>
      <w:proofErr w:type="spellEnd"/>
      <w:r>
        <w:t xml:space="preserve">, который провел фазу </w:t>
      </w:r>
      <w:proofErr w:type="gramStart"/>
      <w:r>
        <w:t>бета-тестирования</w:t>
      </w:r>
      <w:proofErr w:type="gramEnd"/>
      <w:r>
        <w:t xml:space="preserve">, чтобы убедиться, что все системы работают правильно.  Он сформировал стратегический альянс с другой компанией, предоставив им ранний доступ к продукту.  Члены компании предоставили отзывы, которые разработчики использовали для улучшения системы и исправления любых возможных ошибок.  Благодаря этому команда </w:t>
      </w:r>
      <w:proofErr w:type="spellStart"/>
      <w:r>
        <w:t>Traxalt</w:t>
      </w:r>
      <w:proofErr w:type="spellEnd"/>
      <w:r>
        <w:t xml:space="preserve"> смогла усовершенствовать процесс транзакций в соответствии с их целью простых и быстрых </w:t>
      </w:r>
      <w:r>
        <w:lastRenderedPageBreak/>
        <w:t xml:space="preserve">транзакций.  Сначала тестеры испытывали трудности с завершением транзакций, и время ожидания и отклика превысили ожидаемые периоды.  </w:t>
      </w:r>
      <w:proofErr w:type="spellStart"/>
      <w:r>
        <w:t>Traxalt</w:t>
      </w:r>
      <w:proofErr w:type="spellEnd"/>
      <w:r>
        <w:t xml:space="preserve"> работал над устранением недостатков платформы.</w:t>
      </w:r>
    </w:p>
    <w:p w:rsidR="00454424" w:rsidRDefault="00454424" w:rsidP="00454424">
      <w:r>
        <w:t xml:space="preserve"> Этим они укрепили свое обещание проводить быстрые и безопасные транзакции.  Пока </w:t>
      </w:r>
      <w:proofErr w:type="spellStart"/>
      <w:r>
        <w:t>Traxalt</w:t>
      </w:r>
      <w:proofErr w:type="spellEnd"/>
      <w:r>
        <w:t xml:space="preserve"> заканчивал бета-тестирование, команда также узнала о важности разработки удобного для пользователя продукта.  </w:t>
      </w:r>
      <w:proofErr w:type="spellStart"/>
      <w:r>
        <w:t>Traxalt</w:t>
      </w:r>
      <w:proofErr w:type="spellEnd"/>
      <w:r>
        <w:t xml:space="preserve"> продается как простой инструмент для неспециалистов, которые хотят связать себя с </w:t>
      </w:r>
      <w:proofErr w:type="spellStart"/>
      <w:r>
        <w:t>блокчейном</w:t>
      </w:r>
      <w:proofErr w:type="spellEnd"/>
      <w:r>
        <w:t xml:space="preserve">.  </w:t>
      </w:r>
      <w:proofErr w:type="spellStart"/>
      <w:r>
        <w:t>Traxalt</w:t>
      </w:r>
      <w:proofErr w:type="spellEnd"/>
      <w:r>
        <w:t xml:space="preserve"> стремится обучать и помогать своим пользователям с этой новой технологией.  Благодаря </w:t>
      </w:r>
      <w:proofErr w:type="gramStart"/>
      <w:r>
        <w:t>бета-тестированию</w:t>
      </w:r>
      <w:proofErr w:type="gramEnd"/>
      <w:r>
        <w:t xml:space="preserve"> он смог раскрыть некоторые элементы, в частности, интерфейс, что создало трудности для пользователей.  Незначительные функции, такие как видимость валют, простой и понятный процесс и интуитивно понятный интерфейс, были важны для </w:t>
      </w:r>
      <w:proofErr w:type="spellStart"/>
      <w:r>
        <w:t>тестировщиков</w:t>
      </w:r>
      <w:proofErr w:type="spellEnd"/>
      <w:r>
        <w:t>.  Реализация этих характеристик и внесение других изменений в продукт являются обязательными для достижения уровня качества продукта, который готов для рынка.</w:t>
      </w:r>
    </w:p>
    <w:p w:rsidR="00454424" w:rsidRDefault="00454424" w:rsidP="00454424">
      <w:r>
        <w:t xml:space="preserve"> </w:t>
      </w:r>
      <w:proofErr w:type="spellStart"/>
      <w:r>
        <w:t>Traxalt</w:t>
      </w:r>
      <w:proofErr w:type="spellEnd"/>
      <w:r>
        <w:t xml:space="preserve"> начал свою предпродажную стадию в первую неделю июня.</w:t>
      </w:r>
    </w:p>
    <w:p w:rsidR="00454424" w:rsidRDefault="00454424" w:rsidP="00454424"/>
    <w:p w:rsidR="00633CE4" w:rsidRDefault="00633CE4" w:rsidP="00454424"/>
    <w:p w:rsidR="00633CE4" w:rsidRDefault="00633CE4" w:rsidP="00454424"/>
    <w:p w:rsidR="00633CE4" w:rsidRDefault="00633CE4" w:rsidP="00454424"/>
    <w:p w:rsidR="00633CE4" w:rsidRDefault="00633CE4" w:rsidP="00633CE4">
      <w:r w:rsidRPr="00421272">
        <w:t>На сегодняшний день одним из наиболее важных изобретений в</w:t>
      </w:r>
      <w:r>
        <w:t xml:space="preserve"> сфере торговли </w:t>
      </w:r>
      <w:proofErr w:type="spellStart"/>
      <w:r>
        <w:t>криптовалютой</w:t>
      </w:r>
      <w:proofErr w:type="spellEnd"/>
      <w:r>
        <w:t xml:space="preserve"> стали особые торговые платформы или, иначе выражаясь, </w:t>
      </w:r>
      <w:proofErr w:type="spellStart"/>
      <w:r>
        <w:t>криптовалютные</w:t>
      </w:r>
      <w:proofErr w:type="spellEnd"/>
      <w:r>
        <w:t xml:space="preserve"> биржи. Важность этого </w:t>
      </w:r>
      <w:proofErr w:type="gramStart"/>
      <w:r>
        <w:t>изобретения</w:t>
      </w:r>
      <w:proofErr w:type="gramEnd"/>
      <w:r>
        <w:t xml:space="preserve"> как для начинающих, так и для опытных трейдеров очевидна: оно делает процесс торговли и вывода прибыли максимально комфортным. </w:t>
      </w:r>
      <w:proofErr w:type="gramStart"/>
      <w:r>
        <w:t>Удобство обусловлено тем, что биржа ориентирована на комфорт пользователя, который выражается в максимальном удобстве и скорости операций с валютой и наличии достаточного количества торговых пар, чтобы помочь пользователям из различных государств проще оперировать торговым материалом при помощи национальной валюты, а также такими платформами могут пользоваться только зарегистрированные и верифицированные пользователи, что вселяет уверенность в безопасности торговли.</w:t>
      </w:r>
      <w:proofErr w:type="gramEnd"/>
    </w:p>
    <w:p w:rsidR="00633CE4" w:rsidRDefault="00633CE4" w:rsidP="00633CE4">
      <w:proofErr w:type="spellStart"/>
      <w:r>
        <w:t>Криптовалютная</w:t>
      </w:r>
      <w:proofErr w:type="spellEnd"/>
      <w:r>
        <w:t xml:space="preserve"> биржа </w:t>
      </w:r>
      <w:proofErr w:type="spellStart"/>
      <w:r>
        <w:rPr>
          <w:lang w:val="en-US"/>
        </w:rPr>
        <w:t>StockPoint</w:t>
      </w:r>
      <w:proofErr w:type="spellEnd"/>
      <w:r w:rsidRPr="005604F4">
        <w:t xml:space="preserve"> </w:t>
      </w:r>
      <w:r>
        <w:t xml:space="preserve">преуспела во многих направлениях, в том числе и в вышеуказанных. Прежде </w:t>
      </w:r>
      <w:proofErr w:type="gramStart"/>
      <w:r>
        <w:t>всего</w:t>
      </w:r>
      <w:proofErr w:type="gramEnd"/>
      <w:r>
        <w:t xml:space="preserve"> эта торговая площадка выделяется среди подобных поразительно удобным интерфейсом. Сразу же после создания учётной записи и пополнения баланса пользователь может покупать и продавать </w:t>
      </w:r>
      <w:proofErr w:type="spellStart"/>
      <w:r>
        <w:t>криптовалюту</w:t>
      </w:r>
      <w:proofErr w:type="spellEnd"/>
      <w:r>
        <w:t xml:space="preserve">. Для максимально комфортного оперирования средствами интерфейс обеспечивает пользователя наглядным набором валютных пар, актуальным графиком изменения цен по данной торговой паре.  Также есть форма ордеров на покупку и продажу валюты, после </w:t>
      </w:r>
      <w:proofErr w:type="gramStart"/>
      <w:r>
        <w:t>заполнения</w:t>
      </w:r>
      <w:proofErr w:type="gramEnd"/>
      <w:r>
        <w:t xml:space="preserve"> которой система автоматически производит подсчёты, после которых демонстрирует, сколько средств пользователь отдаёт и сколько средств получает  с учётом фиксированной комиссии в размере 0, 05% за одну сделку. Выводить средства можно с помощью пяти платёжных систем: </w:t>
      </w:r>
      <w:proofErr w:type="spellStart"/>
      <w:r>
        <w:rPr>
          <w:lang w:val="en-US"/>
        </w:rPr>
        <w:t>Interkassa</w:t>
      </w:r>
      <w:proofErr w:type="spellEnd"/>
      <w:r w:rsidRPr="00E855AC">
        <w:t xml:space="preserve">, </w:t>
      </w:r>
      <w:proofErr w:type="spellStart"/>
      <w:r>
        <w:rPr>
          <w:lang w:val="en-US"/>
        </w:rPr>
        <w:t>Payeer</w:t>
      </w:r>
      <w:proofErr w:type="spellEnd"/>
      <w:r w:rsidRPr="00E855AC">
        <w:t xml:space="preserve">, </w:t>
      </w:r>
      <w:r>
        <w:rPr>
          <w:lang w:val="en-US"/>
        </w:rPr>
        <w:t>Perfect</w:t>
      </w:r>
      <w:r w:rsidRPr="00E855AC">
        <w:t xml:space="preserve"> </w:t>
      </w:r>
      <w:r>
        <w:rPr>
          <w:lang w:val="en-US"/>
        </w:rPr>
        <w:t>Money</w:t>
      </w:r>
      <w:r w:rsidRPr="00E855AC">
        <w:t xml:space="preserve">, </w:t>
      </w:r>
      <w:proofErr w:type="spellStart"/>
      <w:r>
        <w:rPr>
          <w:lang w:val="en-US"/>
        </w:rPr>
        <w:t>Advcash</w:t>
      </w:r>
      <w:proofErr w:type="spellEnd"/>
      <w:r w:rsidRPr="00E855AC">
        <w:t xml:space="preserve">, </w:t>
      </w:r>
      <w:proofErr w:type="spellStart"/>
      <w:r>
        <w:rPr>
          <w:lang w:val="en-US"/>
        </w:rPr>
        <w:t>Nixmoney</w:t>
      </w:r>
      <w:proofErr w:type="spellEnd"/>
      <w:r w:rsidRPr="00E855AC">
        <w:t>.</w:t>
      </w:r>
      <w:r>
        <w:t xml:space="preserve"> Вывод средств занимает не более 48 часов. Далее речь пойдёт о наборе криптографических и </w:t>
      </w:r>
      <w:proofErr w:type="spellStart"/>
      <w:r>
        <w:t>фиатных</w:t>
      </w:r>
      <w:proofErr w:type="spellEnd"/>
      <w:r>
        <w:t xml:space="preserve"> валют, которыми позволяет оперировать биржа </w:t>
      </w:r>
      <w:proofErr w:type="spellStart"/>
      <w:r>
        <w:rPr>
          <w:lang w:val="en-US"/>
        </w:rPr>
        <w:t>Stockpoint</w:t>
      </w:r>
      <w:proofErr w:type="spellEnd"/>
      <w:r w:rsidRPr="00A37D38">
        <w:t xml:space="preserve">. </w:t>
      </w:r>
      <w:proofErr w:type="gramStart"/>
      <w:r>
        <w:t xml:space="preserve">В листинге биржи на данный момент представлены 7 </w:t>
      </w:r>
      <w:proofErr w:type="spellStart"/>
      <w:r>
        <w:t>криптовалют</w:t>
      </w:r>
      <w:proofErr w:type="spellEnd"/>
      <w:r>
        <w:t xml:space="preserve"> (</w:t>
      </w:r>
      <w:r>
        <w:rPr>
          <w:lang w:val="en-US"/>
        </w:rPr>
        <w:t>Bitcoin</w:t>
      </w:r>
      <w:r w:rsidRPr="001D02D1">
        <w:t xml:space="preserve"> </w:t>
      </w:r>
      <w:r>
        <w:rPr>
          <w:lang w:val="en-US"/>
        </w:rPr>
        <w:t>Cash</w:t>
      </w:r>
      <w:r w:rsidRPr="001D02D1">
        <w:t>(</w:t>
      </w:r>
      <w:r>
        <w:rPr>
          <w:lang w:val="en-US"/>
        </w:rPr>
        <w:t>BCH</w:t>
      </w:r>
      <w:r w:rsidRPr="001D02D1">
        <w:t xml:space="preserve">), </w:t>
      </w:r>
      <w:r>
        <w:rPr>
          <w:lang w:val="en-US"/>
        </w:rPr>
        <w:t>Bitcoin</w:t>
      </w:r>
      <w:r w:rsidRPr="001D02D1">
        <w:t>(</w:t>
      </w:r>
      <w:r>
        <w:rPr>
          <w:lang w:val="en-US"/>
        </w:rPr>
        <w:t>BTC</w:t>
      </w:r>
      <w:r w:rsidRPr="001D02D1">
        <w:t xml:space="preserve">), </w:t>
      </w:r>
      <w:r>
        <w:rPr>
          <w:lang w:val="en-US"/>
        </w:rPr>
        <w:t>Dash</w:t>
      </w:r>
      <w:r w:rsidRPr="001D02D1">
        <w:t>(</w:t>
      </w:r>
      <w:r>
        <w:rPr>
          <w:lang w:val="en-US"/>
        </w:rPr>
        <w:t>DASH</w:t>
      </w:r>
      <w:r w:rsidRPr="001D02D1">
        <w:t xml:space="preserve">), </w:t>
      </w:r>
      <w:proofErr w:type="spellStart"/>
      <w:r>
        <w:rPr>
          <w:lang w:val="en-US"/>
        </w:rPr>
        <w:t>Ethereum</w:t>
      </w:r>
      <w:proofErr w:type="spellEnd"/>
      <w:r w:rsidRPr="001D02D1">
        <w:t>(</w:t>
      </w:r>
      <w:r>
        <w:rPr>
          <w:lang w:val="en-US"/>
        </w:rPr>
        <w:t>ETH</w:t>
      </w:r>
      <w:r w:rsidRPr="001D02D1">
        <w:t xml:space="preserve">), </w:t>
      </w:r>
      <w:proofErr w:type="spellStart"/>
      <w:r>
        <w:rPr>
          <w:lang w:val="en-US"/>
        </w:rPr>
        <w:t>Litecoin</w:t>
      </w:r>
      <w:proofErr w:type="spellEnd"/>
      <w:r w:rsidRPr="001D02D1">
        <w:t>(</w:t>
      </w:r>
      <w:r>
        <w:rPr>
          <w:lang w:val="en-US"/>
        </w:rPr>
        <w:t>LTC</w:t>
      </w:r>
      <w:r w:rsidRPr="001D02D1">
        <w:t xml:space="preserve">), </w:t>
      </w:r>
      <w:r>
        <w:rPr>
          <w:lang w:val="en-US"/>
        </w:rPr>
        <w:t>Tether</w:t>
      </w:r>
      <w:r w:rsidRPr="001D02D1">
        <w:t>(</w:t>
      </w:r>
      <w:r>
        <w:rPr>
          <w:lang w:val="en-US"/>
        </w:rPr>
        <w:t>USDT</w:t>
      </w:r>
      <w:r>
        <w:t>)</w:t>
      </w:r>
      <w:r w:rsidRPr="001D02D1">
        <w:t xml:space="preserve">, </w:t>
      </w:r>
      <w:r>
        <w:rPr>
          <w:lang w:val="en-US"/>
        </w:rPr>
        <w:t>Ripple</w:t>
      </w:r>
      <w:r w:rsidRPr="001D02D1">
        <w:t>(</w:t>
      </w:r>
      <w:r>
        <w:rPr>
          <w:lang w:val="en-US"/>
        </w:rPr>
        <w:t>XRP</w:t>
      </w:r>
      <w:r w:rsidRPr="001D02D1">
        <w:t>))</w:t>
      </w:r>
      <w:r>
        <w:t xml:space="preserve">, 4 </w:t>
      </w:r>
      <w:proofErr w:type="spellStart"/>
      <w:r>
        <w:t>фиатные</w:t>
      </w:r>
      <w:proofErr w:type="spellEnd"/>
      <w:r>
        <w:t xml:space="preserve"> валюты (Доллар США (</w:t>
      </w:r>
      <w:r>
        <w:rPr>
          <w:lang w:val="en-US"/>
        </w:rPr>
        <w:t>USD</w:t>
      </w:r>
      <w:r>
        <w:t>), Евро (</w:t>
      </w:r>
      <w:r>
        <w:rPr>
          <w:lang w:val="en-US"/>
        </w:rPr>
        <w:t>EUR</w:t>
      </w:r>
      <w:r>
        <w:t xml:space="preserve">), </w:t>
      </w:r>
      <w:r>
        <w:lastRenderedPageBreak/>
        <w:t>Российские рубли (</w:t>
      </w:r>
      <w:r>
        <w:rPr>
          <w:lang w:val="en-US"/>
        </w:rPr>
        <w:t>RUB</w:t>
      </w:r>
      <w:r>
        <w:t>), Украинские гривны (</w:t>
      </w:r>
      <w:r>
        <w:rPr>
          <w:lang w:val="en-US"/>
        </w:rPr>
        <w:t>UAH</w:t>
      </w:r>
      <w:r>
        <w:t>))</w:t>
      </w:r>
      <w:r w:rsidRPr="000F7316">
        <w:t xml:space="preserve"> </w:t>
      </w:r>
      <w:r>
        <w:t>и 16 торговых пар (</w:t>
      </w:r>
      <w:r>
        <w:rPr>
          <w:lang w:val="en-US"/>
        </w:rPr>
        <w:t>BCH</w:t>
      </w:r>
      <w:r w:rsidRPr="000F7316">
        <w:t>/</w:t>
      </w:r>
      <w:r>
        <w:rPr>
          <w:lang w:val="en-US"/>
        </w:rPr>
        <w:t>USD</w:t>
      </w:r>
      <w:r w:rsidRPr="000F7316">
        <w:t xml:space="preserve">, </w:t>
      </w:r>
      <w:r>
        <w:rPr>
          <w:lang w:val="en-US"/>
        </w:rPr>
        <w:t>BTC</w:t>
      </w:r>
      <w:r w:rsidRPr="000F7316">
        <w:t>/</w:t>
      </w:r>
      <w:r>
        <w:rPr>
          <w:lang w:val="en-US"/>
        </w:rPr>
        <w:t>EUR</w:t>
      </w:r>
      <w:r w:rsidRPr="000F7316">
        <w:t xml:space="preserve">, </w:t>
      </w:r>
      <w:r>
        <w:rPr>
          <w:lang w:val="en-US"/>
        </w:rPr>
        <w:t>BTC</w:t>
      </w:r>
      <w:r w:rsidRPr="000F7316">
        <w:t>/</w:t>
      </w:r>
      <w:r>
        <w:rPr>
          <w:lang w:val="en-US"/>
        </w:rPr>
        <w:t>RUB</w:t>
      </w:r>
      <w:r w:rsidRPr="000F7316">
        <w:t xml:space="preserve">, </w:t>
      </w:r>
      <w:r>
        <w:rPr>
          <w:lang w:val="en-US"/>
        </w:rPr>
        <w:t>BTC</w:t>
      </w:r>
      <w:r w:rsidRPr="000F7316">
        <w:t>/</w:t>
      </w:r>
      <w:r>
        <w:rPr>
          <w:lang w:val="en-US"/>
        </w:rPr>
        <w:t>UAH</w:t>
      </w:r>
      <w:r w:rsidRPr="000F7316">
        <w:t xml:space="preserve">, </w:t>
      </w:r>
      <w:r>
        <w:rPr>
          <w:lang w:val="en-US"/>
        </w:rPr>
        <w:t>BTC</w:t>
      </w:r>
      <w:r w:rsidRPr="000F7316">
        <w:t>/</w:t>
      </w:r>
      <w:r>
        <w:rPr>
          <w:lang w:val="en-US"/>
        </w:rPr>
        <w:t>USD</w:t>
      </w:r>
      <w:r w:rsidRPr="000F7316">
        <w:t xml:space="preserve">, </w:t>
      </w:r>
      <w:r>
        <w:rPr>
          <w:lang w:val="en-US"/>
        </w:rPr>
        <w:t>BTC</w:t>
      </w:r>
      <w:r w:rsidRPr="000F7316">
        <w:t>/</w:t>
      </w:r>
      <w:r>
        <w:rPr>
          <w:lang w:val="en-US"/>
        </w:rPr>
        <w:t>USDT</w:t>
      </w:r>
      <w:r w:rsidRPr="000F7316">
        <w:t xml:space="preserve">, </w:t>
      </w:r>
      <w:r>
        <w:rPr>
          <w:lang w:val="en-US"/>
        </w:rPr>
        <w:t>DASH</w:t>
      </w:r>
      <w:r w:rsidRPr="000F7316">
        <w:t>/</w:t>
      </w:r>
      <w:r>
        <w:rPr>
          <w:lang w:val="en-US"/>
        </w:rPr>
        <w:t>BTC</w:t>
      </w:r>
      <w:r w:rsidRPr="000F7316">
        <w:t xml:space="preserve">, </w:t>
      </w:r>
      <w:r>
        <w:rPr>
          <w:lang w:val="en-US"/>
        </w:rPr>
        <w:t>DASH</w:t>
      </w:r>
      <w:r w:rsidRPr="000F7316">
        <w:t>/</w:t>
      </w:r>
      <w:r>
        <w:rPr>
          <w:lang w:val="en-US"/>
        </w:rPr>
        <w:t>ETH</w:t>
      </w:r>
      <w:r w:rsidRPr="000F7316">
        <w:t xml:space="preserve">, </w:t>
      </w:r>
      <w:r>
        <w:rPr>
          <w:lang w:val="en-US"/>
        </w:rPr>
        <w:t>XRP</w:t>
      </w:r>
      <w:r w:rsidRPr="000F7316">
        <w:t>/</w:t>
      </w:r>
      <w:r>
        <w:rPr>
          <w:lang w:val="en-US"/>
        </w:rPr>
        <w:t>USD</w:t>
      </w:r>
      <w:proofErr w:type="gramEnd"/>
      <w:r w:rsidRPr="000F7316">
        <w:t xml:space="preserve">, </w:t>
      </w:r>
      <w:proofErr w:type="gramStart"/>
      <w:r>
        <w:rPr>
          <w:lang w:val="en-US"/>
        </w:rPr>
        <w:t>LTC</w:t>
      </w:r>
      <w:r w:rsidRPr="000F7316">
        <w:t>/</w:t>
      </w:r>
      <w:r>
        <w:rPr>
          <w:lang w:val="en-US"/>
        </w:rPr>
        <w:t>USD</w:t>
      </w:r>
      <w:r w:rsidRPr="000F7316">
        <w:t xml:space="preserve">, </w:t>
      </w:r>
      <w:r>
        <w:rPr>
          <w:lang w:val="en-US"/>
        </w:rPr>
        <w:t>LTC</w:t>
      </w:r>
      <w:r w:rsidRPr="000F7316">
        <w:t>/</w:t>
      </w:r>
      <w:r>
        <w:rPr>
          <w:lang w:val="en-US"/>
        </w:rPr>
        <w:t>EUR</w:t>
      </w:r>
      <w:r w:rsidRPr="000F7316">
        <w:t xml:space="preserve">, </w:t>
      </w:r>
      <w:r>
        <w:rPr>
          <w:lang w:val="en-US"/>
        </w:rPr>
        <w:t>LTC</w:t>
      </w:r>
      <w:r w:rsidRPr="000F7316">
        <w:t>/</w:t>
      </w:r>
      <w:r>
        <w:rPr>
          <w:lang w:val="en-US"/>
        </w:rPr>
        <w:t>BTC</w:t>
      </w:r>
      <w:r w:rsidRPr="000F7316">
        <w:t xml:space="preserve">, </w:t>
      </w:r>
      <w:r>
        <w:rPr>
          <w:lang w:val="en-US"/>
        </w:rPr>
        <w:t>ETH</w:t>
      </w:r>
      <w:r w:rsidRPr="000F7316">
        <w:t>/</w:t>
      </w:r>
      <w:r>
        <w:rPr>
          <w:lang w:val="en-US"/>
        </w:rPr>
        <w:t>USD</w:t>
      </w:r>
      <w:r w:rsidRPr="000F7316">
        <w:t xml:space="preserve">, </w:t>
      </w:r>
      <w:r>
        <w:rPr>
          <w:lang w:val="en-US"/>
        </w:rPr>
        <w:t>ETH</w:t>
      </w:r>
      <w:r w:rsidRPr="000F7316">
        <w:t>/</w:t>
      </w:r>
      <w:r>
        <w:rPr>
          <w:lang w:val="en-US"/>
        </w:rPr>
        <w:t>LTC</w:t>
      </w:r>
      <w:r w:rsidRPr="000F7316">
        <w:t xml:space="preserve">, </w:t>
      </w:r>
      <w:r>
        <w:rPr>
          <w:lang w:val="en-US"/>
        </w:rPr>
        <w:t>ETH</w:t>
      </w:r>
      <w:r w:rsidRPr="000F7316">
        <w:t>/</w:t>
      </w:r>
      <w:r>
        <w:rPr>
          <w:lang w:val="en-US"/>
        </w:rPr>
        <w:t>EUR</w:t>
      </w:r>
      <w:r w:rsidRPr="000F7316">
        <w:t xml:space="preserve">, </w:t>
      </w:r>
      <w:r>
        <w:rPr>
          <w:lang w:val="en-US"/>
        </w:rPr>
        <w:t>ETH</w:t>
      </w:r>
      <w:r w:rsidRPr="000F7316">
        <w:t>/</w:t>
      </w:r>
      <w:r>
        <w:rPr>
          <w:lang w:val="en-US"/>
        </w:rPr>
        <w:t>BTC</w:t>
      </w:r>
      <w:r>
        <w:t>).</w:t>
      </w:r>
      <w:proofErr w:type="gramEnd"/>
      <w:r>
        <w:t xml:space="preserve"> </w:t>
      </w:r>
    </w:p>
    <w:p w:rsidR="00633CE4" w:rsidRDefault="00633CE4" w:rsidP="00633CE4">
      <w:r>
        <w:t xml:space="preserve">Важным вопросом для пользователя во все времена стали комиссия и лимиты, потому что это касается оплаты за услуги. В этом плане торговая площадка </w:t>
      </w:r>
      <w:proofErr w:type="spellStart"/>
      <w:r>
        <w:rPr>
          <w:lang w:val="en-US"/>
        </w:rPr>
        <w:t>Stockpoint</w:t>
      </w:r>
      <w:proofErr w:type="spellEnd"/>
      <w:r w:rsidRPr="00CC0B93">
        <w:t xml:space="preserve"> </w:t>
      </w:r>
      <w:r>
        <w:t>была и остаётся лидером по комфортности комиссионных сборов</w:t>
      </w:r>
      <w:proofErr w:type="gramStart"/>
      <w:r>
        <w:t xml:space="preserve"> :</w:t>
      </w:r>
      <w:proofErr w:type="gramEnd"/>
      <w:r>
        <w:t xml:space="preserve"> комиссия на ввод средств на биржу составляет 0%, комиссия на покупку/продажу – 0,05%, комиссия за вывод средств – 0,1%.</w:t>
      </w:r>
    </w:p>
    <w:p w:rsidR="00633CE4" w:rsidRPr="00CC0B93" w:rsidRDefault="00633CE4" w:rsidP="00633CE4">
      <w:r>
        <w:t xml:space="preserve">Приятным дополнением ко всему вышеуказанному стала реферальная программа, при которой партнёры </w:t>
      </w:r>
      <w:proofErr w:type="spellStart"/>
      <w:r>
        <w:rPr>
          <w:lang w:val="en-US"/>
        </w:rPr>
        <w:t>Stockpoint</w:t>
      </w:r>
      <w:proofErr w:type="spellEnd"/>
      <w:r w:rsidRPr="00CC0B93">
        <w:t xml:space="preserve"> </w:t>
      </w:r>
      <w:r>
        <w:t>получают дополнительную прибыль</w:t>
      </w:r>
      <w:proofErr w:type="gramStart"/>
      <w:r>
        <w:t xml:space="preserve"> ,</w:t>
      </w:r>
      <w:proofErr w:type="gramEnd"/>
      <w:r>
        <w:t xml:space="preserve"> когда привлекают новых пользователей на сервис.</w:t>
      </w:r>
    </w:p>
    <w:p w:rsidR="00633CE4" w:rsidRPr="00633CE4" w:rsidRDefault="00633CE4" w:rsidP="00633CE4">
      <w:r>
        <w:t>Не менее важной проблемой на сегодняшний день стала сохранность аккаунтов пользователей и принадлежащих им средств, находящихся в обороте. Начав свою работу в 2018 году, учредители биржи сразу же анонсировали высокий уровень надёжности и безопасности в качестве одного из главных приоритетов, подкрепляя это фактической составляющей. Прежде всего, показателем надёжности является официальная регистрация компании в странах Европейского Союза: главный офис находится в Словакии, город Братислава, а также имеет представительство в Эстонии, город Таллинн. При внешней простоте процесса регистрации аккаунта его взлом практически невозможен. Прежде всего это следует из того, что для регистрации нужно ввести актуальный адрес электронной почты</w:t>
      </w:r>
      <w:proofErr w:type="gramStart"/>
      <w:r>
        <w:t xml:space="preserve"> ,</w:t>
      </w:r>
      <w:proofErr w:type="gramEnd"/>
      <w:r>
        <w:t xml:space="preserve"> пароль и вписать </w:t>
      </w:r>
      <w:proofErr w:type="spellStart"/>
      <w:r>
        <w:t>капчу</w:t>
      </w:r>
      <w:proofErr w:type="spellEnd"/>
      <w:r>
        <w:t xml:space="preserve">, после чего согласиться с условиями обслуживания и регламентом данного сервиса. Далее идёт процесс верификации, который хоть и не обязателен, но без него будет невозможен вывод </w:t>
      </w:r>
      <w:proofErr w:type="spellStart"/>
      <w:r>
        <w:t>фиатных</w:t>
      </w:r>
      <w:proofErr w:type="spellEnd"/>
      <w:r>
        <w:t xml:space="preserve"> средств. К тому же, верификация аккаунта необходима для соблюдения требований </w:t>
      </w:r>
      <w:r>
        <w:rPr>
          <w:lang w:val="en-US"/>
        </w:rPr>
        <w:t>KYC</w:t>
      </w:r>
      <w:r w:rsidRPr="00D43130">
        <w:t>/</w:t>
      </w:r>
      <w:r>
        <w:rPr>
          <w:lang w:val="en-US"/>
        </w:rPr>
        <w:t>AML</w:t>
      </w:r>
      <w:r>
        <w:t>, из чего следует</w:t>
      </w:r>
      <w:proofErr w:type="gramStart"/>
      <w:r>
        <w:t xml:space="preserve"> ,</w:t>
      </w:r>
      <w:proofErr w:type="gramEnd"/>
      <w:r>
        <w:t xml:space="preserve"> что </w:t>
      </w:r>
      <w:proofErr w:type="spellStart"/>
      <w:r>
        <w:t>криптовалютная</w:t>
      </w:r>
      <w:proofErr w:type="spellEnd"/>
      <w:r>
        <w:t xml:space="preserve"> компания </w:t>
      </w:r>
      <w:proofErr w:type="spellStart"/>
      <w:r>
        <w:rPr>
          <w:lang w:val="en-US"/>
        </w:rPr>
        <w:t>StockPoint</w:t>
      </w:r>
      <w:proofErr w:type="spellEnd"/>
      <w:r>
        <w:t xml:space="preserve"> несёт полную ответственность за хранение персональных данных клиента, а он в свою очередь получает полное сопровождение сделок и гарантию надёжной работы сервиса.</w:t>
      </w:r>
      <w:r w:rsidRPr="002A4964">
        <w:t xml:space="preserve"> </w:t>
      </w:r>
      <w:r>
        <w:t xml:space="preserve">Процесс верификации включает в себя три этапа: верификация имени, </w:t>
      </w:r>
      <w:proofErr w:type="spellStart"/>
      <w:r>
        <w:t>фамилиии</w:t>
      </w:r>
      <w:proofErr w:type="spellEnd"/>
      <w:r>
        <w:t xml:space="preserve"> и в предусмотренных случаях отчества с обязательным предоставлением скана паспорта или </w:t>
      </w:r>
      <w:r>
        <w:rPr>
          <w:lang w:val="en-US"/>
        </w:rPr>
        <w:t>ID</w:t>
      </w:r>
      <w:r w:rsidRPr="008256BA">
        <w:t>-</w:t>
      </w:r>
      <w:r>
        <w:t>карточки; верификация адреса</w:t>
      </w:r>
      <w:proofErr w:type="gramStart"/>
      <w:r>
        <w:t xml:space="preserve"> ,</w:t>
      </w:r>
      <w:proofErr w:type="gramEnd"/>
      <w:r>
        <w:t xml:space="preserve"> при которой заполняются поля с адресом, дополнительным адресом при его наличии, городом и почтовым индексом, загружается фото или скан квитанции об оплате коммунальных услуг или страницы паспорта с указанием прописки (также допускаются любые документы , которые подтверждают место жительства); верификация личности, условием которой является указание серии и номера паспорта</w:t>
      </w:r>
      <w:proofErr w:type="gramStart"/>
      <w:r>
        <w:t xml:space="preserve"> ,</w:t>
      </w:r>
      <w:proofErr w:type="gramEnd"/>
      <w:r>
        <w:t xml:space="preserve"> кем он выдан и страны выдачи паспорта , после чего должна быть загружена фотография , на которой должны быть чётко видны лицо пользователя и паспорт либо </w:t>
      </w:r>
      <w:r>
        <w:rPr>
          <w:lang w:val="en-US"/>
        </w:rPr>
        <w:t>ID</w:t>
      </w:r>
      <w:r w:rsidRPr="00F410CD">
        <w:t>-</w:t>
      </w:r>
      <w:r>
        <w:rPr>
          <w:lang w:val="uk-UA"/>
        </w:rPr>
        <w:t xml:space="preserve">карта в </w:t>
      </w:r>
      <w:proofErr w:type="spellStart"/>
      <w:r>
        <w:rPr>
          <w:lang w:val="uk-UA"/>
        </w:rPr>
        <w:t>руке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Также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руководство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биржи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уточняет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что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может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обеспечить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сохранность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данн</w:t>
      </w:r>
      <w:r>
        <w:t>ых</w:t>
      </w:r>
      <w:proofErr w:type="spellEnd"/>
      <w:r>
        <w:t>, которые содержатся на личном компьютере пользователя, поэтому предоставляет рекомендации по принятию дополнительных  мер безопасности, среди которых двухфакторная авторизация. Её можно либо активировать с помощью электронной почты</w:t>
      </w:r>
      <w:proofErr w:type="gramStart"/>
      <w:r>
        <w:t xml:space="preserve"> ,</w:t>
      </w:r>
      <w:proofErr w:type="gramEnd"/>
      <w:r>
        <w:t xml:space="preserve"> либо подключить приложение </w:t>
      </w:r>
      <w:r>
        <w:rPr>
          <w:lang w:val="en-US"/>
        </w:rPr>
        <w:t>Google</w:t>
      </w:r>
      <w:r w:rsidRPr="00F410CD">
        <w:t xml:space="preserve"> </w:t>
      </w:r>
      <w:r>
        <w:rPr>
          <w:lang w:val="en-US"/>
        </w:rPr>
        <w:t>Authenticator</w:t>
      </w:r>
      <w:r w:rsidRPr="00F410CD">
        <w:t xml:space="preserve">. </w:t>
      </w:r>
    </w:p>
    <w:p w:rsidR="00633CE4" w:rsidRDefault="00633CE4" w:rsidP="00454424"/>
    <w:p w:rsidR="00B066DD" w:rsidRDefault="00B066DD" w:rsidP="00454424"/>
    <w:p w:rsidR="00B066DD" w:rsidRDefault="00B066DD" w:rsidP="00454424"/>
    <w:p w:rsidR="00B066DD" w:rsidRDefault="00B066DD" w:rsidP="00454424"/>
    <w:p w:rsidR="000D6B18" w:rsidRDefault="00EF45B1" w:rsidP="00454424">
      <w:r>
        <w:lastRenderedPageBreak/>
        <w:t xml:space="preserve">На данный момент существует огромное количество способов торговли на </w:t>
      </w:r>
      <w:proofErr w:type="spellStart"/>
      <w:r>
        <w:t>форексе</w:t>
      </w:r>
      <w:proofErr w:type="spellEnd"/>
      <w:r>
        <w:t>. Каждый из них подбирается трейдером исключительно под себя. Основными критериями при отборе являются такие, как личные предпочтения</w:t>
      </w:r>
      <w:proofErr w:type="gramStart"/>
      <w:r>
        <w:t xml:space="preserve"> ,</w:t>
      </w:r>
      <w:proofErr w:type="gramEnd"/>
      <w:r>
        <w:t xml:space="preserve"> отношение к финансам и ме</w:t>
      </w:r>
      <w:bookmarkStart w:id="0" w:name="_GoBack"/>
      <w:bookmarkEnd w:id="0"/>
      <w:r>
        <w:t>сто в жизни трейдера, которое занимают денежные знаки. Впрочем, существует несколько основных методов, которые используются подавляющим большинством трейдеров. Среди них различают такие</w:t>
      </w:r>
      <w:proofErr w:type="gramStart"/>
      <w:r>
        <w:t xml:space="preserve"> ,</w:t>
      </w:r>
      <w:proofErr w:type="gramEnd"/>
      <w:r>
        <w:t xml:space="preserve"> как:</w:t>
      </w:r>
    </w:p>
    <w:p w:rsidR="00EF45B1" w:rsidRDefault="00EF45B1" w:rsidP="00454424">
      <w:r>
        <w:t>- торговля на импульсах</w:t>
      </w:r>
      <w:r w:rsidR="00BC7F9D">
        <w:t>, принцип к</w:t>
      </w:r>
      <w:r w:rsidR="006C6F76">
        <w:t xml:space="preserve">оторой заключается в том, что падающий в цене рыночный инструмент продолжит падать, а растущий, </w:t>
      </w:r>
      <w:r w:rsidR="009520FA">
        <w:t xml:space="preserve">соответственно, продолжит расти, из чего следует, что </w:t>
      </w:r>
      <w:r w:rsidR="006C6F76">
        <w:t xml:space="preserve"> трейдеру нужно ориентироваться на динамические индикаторы</w:t>
      </w:r>
      <w:proofErr w:type="gramStart"/>
      <w:r w:rsidR="006C6F76">
        <w:t xml:space="preserve"> </w:t>
      </w:r>
      <w:r>
        <w:t>;</w:t>
      </w:r>
      <w:proofErr w:type="gramEnd"/>
    </w:p>
    <w:p w:rsidR="00EF45B1" w:rsidRDefault="00EF45B1" w:rsidP="00454424">
      <w:r>
        <w:t>- торговля на арбитраже</w:t>
      </w:r>
      <w:r w:rsidR="004F23CC">
        <w:t xml:space="preserve"> или, иначе выражаясь</w:t>
      </w:r>
      <w:proofErr w:type="gramStart"/>
      <w:r w:rsidR="009520FA">
        <w:t xml:space="preserve"> </w:t>
      </w:r>
      <w:r>
        <w:t>;</w:t>
      </w:r>
      <w:proofErr w:type="gramEnd"/>
    </w:p>
    <w:p w:rsidR="00EF45B1" w:rsidRDefault="00EF45B1" w:rsidP="00454424">
      <w:proofErr w:type="gramStart"/>
      <w:r>
        <w:t>- метод скальпирования</w:t>
      </w:r>
      <w:r w:rsidR="003A6BB8">
        <w:t>, при котором наиболее важным фактором являются многочисленные покупки и продажи рыночного инструмента за один день, маленькой прибылью, что в итоге даёт возможность получить весомую прибыль; метод считается одним из наиболее безопасных, так как возможные потери по сравнению с другими методами в разы меньше</w:t>
      </w:r>
      <w:r>
        <w:t>;</w:t>
      </w:r>
      <w:proofErr w:type="gramEnd"/>
    </w:p>
    <w:p w:rsidR="00EF45B1" w:rsidRDefault="00EF45B1" w:rsidP="00454424">
      <w:r>
        <w:t>- автоматизированная торговля</w:t>
      </w:r>
      <w:r w:rsidR="009520FA">
        <w:t xml:space="preserve"> предусматривает наличие определённой торговой системы</w:t>
      </w:r>
      <w:r>
        <w:t>;</w:t>
      </w:r>
    </w:p>
    <w:p w:rsidR="00EF45B1" w:rsidRDefault="00EF45B1" w:rsidP="00454424">
      <w:r>
        <w:t>- технический метод;</w:t>
      </w:r>
    </w:p>
    <w:p w:rsidR="00EF45B1" w:rsidRDefault="00EF45B1" w:rsidP="00454424">
      <w:r>
        <w:t xml:space="preserve">- торговля на </w:t>
      </w:r>
      <w:proofErr w:type="spellStart"/>
      <w:r>
        <w:t>межрыночном</w:t>
      </w:r>
      <w:proofErr w:type="spellEnd"/>
      <w:r>
        <w:t xml:space="preserve"> спреде, при которой трейдер открывает короткую позици</w:t>
      </w:r>
      <w:r w:rsidR="006C6F76">
        <w:t xml:space="preserve">ю на одном инструменте торговли, а на другом – длинную (инструменты тесно взаимосвязаны). Суть в том, что покупка и продажа таких инструментов успешно использует </w:t>
      </w:r>
      <w:r w:rsidR="00DF3F3C">
        <w:t>корреляцию между ними. Данный метод</w:t>
      </w:r>
      <w:r w:rsidR="00DF3F3C" w:rsidRPr="00DF3F3C">
        <w:t xml:space="preserve"> </w:t>
      </w:r>
      <w:r w:rsidR="00DF3F3C">
        <w:t>является очень сложным в исполнении и требует ведения сделок на разных биржах.</w:t>
      </w:r>
      <w:r w:rsidR="003A6BB8">
        <w:t xml:space="preserve"> </w:t>
      </w:r>
    </w:p>
    <w:p w:rsidR="000D6B18" w:rsidRPr="00454424" w:rsidRDefault="000D6B18" w:rsidP="00454424"/>
    <w:sectPr w:rsidR="000D6B18" w:rsidRPr="0045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1676"/>
    <w:multiLevelType w:val="multilevel"/>
    <w:tmpl w:val="CC5E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2C70DB"/>
    <w:multiLevelType w:val="multilevel"/>
    <w:tmpl w:val="990CFA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24"/>
    <w:rsid w:val="000D6B18"/>
    <w:rsid w:val="003A6BB8"/>
    <w:rsid w:val="00454424"/>
    <w:rsid w:val="004F23CC"/>
    <w:rsid w:val="005B0939"/>
    <w:rsid w:val="00633CE4"/>
    <w:rsid w:val="006C6F76"/>
    <w:rsid w:val="007E2E5C"/>
    <w:rsid w:val="00870147"/>
    <w:rsid w:val="009520FA"/>
    <w:rsid w:val="00B066DD"/>
    <w:rsid w:val="00BC7F9D"/>
    <w:rsid w:val="00DF3F3C"/>
    <w:rsid w:val="00E40FB1"/>
    <w:rsid w:val="00E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44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4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544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44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4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544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8E8E8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4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2019-08-15T17:49:00Z</dcterms:created>
  <dcterms:modified xsi:type="dcterms:W3CDTF">2019-08-20T23:26:00Z</dcterms:modified>
</cp:coreProperties>
</file>