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бизнес котель,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площадка для коммуникации бизнеса, консулов и профильных департаментов, которые занимаются развитием предпринимательства.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А ты вообще с ними общался, чем они вообще занимаются?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же не пойдет в эфир?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Там консул, которому формат интересен.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В них стоит одна из задач налаживать взаимоотношения.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Физически это делают только 2 человека.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консул Германии и консул Франции.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Чем другие занимаются пока не понятно.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Консул Австрии должен также этим заниматься, но пока он не розкачався.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Также на следующ</w:t>
      </w:r>
      <w:r>
        <w:rPr>
          <w:rStyle w:val="normalchar"/>
          <w:color w:val="000000"/>
          <w:sz w:val="28"/>
          <w:szCs w:val="28"/>
        </w:rPr>
        <w:t>ей неделе представитель Шведского</w:t>
      </w:r>
      <w:r>
        <w:rPr>
          <w:rStyle w:val="normalchar"/>
          <w:color w:val="000000"/>
          <w:sz w:val="28"/>
          <w:szCs w:val="28"/>
        </w:rPr>
        <w:t xml:space="preserve"> Совета промышленности приезжает в Харьков.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Ты хочешь стать (не разобрал)?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Я не потяну финансово пока.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А что там надо делать?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уже за свой счет офис надо.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Да, а офис у тебя в ДОСААФ там неважный.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А ты знаешь какие привилегии ты получаешь?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Какие?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Тебя освобождают от вложения налогов.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У тебя большое налоговложение</w:t>
      </w:r>
      <w:r>
        <w:rPr>
          <w:rStyle w:val="normalchar"/>
          <w:i/>
          <w:iCs/>
          <w:color w:val="000000"/>
          <w:sz w:val="28"/>
          <w:szCs w:val="28"/>
        </w:rPr>
        <w:t>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Ты не понял.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Не только туда, со всех сторон.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Будет хендлик холдеров, представитель этой организации, также буду я.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Стоит вопрос подписания такого же меморандума, как сайт.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А сейчас мы работаем с районами очень активно.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Я вижу, что ты все в районах уже 2 недели.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На следующей неделе мы делаем запрос бюджетных программ, которые выполняются, которые завершились и которые еще только планируются.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Можно оценить эффективность использования бюджетных средств, посмотреть почему те или иные программы не работали и не достигли нужного результата.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Сделать свои предложения и пустить эти предложения на рассмотрение в областной совет.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мы например говорим, что программа очистки колодцев не работает.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 xml:space="preserve">Например </w:t>
      </w:r>
      <w:r>
        <w:rPr>
          <w:rStyle w:val="normalchar"/>
          <w:color w:val="000000"/>
          <w:sz w:val="28"/>
          <w:szCs w:val="28"/>
        </w:rPr>
        <w:t>по</w:t>
      </w:r>
      <w:r>
        <w:rPr>
          <w:rStyle w:val="normalchar"/>
          <w:color w:val="000000"/>
          <w:sz w:val="28"/>
          <w:szCs w:val="28"/>
        </w:rPr>
        <w:t>том</w:t>
      </w:r>
      <w:r>
        <w:rPr>
          <w:rStyle w:val="normalchar"/>
          <w:color w:val="000000"/>
          <w:sz w:val="28"/>
          <w:szCs w:val="28"/>
        </w:rPr>
        <w:t>у</w:t>
      </w:r>
      <w:r>
        <w:rPr>
          <w:rStyle w:val="normalchar"/>
          <w:color w:val="000000"/>
          <w:sz w:val="28"/>
          <w:szCs w:val="28"/>
        </w:rPr>
        <w:t xml:space="preserve"> что нет специалистов.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Поэтому мы закладываем в бюджет, получаем чистую воду и люди здоровые и.т.д.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Такая вот ситуация.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пока этот проект рассчитан на год.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Если результаты будут хорошие, то мы будем его продолжать.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К</w:t>
      </w:r>
      <w:r>
        <w:rPr>
          <w:rStyle w:val="normalchar"/>
          <w:i/>
          <w:iCs/>
          <w:color w:val="000000"/>
          <w:sz w:val="28"/>
          <w:szCs w:val="28"/>
        </w:rPr>
        <w:t>то донор этого центра?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Донор по обучению</w:t>
      </w:r>
      <w:r>
        <w:rPr>
          <w:rStyle w:val="normalchar"/>
          <w:color w:val="000000"/>
          <w:sz w:val="28"/>
          <w:szCs w:val="28"/>
        </w:rPr>
        <w:t xml:space="preserve"> международный центр частного пре</w:t>
      </w:r>
      <w:r>
        <w:rPr>
          <w:rStyle w:val="normalchar"/>
          <w:color w:val="000000"/>
          <w:sz w:val="28"/>
          <w:szCs w:val="28"/>
        </w:rPr>
        <w:t>дпри</w:t>
      </w:r>
      <w:r>
        <w:rPr>
          <w:rStyle w:val="normalchar"/>
          <w:color w:val="000000"/>
          <w:sz w:val="28"/>
          <w:szCs w:val="28"/>
        </w:rPr>
        <w:t>ни</w:t>
      </w:r>
      <w:r>
        <w:rPr>
          <w:rStyle w:val="normalchar"/>
          <w:color w:val="000000"/>
          <w:sz w:val="28"/>
          <w:szCs w:val="28"/>
        </w:rPr>
        <w:t>м</w:t>
      </w:r>
      <w:r>
        <w:rPr>
          <w:rStyle w:val="normalchar"/>
          <w:color w:val="000000"/>
          <w:sz w:val="28"/>
          <w:szCs w:val="28"/>
        </w:rPr>
        <w:t>ательства</w:t>
      </w:r>
      <w:r>
        <w:rPr>
          <w:rStyle w:val="normalchar"/>
          <w:color w:val="000000"/>
          <w:sz w:val="28"/>
          <w:szCs w:val="28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А потом по продвижению потенциально может донором быть, это центр «Бетсайд» или ведут переговоры со шведами, которые готовы часть программы финансировать.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lastRenderedPageBreak/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Платят хорошо?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Я тебе расскажу.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У нас кроме тех пунктов, которые записаны на сайте мы еще добавили 2. Первый, это налаживание прямых контактов между бизнесом Харькова и Швеции.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Второй, это учебные программы в Швецию.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А почему не</w:t>
      </w:r>
      <w:r>
        <w:rPr>
          <w:rStyle w:val="normalchar"/>
          <w:i/>
          <w:iCs/>
          <w:color w:val="000000"/>
          <w:sz w:val="28"/>
          <w:szCs w:val="28"/>
        </w:rPr>
        <w:t xml:space="preserve"> по</w:t>
      </w:r>
      <w:r>
        <w:rPr>
          <w:rStyle w:val="normalchar"/>
          <w:i/>
          <w:iCs/>
          <w:color w:val="000000"/>
          <w:sz w:val="28"/>
          <w:szCs w:val="28"/>
        </w:rPr>
        <w:t>казивают по</w:t>
      </w:r>
      <w:r>
        <w:rPr>
          <w:rStyle w:val="normalchar"/>
          <w:i/>
          <w:iCs/>
          <w:color w:val="000000"/>
          <w:sz w:val="28"/>
          <w:szCs w:val="28"/>
        </w:rPr>
        <w:t xml:space="preserve"> СМИ?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Нам же нужно демократизировать и либерализовать</w:t>
      </w:r>
      <w:r>
        <w:rPr>
          <w:rStyle w:val="normalchar"/>
          <w:color w:val="000000"/>
          <w:sz w:val="28"/>
          <w:szCs w:val="28"/>
        </w:rPr>
        <w:t xml:space="preserve"> все</w:t>
      </w:r>
      <w:r>
        <w:rPr>
          <w:rStyle w:val="normalchar"/>
          <w:color w:val="000000"/>
          <w:sz w:val="28"/>
          <w:szCs w:val="28"/>
        </w:rPr>
        <w:t>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Оно же с</w:t>
      </w:r>
      <w:r>
        <w:rPr>
          <w:rStyle w:val="normalchar"/>
          <w:color w:val="000000"/>
          <w:sz w:val="28"/>
          <w:szCs w:val="28"/>
        </w:rPr>
        <w:t xml:space="preserve"> опытом.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Там есть тема.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В том смысле, что на мобильном устройстве все не оптимизирован</w:t>
      </w:r>
      <w:r>
        <w:rPr>
          <w:rStyle w:val="normalchar"/>
          <w:color w:val="000000"/>
          <w:sz w:val="28"/>
          <w:szCs w:val="28"/>
        </w:rPr>
        <w:t>о</w:t>
      </w:r>
      <w:r>
        <w:rPr>
          <w:rStyle w:val="normalchar"/>
          <w:color w:val="000000"/>
          <w:sz w:val="28"/>
          <w:szCs w:val="28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Проблема заключается в том, что сейчас же кризис.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механизмы существования бизнеса за счет рекламы не работают.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Рекламу никто не дает, а когда дают то уровень знаний редакций, как продавать рекламу с точки зрения не того сколько это стоит, а с точки можно дешевле.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люди не купят количество просмотров определенной аудитории.</w:t>
      </w:r>
      <w:r>
        <w:rPr>
          <w:rStyle w:val="normalchar"/>
          <w:color w:val="000000"/>
          <w:sz w:val="28"/>
          <w:szCs w:val="28"/>
        </w:rPr>
        <w:t xml:space="preserve"> </w:t>
      </w:r>
      <w:r>
        <w:rPr>
          <w:rStyle w:val="normalchar"/>
          <w:color w:val="000000"/>
          <w:sz w:val="28"/>
          <w:szCs w:val="28"/>
        </w:rPr>
        <w:t>Например женщин от 30-50 лет, или мужчины менеджеры среднего звена.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если ты спросишь агентство АТН: «А сколько у вас среди 15000 просмотров в течение дня, мужчин 25-45 лет, которые принимают решения?».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Они просто скажут, что это люди из Харькова и возможно ли это женщина или мужчина.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Соответственно они не исследуют свою аудиторию.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Раз они не исследуют свою аудиторию, они не могут ее правильно продавать.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Поэтому приходит к тупому менеджера по продажам, тупой рекламодатель.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от этого нет ни эффекта, ни сколько людей пришло к нему с этой рекламой.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Поэтому реклама не работает, деньги с рекламы с сайта не идут, руководители сайта должны выживать за счет джинсы, других бизнесменов.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Я об этом студентам рассказываю.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А скажи мне пожалуйста Миллениум есть такое здание в Днепре?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Хочет журналистка взять там интервью.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Минору видел.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Я полностью заблудился с ситуацией в Днепре.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Губернатор там нулевая группа влияния.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Мне почему-то сказали, что советники губернатора в Днепре решают все вопросы.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Как они могут решать, если даже губернатор ничего не решает.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На политические расклады он не влияет.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Он пытается точечно</w:t>
      </w:r>
      <w:r>
        <w:rPr>
          <w:rStyle w:val="normalchar"/>
          <w:color w:val="000000"/>
          <w:sz w:val="28"/>
          <w:szCs w:val="28"/>
        </w:rPr>
        <w:t xml:space="preserve"> сделать когда ему с Киеве например звонят и говорят, чтобы он что-то сделал.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он такой раз и что-то сделал.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Например, когда Филатов не мог договориться с оппозицией, он сделал все в себе.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Причем все оригинально было.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Люди пришли в здание администрации, имеется в виду депутатские группы.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Они закрыли и сломали ручку изнутри.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Давай поговорим немного </w:t>
      </w:r>
      <w:r>
        <w:rPr>
          <w:rStyle w:val="normalchar"/>
          <w:color w:val="000000"/>
          <w:sz w:val="28"/>
          <w:szCs w:val="28"/>
        </w:rPr>
        <w:t>пр</w:t>
      </w:r>
      <w:r>
        <w:rPr>
          <w:rStyle w:val="normalchar"/>
          <w:color w:val="000000"/>
          <w:sz w:val="28"/>
          <w:szCs w:val="28"/>
        </w:rPr>
        <w:t>о инвестиционный форум.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Что это как форма</w:t>
      </w:r>
      <w:r>
        <w:rPr>
          <w:rStyle w:val="normalchar"/>
          <w:color w:val="000000"/>
          <w:sz w:val="28"/>
          <w:szCs w:val="28"/>
        </w:rPr>
        <w:t xml:space="preserve"> харьковских бюрократов для американских бюрократов и европейских тоже.</w:t>
      </w:r>
      <w:r>
        <w:rPr>
          <w:rStyle w:val="normalchar"/>
          <w:color w:val="000000"/>
          <w:sz w:val="28"/>
          <w:szCs w:val="28"/>
        </w:rPr>
        <w:t xml:space="preserve"> </w:t>
      </w:r>
      <w:r>
        <w:rPr>
          <w:rStyle w:val="normalchar"/>
          <w:color w:val="000000"/>
          <w:sz w:val="28"/>
          <w:szCs w:val="28"/>
        </w:rPr>
        <w:t xml:space="preserve">А бизнесу никакие руководители облгосадминистрации </w:t>
      </w:r>
      <w:r w:rsidR="00412291">
        <w:rPr>
          <w:rStyle w:val="normalchar"/>
          <w:color w:val="000000"/>
          <w:sz w:val="28"/>
          <w:szCs w:val="28"/>
        </w:rPr>
        <w:t xml:space="preserve"> не </w:t>
      </w:r>
      <w:r>
        <w:rPr>
          <w:rStyle w:val="normalchar"/>
          <w:color w:val="000000"/>
          <w:sz w:val="28"/>
          <w:szCs w:val="28"/>
        </w:rPr>
        <w:t>нужны.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 xml:space="preserve">Когда на эту тему мы общались с Коваленко, он сказал, что, к сожалению облгосадминистрация должна тянуть на себя лямку, которую в Америке играет  </w:t>
      </w:r>
      <w:r>
        <w:rPr>
          <w:rStyle w:val="normalchar"/>
          <w:color w:val="000000"/>
          <w:sz w:val="28"/>
          <w:szCs w:val="28"/>
        </w:rPr>
        <w:lastRenderedPageBreak/>
        <w:t>торгово-промышленная палата.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Наша осталась еще от Советского Союза, а в союзе она вывозила заводы туда, чтобы показать миру, что у нас тоже есть торгово-промышленная палата.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412291">
        <w:rPr>
          <w:rStyle w:val="normalchar"/>
          <w:color w:val="000000"/>
          <w:sz w:val="28"/>
          <w:szCs w:val="28"/>
        </w:rPr>
        <w:t>Но придет время когда</w:t>
      </w:r>
      <w:r>
        <w:rPr>
          <w:rStyle w:val="normalchar"/>
          <w:color w:val="000000"/>
          <w:sz w:val="28"/>
          <w:szCs w:val="28"/>
        </w:rPr>
        <w:t xml:space="preserve"> профильные бизнес ассоциации, такие как «айак», «Медикал» смогут постепенно эту функцию взять на себя.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Вы не так давно начали делать в облгосадминистрации, но какие функции вы реально берет на себя.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Первая функция, это налаживание международных связей в сфере малого и среднего бизнеса.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Мы сейчас активно работаем, как с центром международного частного предпринимательства так и с международным советом промышленности Швеции.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А кроме Швеции вы еще с кем-то сотрудничаете?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Да, на сегодняшний день у нас ведутся переговоры, которые есть на учредительной стадии (организационной) с инвестиционными структурами Германии.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Буквально неделю мы обсуждаем условия для проведения конкурсов в Харькове на инвестирование за счет немецких фондов.</w:t>
      </w:r>
      <w:r w:rsidR="00412291">
        <w:rPr>
          <w:rStyle w:val="normalchar"/>
          <w:color w:val="000000"/>
          <w:sz w:val="28"/>
          <w:szCs w:val="28"/>
        </w:rPr>
        <w:t xml:space="preserve"> </w:t>
      </w:r>
      <w:r>
        <w:rPr>
          <w:rStyle w:val="normalchar"/>
          <w:color w:val="000000"/>
          <w:sz w:val="28"/>
          <w:szCs w:val="28"/>
        </w:rPr>
        <w:t>Мы видим разницу в подходах, так как планка входа Германии достаточно высока.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А нас бизнес хочет иметь простые усл</w:t>
      </w:r>
      <w:r w:rsidR="00412291">
        <w:rPr>
          <w:rStyle w:val="normalchar"/>
          <w:color w:val="000000"/>
          <w:sz w:val="28"/>
          <w:szCs w:val="28"/>
        </w:rPr>
        <w:t>овия, поэтому мы стараемся как то</w:t>
      </w:r>
      <w:r>
        <w:rPr>
          <w:rStyle w:val="normalchar"/>
          <w:color w:val="000000"/>
          <w:sz w:val="28"/>
          <w:szCs w:val="28"/>
        </w:rPr>
        <w:t xml:space="preserve"> свести их вместе.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Для этого нужно научить наш бизнес готовить инвестиционные предложения на достаточно высоком уровне.</w:t>
      </w:r>
    </w:p>
    <w:p w:rsidR="00A620EC" w:rsidRPr="00412291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412291">
        <w:rPr>
          <w:rStyle w:val="apple-converted-space"/>
          <w:color w:val="000000"/>
          <w:sz w:val="28"/>
          <w:szCs w:val="28"/>
        </w:rPr>
        <w:t>То</w:t>
      </w:r>
      <w:r>
        <w:rPr>
          <w:rStyle w:val="normalchar"/>
          <w:color w:val="000000"/>
          <w:sz w:val="28"/>
          <w:szCs w:val="28"/>
        </w:rPr>
        <w:t>есть занимаешься почти тем же, что и Борис Леонидовчы</w:t>
      </w:r>
      <w:r>
        <w:rPr>
          <w:rStyle w:val="apple-converted-space"/>
          <w:color w:val="000000"/>
          <w:sz w:val="28"/>
          <w:szCs w:val="28"/>
        </w:rPr>
        <w:t> </w:t>
      </w:r>
      <w:r w:rsidRPr="00412291">
        <w:rPr>
          <w:rStyle w:val="normalchar"/>
          <w:bCs/>
          <w:color w:val="000000"/>
          <w:sz w:val="28"/>
          <w:szCs w:val="28"/>
        </w:rPr>
        <w:t>Ложкин.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Ну это мелкие.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А что значит мелкие, в этом смысле?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Например конкурс это 150 000 Евро.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Для Европы это мелкий бизнес.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Примерно такие масштабы.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Если удастся принять все моменты то конкурс объявим.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Но не просто объявлять конкурсы, а выходить на уровень систематического сотрудничества.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Обсуждать сразу те отрасли, которые интересуют европейских инвесторов.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Чтобы брать не все отрасли сразу, а какие-то конкретные.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412291">
        <w:rPr>
          <w:rStyle w:val="normalchar"/>
          <w:color w:val="000000"/>
          <w:sz w:val="28"/>
          <w:szCs w:val="28"/>
        </w:rPr>
        <w:t xml:space="preserve"> </w:t>
      </w:r>
      <w:r>
        <w:rPr>
          <w:rStyle w:val="normalchar"/>
          <w:color w:val="000000"/>
          <w:sz w:val="28"/>
          <w:szCs w:val="28"/>
        </w:rPr>
        <w:t>В то время как мы сидели и приезжали ребята на форум, говорили нас интересует пчеловодство.</w:t>
      </w:r>
      <w:r w:rsidR="00412291">
        <w:rPr>
          <w:rStyle w:val="normalchar"/>
          <w:color w:val="000000"/>
          <w:sz w:val="28"/>
          <w:szCs w:val="28"/>
        </w:rPr>
        <w:t xml:space="preserve"> </w:t>
      </w:r>
      <w:r>
        <w:rPr>
          <w:rStyle w:val="normalchar"/>
          <w:color w:val="000000"/>
          <w:sz w:val="28"/>
          <w:szCs w:val="28"/>
        </w:rPr>
        <w:t>Сколько меда у вас есть или вы можете нам предложить, столько меда мы у вас возьмем.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Для этого надо, чтоб</w:t>
      </w:r>
      <w:r w:rsidR="00412291">
        <w:rPr>
          <w:rStyle w:val="normalchar"/>
          <w:color w:val="000000"/>
          <w:sz w:val="28"/>
          <w:szCs w:val="28"/>
        </w:rPr>
        <w:t>ы в Харькове заработали  сообщества пчеловодов</w:t>
      </w:r>
      <w:r>
        <w:rPr>
          <w:rStyle w:val="normalchar"/>
          <w:color w:val="000000"/>
          <w:sz w:val="28"/>
          <w:szCs w:val="28"/>
        </w:rPr>
        <w:t>, которые будут готовы давать весь мед который у них есть.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Возьмем тот же пример «зеленого туриста».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Приезжал буквально 2 недели назад.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Он поездил по области.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Ему все понравилось.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 xml:space="preserve">Вы его </w:t>
      </w:r>
      <w:r w:rsidR="00412291">
        <w:rPr>
          <w:rStyle w:val="normalchar"/>
          <w:i/>
          <w:iCs/>
          <w:color w:val="000000"/>
          <w:sz w:val="28"/>
          <w:szCs w:val="28"/>
        </w:rPr>
        <w:t xml:space="preserve">как </w:t>
      </w:r>
      <w:r>
        <w:rPr>
          <w:rStyle w:val="normalchar"/>
          <w:i/>
          <w:iCs/>
          <w:color w:val="000000"/>
          <w:sz w:val="28"/>
          <w:szCs w:val="28"/>
        </w:rPr>
        <w:t>то курировалы?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Этим занимается социальный работник сферы безопасности, так как они приглашали по конкретному бизнесу.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частные охранные фирмы.</w:t>
      </w:r>
      <w:r w:rsidR="00412291">
        <w:rPr>
          <w:rStyle w:val="normalchar"/>
          <w:color w:val="000000"/>
          <w:sz w:val="28"/>
          <w:szCs w:val="28"/>
        </w:rPr>
        <w:t xml:space="preserve"> </w:t>
      </w:r>
      <w:r>
        <w:rPr>
          <w:rStyle w:val="normalchar"/>
          <w:color w:val="000000"/>
          <w:sz w:val="28"/>
          <w:szCs w:val="28"/>
        </w:rPr>
        <w:t>Голландец сказал очень интересную вещь.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Ему предложили проект на инвестирование за 6</w:t>
      </w:r>
      <w:r w:rsidR="00412291">
        <w:rPr>
          <w:rStyle w:val="normalchar"/>
          <w:color w:val="000000"/>
          <w:sz w:val="28"/>
          <w:szCs w:val="28"/>
        </w:rPr>
        <w:t> </w:t>
      </w:r>
      <w:r>
        <w:rPr>
          <w:rStyle w:val="normalchar"/>
          <w:color w:val="000000"/>
          <w:sz w:val="28"/>
          <w:szCs w:val="28"/>
        </w:rPr>
        <w:t>000</w:t>
      </w:r>
      <w:r w:rsidR="00412291">
        <w:rPr>
          <w:rStyle w:val="normalchar"/>
          <w:color w:val="000000"/>
          <w:sz w:val="28"/>
          <w:szCs w:val="28"/>
        </w:rPr>
        <w:t xml:space="preserve"> </w:t>
      </w:r>
      <w:r>
        <w:rPr>
          <w:rStyle w:val="normalchar"/>
          <w:color w:val="000000"/>
          <w:sz w:val="28"/>
          <w:szCs w:val="28"/>
        </w:rPr>
        <w:t>000 евро, он сказал, что это мало.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 xml:space="preserve">Дайте нам больше, </w:t>
      </w:r>
      <w:r>
        <w:rPr>
          <w:rStyle w:val="normalchar"/>
          <w:color w:val="000000"/>
          <w:sz w:val="28"/>
          <w:szCs w:val="28"/>
        </w:rPr>
        <w:lastRenderedPageBreak/>
        <w:t>мы хотим более системный проект тем больше он говорил, что потенциал был огромен.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А смысл инвестировать в один туристический объект?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Логично инвестировать в какую-то инфраструктуру.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</w:t>
      </w:r>
      <w:r w:rsidR="00412291">
        <w:rPr>
          <w:rStyle w:val="normalchar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412291">
        <w:rPr>
          <w:rStyle w:val="normalchar"/>
          <w:bCs/>
          <w:color w:val="000000"/>
          <w:sz w:val="28"/>
          <w:szCs w:val="28"/>
        </w:rPr>
        <w:t>Для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этого что нужно?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Для этого нужно областная стратегия развития туристического бизнеса.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Логично.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И что с ней?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вот буквально час назад у нас закончилась встреча.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С участием и работников сферы безопасности, бизнес ассоциация туристического бизнеса также были представители департамента, был представитель района.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собрались люди, которые заинтересованы развивать это направление.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заинтересованы разработать эту стратегию или принять участие в его разработке.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Ок.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А как на конец можно в эти группы войти?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Другие районы например.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Запросто.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Координирующую роль ведет департамент Белявцева?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Координирующую роль ведут как раз активисты.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на встрече не было определено кто у нас главный.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Наша задача, это создать сейчас р</w:t>
      </w:r>
      <w:r w:rsidR="00412291">
        <w:rPr>
          <w:rStyle w:val="normalchar"/>
          <w:color w:val="000000"/>
          <w:sz w:val="28"/>
          <w:szCs w:val="28"/>
        </w:rPr>
        <w:t>абочая группа которая стартанет</w:t>
      </w:r>
      <w:r>
        <w:rPr>
          <w:rStyle w:val="normalchar"/>
          <w:color w:val="000000"/>
          <w:sz w:val="28"/>
          <w:szCs w:val="28"/>
        </w:rPr>
        <w:t xml:space="preserve"> и начнет конкретные шаги по направлению разработки стратегии.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У него будут входить и бизнес и общественные активисты и представители этого департамента.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Также представители органа местного самоуправления также.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функция, которая в том числе должна выполнять областные государственные администрации.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 xml:space="preserve">Это уже как бы </w:t>
      </w:r>
      <w:r w:rsidR="00412291">
        <w:rPr>
          <w:rStyle w:val="normalchar"/>
          <w:color w:val="000000"/>
          <w:sz w:val="28"/>
          <w:szCs w:val="28"/>
        </w:rPr>
        <w:t>с</w:t>
      </w:r>
      <w:r>
        <w:rPr>
          <w:rStyle w:val="normalchar"/>
          <w:color w:val="000000"/>
          <w:sz w:val="28"/>
          <w:szCs w:val="28"/>
        </w:rPr>
        <w:t>овет по туризму.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Департамент.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Да но мы не собираемся конкурировать, мы настроены на сотрудничество для того, чтобы получилось очень качественное сотрудничество.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Ты Сергей о облсовет говоришь не об администрацию.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 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В них отдельно нет структуры, это называется департамент.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Для переселенцев, ветеранов АТО они позволили нам создать инструмент.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На сегодняшний день у нас действующий бизнес-инкубатор, который можно использовать для подготовки проектов не тол</w:t>
      </w:r>
      <w:r w:rsidR="00412291">
        <w:rPr>
          <w:rStyle w:val="normalchar"/>
          <w:color w:val="000000"/>
          <w:sz w:val="28"/>
          <w:szCs w:val="28"/>
        </w:rPr>
        <w:t>ько переселенцев и ветеранов АТО</w:t>
      </w:r>
      <w:r>
        <w:rPr>
          <w:rStyle w:val="normalchar"/>
          <w:color w:val="000000"/>
          <w:sz w:val="28"/>
          <w:szCs w:val="28"/>
        </w:rPr>
        <w:t>, но и желающего предпринимателя.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412291">
        <w:rPr>
          <w:rStyle w:val="normalchar"/>
          <w:i/>
          <w:iCs/>
          <w:color w:val="000000"/>
          <w:sz w:val="28"/>
          <w:szCs w:val="28"/>
        </w:rPr>
        <w:t>А условия, какие</w:t>
      </w:r>
      <w:r>
        <w:rPr>
          <w:rStyle w:val="normalchar"/>
          <w:i/>
          <w:iCs/>
          <w:color w:val="000000"/>
          <w:sz w:val="28"/>
          <w:szCs w:val="28"/>
        </w:rPr>
        <w:t xml:space="preserve"> для бизнес-инкубатора?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Есть два типа услуг, которые может предоставить бизнес инкубатор.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чистоплатни, когда предприниматель готов заплатить за эту услугу в виде товара.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Есть второй когда бизнес-инкубатор в том числе бизнес ассоциация может стать партнером предпринимателя.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lastRenderedPageBreak/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А такой опыт есть?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Партнером кого вы являетесь?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Нет, у нас опыта конкретно в ассоциации нашей нет, но такого опыта много в той же Европе.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бизнес ассоциации США например могут выступать гарантами в старте бизнеса, заманивания инвестиций, кредитов.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Причем эти бизнес ассоциации формируют свой собственный инвестиционный фонд, за счет проектов, которые реализуют совместно члены ассоциации.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часть этой прибыли идет в фонд.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Мы также хотим реализовать эту идею, но для этого нужно сделать следующий шаг.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Нужно найти тех предпринимателей в которых есть хорошая идея, которую мы можем довести до готового продукта для инвестирования.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Некоторые инвесторы нам уже доверяют и заинтересованы в такой деятельности и мы понемногу идем в этом направлении.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Что касается международного отдела Рудя?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 xml:space="preserve">То есть вы с ними зацепились на этапе когда пришли обращения, в Нюрнберге в палатке харькова </w:t>
      </w:r>
      <w:r w:rsidR="00412291">
        <w:rPr>
          <w:rStyle w:val="normalchar"/>
          <w:color w:val="000000"/>
          <w:sz w:val="28"/>
          <w:szCs w:val="28"/>
        </w:rPr>
        <w:t xml:space="preserve">где </w:t>
      </w:r>
      <w:r>
        <w:rPr>
          <w:rStyle w:val="normalchar"/>
          <w:color w:val="000000"/>
          <w:sz w:val="28"/>
          <w:szCs w:val="28"/>
        </w:rPr>
        <w:t>продают матрешки.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была достаточно нег</w:t>
      </w:r>
      <w:r w:rsidR="00412291">
        <w:rPr>
          <w:rStyle w:val="normalchar"/>
          <w:color w:val="000000"/>
          <w:sz w:val="28"/>
          <w:szCs w:val="28"/>
        </w:rPr>
        <w:t>ативная реакция со стороны украинцев</w:t>
      </w:r>
      <w:r>
        <w:rPr>
          <w:rStyle w:val="normalchar"/>
          <w:color w:val="000000"/>
          <w:sz w:val="28"/>
          <w:szCs w:val="28"/>
        </w:rPr>
        <w:t>, живущих в Нюрнберге.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Они вышли на нас.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мы вместе с другой стороной подготовили письма, которые пошли на губернатора, в профильный комитет Верховной Рады, на президента, на институт занимающийся вопросами искусства и культуры.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Параллельно были сделаны публикации и несколько СМИ по одному каналу показали этот сюжет.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После этого мы начали контактировать с департаментом, для того чтобы мыслить каким образом осуществляются поставки туда этих сувениров.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 xml:space="preserve">Оказалось, </w:t>
      </w:r>
      <w:r w:rsidR="005F3D7E">
        <w:rPr>
          <w:rStyle w:val="normalchar"/>
          <w:color w:val="000000"/>
          <w:sz w:val="28"/>
          <w:szCs w:val="28"/>
        </w:rPr>
        <w:t>что это не бюджетный проект,</w:t>
      </w:r>
      <w:r>
        <w:rPr>
          <w:rStyle w:val="normalchar"/>
          <w:color w:val="000000"/>
          <w:sz w:val="28"/>
          <w:szCs w:val="28"/>
        </w:rPr>
        <w:t xml:space="preserve"> на него не выделяются деньги из бюджета города.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имиджевый проект и конкурс, который проводился он долго был достаточно непрозрачным, что привело к той ситуации которая сложилась.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Были непонятные люди и торговали непонятно чем.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Мы провели соответствующую работу и на сентябрь месяц последней нашей встречи с департаментом нас заверили в том, что бо</w:t>
      </w:r>
      <w:r w:rsidR="005F3D7E">
        <w:rPr>
          <w:rStyle w:val="normalchar"/>
          <w:color w:val="000000"/>
          <w:sz w:val="28"/>
          <w:szCs w:val="28"/>
        </w:rPr>
        <w:t xml:space="preserve">льше там продаваться не будут </w:t>
      </w:r>
      <w:r>
        <w:rPr>
          <w:rStyle w:val="normalchar"/>
          <w:color w:val="000000"/>
          <w:sz w:val="28"/>
          <w:szCs w:val="28"/>
        </w:rPr>
        <w:t xml:space="preserve"> эти вещи.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На следующий день менеджер, который занимается подбором сувениров и любой харьковский мастер может предоставить свою</w:t>
      </w:r>
      <w:r w:rsidR="005F3D7E">
        <w:rPr>
          <w:rStyle w:val="normalchar"/>
          <w:color w:val="000000"/>
          <w:sz w:val="28"/>
          <w:szCs w:val="28"/>
        </w:rPr>
        <w:t xml:space="preserve"> продукцию для поставки на эту р</w:t>
      </w:r>
      <w:r>
        <w:rPr>
          <w:rStyle w:val="normalchar"/>
          <w:color w:val="000000"/>
          <w:sz w:val="28"/>
          <w:szCs w:val="28"/>
        </w:rPr>
        <w:t>ождественскую ярмарку.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5F3D7E">
        <w:rPr>
          <w:rStyle w:val="normalchar"/>
          <w:color w:val="000000"/>
          <w:sz w:val="28"/>
          <w:szCs w:val="28"/>
        </w:rPr>
        <w:t>Это позволяет</w:t>
      </w:r>
      <w:r>
        <w:rPr>
          <w:rStyle w:val="normalchar"/>
          <w:color w:val="000000"/>
          <w:sz w:val="28"/>
          <w:szCs w:val="28"/>
        </w:rPr>
        <w:t xml:space="preserve"> говорить о том, что на сегодняшний день, этот риск устранен.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 xml:space="preserve">Мы можем сказать на самом деле то, что </w:t>
      </w:r>
      <w:r w:rsidR="005F3D7E">
        <w:rPr>
          <w:rStyle w:val="normalchar"/>
          <w:i/>
          <w:iCs/>
          <w:color w:val="000000"/>
          <w:sz w:val="28"/>
          <w:szCs w:val="28"/>
        </w:rPr>
        <w:t>наше сотрудничество начало</w:t>
      </w:r>
      <w:r>
        <w:rPr>
          <w:rStyle w:val="normalchar"/>
          <w:i/>
          <w:iCs/>
          <w:color w:val="000000"/>
          <w:sz w:val="28"/>
          <w:szCs w:val="28"/>
        </w:rPr>
        <w:t xml:space="preserve"> развиваться и мы несколько предложений от международного отдела на счет концепции принципиальн</w:t>
      </w:r>
      <w:r w:rsidR="005F3D7E">
        <w:rPr>
          <w:rStyle w:val="normalchar"/>
          <w:i/>
          <w:iCs/>
          <w:color w:val="000000"/>
          <w:sz w:val="28"/>
          <w:szCs w:val="28"/>
        </w:rPr>
        <w:t>ых проектов для реализации в г.</w:t>
      </w:r>
      <w:r>
        <w:rPr>
          <w:rStyle w:val="normalchar"/>
          <w:i/>
          <w:iCs/>
          <w:color w:val="000000"/>
          <w:sz w:val="28"/>
          <w:szCs w:val="28"/>
        </w:rPr>
        <w:t xml:space="preserve"> Харьков?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Да мы обсудили проблему отсутствия концепции мероприятий международных, имиджевых, ярмарки и другие.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есть серьезный запрос на новые концепции.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Поэтому на сегодняшний день, мы рассматриваем возможность участия в формировании концепции.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Той же рождественской ярмарки в Харькове.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lastRenderedPageBreak/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Но есть и удачные и неудачные.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Потому что последний фестиваль был неудачен.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Было интересно на Фрунзе возле Института культуры.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Там было интересно.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зимой у Гоголя было также инте</w:t>
      </w:r>
      <w:r w:rsidR="005F3D7E">
        <w:rPr>
          <w:rStyle w:val="normalchar"/>
          <w:color w:val="000000"/>
          <w:sz w:val="28"/>
          <w:szCs w:val="28"/>
        </w:rPr>
        <w:t>ресно, а вот последний был никакой</w:t>
      </w:r>
      <w:r>
        <w:rPr>
          <w:rStyle w:val="normalchar"/>
          <w:color w:val="000000"/>
          <w:sz w:val="28"/>
          <w:szCs w:val="28"/>
        </w:rPr>
        <w:t>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Вообще город Харьков должен стать городом фестивалей.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очень серьезная приманка для туристов международников, которые прилетают специально, чтобы побыть на этом фестивале и оставляют свои деньги в Харькове.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Что касается еще новых вещей?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Вообще с чего началась ассоциация?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Если честно в 2005 году в мае месяце после первой революции к нам пришел работник УБЭП с просьбой помочь в ремонте котла, который сгорел.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Это было точно последний раз когда я ему дал 150 гривен и сказал, что я больше тебя не хочу видеть.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Поэтому чтобы не давать взятки нужно было научиться защищаться.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первое почему надо было создавать ассоциации это была потребность защитить бизнес свой и своих знакомых от нападений таких вот человек.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5F3D7E">
        <w:rPr>
          <w:rStyle w:val="normalchar"/>
          <w:color w:val="000000"/>
          <w:sz w:val="28"/>
          <w:szCs w:val="28"/>
        </w:rPr>
        <w:t xml:space="preserve">Примерно </w:t>
      </w:r>
      <w:r>
        <w:rPr>
          <w:rStyle w:val="normalchar"/>
          <w:color w:val="000000"/>
          <w:sz w:val="28"/>
          <w:szCs w:val="28"/>
        </w:rPr>
        <w:t xml:space="preserve"> ушло полгода, чтобы наработать инструмент, который стал эффективен.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5F3D7E">
        <w:rPr>
          <w:rStyle w:val="normalchar"/>
          <w:color w:val="000000"/>
          <w:sz w:val="28"/>
          <w:szCs w:val="28"/>
        </w:rPr>
        <w:t>Через два года он у нас работал</w:t>
      </w:r>
      <w:r>
        <w:rPr>
          <w:rStyle w:val="normalchar"/>
          <w:color w:val="000000"/>
          <w:sz w:val="28"/>
          <w:szCs w:val="28"/>
        </w:rPr>
        <w:t xml:space="preserve"> и следующим этапом логично стало развитие инструментов для помощи в развитии бизнеса каждого члена ассоциации.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получение инвестиций, работодателем в обучении, проведение конференций, налаживание контактов и другое.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Но первый шаг у нас был чисто за счет бизнеса.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То есть с мая 2005 года</w:t>
      </w:r>
      <w:r w:rsidR="005F3D7E">
        <w:rPr>
          <w:rStyle w:val="normalchar"/>
          <w:color w:val="000000"/>
          <w:sz w:val="28"/>
          <w:szCs w:val="28"/>
        </w:rPr>
        <w:t xml:space="preserve"> я</w:t>
      </w:r>
      <w:bookmarkStart w:id="0" w:name="_GoBack"/>
      <w:bookmarkEnd w:id="0"/>
      <w:r>
        <w:rPr>
          <w:rStyle w:val="normalchar"/>
          <w:color w:val="000000"/>
          <w:sz w:val="28"/>
          <w:szCs w:val="28"/>
        </w:rPr>
        <w:t xml:space="preserve"> не взял ни одной взятки.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Ростислав: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Деятельность сейчас, я так понимаю выйдет на ситуацию общественного совета.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i/>
          <w:iCs/>
          <w:color w:val="000000"/>
          <w:sz w:val="28"/>
          <w:szCs w:val="28"/>
        </w:rPr>
        <w:t>Налоговая у нас изменилась немного?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Чумак: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У нас нормальные отношения с налоговой.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Причем, если возникают какие-то проблемы, которые нужно решить с налоговой, то есть разные инструменты.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Не всегда нужно выходить на первое лицо можно контактировать с конкретным отделом который занимается этой проблемой для того, чтобы решать.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char"/>
          <w:color w:val="000000"/>
          <w:sz w:val="28"/>
          <w:szCs w:val="28"/>
        </w:rPr>
        <w:t>И мы помогаем предпринимателю и оспаривать результаты проверок и лишения свидетельства единого налога.</w:t>
      </w:r>
    </w:p>
    <w:p w:rsidR="00A620EC" w:rsidRDefault="00A620EC" w:rsidP="00A620EC">
      <w:pPr>
        <w:pStyle w:val="normal"/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 </w:t>
      </w:r>
    </w:p>
    <w:p w:rsidR="00E54BEE" w:rsidRPr="00E54BEE" w:rsidRDefault="00E54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4BEE" w:rsidRPr="00E54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16"/>
    <w:rsid w:val="000216F2"/>
    <w:rsid w:val="00024B39"/>
    <w:rsid w:val="000336B2"/>
    <w:rsid w:val="001400A4"/>
    <w:rsid w:val="00161675"/>
    <w:rsid w:val="00162216"/>
    <w:rsid w:val="002E1960"/>
    <w:rsid w:val="00371917"/>
    <w:rsid w:val="00373E7A"/>
    <w:rsid w:val="0038543E"/>
    <w:rsid w:val="003C3B3A"/>
    <w:rsid w:val="003E45A4"/>
    <w:rsid w:val="003F4EDE"/>
    <w:rsid w:val="00412291"/>
    <w:rsid w:val="0042123B"/>
    <w:rsid w:val="00460090"/>
    <w:rsid w:val="00485921"/>
    <w:rsid w:val="00490818"/>
    <w:rsid w:val="00525BBE"/>
    <w:rsid w:val="00535D8D"/>
    <w:rsid w:val="005926CC"/>
    <w:rsid w:val="005F3D7E"/>
    <w:rsid w:val="005F7D08"/>
    <w:rsid w:val="0060558D"/>
    <w:rsid w:val="00641A2E"/>
    <w:rsid w:val="00673CEE"/>
    <w:rsid w:val="006A03BD"/>
    <w:rsid w:val="006B25F8"/>
    <w:rsid w:val="007008D8"/>
    <w:rsid w:val="00702BCD"/>
    <w:rsid w:val="007C3720"/>
    <w:rsid w:val="0083647D"/>
    <w:rsid w:val="00851D87"/>
    <w:rsid w:val="008629A2"/>
    <w:rsid w:val="0087308A"/>
    <w:rsid w:val="008F5293"/>
    <w:rsid w:val="00922907"/>
    <w:rsid w:val="0097182B"/>
    <w:rsid w:val="009A7A35"/>
    <w:rsid w:val="009C43C4"/>
    <w:rsid w:val="009D3D2E"/>
    <w:rsid w:val="00A12A8A"/>
    <w:rsid w:val="00A620EC"/>
    <w:rsid w:val="00B81AEF"/>
    <w:rsid w:val="00BB3595"/>
    <w:rsid w:val="00C112FC"/>
    <w:rsid w:val="00C20F3F"/>
    <w:rsid w:val="00C21B53"/>
    <w:rsid w:val="00C678D2"/>
    <w:rsid w:val="00C94AF4"/>
    <w:rsid w:val="00CA24F1"/>
    <w:rsid w:val="00CC33D3"/>
    <w:rsid w:val="00CF1EE4"/>
    <w:rsid w:val="00D00235"/>
    <w:rsid w:val="00D35D45"/>
    <w:rsid w:val="00D45335"/>
    <w:rsid w:val="00DA1B7C"/>
    <w:rsid w:val="00DF0F7B"/>
    <w:rsid w:val="00E10A78"/>
    <w:rsid w:val="00E54BEE"/>
    <w:rsid w:val="00E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D3232-94EE-46A8-A84A-50AB1417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A6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char">
    <w:name w:val="normal__char"/>
    <w:basedOn w:val="a0"/>
    <w:rsid w:val="00A620EC"/>
  </w:style>
  <w:style w:type="character" w:customStyle="1" w:styleId="apple-converted-space">
    <w:name w:val="apple-converted-space"/>
    <w:basedOn w:val="a0"/>
    <w:rsid w:val="00A6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8984</Words>
  <Characters>5122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</dc:creator>
  <cp:keywords/>
  <dc:description/>
  <cp:lastModifiedBy>Vasyl</cp:lastModifiedBy>
  <cp:revision>3</cp:revision>
  <dcterms:created xsi:type="dcterms:W3CDTF">2016-11-05T03:20:00Z</dcterms:created>
  <dcterms:modified xsi:type="dcterms:W3CDTF">2016-11-05T03:45:00Z</dcterms:modified>
</cp:coreProperties>
</file>