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63" w:rsidRPr="00627182" w:rsidRDefault="00694651" w:rsidP="00627182">
      <w:pPr>
        <w:pStyle w:val="1"/>
        <w:jc w:val="center"/>
      </w:pPr>
      <w:r w:rsidRPr="002A113B">
        <w:rPr>
          <w:highlight w:val="yellow"/>
        </w:rPr>
        <w:t>Адвокат по взысканию алиментов</w:t>
      </w:r>
    </w:p>
    <w:p w:rsidR="00694651" w:rsidRPr="00627182" w:rsidRDefault="000E4C63" w:rsidP="006271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182">
        <w:rPr>
          <w:rFonts w:ascii="Times New Roman" w:hAnsi="Times New Roman" w:cs="Times New Roman"/>
          <w:sz w:val="24"/>
          <w:szCs w:val="24"/>
        </w:rPr>
        <w:t>Никто не застрах</w:t>
      </w:r>
      <w:r w:rsidR="00227EEC" w:rsidRPr="00627182">
        <w:rPr>
          <w:rFonts w:ascii="Times New Roman" w:hAnsi="Times New Roman" w:cs="Times New Roman"/>
          <w:sz w:val="24"/>
          <w:szCs w:val="24"/>
        </w:rPr>
        <w:t>ован от ситуаций в жизни, когда, в силу сложившихся обстоятельств, приходится принимать непростые решения о разрыве семейных отношений с некогда лю</w:t>
      </w:r>
      <w:r w:rsidR="009C46E1" w:rsidRPr="00627182">
        <w:rPr>
          <w:rFonts w:ascii="Times New Roman" w:hAnsi="Times New Roman" w:cs="Times New Roman"/>
          <w:sz w:val="24"/>
          <w:szCs w:val="24"/>
        </w:rPr>
        <w:t>бимым тебе человеком.  П</w:t>
      </w:r>
      <w:r w:rsidR="00227EEC" w:rsidRPr="00627182">
        <w:rPr>
          <w:rFonts w:ascii="Times New Roman" w:hAnsi="Times New Roman" w:cs="Times New Roman"/>
          <w:sz w:val="24"/>
          <w:szCs w:val="24"/>
        </w:rPr>
        <w:t xml:space="preserve">ри этом </w:t>
      </w:r>
      <w:r w:rsidR="009C46E1" w:rsidRPr="00627182">
        <w:rPr>
          <w:rFonts w:ascii="Times New Roman" w:hAnsi="Times New Roman" w:cs="Times New Roman"/>
          <w:sz w:val="24"/>
          <w:szCs w:val="24"/>
        </w:rPr>
        <w:t xml:space="preserve">нередко </w:t>
      </w:r>
      <w:r w:rsidR="00227EEC" w:rsidRPr="00627182">
        <w:rPr>
          <w:rFonts w:ascii="Times New Roman" w:hAnsi="Times New Roman" w:cs="Times New Roman"/>
          <w:sz w:val="24"/>
          <w:szCs w:val="24"/>
        </w:rPr>
        <w:t xml:space="preserve">возникают </w:t>
      </w:r>
      <w:r w:rsidR="009C46E1" w:rsidRPr="00627182">
        <w:rPr>
          <w:rFonts w:ascii="Times New Roman" w:hAnsi="Times New Roman" w:cs="Times New Roman"/>
          <w:sz w:val="24"/>
          <w:szCs w:val="24"/>
        </w:rPr>
        <w:t xml:space="preserve">жизненно важные </w:t>
      </w:r>
      <w:r w:rsidR="00227EEC" w:rsidRPr="00627182">
        <w:rPr>
          <w:rFonts w:ascii="Times New Roman" w:hAnsi="Times New Roman" w:cs="Times New Roman"/>
          <w:sz w:val="24"/>
          <w:szCs w:val="24"/>
        </w:rPr>
        <w:t>вопросы, связанные с дальнейшим содержанием несовершеннолетних де</w:t>
      </w:r>
      <w:r w:rsidR="009C46E1" w:rsidRPr="00627182">
        <w:rPr>
          <w:rFonts w:ascii="Times New Roman" w:hAnsi="Times New Roman" w:cs="Times New Roman"/>
          <w:sz w:val="24"/>
          <w:szCs w:val="24"/>
        </w:rPr>
        <w:t xml:space="preserve">тей, малообеспеченных супругов или </w:t>
      </w:r>
      <w:r w:rsidR="00227EEC" w:rsidRPr="00627182">
        <w:rPr>
          <w:rFonts w:ascii="Times New Roman" w:hAnsi="Times New Roman" w:cs="Times New Roman"/>
          <w:sz w:val="24"/>
          <w:szCs w:val="24"/>
        </w:rPr>
        <w:t xml:space="preserve">престарелых родителей. </w:t>
      </w:r>
      <w:r w:rsidR="009C46E1" w:rsidRPr="00627182">
        <w:rPr>
          <w:rFonts w:ascii="Times New Roman" w:hAnsi="Times New Roman" w:cs="Times New Roman"/>
          <w:sz w:val="24"/>
          <w:szCs w:val="24"/>
        </w:rPr>
        <w:t>О</w:t>
      </w:r>
      <w:r w:rsidR="00694651" w:rsidRPr="00627182">
        <w:rPr>
          <w:rFonts w:ascii="Times New Roman" w:hAnsi="Times New Roman" w:cs="Times New Roman"/>
          <w:sz w:val="24"/>
          <w:szCs w:val="24"/>
        </w:rPr>
        <w:t>бычному человеку постичь все тонкости законодательства при решении имущественных вопросов, которые возникают в</w:t>
      </w:r>
      <w:r w:rsidR="009D75CA" w:rsidRPr="00627182">
        <w:rPr>
          <w:rFonts w:ascii="Times New Roman" w:hAnsi="Times New Roman" w:cs="Times New Roman"/>
          <w:sz w:val="24"/>
          <w:szCs w:val="24"/>
        </w:rPr>
        <w:t xml:space="preserve"> брако</w:t>
      </w:r>
      <w:r w:rsidR="00C96DF7">
        <w:rPr>
          <w:rFonts w:ascii="Times New Roman" w:hAnsi="Times New Roman" w:cs="Times New Roman"/>
          <w:sz w:val="24"/>
          <w:szCs w:val="24"/>
        </w:rPr>
        <w:t>разводном процессе (</w:t>
      </w:r>
      <w:r w:rsidR="009D75CA" w:rsidRPr="00627182">
        <w:rPr>
          <w:rFonts w:ascii="Times New Roman" w:hAnsi="Times New Roman" w:cs="Times New Roman"/>
          <w:sz w:val="24"/>
          <w:szCs w:val="24"/>
        </w:rPr>
        <w:t>о</w:t>
      </w:r>
      <w:r w:rsidR="00694651" w:rsidRPr="00627182">
        <w:rPr>
          <w:rFonts w:ascii="Times New Roman" w:hAnsi="Times New Roman" w:cs="Times New Roman"/>
          <w:sz w:val="24"/>
          <w:szCs w:val="24"/>
        </w:rPr>
        <w:t>собенно если это ка</w:t>
      </w:r>
      <w:r w:rsidR="00C96DF7">
        <w:rPr>
          <w:rFonts w:ascii="Times New Roman" w:hAnsi="Times New Roman" w:cs="Times New Roman"/>
          <w:sz w:val="24"/>
          <w:szCs w:val="24"/>
        </w:rPr>
        <w:t>сается прав и интересов детей)</w:t>
      </w:r>
      <w:r w:rsidR="009D75CA" w:rsidRPr="00627182">
        <w:rPr>
          <w:rFonts w:ascii="Times New Roman" w:hAnsi="Times New Roman" w:cs="Times New Roman"/>
          <w:sz w:val="24"/>
          <w:szCs w:val="24"/>
        </w:rPr>
        <w:t xml:space="preserve"> </w:t>
      </w:r>
      <w:r w:rsidR="009C46E1" w:rsidRPr="00627182">
        <w:rPr>
          <w:rFonts w:ascii="Times New Roman" w:hAnsi="Times New Roman" w:cs="Times New Roman"/>
          <w:sz w:val="24"/>
          <w:szCs w:val="24"/>
        </w:rPr>
        <w:t xml:space="preserve">очень не просто. В таких случаях часто </w:t>
      </w:r>
      <w:r w:rsidRPr="00627182">
        <w:rPr>
          <w:rFonts w:ascii="Times New Roman" w:hAnsi="Times New Roman" w:cs="Times New Roman"/>
          <w:sz w:val="24"/>
          <w:szCs w:val="24"/>
        </w:rPr>
        <w:t xml:space="preserve">возникает острая необходимость квалифицированной помощи </w:t>
      </w:r>
      <w:r w:rsidRPr="00D96014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юриста</w:t>
      </w:r>
      <w:r w:rsidR="009D75CA" w:rsidRPr="00D96014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 xml:space="preserve"> по взысканию алиментов</w:t>
      </w:r>
      <w:r w:rsidR="009D75CA" w:rsidRPr="006271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7EEC" w:rsidRPr="00627182" w:rsidRDefault="00227EEC" w:rsidP="00CE7155">
      <w:pPr>
        <w:pStyle w:val="a3"/>
        <w:jc w:val="center"/>
      </w:pPr>
      <w:r w:rsidRPr="00627182">
        <w:t xml:space="preserve">Юрист или </w:t>
      </w:r>
      <w:r w:rsidRPr="008D585C">
        <w:rPr>
          <w:b/>
          <w:highlight w:val="yellow"/>
        </w:rPr>
        <w:t>адвокат</w:t>
      </w:r>
      <w:r w:rsidRPr="00627182">
        <w:t>?</w:t>
      </w:r>
    </w:p>
    <w:p w:rsidR="00CE7155" w:rsidRDefault="00227EEC" w:rsidP="00CE71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7182">
        <w:rPr>
          <w:rFonts w:ascii="Times New Roman" w:hAnsi="Times New Roman" w:cs="Times New Roman"/>
          <w:sz w:val="24"/>
          <w:szCs w:val="24"/>
        </w:rPr>
        <w:t xml:space="preserve">Для простого обывателя </w:t>
      </w:r>
      <w:r w:rsidR="00123A73" w:rsidRPr="00627182">
        <w:rPr>
          <w:rFonts w:ascii="Times New Roman" w:hAnsi="Times New Roman" w:cs="Times New Roman"/>
          <w:sz w:val="24"/>
          <w:szCs w:val="24"/>
        </w:rPr>
        <w:t>на первый взгляд</w:t>
      </w:r>
      <w:r w:rsidR="008D585C">
        <w:rPr>
          <w:rFonts w:ascii="Times New Roman" w:hAnsi="Times New Roman" w:cs="Times New Roman"/>
          <w:sz w:val="24"/>
          <w:szCs w:val="24"/>
        </w:rPr>
        <w:t xml:space="preserve">, разница между юристами </w:t>
      </w:r>
      <w:r w:rsidR="00123A73" w:rsidRPr="00627182">
        <w:rPr>
          <w:rFonts w:ascii="Times New Roman" w:hAnsi="Times New Roman" w:cs="Times New Roman"/>
          <w:sz w:val="24"/>
          <w:szCs w:val="24"/>
        </w:rPr>
        <w:t xml:space="preserve">и </w:t>
      </w:r>
      <w:r w:rsidR="00123A73" w:rsidRPr="008D585C">
        <w:rPr>
          <w:rFonts w:ascii="Times New Roman" w:hAnsi="Times New Roman" w:cs="Times New Roman"/>
          <w:sz w:val="24"/>
          <w:szCs w:val="24"/>
        </w:rPr>
        <w:t>адвокат</w:t>
      </w:r>
      <w:r w:rsidR="008D585C" w:rsidRPr="008D585C">
        <w:rPr>
          <w:rFonts w:ascii="Times New Roman" w:hAnsi="Times New Roman" w:cs="Times New Roman"/>
          <w:sz w:val="24"/>
          <w:szCs w:val="24"/>
        </w:rPr>
        <w:t>ами</w:t>
      </w:r>
      <w:r w:rsidR="008D5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A73" w:rsidRPr="00627182">
        <w:rPr>
          <w:rFonts w:ascii="Times New Roman" w:hAnsi="Times New Roman" w:cs="Times New Roman"/>
          <w:sz w:val="24"/>
          <w:szCs w:val="24"/>
        </w:rPr>
        <w:t xml:space="preserve">не </w:t>
      </w:r>
      <w:r w:rsidR="00F12CF1" w:rsidRPr="00627182">
        <w:rPr>
          <w:rFonts w:ascii="Times New Roman" w:hAnsi="Times New Roman" w:cs="Times New Roman"/>
          <w:sz w:val="24"/>
          <w:szCs w:val="24"/>
        </w:rPr>
        <w:t xml:space="preserve">существенна и ассоциируется она в основном с разницей их гонораров, причем не в пользу </w:t>
      </w:r>
      <w:r w:rsidR="00CE7155">
        <w:rPr>
          <w:rFonts w:ascii="Times New Roman" w:hAnsi="Times New Roman" w:cs="Times New Roman"/>
          <w:sz w:val="24"/>
          <w:szCs w:val="24"/>
        </w:rPr>
        <w:t>последних</w:t>
      </w:r>
      <w:r w:rsidR="00F12CF1" w:rsidRPr="00627182">
        <w:rPr>
          <w:rFonts w:ascii="Times New Roman" w:hAnsi="Times New Roman" w:cs="Times New Roman"/>
          <w:sz w:val="24"/>
          <w:szCs w:val="24"/>
        </w:rPr>
        <w:t xml:space="preserve">. Но на самом деле это не </w:t>
      </w:r>
      <w:r w:rsidR="008D585C"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F12CF1" w:rsidRPr="00627182">
        <w:rPr>
          <w:rFonts w:ascii="Times New Roman" w:hAnsi="Times New Roman" w:cs="Times New Roman"/>
          <w:sz w:val="24"/>
          <w:szCs w:val="24"/>
        </w:rPr>
        <w:t xml:space="preserve">так. </w:t>
      </w:r>
    </w:p>
    <w:p w:rsidR="00F12CF1" w:rsidRPr="00627182" w:rsidRDefault="00F12CF1" w:rsidP="00CE71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182">
        <w:rPr>
          <w:rFonts w:ascii="Times New Roman" w:hAnsi="Times New Roman" w:cs="Times New Roman"/>
          <w:sz w:val="24"/>
          <w:szCs w:val="24"/>
        </w:rPr>
        <w:t xml:space="preserve">Во-первых, </w:t>
      </w:r>
      <w:r w:rsidRPr="00D96014">
        <w:rPr>
          <w:rFonts w:ascii="Times New Roman" w:hAnsi="Times New Roman" w:cs="Times New Roman"/>
          <w:sz w:val="24"/>
          <w:szCs w:val="24"/>
        </w:rPr>
        <w:t>адвокаты</w:t>
      </w:r>
      <w:r w:rsidRPr="00627182">
        <w:rPr>
          <w:rFonts w:ascii="Times New Roman" w:hAnsi="Times New Roman" w:cs="Times New Roman"/>
          <w:sz w:val="24"/>
          <w:szCs w:val="24"/>
        </w:rPr>
        <w:t xml:space="preserve"> – это те же юристы, только они, согласно законодательству </w:t>
      </w:r>
      <w:r w:rsidRPr="00D96014">
        <w:rPr>
          <w:rFonts w:ascii="Times New Roman" w:hAnsi="Times New Roman" w:cs="Times New Roman"/>
          <w:b/>
          <w:sz w:val="24"/>
          <w:szCs w:val="24"/>
          <w:highlight w:val="yellow"/>
        </w:rPr>
        <w:t>Украины</w:t>
      </w:r>
      <w:r w:rsidRPr="00627182">
        <w:rPr>
          <w:rFonts w:ascii="Times New Roman" w:hAnsi="Times New Roman" w:cs="Times New Roman"/>
          <w:sz w:val="24"/>
          <w:szCs w:val="24"/>
        </w:rPr>
        <w:t xml:space="preserve">, несут юридическую ответственность за невыполнение обязательств перед клиентом, а юристы </w:t>
      </w:r>
      <w:r w:rsidR="008D585C">
        <w:rPr>
          <w:rFonts w:ascii="Times New Roman" w:hAnsi="Times New Roman" w:cs="Times New Roman"/>
          <w:sz w:val="24"/>
          <w:szCs w:val="24"/>
        </w:rPr>
        <w:t xml:space="preserve">без </w:t>
      </w:r>
      <w:r w:rsidR="008D585C">
        <w:rPr>
          <w:rFonts w:ascii="Times New Roman" w:hAnsi="Times New Roman" w:cs="Times New Roman"/>
          <w:sz w:val="24"/>
          <w:szCs w:val="24"/>
          <w:lang w:val="uk-UA"/>
        </w:rPr>
        <w:t xml:space="preserve">адвокатського </w:t>
      </w:r>
      <w:r w:rsidR="008D585C">
        <w:rPr>
          <w:rFonts w:ascii="Times New Roman" w:hAnsi="Times New Roman" w:cs="Times New Roman"/>
          <w:sz w:val="24"/>
          <w:szCs w:val="24"/>
        </w:rPr>
        <w:t>статуса</w:t>
      </w:r>
      <w:r w:rsidRPr="00627182">
        <w:rPr>
          <w:rFonts w:ascii="Times New Roman" w:hAnsi="Times New Roman" w:cs="Times New Roman"/>
          <w:sz w:val="24"/>
          <w:szCs w:val="24"/>
        </w:rPr>
        <w:t xml:space="preserve"> такой ответственностью не обременены</w:t>
      </w:r>
      <w:r w:rsidR="008A5CE7" w:rsidRPr="00627182">
        <w:rPr>
          <w:rFonts w:ascii="Times New Roman" w:hAnsi="Times New Roman" w:cs="Times New Roman"/>
          <w:sz w:val="24"/>
          <w:szCs w:val="24"/>
        </w:rPr>
        <w:t>. Во-вторых, при решении споров по взысканию алиментов значительный объём работы защитника связан с пре</w:t>
      </w:r>
      <w:r w:rsidR="009C46E1" w:rsidRPr="00627182">
        <w:rPr>
          <w:rFonts w:ascii="Times New Roman" w:hAnsi="Times New Roman" w:cs="Times New Roman"/>
          <w:sz w:val="24"/>
          <w:szCs w:val="24"/>
        </w:rPr>
        <w:t xml:space="preserve">дставлением клиента в судах. А </w:t>
      </w:r>
      <w:hyperlink r:id="rId4" w:history="1">
        <w:r w:rsidR="009C46E1" w:rsidRPr="00845834">
          <w:rPr>
            <w:rStyle w:val="a5"/>
            <w:rFonts w:ascii="Times New Roman" w:hAnsi="Times New Roman" w:cs="Times New Roman"/>
            <w:sz w:val="24"/>
            <w:szCs w:val="24"/>
          </w:rPr>
          <w:t>з</w:t>
        </w:r>
        <w:r w:rsidR="008A5CE7" w:rsidRPr="00845834">
          <w:rPr>
            <w:rStyle w:val="a5"/>
            <w:rFonts w:ascii="Times New Roman" w:hAnsi="Times New Roman" w:cs="Times New Roman"/>
            <w:sz w:val="24"/>
            <w:szCs w:val="24"/>
          </w:rPr>
          <w:t>аконом</w:t>
        </w:r>
      </w:hyperlink>
      <w:r w:rsidR="008A5CE7" w:rsidRPr="00627182">
        <w:rPr>
          <w:rFonts w:ascii="Times New Roman" w:hAnsi="Times New Roman" w:cs="Times New Roman"/>
          <w:sz w:val="24"/>
          <w:szCs w:val="24"/>
        </w:rPr>
        <w:t xml:space="preserve"> </w:t>
      </w:r>
      <w:r w:rsidR="009C46E1" w:rsidRPr="00627182">
        <w:rPr>
          <w:rFonts w:ascii="Times New Roman" w:hAnsi="Times New Roman" w:cs="Times New Roman"/>
          <w:sz w:val="24"/>
          <w:szCs w:val="24"/>
        </w:rPr>
        <w:t xml:space="preserve">эта миссия </w:t>
      </w:r>
      <w:r w:rsidR="008A5CE7" w:rsidRPr="00627182">
        <w:rPr>
          <w:rFonts w:ascii="Times New Roman" w:hAnsi="Times New Roman" w:cs="Times New Roman"/>
          <w:sz w:val="24"/>
          <w:szCs w:val="24"/>
        </w:rPr>
        <w:t xml:space="preserve">возложена исключительно на </w:t>
      </w:r>
      <w:r w:rsidR="008A5CE7" w:rsidRPr="00D96014">
        <w:rPr>
          <w:rFonts w:ascii="Times New Roman" w:hAnsi="Times New Roman" w:cs="Times New Roman"/>
          <w:sz w:val="24"/>
          <w:szCs w:val="24"/>
        </w:rPr>
        <w:t>адвокатов</w:t>
      </w:r>
      <w:r w:rsidR="008A5CE7" w:rsidRPr="00627182">
        <w:rPr>
          <w:rFonts w:ascii="Times New Roman" w:hAnsi="Times New Roman" w:cs="Times New Roman"/>
          <w:sz w:val="24"/>
          <w:szCs w:val="24"/>
        </w:rPr>
        <w:t xml:space="preserve">. Так что если вам нужна только </w:t>
      </w:r>
      <w:r w:rsidR="008A5CE7" w:rsidRPr="00D96014">
        <w:rPr>
          <w:rFonts w:ascii="Times New Roman" w:hAnsi="Times New Roman" w:cs="Times New Roman"/>
          <w:b/>
          <w:sz w:val="24"/>
          <w:szCs w:val="24"/>
          <w:highlight w:val="yellow"/>
        </w:rPr>
        <w:t>консультация</w:t>
      </w:r>
      <w:r w:rsidR="008A5CE7" w:rsidRPr="006271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A5CE7" w:rsidRPr="00627182">
        <w:rPr>
          <w:rFonts w:ascii="Times New Roman" w:hAnsi="Times New Roman" w:cs="Times New Roman"/>
          <w:sz w:val="24"/>
          <w:szCs w:val="24"/>
        </w:rPr>
        <w:t>по конкретному правовому случаю, то помочь вам может и юрист. А если вам предстоит отс</w:t>
      </w:r>
      <w:r w:rsidR="00EC47A5" w:rsidRPr="00627182">
        <w:rPr>
          <w:rFonts w:ascii="Times New Roman" w:hAnsi="Times New Roman" w:cs="Times New Roman"/>
          <w:sz w:val="24"/>
          <w:szCs w:val="24"/>
        </w:rPr>
        <w:t xml:space="preserve">таивать свои права и интересы </w:t>
      </w:r>
      <w:r w:rsidR="008A5CE7" w:rsidRPr="00627182">
        <w:rPr>
          <w:rFonts w:ascii="Times New Roman" w:hAnsi="Times New Roman" w:cs="Times New Roman"/>
          <w:sz w:val="24"/>
          <w:szCs w:val="24"/>
        </w:rPr>
        <w:t xml:space="preserve"> </w:t>
      </w:r>
      <w:r w:rsidR="00EC47A5" w:rsidRPr="00627182">
        <w:rPr>
          <w:rFonts w:ascii="Times New Roman" w:hAnsi="Times New Roman" w:cs="Times New Roman"/>
          <w:sz w:val="24"/>
          <w:szCs w:val="24"/>
        </w:rPr>
        <w:t xml:space="preserve">в суде, то без помощи </w:t>
      </w:r>
      <w:r w:rsidR="00EC47A5" w:rsidRPr="00D96014">
        <w:rPr>
          <w:rFonts w:ascii="Times New Roman" w:hAnsi="Times New Roman" w:cs="Times New Roman"/>
          <w:b/>
          <w:sz w:val="24"/>
          <w:szCs w:val="24"/>
          <w:highlight w:val="yellow"/>
        </w:rPr>
        <w:t>адвоката</w:t>
      </w:r>
      <w:r w:rsidR="00EC47A5" w:rsidRPr="00627182">
        <w:rPr>
          <w:rFonts w:ascii="Times New Roman" w:hAnsi="Times New Roman" w:cs="Times New Roman"/>
          <w:sz w:val="24"/>
          <w:szCs w:val="24"/>
        </w:rPr>
        <w:t xml:space="preserve"> вам не обойтись.</w:t>
      </w:r>
    </w:p>
    <w:p w:rsidR="00EC47A5" w:rsidRPr="00627182" w:rsidRDefault="00EC47A5" w:rsidP="00CE7155">
      <w:pPr>
        <w:pStyle w:val="a3"/>
        <w:jc w:val="center"/>
      </w:pPr>
      <w:r w:rsidRPr="00627182">
        <w:t>Как выбрать нужного защитника интересов?</w:t>
      </w:r>
    </w:p>
    <w:p w:rsidR="006E36D4" w:rsidRPr="00627182" w:rsidRDefault="009C46E1" w:rsidP="008458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182">
        <w:rPr>
          <w:rFonts w:ascii="Times New Roman" w:hAnsi="Times New Roman" w:cs="Times New Roman"/>
          <w:sz w:val="24"/>
          <w:szCs w:val="24"/>
        </w:rPr>
        <w:t xml:space="preserve">Выбирая </w:t>
      </w:r>
      <w:r w:rsidR="00EC47A5" w:rsidRPr="008D585C">
        <w:rPr>
          <w:rFonts w:ascii="Times New Roman" w:hAnsi="Times New Roman" w:cs="Times New Roman"/>
          <w:b/>
          <w:sz w:val="24"/>
          <w:szCs w:val="24"/>
          <w:highlight w:val="yellow"/>
        </w:rPr>
        <w:t>адвоката</w:t>
      </w:r>
      <w:r w:rsidR="00F12CF1" w:rsidRPr="006271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E7155" w:rsidRPr="00CE7155">
        <w:rPr>
          <w:rFonts w:ascii="Times New Roman" w:hAnsi="Times New Roman" w:cs="Times New Roman"/>
          <w:sz w:val="24"/>
          <w:szCs w:val="24"/>
        </w:rPr>
        <w:t xml:space="preserve">или </w:t>
      </w:r>
      <w:r w:rsidR="00CE7155" w:rsidRPr="00D9601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юриста </w:t>
      </w:r>
      <w:r w:rsidR="00F12CF1" w:rsidRPr="00D96014">
        <w:rPr>
          <w:rFonts w:ascii="Times New Roman" w:hAnsi="Times New Roman" w:cs="Times New Roman"/>
          <w:b/>
          <w:sz w:val="24"/>
          <w:szCs w:val="24"/>
          <w:highlight w:val="yellow"/>
        </w:rPr>
        <w:t>по алиментам</w:t>
      </w:r>
      <w:r w:rsidRPr="00CE7155">
        <w:rPr>
          <w:rFonts w:ascii="Times New Roman" w:hAnsi="Times New Roman" w:cs="Times New Roman"/>
          <w:sz w:val="24"/>
          <w:szCs w:val="24"/>
        </w:rPr>
        <w:t>,</w:t>
      </w:r>
      <w:r w:rsidR="00EC47A5" w:rsidRPr="00627182">
        <w:rPr>
          <w:rFonts w:ascii="Times New Roman" w:hAnsi="Times New Roman" w:cs="Times New Roman"/>
          <w:sz w:val="24"/>
          <w:szCs w:val="24"/>
        </w:rPr>
        <w:t xml:space="preserve"> в первую очередь следует учитывать наличие опыта ведения дел именно по </w:t>
      </w:r>
      <w:r w:rsidR="00F12CF1" w:rsidRPr="00627182">
        <w:rPr>
          <w:rFonts w:ascii="Times New Roman" w:hAnsi="Times New Roman" w:cs="Times New Roman"/>
          <w:sz w:val="24"/>
          <w:szCs w:val="24"/>
        </w:rPr>
        <w:t xml:space="preserve"> </w:t>
      </w:r>
      <w:r w:rsidR="00EC47A5" w:rsidRPr="00627182">
        <w:rPr>
          <w:rFonts w:ascii="Times New Roman" w:hAnsi="Times New Roman" w:cs="Times New Roman"/>
          <w:sz w:val="24"/>
          <w:szCs w:val="24"/>
        </w:rPr>
        <w:t>этому направлению.  Очень важным является то, как защитник на практике может применять теоретические знания.</w:t>
      </w:r>
      <w:r w:rsidRPr="00627182">
        <w:rPr>
          <w:rFonts w:ascii="Times New Roman" w:hAnsi="Times New Roman" w:cs="Times New Roman"/>
          <w:sz w:val="24"/>
          <w:szCs w:val="24"/>
        </w:rPr>
        <w:t xml:space="preserve"> Н</w:t>
      </w:r>
      <w:r w:rsidR="006E36D4" w:rsidRPr="00627182">
        <w:rPr>
          <w:rFonts w:ascii="Times New Roman" w:hAnsi="Times New Roman" w:cs="Times New Roman"/>
          <w:sz w:val="24"/>
          <w:szCs w:val="24"/>
        </w:rPr>
        <w:t xml:space="preserve">а первичном этапе выбора немаловажными являются и другие критерии. На пример, при выборе </w:t>
      </w:r>
      <w:r w:rsidR="008D585C" w:rsidRPr="008D585C">
        <w:rPr>
          <w:rFonts w:ascii="Times New Roman" w:hAnsi="Times New Roman" w:cs="Times New Roman"/>
          <w:sz w:val="24"/>
          <w:szCs w:val="24"/>
          <w:lang w:val="uk-UA"/>
        </w:rPr>
        <w:t xml:space="preserve">такого </w:t>
      </w:r>
      <w:r w:rsidR="008D585C" w:rsidRPr="008D585C">
        <w:rPr>
          <w:rFonts w:ascii="Times New Roman" w:hAnsi="Times New Roman" w:cs="Times New Roman"/>
          <w:sz w:val="24"/>
          <w:szCs w:val="24"/>
        </w:rPr>
        <w:t>специалиста</w:t>
      </w:r>
      <w:r w:rsidR="006E36D4" w:rsidRPr="00627182">
        <w:rPr>
          <w:rFonts w:ascii="Times New Roman" w:hAnsi="Times New Roman" w:cs="Times New Roman"/>
          <w:sz w:val="24"/>
          <w:szCs w:val="24"/>
        </w:rPr>
        <w:t xml:space="preserve"> в </w:t>
      </w:r>
      <w:r w:rsidR="006E36D4" w:rsidRPr="00D96014">
        <w:rPr>
          <w:rFonts w:ascii="Times New Roman" w:hAnsi="Times New Roman" w:cs="Times New Roman"/>
          <w:b/>
          <w:sz w:val="24"/>
          <w:szCs w:val="24"/>
          <w:highlight w:val="yellow"/>
        </w:rPr>
        <w:t>Киеве</w:t>
      </w:r>
      <w:r w:rsidR="006E36D4" w:rsidRPr="00627182">
        <w:rPr>
          <w:rFonts w:ascii="Times New Roman" w:hAnsi="Times New Roman" w:cs="Times New Roman"/>
          <w:sz w:val="24"/>
          <w:szCs w:val="24"/>
        </w:rPr>
        <w:t xml:space="preserve">, очень часто обращают внимание на внешние атрибуты, которые сопровождают его профессиональную деятельность – офис, обстановка в нем, машина, костюм, секретарь и т.д. </w:t>
      </w:r>
      <w:r w:rsidR="001B1131" w:rsidRPr="00627182">
        <w:rPr>
          <w:rFonts w:ascii="Times New Roman" w:hAnsi="Times New Roman" w:cs="Times New Roman"/>
          <w:sz w:val="24"/>
          <w:szCs w:val="24"/>
        </w:rPr>
        <w:t xml:space="preserve"> После того, как клиент сделает свой выбор, не лишним будет проверить, не является ли </w:t>
      </w:r>
      <w:r w:rsidR="008D585C">
        <w:rPr>
          <w:rFonts w:ascii="Times New Roman" w:hAnsi="Times New Roman" w:cs="Times New Roman"/>
          <w:sz w:val="24"/>
          <w:szCs w:val="24"/>
        </w:rPr>
        <w:t>претендент</w:t>
      </w:r>
      <w:r w:rsidR="001B1131" w:rsidRPr="00627182">
        <w:rPr>
          <w:rFonts w:ascii="Times New Roman" w:hAnsi="Times New Roman" w:cs="Times New Roman"/>
          <w:sz w:val="24"/>
          <w:szCs w:val="24"/>
        </w:rPr>
        <w:t xml:space="preserve"> самозванцем</w:t>
      </w:r>
      <w:r w:rsidRPr="00627182">
        <w:rPr>
          <w:rFonts w:ascii="Times New Roman" w:hAnsi="Times New Roman" w:cs="Times New Roman"/>
          <w:sz w:val="24"/>
          <w:szCs w:val="24"/>
        </w:rPr>
        <w:t>.</w:t>
      </w:r>
      <w:r w:rsidR="00CE7155">
        <w:rPr>
          <w:rFonts w:ascii="Times New Roman" w:hAnsi="Times New Roman" w:cs="Times New Roman"/>
          <w:sz w:val="24"/>
          <w:szCs w:val="24"/>
        </w:rPr>
        <w:t xml:space="preserve"> Для этого надо</w:t>
      </w:r>
      <w:r w:rsidR="00E24F7D">
        <w:rPr>
          <w:rFonts w:ascii="Times New Roman" w:hAnsi="Times New Roman" w:cs="Times New Roman"/>
          <w:sz w:val="24"/>
          <w:szCs w:val="24"/>
        </w:rPr>
        <w:t xml:space="preserve"> на сайте Национальной ассоциации адвокатов Украины </w:t>
      </w:r>
      <w:r w:rsidR="00CE7155">
        <w:rPr>
          <w:rFonts w:ascii="Times New Roman" w:hAnsi="Times New Roman" w:cs="Times New Roman"/>
          <w:sz w:val="24"/>
          <w:szCs w:val="24"/>
        </w:rPr>
        <w:t xml:space="preserve"> заполнить соответствующую форму поиска</w:t>
      </w:r>
      <w:r w:rsidR="00E24F7D">
        <w:rPr>
          <w:rFonts w:ascii="Times New Roman" w:hAnsi="Times New Roman" w:cs="Times New Roman"/>
          <w:sz w:val="24"/>
          <w:szCs w:val="24"/>
        </w:rPr>
        <w:t xml:space="preserve"> в Едином </w:t>
      </w:r>
      <w:hyperlink r:id="rId5" w:history="1">
        <w:r w:rsidR="00E24F7D" w:rsidRPr="00845834">
          <w:rPr>
            <w:rStyle w:val="a5"/>
            <w:rFonts w:ascii="Times New Roman" w:hAnsi="Times New Roman" w:cs="Times New Roman"/>
            <w:sz w:val="24"/>
            <w:szCs w:val="24"/>
          </w:rPr>
          <w:t>реестре</w:t>
        </w:r>
      </w:hyperlink>
      <w:r w:rsidR="00E24F7D">
        <w:rPr>
          <w:rFonts w:ascii="Times New Roman" w:hAnsi="Times New Roman" w:cs="Times New Roman"/>
          <w:sz w:val="24"/>
          <w:szCs w:val="24"/>
        </w:rPr>
        <w:t xml:space="preserve"> адвокатов Украины</w:t>
      </w:r>
      <w:r w:rsidR="00CE7155">
        <w:rPr>
          <w:rFonts w:ascii="Times New Roman" w:hAnsi="Times New Roman" w:cs="Times New Roman"/>
          <w:sz w:val="24"/>
          <w:szCs w:val="24"/>
        </w:rPr>
        <w:t xml:space="preserve">, указав анкетные данные претендента на сотрудничество. Если в результате поиска </w:t>
      </w:r>
      <w:r w:rsidR="00E24F7D">
        <w:rPr>
          <w:rFonts w:ascii="Times New Roman" w:hAnsi="Times New Roman" w:cs="Times New Roman"/>
          <w:sz w:val="24"/>
          <w:szCs w:val="24"/>
        </w:rPr>
        <w:t xml:space="preserve">вы обнаружите профиль интересующего вас </w:t>
      </w:r>
      <w:r w:rsidR="00E24F7D" w:rsidRPr="008D585C">
        <w:rPr>
          <w:rFonts w:ascii="Times New Roman" w:hAnsi="Times New Roman" w:cs="Times New Roman"/>
          <w:b/>
          <w:sz w:val="24"/>
          <w:szCs w:val="24"/>
          <w:highlight w:val="yellow"/>
        </w:rPr>
        <w:t>адвоката</w:t>
      </w:r>
      <w:r w:rsidR="00E24F7D">
        <w:rPr>
          <w:rFonts w:ascii="Times New Roman" w:hAnsi="Times New Roman" w:cs="Times New Roman"/>
          <w:sz w:val="24"/>
          <w:szCs w:val="24"/>
        </w:rPr>
        <w:t>, то можете не сомневаться в его легитимности. В слу</w:t>
      </w:r>
      <w:r w:rsidR="00D96014">
        <w:rPr>
          <w:rFonts w:ascii="Times New Roman" w:hAnsi="Times New Roman" w:cs="Times New Roman"/>
          <w:sz w:val="24"/>
          <w:szCs w:val="24"/>
        </w:rPr>
        <w:t xml:space="preserve">чае </w:t>
      </w:r>
      <w:r w:rsidR="00C96DF7">
        <w:rPr>
          <w:rFonts w:ascii="Times New Roman" w:hAnsi="Times New Roman" w:cs="Times New Roman"/>
          <w:sz w:val="24"/>
          <w:szCs w:val="24"/>
        </w:rPr>
        <w:t>же отсутствия профиля будьте уве</w:t>
      </w:r>
      <w:r w:rsidR="00D96014">
        <w:rPr>
          <w:rFonts w:ascii="Times New Roman" w:hAnsi="Times New Roman" w:cs="Times New Roman"/>
          <w:sz w:val="24"/>
          <w:szCs w:val="24"/>
        </w:rPr>
        <w:t>рены – перед вами мошенник</w:t>
      </w:r>
      <w:r w:rsidR="00E24F7D">
        <w:rPr>
          <w:rFonts w:ascii="Times New Roman" w:hAnsi="Times New Roman" w:cs="Times New Roman"/>
          <w:sz w:val="24"/>
          <w:szCs w:val="24"/>
        </w:rPr>
        <w:t xml:space="preserve">. И если такой человек начинает общение с клиентом с обмана, то лучше не иметь с ним никаких дел. </w:t>
      </w:r>
    </w:p>
    <w:p w:rsidR="00206272" w:rsidRPr="00627182" w:rsidRDefault="0001775F" w:rsidP="008458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182">
        <w:rPr>
          <w:rFonts w:ascii="Times New Roman" w:hAnsi="Times New Roman" w:cs="Times New Roman"/>
          <w:sz w:val="24"/>
          <w:szCs w:val="24"/>
        </w:rPr>
        <w:t xml:space="preserve">Как показывает практика, наиболее квалифицированную помощь в спорах по взысканию алиментов оказывают </w:t>
      </w:r>
      <w:r w:rsidR="00C96DF7">
        <w:rPr>
          <w:rFonts w:ascii="Times New Roman" w:hAnsi="Times New Roman" w:cs="Times New Roman"/>
          <w:sz w:val="24"/>
          <w:szCs w:val="24"/>
        </w:rPr>
        <w:t xml:space="preserve">те специалисты, кто определил для себя эту сферу деятельности как основную. </w:t>
      </w:r>
      <w:r w:rsidRPr="00627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75F" w:rsidRPr="00845834" w:rsidRDefault="0001775F" w:rsidP="00845834">
      <w:pPr>
        <w:jc w:val="both"/>
        <w:rPr>
          <w:rFonts w:ascii="Times New Roman" w:hAnsi="Times New Roman" w:cs="Times New Roman"/>
          <w:sz w:val="24"/>
          <w:szCs w:val="24"/>
        </w:rPr>
      </w:pPr>
      <w:r w:rsidRPr="00627182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27182" w:rsidRPr="00627182">
        <w:rPr>
          <w:rFonts w:ascii="Times New Roman" w:hAnsi="Times New Roman" w:cs="Times New Roman"/>
          <w:sz w:val="24"/>
          <w:szCs w:val="24"/>
        </w:rPr>
        <w:t xml:space="preserve">ри этом не следует забывать о том, что наилучшим вариантом решения вопроса о выплате алиментов на содержание детей является добровольное согласие супруга, без принуждения судом. Но даже в таких случаях </w:t>
      </w:r>
      <w:r w:rsidR="00845834">
        <w:rPr>
          <w:rFonts w:ascii="Times New Roman" w:hAnsi="Times New Roman" w:cs="Times New Roman"/>
          <w:sz w:val="24"/>
          <w:szCs w:val="24"/>
        </w:rPr>
        <w:t>консультация юриста</w:t>
      </w:r>
      <w:r w:rsidR="00C96DF7">
        <w:rPr>
          <w:rFonts w:ascii="Times New Roman" w:hAnsi="Times New Roman" w:cs="Times New Roman"/>
          <w:sz w:val="24"/>
          <w:szCs w:val="24"/>
        </w:rPr>
        <w:t xml:space="preserve"> не помешает</w:t>
      </w:r>
      <w:r w:rsidR="00845834">
        <w:rPr>
          <w:rFonts w:ascii="Times New Roman" w:hAnsi="Times New Roman" w:cs="Times New Roman"/>
          <w:sz w:val="24"/>
          <w:szCs w:val="24"/>
        </w:rPr>
        <w:t>. Ведь не зря говорит народная мудрость</w:t>
      </w:r>
      <w:r w:rsidR="00845834" w:rsidRPr="00845834">
        <w:rPr>
          <w:rFonts w:ascii="Times New Roman" w:hAnsi="Times New Roman" w:cs="Times New Roman"/>
          <w:sz w:val="24"/>
          <w:szCs w:val="24"/>
        </w:rPr>
        <w:t>:</w:t>
      </w:r>
      <w:r w:rsidR="00845834">
        <w:rPr>
          <w:rFonts w:ascii="Times New Roman" w:hAnsi="Times New Roman" w:cs="Times New Roman"/>
          <w:sz w:val="24"/>
          <w:szCs w:val="24"/>
        </w:rPr>
        <w:t xml:space="preserve"> «осведомлен – значит вооружен».</w:t>
      </w:r>
    </w:p>
    <w:p w:rsidR="006E36D4" w:rsidRDefault="006E36D4" w:rsidP="006E36D4"/>
    <w:p w:rsidR="00EC47A5" w:rsidRDefault="00EC47A5"/>
    <w:p w:rsidR="00EC47A5" w:rsidRDefault="00EC47A5"/>
    <w:p w:rsidR="00694651" w:rsidRDefault="00694651"/>
    <w:sectPr w:rsidR="00694651" w:rsidSect="00F8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94651"/>
    <w:rsid w:val="0001775F"/>
    <w:rsid w:val="000E4C63"/>
    <w:rsid w:val="001201BF"/>
    <w:rsid w:val="00123A73"/>
    <w:rsid w:val="001A71EF"/>
    <w:rsid w:val="001B1131"/>
    <w:rsid w:val="00205809"/>
    <w:rsid w:val="00206272"/>
    <w:rsid w:val="002214CA"/>
    <w:rsid w:val="00227EEC"/>
    <w:rsid w:val="002624DF"/>
    <w:rsid w:val="002A113B"/>
    <w:rsid w:val="00386E67"/>
    <w:rsid w:val="004D7FD9"/>
    <w:rsid w:val="005C38B1"/>
    <w:rsid w:val="00627182"/>
    <w:rsid w:val="00694651"/>
    <w:rsid w:val="006E36D4"/>
    <w:rsid w:val="00845834"/>
    <w:rsid w:val="008A5CE7"/>
    <w:rsid w:val="008D585C"/>
    <w:rsid w:val="009C46E1"/>
    <w:rsid w:val="009D75CA"/>
    <w:rsid w:val="00AA258D"/>
    <w:rsid w:val="00C96DF7"/>
    <w:rsid w:val="00CE7155"/>
    <w:rsid w:val="00D96014"/>
    <w:rsid w:val="00E24F7D"/>
    <w:rsid w:val="00E41209"/>
    <w:rsid w:val="00EC47A5"/>
    <w:rsid w:val="00F12CF1"/>
    <w:rsid w:val="00F86A99"/>
    <w:rsid w:val="00FA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99"/>
  </w:style>
  <w:style w:type="paragraph" w:styleId="1">
    <w:name w:val="heading 1"/>
    <w:basedOn w:val="a"/>
    <w:next w:val="a"/>
    <w:link w:val="10"/>
    <w:uiPriority w:val="9"/>
    <w:qFormat/>
    <w:rsid w:val="006271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CE71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E71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Hyperlink"/>
    <w:basedOn w:val="a0"/>
    <w:uiPriority w:val="99"/>
    <w:unhideWhenUsed/>
    <w:rsid w:val="008458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rau.unba.org.ua/" TargetMode="External"/><Relationship Id="rId4" Type="http://schemas.openxmlformats.org/officeDocument/2006/relationships/hyperlink" Target="http://zakon0.rada.gov.ua/laws/show/5076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Ohorona</dc:creator>
  <cp:lastModifiedBy>Пользователь Windows</cp:lastModifiedBy>
  <cp:revision>7</cp:revision>
  <cp:lastPrinted>2017-11-27T17:34:00Z</cp:lastPrinted>
  <dcterms:created xsi:type="dcterms:W3CDTF">2017-11-27T16:48:00Z</dcterms:created>
  <dcterms:modified xsi:type="dcterms:W3CDTF">2017-11-29T09:18:00Z</dcterms:modified>
</cp:coreProperties>
</file>