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9B5DF" w14:textId="77777777" w:rsidR="00985377" w:rsidRPr="00985377" w:rsidRDefault="00985377" w:rsidP="009853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8537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Product Description</w:t>
      </w:r>
    </w:p>
    <w:p w14:paraId="7F13003A" w14:textId="77777777" w:rsidR="00985377" w:rsidRPr="00985377" w:rsidRDefault="00985377" w:rsidP="00985377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16FCB792" w14:textId="77777777" w:rsidR="00985377" w:rsidRPr="00985377" w:rsidRDefault="00985377" w:rsidP="00985377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985377">
        <w:rPr>
          <w:rFonts w:ascii="Times New Roman" w:hAnsi="Times New Roman" w:cs="Times New Roman"/>
          <w:kern w:val="0"/>
          <w14:ligatures w14:val="none"/>
        </w:rPr>
        <w:t>Товар: Органічний мед 500г</w:t>
      </w:r>
    </w:p>
    <w:p w14:paraId="781B114F" w14:textId="77777777" w:rsidR="00985377" w:rsidRPr="00985377" w:rsidRDefault="00985377" w:rsidP="00985377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985377">
        <w:rPr>
          <w:rFonts w:ascii="Times New Roman" w:hAnsi="Times New Roman" w:cs="Times New Roman"/>
          <w:kern w:val="0"/>
          <w14:ligatures w14:val="none"/>
        </w:rPr>
        <w:t>Опис:</w:t>
      </w:r>
    </w:p>
    <w:p w14:paraId="41740985" w14:textId="77777777" w:rsidR="00985377" w:rsidRPr="00985377" w:rsidRDefault="00985377" w:rsidP="00985377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985377">
        <w:rPr>
          <w:rFonts w:ascii="Times New Roman" w:hAnsi="Times New Roman" w:cs="Times New Roman"/>
          <w:kern w:val="0"/>
          <w14:ligatures w14:val="none"/>
        </w:rPr>
        <w:t>Органічний мед з українських пасік. Ідеально підходить для чаювання, десертів та як корисний підсолоджувач. Натуральний продукт без консервантів.</w:t>
      </w:r>
    </w:p>
    <w:p w14:paraId="1B9E1CE5" w14:textId="77777777" w:rsidR="00985377" w:rsidRPr="00985377" w:rsidRDefault="00985377" w:rsidP="00985377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985377">
        <w:rPr>
          <w:rFonts w:ascii="Times New Roman" w:hAnsi="Times New Roman" w:cs="Times New Roman"/>
          <w:kern w:val="0"/>
          <w14:ligatures w14:val="none"/>
        </w:rPr>
        <w:t>Ціль: привернути увагу та стимулювати покупку онлайн.</w:t>
      </w:r>
    </w:p>
    <w:p w14:paraId="75E9A730" w14:textId="77777777" w:rsidR="00985377" w:rsidRDefault="00985377"/>
    <w:sectPr w:rsidR="0098537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60"/>
  <w:proofState w:spelling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377"/>
    <w:rsid w:val="0074228B"/>
    <w:rsid w:val="00985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8CD1987"/>
  <w15:chartTrackingRefBased/>
  <w15:docId w15:val="{86B8133F-C8F4-5D4A-A23D-EF10922BE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853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53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98537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53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537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53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53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53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53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53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853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853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8537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8537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8537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8537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8537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8537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853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9853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853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9853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853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98537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8537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8537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853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98537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85377"/>
    <w:rPr>
      <w:b/>
      <w:bCs/>
      <w:smallCaps/>
      <w:color w:val="2F5496" w:themeColor="accent1" w:themeShade="BF"/>
      <w:spacing w:val="5"/>
    </w:rPr>
  </w:style>
  <w:style w:type="character" w:customStyle="1" w:styleId="s1">
    <w:name w:val="s1"/>
    <w:basedOn w:val="a0"/>
    <w:rsid w:val="00985377"/>
  </w:style>
  <w:style w:type="paragraph" w:customStyle="1" w:styleId="p2">
    <w:name w:val="p2"/>
    <w:basedOn w:val="a"/>
    <w:rsid w:val="00985377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2">
    <w:name w:val="s2"/>
    <w:basedOn w:val="a0"/>
    <w:rsid w:val="00985377"/>
  </w:style>
  <w:style w:type="paragraph" w:customStyle="1" w:styleId="p3">
    <w:name w:val="p3"/>
    <w:basedOn w:val="a"/>
    <w:rsid w:val="00985377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3">
    <w:name w:val="s3"/>
    <w:basedOn w:val="a0"/>
    <w:rsid w:val="009853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93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Каліон</dc:creator>
  <cp:keywords/>
  <dc:description/>
  <cp:lastModifiedBy>Владислав Каліон</cp:lastModifiedBy>
  <cp:revision>2</cp:revision>
  <dcterms:created xsi:type="dcterms:W3CDTF">2025-11-25T21:19:00Z</dcterms:created>
  <dcterms:modified xsi:type="dcterms:W3CDTF">2025-11-25T21:19:00Z</dcterms:modified>
</cp:coreProperties>
</file>