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457"/>
        <w:tblW w:w="5000" w:type="pct"/>
        <w:tblLook w:val="04A0" w:firstRow="1" w:lastRow="0" w:firstColumn="1" w:lastColumn="0" w:noHBand="0" w:noVBand="1"/>
      </w:tblPr>
      <w:tblGrid>
        <w:gridCol w:w="4672"/>
        <w:gridCol w:w="4673"/>
      </w:tblGrid>
      <w:tr w:rsidR="00FB7051" w:rsidRPr="00BD77AD" w:rsidTr="00FB7051">
        <w:tc>
          <w:tcPr>
            <w:tcW w:w="2500" w:type="pct"/>
          </w:tcPr>
          <w:p w:rsidR="00FB7051" w:rsidRPr="00FB7051" w:rsidRDefault="00FB7051" w:rsidP="000944E5">
            <w:pPr>
              <w:jc w:val="both"/>
              <w:rPr>
                <w:lang w:val="en-US"/>
              </w:rPr>
            </w:pPr>
            <w:r w:rsidRPr="00FB7051">
              <w:rPr>
                <w:lang w:val="en-US"/>
              </w:rPr>
              <w:t xml:space="preserve">8.1 Checking compliance of the supplied products </w:t>
            </w:r>
          </w:p>
          <w:p w:rsidR="00FB7051" w:rsidRPr="00FB7051" w:rsidRDefault="00FB7051" w:rsidP="000944E5">
            <w:pPr>
              <w:jc w:val="both"/>
              <w:rPr>
                <w:lang w:val="en-US"/>
              </w:rPr>
            </w:pPr>
            <w:r w:rsidRPr="00FB7051">
              <w:rPr>
                <w:lang w:val="en-US"/>
              </w:rPr>
              <w:t xml:space="preserve">8.1.1 With a Quality Assurance system </w:t>
            </w:r>
          </w:p>
          <w:p w:rsidR="00FB7051" w:rsidRPr="00FB7051" w:rsidRDefault="00FB7051" w:rsidP="000944E5">
            <w:pPr>
              <w:jc w:val="both"/>
              <w:rPr>
                <w:lang w:val="en-US"/>
              </w:rPr>
            </w:pPr>
            <w:r w:rsidRPr="00FB7051">
              <w:rPr>
                <w:lang w:val="en-US"/>
              </w:rPr>
              <w:t xml:space="preserve">Within this system, the quality plan specific to the product shall specify the procedure of the tests to be carried out and their frequency. </w:t>
            </w:r>
          </w:p>
          <w:p w:rsidR="00FB7051" w:rsidRPr="00FB7051" w:rsidRDefault="00FB7051" w:rsidP="000944E5">
            <w:pPr>
              <w:jc w:val="both"/>
              <w:rPr>
                <w:lang w:val="en-US"/>
              </w:rPr>
            </w:pPr>
            <w:r w:rsidRPr="00FB7051">
              <w:rPr>
                <w:lang w:val="en-US"/>
              </w:rPr>
              <w:t xml:space="preserve">This plan shall be made by the manufacturer and given to the customer as a part of the contractual relationship involving the Quality Assurance. The standard model of Quality management systems to be adopted by the manufacturer is described in ISO 9001:2000 standard. </w:t>
            </w:r>
          </w:p>
          <w:p w:rsidR="00FB7051" w:rsidRPr="00FB7051" w:rsidRDefault="00FB7051" w:rsidP="000944E5">
            <w:pPr>
              <w:jc w:val="both"/>
              <w:rPr>
                <w:lang w:val="en-US"/>
              </w:rPr>
            </w:pPr>
          </w:p>
          <w:p w:rsidR="00FB7051" w:rsidRPr="00FB7051" w:rsidRDefault="00FB7051" w:rsidP="000944E5">
            <w:pPr>
              <w:jc w:val="both"/>
              <w:rPr>
                <w:lang w:val="en-US"/>
              </w:rPr>
            </w:pPr>
            <w:r w:rsidRPr="00FB7051">
              <w:rPr>
                <w:lang w:val="en-US"/>
              </w:rPr>
              <w:t xml:space="preserve">8.1.2 Without Quality Assurance System </w:t>
            </w:r>
          </w:p>
          <w:p w:rsidR="00FB7051" w:rsidRPr="00FB7051" w:rsidRDefault="00FB7051" w:rsidP="000944E5">
            <w:pPr>
              <w:jc w:val="both"/>
              <w:rPr>
                <w:lang w:val="en-US"/>
              </w:rPr>
            </w:pPr>
            <w:r w:rsidRPr="00FB7051">
              <w:rPr>
                <w:lang w:val="en-US"/>
              </w:rPr>
              <w:t xml:space="preserve">These tests shall be carried out on randomly sampled items from each supplied batch according to a standard or procedure jointly determined by the manufacturer and the purchaser. </w:t>
            </w:r>
          </w:p>
          <w:p w:rsidR="00FB7051" w:rsidRPr="00FB7051" w:rsidRDefault="00FB7051" w:rsidP="000944E5">
            <w:pPr>
              <w:jc w:val="both"/>
              <w:rPr>
                <w:lang w:val="en-US"/>
              </w:rPr>
            </w:pPr>
            <w:r w:rsidRPr="00FB7051">
              <w:rPr>
                <w:lang w:val="en-US"/>
              </w:rPr>
              <w:t xml:space="preserve">It is assumed that these tests are representative of the whole batch. </w:t>
            </w:r>
          </w:p>
          <w:p w:rsidR="00FB7051" w:rsidRPr="00FB7051" w:rsidRDefault="00FB7051" w:rsidP="000944E5">
            <w:pPr>
              <w:jc w:val="both"/>
              <w:rPr>
                <w:lang w:val="en-US"/>
              </w:rPr>
            </w:pPr>
          </w:p>
          <w:p w:rsidR="00FB7051" w:rsidRPr="00FB7051" w:rsidRDefault="00FB7051" w:rsidP="000944E5">
            <w:pPr>
              <w:jc w:val="both"/>
              <w:rPr>
                <w:lang w:val="en-US"/>
              </w:rPr>
            </w:pPr>
            <w:r w:rsidRPr="00FB7051">
              <w:rPr>
                <w:lang w:val="en-US"/>
              </w:rPr>
              <w:t xml:space="preserve">8.1.2.1 Tests and inspection </w:t>
            </w:r>
          </w:p>
          <w:p w:rsidR="00FB7051" w:rsidRPr="00FB7051" w:rsidRDefault="00FB7051" w:rsidP="000944E5">
            <w:pPr>
              <w:jc w:val="both"/>
              <w:rPr>
                <w:lang w:val="en-US"/>
              </w:rPr>
            </w:pPr>
            <w:r w:rsidRPr="00FB7051">
              <w:rPr>
                <w:lang w:val="en-US"/>
              </w:rPr>
              <w:t xml:space="preserve">The manufacturer or supplier shall, as a minimum, establish and maintain documented procedures for inspection and testing activities in order to verify that the specified requirements are met. The required inspection and testing procedures shall be provided in writing. </w:t>
            </w:r>
          </w:p>
          <w:p w:rsidR="00FB7051" w:rsidRPr="00FB7051" w:rsidRDefault="00FB7051" w:rsidP="000944E5">
            <w:pPr>
              <w:jc w:val="both"/>
              <w:rPr>
                <w:lang w:val="en-US"/>
              </w:rPr>
            </w:pPr>
          </w:p>
          <w:p w:rsidR="00FB7051" w:rsidRPr="00FB7051" w:rsidRDefault="00FB7051" w:rsidP="000944E5">
            <w:pPr>
              <w:jc w:val="both"/>
              <w:rPr>
                <w:lang w:val="en-US"/>
              </w:rPr>
            </w:pPr>
            <w:r w:rsidRPr="00FB7051">
              <w:rPr>
                <w:lang w:val="en-US"/>
              </w:rPr>
              <w:t xml:space="preserve">8.1.2.1.1 Receiving inspection and testing </w:t>
            </w:r>
          </w:p>
          <w:p w:rsidR="00FB7051" w:rsidRPr="00FB7051" w:rsidRDefault="00FB7051" w:rsidP="000944E5">
            <w:pPr>
              <w:jc w:val="both"/>
              <w:rPr>
                <w:lang w:val="en-US"/>
              </w:rPr>
            </w:pPr>
            <w:r w:rsidRPr="00FB7051">
              <w:rPr>
                <w:lang w:val="en-US"/>
              </w:rPr>
              <w:t xml:space="preserve">The manufacturer shall ensure that incoming products are not used or processed until have been inspected or otherwise verified as conforming to specified requirements. Verification of conformance to the specified requirements shall be in accordance with the quality plan and/or documented procedures. </w:t>
            </w:r>
          </w:p>
          <w:p w:rsidR="00FB7051" w:rsidRDefault="00FB7051" w:rsidP="000944E5">
            <w:pPr>
              <w:jc w:val="both"/>
              <w:rPr>
                <w:lang w:val="en-US"/>
              </w:rPr>
            </w:pPr>
            <w:r w:rsidRPr="00FB7051">
              <w:rPr>
                <w:lang w:val="en-US"/>
              </w:rPr>
              <w:t>In determining the amount and nature of receiving inspection, consideration shall be given to the amount of control at the subcontractor’s premises and the recorded evidence</w:t>
            </w:r>
            <w:bookmarkStart w:id="0" w:name="_GoBack"/>
            <w:bookmarkEnd w:id="0"/>
            <w:r w:rsidRPr="00FB7051">
              <w:rPr>
                <w:lang w:val="en-US"/>
              </w:rPr>
              <w:t xml:space="preserve"> of conformance provided.</w:t>
            </w:r>
          </w:p>
        </w:tc>
        <w:tc>
          <w:tcPr>
            <w:tcW w:w="2500" w:type="pct"/>
          </w:tcPr>
          <w:p w:rsidR="00BD77AD" w:rsidRPr="00BD77AD" w:rsidRDefault="0048453C" w:rsidP="00BD77AD">
            <w:pPr>
              <w:jc w:val="both"/>
              <w:rPr>
                <w:lang w:val="uk-UA"/>
              </w:rPr>
            </w:pPr>
            <w:r>
              <w:rPr>
                <w:lang w:val="uk-UA"/>
              </w:rPr>
              <w:t xml:space="preserve">8.1 </w:t>
            </w:r>
            <w:r w:rsidR="00BD77AD" w:rsidRPr="00BD77AD">
              <w:rPr>
                <w:lang w:val="uk-UA"/>
              </w:rPr>
              <w:t>Перевірка дотримання відповідності стандартам доставлених товарів</w:t>
            </w:r>
          </w:p>
          <w:p w:rsidR="00BD77AD" w:rsidRPr="00BD77AD" w:rsidRDefault="00BD77AD" w:rsidP="00BD77AD">
            <w:pPr>
              <w:jc w:val="both"/>
              <w:rPr>
                <w:lang w:val="uk-UA"/>
              </w:rPr>
            </w:pPr>
            <w:r>
              <w:rPr>
                <w:lang w:val="uk-UA"/>
              </w:rPr>
              <w:t>8.1.1 За наявності використання системи к</w:t>
            </w:r>
            <w:r w:rsidRPr="00BD77AD">
              <w:rPr>
                <w:lang w:val="uk-UA"/>
              </w:rPr>
              <w:t>онтролю якості</w:t>
            </w:r>
          </w:p>
          <w:p w:rsidR="00BD77AD" w:rsidRDefault="00BD77AD" w:rsidP="00BD77AD">
            <w:pPr>
              <w:jc w:val="both"/>
              <w:rPr>
                <w:lang w:val="uk-UA"/>
              </w:rPr>
            </w:pPr>
            <w:r>
              <w:rPr>
                <w:lang w:val="uk-UA"/>
              </w:rPr>
              <w:t>В рамках</w:t>
            </w:r>
            <w:r w:rsidRPr="00BD77AD">
              <w:rPr>
                <w:lang w:val="uk-UA"/>
              </w:rPr>
              <w:t xml:space="preserve"> цієї системи</w:t>
            </w:r>
            <w:r>
              <w:rPr>
                <w:lang w:val="uk-UA"/>
              </w:rPr>
              <w:t>,</w:t>
            </w:r>
            <w:r w:rsidRPr="00BD77AD">
              <w:rPr>
                <w:lang w:val="uk-UA"/>
              </w:rPr>
              <w:t xml:space="preserve"> план забезпечення якості по кожному товару </w:t>
            </w:r>
            <w:r w:rsidR="0048453C">
              <w:rPr>
                <w:lang w:val="uk-UA"/>
              </w:rPr>
              <w:t>передбачає</w:t>
            </w:r>
            <w:r w:rsidRPr="00BD77AD">
              <w:rPr>
                <w:lang w:val="uk-UA"/>
              </w:rPr>
              <w:t xml:space="preserve"> необхідну процедуру  </w:t>
            </w:r>
            <w:r>
              <w:rPr>
                <w:lang w:val="uk-UA"/>
              </w:rPr>
              <w:t>тестувань та їхню періодичність.</w:t>
            </w:r>
          </w:p>
          <w:p w:rsidR="00BD77AD" w:rsidRPr="00BD77AD" w:rsidRDefault="00BD77AD" w:rsidP="00BD77AD">
            <w:pPr>
              <w:jc w:val="both"/>
              <w:rPr>
                <w:lang w:val="uk-UA"/>
              </w:rPr>
            </w:pPr>
            <w:r>
              <w:rPr>
                <w:lang w:val="uk-UA"/>
              </w:rPr>
              <w:t>Цей план створюється</w:t>
            </w:r>
            <w:r w:rsidRPr="00BD77AD">
              <w:rPr>
                <w:lang w:val="uk-UA"/>
              </w:rPr>
              <w:t xml:space="preserve"> виробником та пред’явл</w:t>
            </w:r>
            <w:r>
              <w:rPr>
                <w:lang w:val="uk-UA"/>
              </w:rPr>
              <w:t xml:space="preserve">яється </w:t>
            </w:r>
            <w:r w:rsidRPr="00BD77AD">
              <w:rPr>
                <w:lang w:val="uk-UA"/>
              </w:rPr>
              <w:t xml:space="preserve">покупцю як частина договору, </w:t>
            </w:r>
            <w:r w:rsidR="0048453C">
              <w:rPr>
                <w:lang w:val="uk-UA"/>
              </w:rPr>
              <w:t>включаючи гарантію</w:t>
            </w:r>
            <w:r w:rsidR="000A1610">
              <w:rPr>
                <w:lang w:val="uk-UA"/>
              </w:rPr>
              <w:t xml:space="preserve"> якості. Типова</w:t>
            </w:r>
            <w:r w:rsidRPr="00BD77AD">
              <w:rPr>
                <w:lang w:val="uk-UA"/>
              </w:rPr>
              <w:t xml:space="preserve"> модель системи управління якістю, що повинна бути </w:t>
            </w:r>
            <w:r w:rsidR="000A1610">
              <w:rPr>
                <w:lang w:val="uk-UA"/>
              </w:rPr>
              <w:t xml:space="preserve">запроваджена </w:t>
            </w:r>
            <w:r w:rsidRPr="00BD77AD">
              <w:rPr>
                <w:lang w:val="uk-UA"/>
              </w:rPr>
              <w:t xml:space="preserve">виробником </w:t>
            </w:r>
            <w:r w:rsidR="000A1610">
              <w:rPr>
                <w:lang w:val="uk-UA"/>
              </w:rPr>
              <w:t xml:space="preserve">регламентується </w:t>
            </w:r>
            <w:r w:rsidR="00722765">
              <w:rPr>
                <w:lang w:val="uk-UA"/>
              </w:rPr>
              <w:t>стандартом</w:t>
            </w:r>
            <w:r w:rsidRPr="00BD77AD">
              <w:rPr>
                <w:lang w:val="uk-UA"/>
              </w:rPr>
              <w:t xml:space="preserve"> якості ISO 9001:2000.</w:t>
            </w:r>
          </w:p>
          <w:p w:rsidR="00BD77AD" w:rsidRPr="00BD77AD" w:rsidRDefault="00BD77AD" w:rsidP="00BD77AD">
            <w:pPr>
              <w:jc w:val="both"/>
              <w:rPr>
                <w:lang w:val="uk-UA"/>
              </w:rPr>
            </w:pPr>
            <w:r w:rsidRPr="00BD77AD">
              <w:rPr>
                <w:lang w:val="uk-UA"/>
              </w:rPr>
              <w:t>8.1.2  За відсутності системи контролю якості</w:t>
            </w:r>
          </w:p>
          <w:p w:rsidR="00BD77AD" w:rsidRPr="00BD77AD" w:rsidRDefault="000A1610" w:rsidP="00BD77AD">
            <w:pPr>
              <w:jc w:val="both"/>
              <w:rPr>
                <w:lang w:val="uk-UA"/>
              </w:rPr>
            </w:pPr>
            <w:r>
              <w:rPr>
                <w:lang w:val="uk-UA"/>
              </w:rPr>
              <w:t>Дані т</w:t>
            </w:r>
            <w:r w:rsidR="00BD77AD" w:rsidRPr="00BD77AD">
              <w:rPr>
                <w:lang w:val="uk-UA"/>
              </w:rPr>
              <w:t xml:space="preserve">естування </w:t>
            </w:r>
            <w:r>
              <w:rPr>
                <w:lang w:val="uk-UA"/>
              </w:rPr>
              <w:t xml:space="preserve">проводяться </w:t>
            </w:r>
            <w:r w:rsidR="00BD77AD" w:rsidRPr="00BD77AD">
              <w:rPr>
                <w:lang w:val="uk-UA"/>
              </w:rPr>
              <w:t xml:space="preserve">на довільно обраних товарах з доставленої партії згідно з </w:t>
            </w:r>
            <w:r w:rsidR="009A7B5C">
              <w:rPr>
                <w:lang w:val="uk-UA"/>
              </w:rPr>
              <w:t xml:space="preserve">стандартом чи </w:t>
            </w:r>
            <w:r w:rsidR="00BD77AD" w:rsidRPr="00BD77AD">
              <w:rPr>
                <w:lang w:val="uk-UA"/>
              </w:rPr>
              <w:t>процедурою</w:t>
            </w:r>
            <w:r w:rsidR="009A7B5C">
              <w:t xml:space="preserve"> </w:t>
            </w:r>
            <w:r w:rsidR="009A7B5C" w:rsidRPr="009A7B5C">
              <w:rPr>
                <w:lang w:val="uk-UA"/>
              </w:rPr>
              <w:t>спільно встановлен</w:t>
            </w:r>
            <w:r w:rsidR="009A7B5C">
              <w:rPr>
                <w:lang w:val="uk-UA"/>
              </w:rPr>
              <w:t xml:space="preserve">ою </w:t>
            </w:r>
            <w:r w:rsidR="00BD77AD" w:rsidRPr="00BD77AD">
              <w:rPr>
                <w:lang w:val="uk-UA"/>
              </w:rPr>
              <w:t>вир</w:t>
            </w:r>
            <w:r w:rsidR="009A7B5C">
              <w:rPr>
                <w:lang w:val="uk-UA"/>
              </w:rPr>
              <w:t xml:space="preserve">обником чи покупцем. </w:t>
            </w:r>
            <w:r w:rsidR="0048667E">
              <w:rPr>
                <w:lang w:val="uk-UA"/>
              </w:rPr>
              <w:t>Прийнято вважати</w:t>
            </w:r>
            <w:r w:rsidR="00BD77AD" w:rsidRPr="00BD77AD">
              <w:rPr>
                <w:lang w:val="uk-UA"/>
              </w:rPr>
              <w:t xml:space="preserve">, що </w:t>
            </w:r>
            <w:r w:rsidR="009A7B5C">
              <w:rPr>
                <w:lang w:val="uk-UA"/>
              </w:rPr>
              <w:t>результати</w:t>
            </w:r>
            <w:r w:rsidR="00BD77AD" w:rsidRPr="00BD77AD">
              <w:rPr>
                <w:lang w:val="uk-UA"/>
              </w:rPr>
              <w:t xml:space="preserve"> тестування являються репрезентативними для цілої партії.</w:t>
            </w:r>
          </w:p>
          <w:p w:rsidR="00722765" w:rsidRDefault="00722765" w:rsidP="00BD77AD">
            <w:pPr>
              <w:jc w:val="both"/>
              <w:rPr>
                <w:lang w:val="uk-UA"/>
              </w:rPr>
            </w:pPr>
          </w:p>
          <w:p w:rsidR="00BD77AD" w:rsidRPr="00BD77AD" w:rsidRDefault="00722765" w:rsidP="00BD77AD">
            <w:pPr>
              <w:jc w:val="both"/>
              <w:rPr>
                <w:lang w:val="uk-UA"/>
              </w:rPr>
            </w:pPr>
            <w:r>
              <w:rPr>
                <w:lang w:val="uk-UA"/>
              </w:rPr>
              <w:t xml:space="preserve">8.1.2.1 </w:t>
            </w:r>
            <w:r w:rsidR="00BD77AD" w:rsidRPr="00BD77AD">
              <w:rPr>
                <w:lang w:val="uk-UA"/>
              </w:rPr>
              <w:t>Тестування та контроль</w:t>
            </w:r>
          </w:p>
          <w:p w:rsidR="00BD77AD" w:rsidRPr="00BD77AD" w:rsidRDefault="00BD77AD" w:rsidP="00BD77AD">
            <w:pPr>
              <w:jc w:val="both"/>
              <w:rPr>
                <w:lang w:val="uk-UA"/>
              </w:rPr>
            </w:pPr>
            <w:r w:rsidRPr="00BD77AD">
              <w:rPr>
                <w:lang w:val="uk-UA"/>
              </w:rPr>
              <w:t xml:space="preserve">Виробник або постачальник </w:t>
            </w:r>
            <w:r w:rsidR="00722765" w:rsidRPr="00722765">
              <w:rPr>
                <w:lang w:val="uk-UA"/>
              </w:rPr>
              <w:t>зобов’язані</w:t>
            </w:r>
            <w:r w:rsidRPr="00BD77AD">
              <w:rPr>
                <w:lang w:val="uk-UA"/>
              </w:rPr>
              <w:t xml:space="preserve">, як мінімум, встановити та дотримуватись документально </w:t>
            </w:r>
            <w:r w:rsidR="00722765">
              <w:rPr>
                <w:lang w:val="uk-UA"/>
              </w:rPr>
              <w:t>підтверджених</w:t>
            </w:r>
            <w:r w:rsidRPr="00BD77AD">
              <w:rPr>
                <w:lang w:val="uk-UA"/>
              </w:rPr>
              <w:t xml:space="preserve"> процедур для перевірки та тестових діагностик </w:t>
            </w:r>
            <w:r w:rsidR="00722765">
              <w:rPr>
                <w:lang w:val="uk-UA"/>
              </w:rPr>
              <w:t xml:space="preserve">на дотримання </w:t>
            </w:r>
            <w:r w:rsidRPr="00BD77AD">
              <w:rPr>
                <w:lang w:val="uk-UA"/>
              </w:rPr>
              <w:t>зазначених вимог.</w:t>
            </w:r>
            <w:r w:rsidR="00722765">
              <w:rPr>
                <w:lang w:val="uk-UA"/>
              </w:rPr>
              <w:t xml:space="preserve"> Інформація щодо  необхідного контролю та процедури</w:t>
            </w:r>
            <w:r w:rsidRPr="00BD77AD">
              <w:rPr>
                <w:lang w:val="uk-UA"/>
              </w:rPr>
              <w:t xml:space="preserve"> тестувань повинна бути надана в письмовій формі.</w:t>
            </w:r>
          </w:p>
          <w:p w:rsidR="00BD77AD" w:rsidRPr="00BD77AD" w:rsidRDefault="00AC28C5" w:rsidP="00BD77AD">
            <w:pPr>
              <w:jc w:val="both"/>
              <w:rPr>
                <w:lang w:val="uk-UA"/>
              </w:rPr>
            </w:pPr>
            <w:r>
              <w:rPr>
                <w:lang w:val="uk-UA"/>
              </w:rPr>
              <w:t xml:space="preserve">8.1.2.1.1 </w:t>
            </w:r>
            <w:r w:rsidR="00BD77AD" w:rsidRPr="00BD77AD">
              <w:rPr>
                <w:lang w:val="uk-UA"/>
              </w:rPr>
              <w:t>Вхідний контроль та тестування</w:t>
            </w:r>
          </w:p>
          <w:p w:rsidR="00BD77AD" w:rsidRPr="00BD77AD" w:rsidRDefault="00BD77AD" w:rsidP="00BD77AD">
            <w:pPr>
              <w:jc w:val="both"/>
              <w:rPr>
                <w:lang w:val="uk-UA"/>
              </w:rPr>
            </w:pPr>
            <w:r w:rsidRPr="00BD77AD">
              <w:rPr>
                <w:lang w:val="uk-UA"/>
              </w:rPr>
              <w:t xml:space="preserve">Виробник </w:t>
            </w:r>
            <w:r w:rsidR="001D46E6" w:rsidRPr="001D46E6">
              <w:rPr>
                <w:lang w:val="uk-UA"/>
              </w:rPr>
              <w:t>зобов’язаний</w:t>
            </w:r>
            <w:r w:rsidR="001D46E6">
              <w:rPr>
                <w:lang w:val="uk-UA"/>
              </w:rPr>
              <w:t xml:space="preserve"> гарантувати</w:t>
            </w:r>
            <w:r w:rsidRPr="00BD77AD">
              <w:rPr>
                <w:lang w:val="uk-UA"/>
              </w:rPr>
              <w:t xml:space="preserve">, що вхідні товари не </w:t>
            </w:r>
            <w:r w:rsidR="001D46E6">
              <w:rPr>
                <w:lang w:val="uk-UA"/>
              </w:rPr>
              <w:t>були використані</w:t>
            </w:r>
            <w:r w:rsidRPr="00BD77AD">
              <w:rPr>
                <w:lang w:val="uk-UA"/>
              </w:rPr>
              <w:t xml:space="preserve"> чи введені в експлуатацію перед </w:t>
            </w:r>
            <w:r w:rsidR="001D46E6">
              <w:rPr>
                <w:lang w:val="uk-UA"/>
              </w:rPr>
              <w:t xml:space="preserve">проведенням контролю </w:t>
            </w:r>
            <w:r w:rsidRPr="00BD77AD">
              <w:rPr>
                <w:lang w:val="uk-UA"/>
              </w:rPr>
              <w:t>або інших чином підтверджені</w:t>
            </w:r>
            <w:r w:rsidR="00893659">
              <w:rPr>
                <w:lang w:val="uk-UA"/>
              </w:rPr>
              <w:t xml:space="preserve"> такими, що </w:t>
            </w:r>
            <w:r w:rsidRPr="00BD77AD">
              <w:rPr>
                <w:lang w:val="uk-UA"/>
              </w:rPr>
              <w:t xml:space="preserve"> </w:t>
            </w:r>
            <w:r w:rsidR="00893659">
              <w:rPr>
                <w:lang w:val="uk-UA"/>
              </w:rPr>
              <w:t>відповідають зазначеним</w:t>
            </w:r>
            <w:r w:rsidR="001D46E6">
              <w:rPr>
                <w:lang w:val="uk-UA"/>
              </w:rPr>
              <w:t xml:space="preserve"> вимог</w:t>
            </w:r>
            <w:r w:rsidR="00893659">
              <w:rPr>
                <w:lang w:val="uk-UA"/>
              </w:rPr>
              <w:t>ам</w:t>
            </w:r>
            <w:r w:rsidR="001D46E6">
              <w:rPr>
                <w:lang w:val="uk-UA"/>
              </w:rPr>
              <w:t>.</w:t>
            </w:r>
            <w:r w:rsidRPr="00BD77AD">
              <w:rPr>
                <w:lang w:val="uk-UA"/>
              </w:rPr>
              <w:t xml:space="preserve"> </w:t>
            </w:r>
            <w:r w:rsidR="00F05AC5">
              <w:rPr>
                <w:lang w:val="uk-UA"/>
              </w:rPr>
              <w:t>Перевірка на відповідність</w:t>
            </w:r>
            <w:r w:rsidR="00893659">
              <w:rPr>
                <w:lang w:val="uk-UA"/>
              </w:rPr>
              <w:t xml:space="preserve"> зазначеним</w:t>
            </w:r>
            <w:r w:rsidRPr="00BD77AD">
              <w:rPr>
                <w:lang w:val="uk-UA"/>
              </w:rPr>
              <w:t xml:space="preserve"> вимог</w:t>
            </w:r>
            <w:r w:rsidR="00893659">
              <w:rPr>
                <w:lang w:val="uk-UA"/>
              </w:rPr>
              <w:t>ам</w:t>
            </w:r>
            <w:r w:rsidRPr="00BD77AD">
              <w:rPr>
                <w:lang w:val="uk-UA"/>
              </w:rPr>
              <w:t xml:space="preserve"> п</w:t>
            </w:r>
            <w:r w:rsidR="00AB39FB">
              <w:rPr>
                <w:lang w:val="uk-UA"/>
              </w:rPr>
              <w:t>роводиться</w:t>
            </w:r>
            <w:r w:rsidRPr="00BD77AD">
              <w:rPr>
                <w:lang w:val="uk-UA"/>
              </w:rPr>
              <w:t xml:space="preserve"> </w:t>
            </w:r>
            <w:r w:rsidR="00AB39FB">
              <w:rPr>
                <w:lang w:val="uk-UA"/>
              </w:rPr>
              <w:t>згідно з</w:t>
            </w:r>
            <w:r w:rsidRPr="00BD77AD">
              <w:rPr>
                <w:lang w:val="uk-UA"/>
              </w:rPr>
              <w:t xml:space="preserve"> планом контролю якості або</w:t>
            </w:r>
            <w:r w:rsidR="00AB39FB" w:rsidRPr="00AB39FB">
              <w:t>/</w:t>
            </w:r>
            <w:r w:rsidR="00AB39FB">
              <w:t>та</w:t>
            </w:r>
            <w:r w:rsidRPr="00BD77AD">
              <w:rPr>
                <w:lang w:val="uk-UA"/>
              </w:rPr>
              <w:t xml:space="preserve"> </w:t>
            </w:r>
            <w:r w:rsidR="00C6135C">
              <w:rPr>
                <w:lang w:val="uk-UA"/>
              </w:rPr>
              <w:t>документально оформленими</w:t>
            </w:r>
            <w:r w:rsidRPr="00BD77AD">
              <w:rPr>
                <w:lang w:val="uk-UA"/>
              </w:rPr>
              <w:t xml:space="preserve"> процедур</w:t>
            </w:r>
            <w:r w:rsidR="00AB39FB">
              <w:rPr>
                <w:lang w:val="uk-UA"/>
              </w:rPr>
              <w:t>ами</w:t>
            </w:r>
            <w:r w:rsidRPr="00BD77AD">
              <w:rPr>
                <w:lang w:val="uk-UA"/>
              </w:rPr>
              <w:t>.</w:t>
            </w:r>
          </w:p>
          <w:p w:rsidR="00BD77AD" w:rsidRPr="00BD77AD" w:rsidRDefault="00BD77AD" w:rsidP="00BD77AD">
            <w:pPr>
              <w:jc w:val="both"/>
              <w:rPr>
                <w:lang w:val="uk-UA"/>
              </w:rPr>
            </w:pPr>
            <w:r w:rsidRPr="00BD77AD">
              <w:rPr>
                <w:lang w:val="uk-UA"/>
              </w:rPr>
              <w:t xml:space="preserve">При визначенні обсягу та типу оглядового контролю </w:t>
            </w:r>
            <w:r w:rsidR="00AB39FB">
              <w:rPr>
                <w:lang w:val="uk-UA"/>
              </w:rPr>
              <w:t>слід звернути увагу</w:t>
            </w:r>
            <w:r w:rsidRPr="00BD77AD">
              <w:rPr>
                <w:lang w:val="uk-UA"/>
              </w:rPr>
              <w:t xml:space="preserve"> </w:t>
            </w:r>
            <w:r w:rsidR="00AB39FB">
              <w:rPr>
                <w:lang w:val="uk-UA"/>
              </w:rPr>
              <w:t>на ступінь</w:t>
            </w:r>
            <w:r w:rsidR="00FF50F0">
              <w:rPr>
                <w:lang w:val="uk-UA"/>
              </w:rPr>
              <w:t xml:space="preserve"> контролю у</w:t>
            </w:r>
            <w:r w:rsidRPr="00BD77AD">
              <w:rPr>
                <w:lang w:val="uk-UA"/>
              </w:rPr>
              <w:t xml:space="preserve"> </w:t>
            </w:r>
            <w:r w:rsidR="00AB39FB">
              <w:rPr>
                <w:lang w:val="uk-UA"/>
              </w:rPr>
              <w:t xml:space="preserve">службових </w:t>
            </w:r>
            <w:r w:rsidRPr="00BD77AD">
              <w:rPr>
                <w:lang w:val="uk-UA"/>
              </w:rPr>
              <w:t xml:space="preserve">приміщеннях субпідрядника та </w:t>
            </w:r>
            <w:r w:rsidR="00144D23">
              <w:rPr>
                <w:lang w:val="uk-UA"/>
              </w:rPr>
              <w:t>документально  підтверджені висновки</w:t>
            </w:r>
            <w:r w:rsidR="00C6135C">
              <w:rPr>
                <w:lang w:val="uk-UA"/>
              </w:rPr>
              <w:t xml:space="preserve"> про відповідність</w:t>
            </w:r>
            <w:r w:rsidR="00144D23">
              <w:rPr>
                <w:lang w:val="uk-UA"/>
              </w:rPr>
              <w:t xml:space="preserve"> стандартам</w:t>
            </w:r>
            <w:r w:rsidR="00C6135C">
              <w:rPr>
                <w:lang w:val="uk-UA"/>
              </w:rPr>
              <w:t xml:space="preserve"> </w:t>
            </w:r>
            <w:r w:rsidRPr="00BD77AD">
              <w:rPr>
                <w:lang w:val="uk-UA"/>
              </w:rPr>
              <w:t>.</w:t>
            </w:r>
          </w:p>
          <w:p w:rsidR="00BD77AD" w:rsidRPr="00BD77AD" w:rsidRDefault="00BD77AD" w:rsidP="00BD77AD">
            <w:pPr>
              <w:rPr>
                <w:lang w:val="uk-UA"/>
              </w:rPr>
            </w:pPr>
          </w:p>
          <w:p w:rsidR="00FB7051" w:rsidRPr="00BD77AD" w:rsidRDefault="00FB7051" w:rsidP="00FB7051">
            <w:pPr>
              <w:rPr>
                <w:lang w:val="uk-UA"/>
              </w:rPr>
            </w:pPr>
          </w:p>
        </w:tc>
      </w:tr>
    </w:tbl>
    <w:p w:rsidR="00FB7051" w:rsidRPr="00BD77AD" w:rsidRDefault="00FB7051" w:rsidP="00FB7051"/>
    <w:p w:rsidR="00FB7051" w:rsidRPr="00BD77AD" w:rsidRDefault="00FB7051" w:rsidP="00FB7051"/>
    <w:p w:rsidR="00FB7051" w:rsidRPr="00BD77AD" w:rsidRDefault="00FB7051" w:rsidP="00FB7051"/>
    <w:p w:rsidR="00FB7051" w:rsidRPr="00BD77AD" w:rsidRDefault="00FB7051" w:rsidP="00FB7051"/>
    <w:p w:rsidR="00FB7051" w:rsidRPr="00BD77AD" w:rsidRDefault="00FB7051" w:rsidP="00FB7051"/>
    <w:p w:rsidR="00FB7051" w:rsidRPr="00BD77AD" w:rsidRDefault="00FB7051" w:rsidP="00FB7051"/>
    <w:p w:rsidR="00FB7051" w:rsidRPr="00BD77AD" w:rsidRDefault="00FB7051" w:rsidP="00FB7051"/>
    <w:p w:rsidR="00FB7051" w:rsidRPr="00BD77AD" w:rsidRDefault="00FB7051" w:rsidP="00FB7051"/>
    <w:p w:rsidR="00FB7051" w:rsidRPr="00BD77AD" w:rsidRDefault="00FB7051" w:rsidP="00FB7051"/>
    <w:p w:rsidR="00FB7051" w:rsidRPr="00BD77AD" w:rsidRDefault="00FB7051" w:rsidP="00FB7051"/>
    <w:p w:rsidR="00FB7051" w:rsidRPr="00BD77AD" w:rsidRDefault="00FB7051" w:rsidP="00FB7051"/>
    <w:p w:rsidR="00FB7051" w:rsidRPr="00BD77AD" w:rsidRDefault="00FB7051" w:rsidP="00FB7051"/>
    <w:p w:rsidR="00FB7051" w:rsidRPr="00BD77AD" w:rsidRDefault="00FB7051" w:rsidP="00FB7051"/>
    <w:p w:rsidR="00D12BCD" w:rsidRPr="00BD77AD" w:rsidRDefault="00D12BCD" w:rsidP="00FB7051"/>
    <w:sectPr w:rsidR="00D12BCD" w:rsidRPr="00BD7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51"/>
    <w:rsid w:val="000944E5"/>
    <w:rsid w:val="000A1610"/>
    <w:rsid w:val="00144D23"/>
    <w:rsid w:val="001D46E6"/>
    <w:rsid w:val="0048453C"/>
    <w:rsid w:val="0048667E"/>
    <w:rsid w:val="005E40D9"/>
    <w:rsid w:val="00722765"/>
    <w:rsid w:val="00893659"/>
    <w:rsid w:val="009A7B5C"/>
    <w:rsid w:val="00A37A74"/>
    <w:rsid w:val="00AB39FB"/>
    <w:rsid w:val="00AC28C5"/>
    <w:rsid w:val="00BD77AD"/>
    <w:rsid w:val="00C6135C"/>
    <w:rsid w:val="00D12BCD"/>
    <w:rsid w:val="00F05AC5"/>
    <w:rsid w:val="00FB7051"/>
    <w:rsid w:val="00FF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3CEFA-FC00-493F-B54B-048AA73B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7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2</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2014-06-19T12:57:00Z</dcterms:created>
  <dcterms:modified xsi:type="dcterms:W3CDTF">2014-08-13T09:04:00Z</dcterms:modified>
</cp:coreProperties>
</file>