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F42" w:rsidRDefault="00871F42" w:rsidP="00871F42">
      <w:pPr>
        <w:spacing w:after="0" w:line="360" w:lineRule="auto"/>
        <w:jc w:val="both"/>
        <w:rPr>
          <w:rFonts w:ascii="Times New Roman" w:hAnsi="Times New Roman"/>
          <w:b/>
          <w:sz w:val="28"/>
          <w:szCs w:val="28"/>
          <w:lang w:val="uk-UA"/>
        </w:rPr>
      </w:pPr>
    </w:p>
    <w:p w:rsidR="00B66BB3" w:rsidRPr="002D31F1" w:rsidRDefault="00B66BB3" w:rsidP="00B66BB3">
      <w:pPr>
        <w:spacing w:line="360" w:lineRule="auto"/>
        <w:jc w:val="center"/>
        <w:rPr>
          <w:rFonts w:ascii="Times New Roman" w:hAnsi="Times New Roman"/>
          <w:b/>
          <w:color w:val="000000" w:themeColor="text1"/>
          <w:sz w:val="28"/>
          <w:szCs w:val="28"/>
        </w:rPr>
      </w:pPr>
      <w:r w:rsidRPr="002D31F1">
        <w:rPr>
          <w:rFonts w:ascii="Times New Roman" w:hAnsi="Times New Roman"/>
          <w:b/>
          <w:color w:val="000000" w:themeColor="text1"/>
          <w:sz w:val="28"/>
          <w:szCs w:val="28"/>
        </w:rPr>
        <w:t>МІНІСТЕРСТВО ОСВІТИ І НАУКИ УКРАЇНИ</w:t>
      </w:r>
    </w:p>
    <w:p w:rsidR="00B66BB3" w:rsidRPr="002D31F1" w:rsidRDefault="00B66BB3" w:rsidP="00B66BB3">
      <w:pPr>
        <w:spacing w:line="360" w:lineRule="auto"/>
        <w:jc w:val="center"/>
        <w:rPr>
          <w:rFonts w:ascii="Times New Roman" w:hAnsi="Times New Roman"/>
          <w:color w:val="000000" w:themeColor="text1"/>
          <w:sz w:val="28"/>
          <w:szCs w:val="28"/>
          <w:lang w:val="uk-UA"/>
        </w:rPr>
      </w:pPr>
      <w:r w:rsidRPr="002D31F1">
        <w:rPr>
          <w:rFonts w:ascii="Times New Roman" w:hAnsi="Times New Roman"/>
          <w:color w:val="000000" w:themeColor="text1"/>
          <w:sz w:val="28"/>
          <w:szCs w:val="28"/>
          <w:lang w:val="uk-UA"/>
        </w:rPr>
        <w:t>ЖИТОМИРСЬКИЙ ДЕРЖАВНИЙ ТЕХНОЛОГІЧНИЙ УНІВЕРСИТЕТ</w:t>
      </w:r>
    </w:p>
    <w:p w:rsidR="00B66BB3" w:rsidRPr="002D31F1" w:rsidRDefault="00B66BB3" w:rsidP="00B66BB3">
      <w:pPr>
        <w:spacing w:line="360" w:lineRule="auto"/>
        <w:jc w:val="center"/>
        <w:rPr>
          <w:rFonts w:ascii="Times New Roman" w:hAnsi="Times New Roman"/>
          <w:color w:val="000000" w:themeColor="text1"/>
          <w:sz w:val="28"/>
          <w:szCs w:val="28"/>
          <w:lang w:val="uk-UA"/>
        </w:rPr>
      </w:pPr>
      <w:r w:rsidRPr="002D31F1">
        <w:rPr>
          <w:rFonts w:ascii="Times New Roman" w:hAnsi="Times New Roman"/>
          <w:color w:val="000000" w:themeColor="text1"/>
          <w:sz w:val="28"/>
          <w:szCs w:val="28"/>
          <w:lang w:val="uk-UA"/>
        </w:rPr>
        <w:t>ФАКУЛЬТЕТ ОБЛІКУ І ФІНАНСІВ</w:t>
      </w:r>
    </w:p>
    <w:p w:rsidR="00B66BB3" w:rsidRPr="002D31F1" w:rsidRDefault="00B66BB3" w:rsidP="00B66BB3">
      <w:pPr>
        <w:spacing w:line="360" w:lineRule="auto"/>
        <w:jc w:val="center"/>
        <w:rPr>
          <w:rFonts w:ascii="Times New Roman" w:hAnsi="Times New Roman"/>
          <w:color w:val="000000" w:themeColor="text1"/>
          <w:sz w:val="28"/>
          <w:szCs w:val="28"/>
          <w:lang w:val="uk-UA"/>
        </w:rPr>
      </w:pPr>
      <w:r w:rsidRPr="002D31F1">
        <w:rPr>
          <w:rFonts w:ascii="Times New Roman" w:hAnsi="Times New Roman"/>
          <w:color w:val="000000" w:themeColor="text1"/>
          <w:sz w:val="28"/>
          <w:szCs w:val="28"/>
          <w:lang w:val="uk-UA"/>
        </w:rPr>
        <w:tab/>
      </w:r>
      <w:r w:rsidRPr="002D31F1">
        <w:rPr>
          <w:rFonts w:ascii="Times New Roman" w:hAnsi="Times New Roman"/>
          <w:color w:val="000000" w:themeColor="text1"/>
          <w:sz w:val="28"/>
          <w:szCs w:val="28"/>
          <w:lang w:val="uk-UA"/>
        </w:rPr>
        <w:tab/>
      </w:r>
      <w:r w:rsidRPr="002D31F1">
        <w:rPr>
          <w:rFonts w:ascii="Times New Roman" w:hAnsi="Times New Roman"/>
          <w:color w:val="000000" w:themeColor="text1"/>
          <w:sz w:val="28"/>
          <w:szCs w:val="28"/>
          <w:lang w:val="uk-UA"/>
        </w:rPr>
        <w:tab/>
      </w:r>
      <w:r w:rsidRPr="002D31F1">
        <w:rPr>
          <w:rFonts w:ascii="Times New Roman" w:hAnsi="Times New Roman"/>
          <w:color w:val="000000" w:themeColor="text1"/>
          <w:sz w:val="28"/>
          <w:szCs w:val="28"/>
          <w:lang w:val="uk-UA"/>
        </w:rPr>
        <w:tab/>
      </w:r>
      <w:r w:rsidRPr="002D31F1">
        <w:rPr>
          <w:rFonts w:ascii="Times New Roman" w:hAnsi="Times New Roman"/>
          <w:color w:val="000000" w:themeColor="text1"/>
          <w:sz w:val="28"/>
          <w:szCs w:val="28"/>
          <w:lang w:val="uk-UA"/>
        </w:rPr>
        <w:tab/>
      </w:r>
    </w:p>
    <w:p w:rsidR="00B66BB3" w:rsidRPr="002D31F1" w:rsidRDefault="00B66BB3" w:rsidP="00B66BB3">
      <w:pPr>
        <w:spacing w:line="360" w:lineRule="auto"/>
        <w:jc w:val="center"/>
        <w:rPr>
          <w:rFonts w:ascii="Times New Roman" w:hAnsi="Times New Roman"/>
          <w:color w:val="000000" w:themeColor="text1"/>
          <w:sz w:val="28"/>
          <w:szCs w:val="28"/>
          <w:lang w:val="uk-UA"/>
        </w:rPr>
      </w:pPr>
      <w:r w:rsidRPr="002D31F1">
        <w:rPr>
          <w:rFonts w:ascii="Times New Roman" w:hAnsi="Times New Roman"/>
          <w:color w:val="000000" w:themeColor="text1"/>
          <w:sz w:val="28"/>
          <w:szCs w:val="28"/>
          <w:lang w:val="uk-UA"/>
        </w:rPr>
        <w:tab/>
      </w:r>
      <w:r w:rsidRPr="002D31F1">
        <w:rPr>
          <w:rFonts w:ascii="Times New Roman" w:hAnsi="Times New Roman"/>
          <w:color w:val="000000" w:themeColor="text1"/>
          <w:sz w:val="28"/>
          <w:szCs w:val="28"/>
          <w:lang w:val="uk-UA"/>
        </w:rPr>
        <w:tab/>
      </w:r>
      <w:r w:rsidRPr="002D31F1">
        <w:rPr>
          <w:rFonts w:ascii="Times New Roman" w:hAnsi="Times New Roman"/>
          <w:color w:val="000000" w:themeColor="text1"/>
          <w:sz w:val="28"/>
          <w:szCs w:val="28"/>
          <w:lang w:val="uk-UA"/>
        </w:rPr>
        <w:tab/>
      </w:r>
      <w:r w:rsidRPr="002D31F1">
        <w:rPr>
          <w:rFonts w:ascii="Times New Roman" w:hAnsi="Times New Roman"/>
          <w:color w:val="000000" w:themeColor="text1"/>
          <w:sz w:val="28"/>
          <w:szCs w:val="28"/>
          <w:lang w:val="uk-UA"/>
        </w:rPr>
        <w:tab/>
      </w:r>
      <w:r w:rsidRPr="002D31F1">
        <w:rPr>
          <w:rFonts w:ascii="Times New Roman" w:hAnsi="Times New Roman"/>
          <w:color w:val="000000" w:themeColor="text1"/>
          <w:sz w:val="28"/>
          <w:szCs w:val="28"/>
          <w:lang w:val="uk-UA"/>
        </w:rPr>
        <w:tab/>
      </w:r>
      <w:r w:rsidRPr="002D31F1">
        <w:rPr>
          <w:rFonts w:ascii="Times New Roman" w:hAnsi="Times New Roman"/>
          <w:color w:val="000000" w:themeColor="text1"/>
          <w:sz w:val="28"/>
          <w:szCs w:val="28"/>
          <w:lang w:val="uk-UA"/>
        </w:rPr>
        <w:tab/>
      </w:r>
      <w:r w:rsidRPr="002D31F1">
        <w:rPr>
          <w:rFonts w:ascii="Times New Roman" w:hAnsi="Times New Roman"/>
          <w:color w:val="000000" w:themeColor="text1"/>
          <w:sz w:val="28"/>
          <w:szCs w:val="28"/>
          <w:lang w:val="uk-UA"/>
        </w:rPr>
        <w:tab/>
      </w:r>
      <w:r w:rsidRPr="002D31F1">
        <w:rPr>
          <w:rFonts w:ascii="Times New Roman" w:hAnsi="Times New Roman"/>
          <w:color w:val="000000" w:themeColor="text1"/>
          <w:sz w:val="28"/>
          <w:szCs w:val="28"/>
          <w:lang w:val="uk-UA"/>
        </w:rPr>
        <w:tab/>
        <w:t>Кафедра обліку і аудиту</w:t>
      </w:r>
    </w:p>
    <w:p w:rsidR="00B66BB3" w:rsidRPr="00D7042E" w:rsidRDefault="00B66BB3" w:rsidP="00B66BB3">
      <w:pPr>
        <w:spacing w:line="360" w:lineRule="auto"/>
        <w:jc w:val="center"/>
        <w:rPr>
          <w:rFonts w:ascii="Times New Roman" w:hAnsi="Times New Roman"/>
          <w:color w:val="000000" w:themeColor="text1"/>
          <w:sz w:val="28"/>
          <w:szCs w:val="28"/>
          <w:lang w:val="uk-UA"/>
        </w:rPr>
      </w:pPr>
    </w:p>
    <w:p w:rsidR="00B66BB3" w:rsidRPr="002D31F1" w:rsidRDefault="00B66BB3" w:rsidP="00B66BB3">
      <w:pPr>
        <w:spacing w:line="360" w:lineRule="auto"/>
        <w:rPr>
          <w:rFonts w:ascii="Times New Roman" w:hAnsi="Times New Roman"/>
          <w:color w:val="000000" w:themeColor="text1"/>
          <w:sz w:val="28"/>
          <w:szCs w:val="28"/>
          <w:lang w:val="uk-UA"/>
        </w:rPr>
      </w:pPr>
    </w:p>
    <w:p w:rsidR="00B66BB3" w:rsidRPr="00EB6B9B" w:rsidRDefault="00B66BB3" w:rsidP="00B66BB3">
      <w:pPr>
        <w:spacing w:line="360" w:lineRule="auto"/>
        <w:jc w:val="center"/>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 xml:space="preserve">Індивідуальне завдання </w:t>
      </w:r>
    </w:p>
    <w:p w:rsidR="00B66BB3" w:rsidRPr="002D31F1" w:rsidRDefault="00B66BB3" w:rsidP="00B66BB3">
      <w:pPr>
        <w:spacing w:line="360" w:lineRule="auto"/>
        <w:jc w:val="center"/>
        <w:rPr>
          <w:rFonts w:ascii="Times New Roman" w:hAnsi="Times New Roman"/>
          <w:color w:val="000000" w:themeColor="text1"/>
          <w:sz w:val="28"/>
          <w:szCs w:val="28"/>
          <w:lang w:val="uk-UA"/>
        </w:rPr>
      </w:pPr>
      <w:r w:rsidRPr="00D7042E">
        <w:rPr>
          <w:rFonts w:ascii="Times New Roman" w:hAnsi="Times New Roman"/>
          <w:color w:val="000000" w:themeColor="text1"/>
          <w:sz w:val="28"/>
          <w:szCs w:val="28"/>
          <w:lang w:val="uk-UA"/>
        </w:rPr>
        <w:t xml:space="preserve">з дисципліни: </w:t>
      </w:r>
      <w:r>
        <w:rPr>
          <w:rFonts w:ascii="Times New Roman" w:hAnsi="Times New Roman"/>
          <w:color w:val="000000" w:themeColor="text1"/>
          <w:sz w:val="28"/>
          <w:szCs w:val="28"/>
          <w:lang w:val="uk-UA"/>
        </w:rPr>
        <w:t xml:space="preserve">« </w:t>
      </w:r>
      <w:r w:rsidR="00EB6B9B">
        <w:rPr>
          <w:rFonts w:ascii="Times New Roman" w:hAnsi="Times New Roman"/>
          <w:color w:val="000000" w:themeColor="text1"/>
          <w:sz w:val="28"/>
          <w:szCs w:val="28"/>
          <w:lang w:val="uk-UA"/>
        </w:rPr>
        <w:t>Методика викладання облікових дисциплін</w:t>
      </w:r>
      <w:r w:rsidRPr="00D7042E">
        <w:rPr>
          <w:rFonts w:ascii="Times New Roman" w:hAnsi="Times New Roman"/>
          <w:color w:val="000000" w:themeColor="text1"/>
          <w:sz w:val="28"/>
          <w:szCs w:val="28"/>
          <w:lang w:val="uk-UA"/>
        </w:rPr>
        <w:t>»</w:t>
      </w:r>
    </w:p>
    <w:p w:rsidR="00B66BB3" w:rsidRDefault="00B66BB3" w:rsidP="00B66BB3">
      <w:pPr>
        <w:spacing w:line="360" w:lineRule="auto"/>
        <w:jc w:val="center"/>
        <w:rPr>
          <w:rFonts w:ascii="Times New Roman" w:hAnsi="Times New Roman"/>
          <w:color w:val="000000" w:themeColor="text1"/>
          <w:sz w:val="28"/>
          <w:szCs w:val="28"/>
          <w:lang w:val="uk-UA"/>
        </w:rPr>
      </w:pPr>
    </w:p>
    <w:p w:rsidR="006712C7" w:rsidRPr="002D31F1" w:rsidRDefault="006712C7" w:rsidP="00B66BB3">
      <w:pPr>
        <w:spacing w:line="360" w:lineRule="auto"/>
        <w:jc w:val="center"/>
        <w:rPr>
          <w:rFonts w:ascii="Times New Roman" w:hAnsi="Times New Roman"/>
          <w:color w:val="000000" w:themeColor="text1"/>
          <w:sz w:val="28"/>
          <w:szCs w:val="28"/>
          <w:lang w:val="uk-UA"/>
        </w:rPr>
      </w:pPr>
    </w:p>
    <w:p w:rsidR="00B66BB3" w:rsidRPr="002D31F1" w:rsidRDefault="00B66BB3" w:rsidP="00B66BB3">
      <w:pPr>
        <w:spacing w:line="360" w:lineRule="auto"/>
        <w:jc w:val="center"/>
        <w:rPr>
          <w:rFonts w:ascii="Times New Roman" w:hAnsi="Times New Roman"/>
          <w:color w:val="000000" w:themeColor="text1"/>
          <w:sz w:val="28"/>
          <w:szCs w:val="28"/>
          <w:lang w:val="uk-UA"/>
        </w:rPr>
      </w:pPr>
    </w:p>
    <w:p w:rsidR="00B66BB3" w:rsidRPr="002D31F1" w:rsidRDefault="00B66BB3" w:rsidP="00B66BB3">
      <w:pPr>
        <w:spacing w:after="0" w:line="360" w:lineRule="auto"/>
        <w:ind w:left="5664" w:firstLine="708"/>
        <w:rPr>
          <w:rFonts w:ascii="Times New Roman" w:hAnsi="Times New Roman"/>
          <w:color w:val="000000" w:themeColor="text1"/>
          <w:sz w:val="28"/>
          <w:szCs w:val="28"/>
          <w:lang w:val="uk-UA"/>
        </w:rPr>
      </w:pPr>
      <w:r w:rsidRPr="002D31F1">
        <w:rPr>
          <w:rFonts w:ascii="Times New Roman" w:hAnsi="Times New Roman"/>
          <w:color w:val="000000" w:themeColor="text1"/>
          <w:sz w:val="28"/>
          <w:szCs w:val="28"/>
          <w:lang w:val="uk-UA"/>
        </w:rPr>
        <w:t>Студентки 1-го курсу</w:t>
      </w:r>
    </w:p>
    <w:p w:rsidR="00B66BB3" w:rsidRPr="002D31F1" w:rsidRDefault="00B66BB3" w:rsidP="00B66BB3">
      <w:pPr>
        <w:spacing w:after="0" w:line="360" w:lineRule="auto"/>
        <w:jc w:val="center"/>
        <w:rPr>
          <w:rFonts w:ascii="Times New Roman" w:hAnsi="Times New Roman"/>
          <w:color w:val="000000" w:themeColor="text1"/>
          <w:sz w:val="28"/>
          <w:szCs w:val="28"/>
          <w:lang w:val="uk-UA"/>
        </w:rPr>
      </w:pPr>
      <w:r w:rsidRPr="002D31F1">
        <w:rPr>
          <w:rFonts w:ascii="Times New Roman" w:hAnsi="Times New Roman"/>
          <w:color w:val="000000" w:themeColor="text1"/>
          <w:sz w:val="28"/>
          <w:szCs w:val="28"/>
          <w:lang w:val="uk-UA"/>
        </w:rPr>
        <w:t xml:space="preserve">                                                                           Групи ЗОА-18м</w:t>
      </w:r>
    </w:p>
    <w:p w:rsidR="00B66BB3" w:rsidRPr="002D31F1" w:rsidRDefault="00B66BB3" w:rsidP="00B66BB3">
      <w:pPr>
        <w:spacing w:after="0" w:line="360" w:lineRule="auto"/>
        <w:ind w:left="5664" w:firstLine="708"/>
        <w:rPr>
          <w:rFonts w:ascii="Times New Roman" w:hAnsi="Times New Roman"/>
          <w:color w:val="000000" w:themeColor="text1"/>
          <w:sz w:val="28"/>
          <w:szCs w:val="28"/>
          <w:lang w:val="uk-UA"/>
        </w:rPr>
      </w:pPr>
      <w:r w:rsidRPr="002D31F1">
        <w:rPr>
          <w:rFonts w:ascii="Times New Roman" w:hAnsi="Times New Roman"/>
          <w:color w:val="000000" w:themeColor="text1"/>
          <w:sz w:val="28"/>
          <w:szCs w:val="28"/>
          <w:lang w:val="uk-UA"/>
        </w:rPr>
        <w:t>Напряму підготовки</w:t>
      </w:r>
    </w:p>
    <w:p w:rsidR="00B66BB3" w:rsidRPr="002D31F1" w:rsidRDefault="00B66BB3" w:rsidP="00B66BB3">
      <w:pPr>
        <w:spacing w:after="0" w:line="360" w:lineRule="auto"/>
        <w:jc w:val="right"/>
        <w:rPr>
          <w:rFonts w:ascii="Times New Roman" w:hAnsi="Times New Roman"/>
          <w:color w:val="000000" w:themeColor="text1"/>
          <w:sz w:val="28"/>
          <w:szCs w:val="28"/>
          <w:lang w:val="uk-UA"/>
        </w:rPr>
      </w:pPr>
      <w:r w:rsidRPr="002D31F1">
        <w:rPr>
          <w:rFonts w:ascii="Times New Roman" w:hAnsi="Times New Roman"/>
          <w:color w:val="000000" w:themeColor="text1"/>
          <w:sz w:val="28"/>
          <w:szCs w:val="28"/>
          <w:lang w:val="uk-UA"/>
        </w:rPr>
        <w:t xml:space="preserve">   6.030509 «Облік і аудит»</w:t>
      </w:r>
    </w:p>
    <w:p w:rsidR="00B66BB3" w:rsidRPr="002D31F1" w:rsidRDefault="00B66BB3" w:rsidP="00B66BB3">
      <w:pPr>
        <w:spacing w:after="0" w:line="360" w:lineRule="auto"/>
        <w:ind w:left="4248" w:firstLine="708"/>
        <w:jc w:val="center"/>
        <w:rPr>
          <w:rFonts w:ascii="Times New Roman" w:hAnsi="Times New Roman"/>
          <w:color w:val="000000" w:themeColor="text1"/>
          <w:sz w:val="28"/>
          <w:szCs w:val="28"/>
          <w:u w:val="single"/>
          <w:lang w:val="uk-UA"/>
        </w:rPr>
      </w:pPr>
      <w:r w:rsidRPr="002D31F1">
        <w:rPr>
          <w:rFonts w:ascii="Times New Roman" w:hAnsi="Times New Roman"/>
          <w:color w:val="000000" w:themeColor="text1"/>
          <w:sz w:val="28"/>
          <w:szCs w:val="28"/>
          <w:u w:val="single"/>
          <w:lang w:val="uk-UA"/>
        </w:rPr>
        <w:t xml:space="preserve"> Троцька Д.С</w:t>
      </w:r>
    </w:p>
    <w:p w:rsidR="00B66BB3" w:rsidRPr="002D31F1" w:rsidRDefault="00B66BB3" w:rsidP="00B66BB3">
      <w:pPr>
        <w:spacing w:after="0" w:line="360" w:lineRule="auto"/>
        <w:ind w:left="4248" w:firstLine="708"/>
        <w:rPr>
          <w:rFonts w:ascii="Times New Roman" w:hAnsi="Times New Roman"/>
          <w:color w:val="000000" w:themeColor="text1"/>
          <w:sz w:val="28"/>
          <w:szCs w:val="28"/>
          <w:u w:val="single"/>
          <w:lang w:val="uk-UA"/>
        </w:rPr>
      </w:pPr>
      <w:r w:rsidRPr="002D31F1">
        <w:rPr>
          <w:rFonts w:ascii="Times New Roman" w:hAnsi="Times New Roman"/>
          <w:color w:val="000000" w:themeColor="text1"/>
          <w:sz w:val="28"/>
          <w:szCs w:val="28"/>
          <w:lang w:val="uk-UA"/>
        </w:rPr>
        <w:tab/>
      </w:r>
      <w:r w:rsidRPr="002D31F1">
        <w:rPr>
          <w:rFonts w:ascii="Times New Roman" w:hAnsi="Times New Roman"/>
          <w:color w:val="000000" w:themeColor="text1"/>
          <w:sz w:val="28"/>
          <w:szCs w:val="28"/>
          <w:lang w:val="uk-UA"/>
        </w:rPr>
        <w:tab/>
        <w:t>(прізвище та ініціали)</w:t>
      </w:r>
    </w:p>
    <w:p w:rsidR="00B66BB3" w:rsidRPr="002D31F1" w:rsidRDefault="00B66BB3" w:rsidP="00B66BB3">
      <w:pPr>
        <w:spacing w:after="0" w:line="360" w:lineRule="auto"/>
        <w:jc w:val="center"/>
        <w:rPr>
          <w:rFonts w:ascii="Times New Roman" w:hAnsi="Times New Roman"/>
          <w:color w:val="000000" w:themeColor="text1"/>
          <w:sz w:val="28"/>
          <w:szCs w:val="28"/>
          <w:lang w:val="uk-UA"/>
        </w:rPr>
      </w:pPr>
    </w:p>
    <w:p w:rsidR="00B66BB3" w:rsidRPr="002D31F1" w:rsidRDefault="00B66BB3" w:rsidP="00B66BB3">
      <w:pPr>
        <w:spacing w:after="0" w:line="360" w:lineRule="auto"/>
        <w:rPr>
          <w:rFonts w:ascii="Times New Roman" w:hAnsi="Times New Roman"/>
          <w:color w:val="000000" w:themeColor="text1"/>
          <w:sz w:val="28"/>
          <w:szCs w:val="28"/>
          <w:lang w:val="uk-UA"/>
        </w:rPr>
      </w:pPr>
    </w:p>
    <w:p w:rsidR="00B66BB3" w:rsidRPr="002D31F1" w:rsidRDefault="00B66BB3" w:rsidP="00B66BB3">
      <w:pPr>
        <w:spacing w:after="0" w:line="360" w:lineRule="auto"/>
        <w:rPr>
          <w:rFonts w:ascii="Times New Roman" w:hAnsi="Times New Roman"/>
          <w:color w:val="000000" w:themeColor="text1"/>
          <w:sz w:val="28"/>
          <w:szCs w:val="28"/>
          <w:lang w:val="uk-UA"/>
        </w:rPr>
      </w:pPr>
    </w:p>
    <w:p w:rsidR="006712C7" w:rsidRDefault="006712C7" w:rsidP="00B66BB3">
      <w:pPr>
        <w:tabs>
          <w:tab w:val="center" w:pos="4677"/>
          <w:tab w:val="right" w:pos="9355"/>
        </w:tabs>
        <w:spacing w:after="0" w:line="360" w:lineRule="auto"/>
        <w:jc w:val="center"/>
        <w:rPr>
          <w:rFonts w:ascii="Times New Roman" w:hAnsi="Times New Roman"/>
          <w:color w:val="000000" w:themeColor="text1"/>
          <w:sz w:val="28"/>
          <w:szCs w:val="28"/>
          <w:lang w:val="uk-UA"/>
        </w:rPr>
      </w:pPr>
    </w:p>
    <w:p w:rsidR="00B66BB3" w:rsidRPr="002D31F1" w:rsidRDefault="00B66BB3" w:rsidP="00B66BB3">
      <w:pPr>
        <w:tabs>
          <w:tab w:val="center" w:pos="4677"/>
          <w:tab w:val="right" w:pos="9355"/>
        </w:tabs>
        <w:spacing w:after="0" w:line="360" w:lineRule="auto"/>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Житомир,2019</w:t>
      </w:r>
    </w:p>
    <w:p w:rsidR="00B66BB3" w:rsidRPr="002D31F1" w:rsidRDefault="00B66BB3" w:rsidP="00B66BB3">
      <w:pPr>
        <w:tabs>
          <w:tab w:val="center" w:pos="4677"/>
          <w:tab w:val="right" w:pos="9355"/>
        </w:tabs>
        <w:spacing w:after="0" w:line="360" w:lineRule="auto"/>
        <w:jc w:val="center"/>
        <w:rPr>
          <w:rFonts w:ascii="Times New Roman" w:hAnsi="Times New Roman"/>
          <w:color w:val="000000" w:themeColor="text1"/>
          <w:sz w:val="28"/>
          <w:szCs w:val="28"/>
          <w:lang w:val="uk-UA"/>
        </w:rPr>
      </w:pPr>
    </w:p>
    <w:p w:rsidR="00B66BB3" w:rsidRPr="002D31F1" w:rsidRDefault="006712C7" w:rsidP="00B66BB3">
      <w:pPr>
        <w:tabs>
          <w:tab w:val="center" w:pos="4677"/>
          <w:tab w:val="right" w:pos="9355"/>
        </w:tabs>
        <w:spacing w:after="0" w:line="360" w:lineRule="auto"/>
        <w:jc w:val="center"/>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lastRenderedPageBreak/>
        <w:t>ЗМІСТ</w:t>
      </w:r>
    </w:p>
    <w:p w:rsidR="00B66BB3" w:rsidRPr="002D31F1" w:rsidRDefault="00B66BB3" w:rsidP="00B66BB3">
      <w:pPr>
        <w:tabs>
          <w:tab w:val="center" w:pos="4677"/>
          <w:tab w:val="right" w:pos="9355"/>
        </w:tabs>
        <w:spacing w:after="0" w:line="360" w:lineRule="auto"/>
        <w:jc w:val="center"/>
        <w:rPr>
          <w:rFonts w:ascii="Times New Roman" w:hAnsi="Times New Roman"/>
          <w:color w:val="000000" w:themeColor="text1"/>
          <w:sz w:val="28"/>
          <w:szCs w:val="28"/>
          <w:lang w:val="uk-UA"/>
        </w:rPr>
      </w:pPr>
    </w:p>
    <w:p w:rsidR="006712C7" w:rsidRPr="00D33CD3" w:rsidRDefault="00B66BB3" w:rsidP="006712C7">
      <w:pPr>
        <w:spacing w:after="0" w:line="240" w:lineRule="auto"/>
        <w:ind w:right="-6"/>
        <w:jc w:val="both"/>
        <w:rPr>
          <w:rFonts w:ascii="Times New Roman" w:hAnsi="Times New Roman"/>
          <w:b/>
          <w:sz w:val="28"/>
          <w:szCs w:val="28"/>
          <w:lang w:val="uk-UA"/>
        </w:rPr>
      </w:pPr>
      <w:bookmarkStart w:id="0" w:name="_GoBack"/>
      <w:bookmarkEnd w:id="0"/>
      <w:r w:rsidRPr="002D31F1">
        <w:rPr>
          <w:rFonts w:ascii="Times New Roman" w:hAnsi="Times New Roman"/>
          <w:color w:val="000000" w:themeColor="text1"/>
          <w:sz w:val="28"/>
          <w:szCs w:val="28"/>
          <w:lang w:val="uk-UA"/>
        </w:rPr>
        <w:t>1.</w:t>
      </w:r>
      <w:r w:rsidR="006712C7" w:rsidRPr="006712C7">
        <w:rPr>
          <w:rFonts w:ascii="Times New Roman" w:hAnsi="Times New Roman"/>
          <w:b/>
          <w:sz w:val="28"/>
          <w:szCs w:val="28"/>
          <w:lang w:val="uk-UA"/>
        </w:rPr>
        <w:t xml:space="preserve"> </w:t>
      </w:r>
      <w:r w:rsidR="006712C7" w:rsidRPr="00D33CD3">
        <w:rPr>
          <w:rFonts w:ascii="Times New Roman" w:hAnsi="Times New Roman"/>
          <w:b/>
          <w:sz w:val="28"/>
          <w:szCs w:val="28"/>
          <w:lang w:val="uk-UA"/>
        </w:rPr>
        <w:t>РОЗДІЛ 4. МЕТОДИКА ПРОВЕДЕННЯ ЛЕКЦІЙНОГО І ПРАКТИЧНОГО ЗАНЯТТЯ З ТЕМИ «</w:t>
      </w:r>
      <w:r w:rsidR="006712C7">
        <w:rPr>
          <w:rFonts w:ascii="Times New Roman" w:hAnsi="Times New Roman"/>
          <w:b/>
          <w:color w:val="000000"/>
          <w:sz w:val="28"/>
          <w:szCs w:val="28"/>
          <w:lang w:val="uk-UA"/>
        </w:rPr>
        <w:t>ОБЛІКОВО-АНАЛІТИЧНОГО ЗАБЕЗПЕЧЕННЯ АМОРТИЗАЦІЙНОЇ ПОЛІТИКИ</w:t>
      </w:r>
      <w:r w:rsidR="006712C7" w:rsidRPr="00D33CD3">
        <w:rPr>
          <w:rFonts w:ascii="Times New Roman" w:hAnsi="Times New Roman"/>
          <w:b/>
          <w:sz w:val="28"/>
          <w:szCs w:val="28"/>
          <w:lang w:val="uk-UA"/>
        </w:rPr>
        <w:t xml:space="preserve">» </w:t>
      </w:r>
      <w:r w:rsidR="006712C7" w:rsidRPr="006712C7">
        <w:rPr>
          <w:rFonts w:ascii="Times New Roman" w:hAnsi="Times New Roman"/>
          <w:b/>
          <w:sz w:val="28"/>
          <w:szCs w:val="28"/>
          <w:lang w:val="uk-UA"/>
        </w:rPr>
        <w:t>-----------------------</w:t>
      </w:r>
      <w:r w:rsidR="006712C7" w:rsidRPr="006712C7">
        <w:rPr>
          <w:rFonts w:ascii="Times New Roman" w:hAnsi="Times New Roman"/>
          <w:sz w:val="28"/>
          <w:szCs w:val="28"/>
          <w:lang w:val="uk-UA"/>
        </w:rPr>
        <w:t>3</w:t>
      </w:r>
    </w:p>
    <w:p w:rsidR="006712C7" w:rsidRPr="00D33CD3" w:rsidRDefault="006712C7" w:rsidP="006712C7">
      <w:pPr>
        <w:spacing w:after="0" w:line="240" w:lineRule="auto"/>
        <w:ind w:right="-6"/>
        <w:jc w:val="both"/>
        <w:rPr>
          <w:rFonts w:ascii="Times New Roman" w:hAnsi="Times New Roman"/>
          <w:sz w:val="28"/>
          <w:szCs w:val="28"/>
          <w:lang w:val="uk-UA"/>
        </w:rPr>
      </w:pPr>
      <w:r w:rsidRPr="00D33CD3">
        <w:rPr>
          <w:rFonts w:ascii="Times New Roman" w:hAnsi="Times New Roman"/>
          <w:sz w:val="28"/>
          <w:szCs w:val="28"/>
          <w:lang w:val="uk-UA"/>
        </w:rPr>
        <w:t>4.1. Методика проведення лекційного заняття з теми «</w:t>
      </w:r>
      <w:r w:rsidRPr="00377CF0">
        <w:rPr>
          <w:rFonts w:ascii="Times New Roman" w:hAnsi="Times New Roman"/>
          <w:sz w:val="28"/>
          <w:szCs w:val="28"/>
          <w:lang w:val="uk-UA"/>
        </w:rPr>
        <w:t>Обліково-аналітичне забезпечення амортизаційної політики</w:t>
      </w:r>
      <w:r w:rsidRPr="00D33CD3">
        <w:rPr>
          <w:rFonts w:ascii="Times New Roman" w:hAnsi="Times New Roman"/>
          <w:sz w:val="28"/>
          <w:szCs w:val="28"/>
          <w:lang w:val="uk-UA"/>
        </w:rPr>
        <w:t xml:space="preserve">» </w:t>
      </w:r>
      <w:r w:rsidRPr="006712C7">
        <w:rPr>
          <w:rFonts w:ascii="Times New Roman" w:hAnsi="Times New Roman"/>
          <w:b/>
          <w:sz w:val="28"/>
          <w:szCs w:val="28"/>
          <w:lang w:val="uk-UA"/>
        </w:rPr>
        <w:t>-----------------------------------------------</w:t>
      </w:r>
      <w:r>
        <w:rPr>
          <w:rFonts w:ascii="Times New Roman" w:hAnsi="Times New Roman"/>
          <w:sz w:val="28"/>
          <w:szCs w:val="28"/>
          <w:lang w:val="uk-UA"/>
        </w:rPr>
        <w:t>3</w:t>
      </w:r>
    </w:p>
    <w:p w:rsidR="006712C7" w:rsidRPr="00D33CD3" w:rsidRDefault="006712C7" w:rsidP="006712C7">
      <w:pPr>
        <w:spacing w:after="0" w:line="240" w:lineRule="auto"/>
        <w:ind w:right="-6"/>
        <w:jc w:val="both"/>
        <w:rPr>
          <w:rFonts w:ascii="Times New Roman" w:hAnsi="Times New Roman"/>
          <w:sz w:val="28"/>
          <w:szCs w:val="28"/>
          <w:lang w:val="uk-UA"/>
        </w:rPr>
      </w:pPr>
      <w:r w:rsidRPr="00D33CD3">
        <w:rPr>
          <w:rFonts w:ascii="Times New Roman" w:hAnsi="Times New Roman"/>
          <w:sz w:val="28"/>
          <w:szCs w:val="28"/>
          <w:lang w:val="uk-UA"/>
        </w:rPr>
        <w:t>4.2. Методика проведення практичного заняття з теми: «</w:t>
      </w:r>
      <w:r w:rsidRPr="00377CF0">
        <w:rPr>
          <w:rFonts w:ascii="Times New Roman" w:hAnsi="Times New Roman"/>
          <w:sz w:val="28"/>
          <w:szCs w:val="28"/>
          <w:lang w:val="uk-UA"/>
        </w:rPr>
        <w:t>Обліково-аналітичне забезпечення амортизаційної політики</w:t>
      </w:r>
      <w:r>
        <w:rPr>
          <w:rFonts w:ascii="Times New Roman" w:hAnsi="Times New Roman"/>
          <w:sz w:val="28"/>
          <w:szCs w:val="28"/>
          <w:lang w:val="uk-UA"/>
        </w:rPr>
        <w:t>»</w:t>
      </w:r>
      <w:r w:rsidRPr="006712C7">
        <w:rPr>
          <w:rFonts w:ascii="Times New Roman" w:hAnsi="Times New Roman"/>
          <w:b/>
          <w:sz w:val="28"/>
          <w:szCs w:val="28"/>
          <w:lang w:val="uk-UA"/>
        </w:rPr>
        <w:t>-</w:t>
      </w:r>
      <w:r>
        <w:rPr>
          <w:rFonts w:ascii="Times New Roman" w:hAnsi="Times New Roman"/>
          <w:b/>
          <w:sz w:val="28"/>
          <w:szCs w:val="28"/>
          <w:lang w:val="uk-UA"/>
        </w:rPr>
        <w:t>-</w:t>
      </w:r>
      <w:r w:rsidRPr="006712C7">
        <w:rPr>
          <w:rFonts w:ascii="Times New Roman" w:hAnsi="Times New Roman"/>
          <w:b/>
          <w:sz w:val="28"/>
          <w:szCs w:val="28"/>
          <w:lang w:val="uk-UA"/>
        </w:rPr>
        <w:t>--------------------------------------------</w:t>
      </w:r>
      <w:r>
        <w:rPr>
          <w:rFonts w:ascii="Times New Roman" w:hAnsi="Times New Roman"/>
          <w:sz w:val="28"/>
          <w:szCs w:val="28"/>
          <w:lang w:val="uk-UA"/>
        </w:rPr>
        <w:t>13</w:t>
      </w:r>
    </w:p>
    <w:p w:rsidR="006712C7" w:rsidRPr="006520D5" w:rsidRDefault="006712C7" w:rsidP="006712C7">
      <w:pPr>
        <w:spacing w:after="0" w:line="240" w:lineRule="auto"/>
        <w:ind w:right="-6"/>
        <w:jc w:val="both"/>
        <w:rPr>
          <w:rFonts w:ascii="Times New Roman" w:hAnsi="Times New Roman"/>
          <w:b/>
          <w:sz w:val="28"/>
          <w:szCs w:val="28"/>
          <w:lang w:val="uk-UA"/>
        </w:rPr>
      </w:pPr>
      <w:r>
        <w:rPr>
          <w:rFonts w:ascii="Times New Roman" w:hAnsi="Times New Roman"/>
          <w:b/>
          <w:sz w:val="28"/>
          <w:szCs w:val="28"/>
          <w:lang w:val="uk-UA"/>
        </w:rPr>
        <w:t>Висновки до розділу 4-------------------------------------------------------------------</w:t>
      </w:r>
      <w:r w:rsidRPr="006712C7">
        <w:rPr>
          <w:rFonts w:ascii="Times New Roman" w:hAnsi="Times New Roman"/>
          <w:sz w:val="28"/>
          <w:szCs w:val="28"/>
          <w:lang w:val="uk-UA"/>
        </w:rPr>
        <w:t>25</w:t>
      </w:r>
    </w:p>
    <w:p w:rsidR="00B66BB3" w:rsidRPr="002D31F1" w:rsidRDefault="00B66BB3" w:rsidP="006712C7">
      <w:pPr>
        <w:spacing w:after="0"/>
        <w:rPr>
          <w:rFonts w:ascii="Times New Roman" w:hAnsi="Times New Roman"/>
          <w:color w:val="000000" w:themeColor="text1"/>
          <w:sz w:val="28"/>
          <w:szCs w:val="28"/>
          <w:lang w:val="uk-UA"/>
        </w:rPr>
      </w:pPr>
      <w:r w:rsidRPr="002D31F1">
        <w:rPr>
          <w:rFonts w:ascii="Times New Roman" w:hAnsi="Times New Roman"/>
          <w:color w:val="000000" w:themeColor="text1"/>
          <w:sz w:val="28"/>
          <w:szCs w:val="28"/>
          <w:lang w:val="uk-UA"/>
        </w:rPr>
        <w:t>2.</w:t>
      </w:r>
      <w:r w:rsidR="006712C7" w:rsidRPr="006712C7">
        <w:rPr>
          <w:rFonts w:ascii="Times New Roman" w:hAnsi="Times New Roman"/>
          <w:b/>
          <w:sz w:val="28"/>
          <w:szCs w:val="28"/>
          <w:lang w:val="uk-UA" w:bidi="uk-UA"/>
        </w:rPr>
        <w:t xml:space="preserve"> </w:t>
      </w:r>
      <w:r w:rsidR="006712C7">
        <w:rPr>
          <w:rFonts w:ascii="Times New Roman" w:hAnsi="Times New Roman"/>
          <w:b/>
          <w:sz w:val="28"/>
          <w:szCs w:val="28"/>
          <w:lang w:val="uk-UA" w:bidi="uk-UA"/>
        </w:rPr>
        <w:t>Відповіді на питання за варіантами</w:t>
      </w:r>
      <w:r w:rsidR="006712C7">
        <w:rPr>
          <w:rFonts w:ascii="Times New Roman" w:hAnsi="Times New Roman"/>
          <w:b/>
          <w:sz w:val="28"/>
          <w:szCs w:val="28"/>
          <w:lang w:val="uk-UA" w:bidi="uk-UA"/>
        </w:rPr>
        <w:t xml:space="preserve"> </w:t>
      </w:r>
      <w:r w:rsidRPr="006712C7">
        <w:rPr>
          <w:rFonts w:ascii="Times New Roman" w:hAnsi="Times New Roman"/>
          <w:b/>
          <w:color w:val="000000" w:themeColor="text1"/>
          <w:sz w:val="28"/>
          <w:szCs w:val="28"/>
          <w:lang w:val="uk-UA"/>
        </w:rPr>
        <w:t>------------------------</w:t>
      </w:r>
      <w:r w:rsidR="006712C7" w:rsidRPr="006712C7">
        <w:rPr>
          <w:rFonts w:ascii="Times New Roman" w:hAnsi="Times New Roman"/>
          <w:b/>
          <w:color w:val="000000" w:themeColor="text1"/>
          <w:sz w:val="28"/>
          <w:szCs w:val="28"/>
          <w:lang w:val="uk-UA"/>
        </w:rPr>
        <w:t>-------------------</w:t>
      </w:r>
      <w:r w:rsidRPr="006712C7">
        <w:rPr>
          <w:rFonts w:ascii="Times New Roman" w:hAnsi="Times New Roman"/>
          <w:b/>
          <w:color w:val="000000" w:themeColor="text1"/>
          <w:sz w:val="28"/>
          <w:szCs w:val="28"/>
          <w:lang w:val="uk-UA"/>
        </w:rPr>
        <w:t>--</w:t>
      </w:r>
      <w:r w:rsidR="006712C7">
        <w:rPr>
          <w:rFonts w:ascii="Times New Roman" w:hAnsi="Times New Roman"/>
          <w:color w:val="000000" w:themeColor="text1"/>
          <w:sz w:val="28"/>
          <w:szCs w:val="28"/>
          <w:lang w:val="uk-UA"/>
        </w:rPr>
        <w:t>27</w:t>
      </w:r>
    </w:p>
    <w:p w:rsidR="00B66BB3" w:rsidRPr="002D31F1" w:rsidRDefault="006712C7" w:rsidP="006712C7">
      <w:pPr>
        <w:spacing w:after="0"/>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3.</w:t>
      </w:r>
      <w:r w:rsidRPr="006712C7">
        <w:rPr>
          <w:rFonts w:ascii="Times New Roman" w:hAnsi="Times New Roman"/>
          <w:b/>
          <w:sz w:val="28"/>
          <w:szCs w:val="28"/>
          <w:lang w:val="uk-UA"/>
        </w:rPr>
        <w:t xml:space="preserve"> </w:t>
      </w:r>
      <w:r>
        <w:rPr>
          <w:rFonts w:ascii="Times New Roman" w:hAnsi="Times New Roman"/>
          <w:b/>
          <w:sz w:val="28"/>
          <w:szCs w:val="28"/>
          <w:lang w:val="uk-UA"/>
        </w:rPr>
        <w:t>Тестові завдання з дисципліни</w:t>
      </w:r>
      <w:r w:rsidRPr="00BF1C16">
        <w:rPr>
          <w:rFonts w:ascii="Times New Roman" w:hAnsi="Times New Roman"/>
          <w:b/>
          <w:sz w:val="28"/>
          <w:szCs w:val="28"/>
          <w:lang w:val="uk-UA"/>
        </w:rPr>
        <w:t xml:space="preserve"> </w:t>
      </w:r>
      <w:r w:rsidRPr="00BF1C16">
        <w:rPr>
          <w:rFonts w:ascii="Times New Roman" w:hAnsi="Times New Roman"/>
          <w:b/>
          <w:color w:val="000000"/>
          <w:spacing w:val="-2"/>
          <w:sz w:val="28"/>
          <w:szCs w:val="28"/>
          <w:lang w:val="uk-UA"/>
        </w:rPr>
        <w:t>«</w:t>
      </w:r>
      <w:r w:rsidRPr="00BF1C16">
        <w:rPr>
          <w:rFonts w:ascii="Times New Roman" w:hAnsi="Times New Roman"/>
          <w:b/>
          <w:sz w:val="28"/>
          <w:szCs w:val="28"/>
          <w:lang w:val="uk-UA"/>
        </w:rPr>
        <w:t>Методика викладання облікових дисциплін</w:t>
      </w:r>
      <w:r w:rsidRPr="00BF1C16">
        <w:rPr>
          <w:rFonts w:ascii="Times New Roman" w:hAnsi="Times New Roman"/>
          <w:b/>
          <w:color w:val="000000"/>
          <w:spacing w:val="-2"/>
          <w:sz w:val="28"/>
          <w:szCs w:val="28"/>
          <w:lang w:val="uk-UA"/>
        </w:rPr>
        <w:t>»</w:t>
      </w:r>
      <w:r>
        <w:rPr>
          <w:rFonts w:ascii="Times New Roman" w:hAnsi="Times New Roman"/>
          <w:b/>
          <w:color w:val="000000"/>
          <w:spacing w:val="-2"/>
          <w:sz w:val="28"/>
          <w:szCs w:val="28"/>
          <w:lang w:val="uk-UA"/>
        </w:rPr>
        <w:t>------------------</w:t>
      </w:r>
      <w:r w:rsidR="00B66BB3" w:rsidRPr="006712C7">
        <w:rPr>
          <w:rFonts w:ascii="Times New Roman" w:hAnsi="Times New Roman"/>
          <w:b/>
          <w:color w:val="000000" w:themeColor="text1"/>
          <w:sz w:val="28"/>
          <w:szCs w:val="28"/>
          <w:lang w:val="uk-UA"/>
        </w:rPr>
        <w:t>----------------------------------------------------------------</w:t>
      </w:r>
      <w:r>
        <w:rPr>
          <w:rFonts w:ascii="Times New Roman" w:hAnsi="Times New Roman"/>
          <w:color w:val="000000" w:themeColor="text1"/>
          <w:sz w:val="28"/>
          <w:szCs w:val="28"/>
          <w:lang w:val="uk-UA"/>
        </w:rPr>
        <w:t>42</w:t>
      </w:r>
    </w:p>
    <w:p w:rsidR="00B66BB3" w:rsidRPr="002D31F1" w:rsidRDefault="00B66BB3" w:rsidP="00B66BB3">
      <w:pPr>
        <w:tabs>
          <w:tab w:val="center" w:pos="4677"/>
          <w:tab w:val="right" w:pos="9355"/>
        </w:tabs>
        <w:spacing w:after="0" w:line="360" w:lineRule="auto"/>
        <w:rPr>
          <w:rFonts w:ascii="Times New Roman" w:hAnsi="Times New Roman"/>
          <w:color w:val="000000" w:themeColor="text1"/>
          <w:sz w:val="28"/>
          <w:szCs w:val="28"/>
          <w:lang w:val="uk-UA"/>
        </w:rPr>
      </w:pPr>
      <w:r w:rsidRPr="002D31F1">
        <w:rPr>
          <w:rFonts w:ascii="Times New Roman" w:hAnsi="Times New Roman"/>
          <w:color w:val="000000" w:themeColor="text1"/>
          <w:sz w:val="28"/>
          <w:szCs w:val="28"/>
          <w:lang w:val="uk-UA"/>
        </w:rPr>
        <w:t>4.</w:t>
      </w:r>
      <w:r w:rsidR="006712C7" w:rsidRPr="006712C7">
        <w:rPr>
          <w:rFonts w:ascii="Times New Roman" w:hAnsi="Times New Roman"/>
          <w:b/>
          <w:color w:val="000000" w:themeColor="text1"/>
          <w:sz w:val="28"/>
          <w:szCs w:val="28"/>
          <w:lang w:val="uk-UA"/>
        </w:rPr>
        <w:t>Інноваційний метод навчання</w:t>
      </w:r>
      <w:r w:rsidRPr="006712C7">
        <w:rPr>
          <w:rFonts w:ascii="Times New Roman" w:hAnsi="Times New Roman"/>
          <w:b/>
          <w:color w:val="000000" w:themeColor="text1"/>
          <w:sz w:val="28"/>
          <w:szCs w:val="28"/>
          <w:lang w:val="uk-UA"/>
        </w:rPr>
        <w:t>-</w:t>
      </w:r>
      <w:r w:rsidR="006712C7">
        <w:rPr>
          <w:rFonts w:ascii="Times New Roman" w:hAnsi="Times New Roman"/>
          <w:b/>
          <w:color w:val="000000" w:themeColor="text1"/>
          <w:sz w:val="28"/>
          <w:szCs w:val="28"/>
          <w:lang w:val="uk-UA"/>
        </w:rPr>
        <w:t>-</w:t>
      </w:r>
      <w:r w:rsidRPr="006712C7">
        <w:rPr>
          <w:rFonts w:ascii="Times New Roman" w:hAnsi="Times New Roman"/>
          <w:b/>
          <w:color w:val="000000" w:themeColor="text1"/>
          <w:sz w:val="28"/>
          <w:szCs w:val="28"/>
          <w:lang w:val="uk-UA"/>
        </w:rPr>
        <w:t>---------------------------------</w:t>
      </w:r>
      <w:r w:rsidR="006712C7" w:rsidRPr="006712C7">
        <w:rPr>
          <w:rFonts w:ascii="Times New Roman" w:hAnsi="Times New Roman"/>
          <w:b/>
          <w:color w:val="000000" w:themeColor="text1"/>
          <w:sz w:val="28"/>
          <w:szCs w:val="28"/>
          <w:lang w:val="uk-UA"/>
        </w:rPr>
        <w:t>------------------</w:t>
      </w:r>
      <w:r w:rsidR="006712C7">
        <w:rPr>
          <w:rFonts w:ascii="Times New Roman" w:hAnsi="Times New Roman"/>
          <w:color w:val="000000" w:themeColor="text1"/>
          <w:sz w:val="28"/>
          <w:szCs w:val="28"/>
          <w:lang w:val="uk-UA"/>
        </w:rPr>
        <w:t>48</w:t>
      </w:r>
    </w:p>
    <w:p w:rsidR="00B66BB3" w:rsidRPr="002D31F1" w:rsidRDefault="00B66BB3" w:rsidP="00B66BB3">
      <w:pPr>
        <w:spacing w:line="360" w:lineRule="auto"/>
        <w:rPr>
          <w:rFonts w:ascii="Times New Roman" w:hAnsi="Times New Roman"/>
          <w:color w:val="000000" w:themeColor="text1"/>
          <w:sz w:val="28"/>
          <w:szCs w:val="28"/>
          <w:lang w:val="uk-UA"/>
        </w:rPr>
      </w:pPr>
    </w:p>
    <w:p w:rsidR="00B66BB3" w:rsidRPr="002D31F1" w:rsidRDefault="00B66BB3" w:rsidP="00B66BB3">
      <w:pPr>
        <w:spacing w:line="360" w:lineRule="auto"/>
        <w:rPr>
          <w:rFonts w:ascii="Times New Roman" w:hAnsi="Times New Roman"/>
          <w:color w:val="000000" w:themeColor="text1"/>
          <w:sz w:val="28"/>
          <w:szCs w:val="28"/>
          <w:lang w:val="uk-UA"/>
        </w:rPr>
      </w:pPr>
    </w:p>
    <w:p w:rsidR="00B66BB3" w:rsidRPr="002D31F1" w:rsidRDefault="00B66BB3" w:rsidP="00B66BB3">
      <w:pPr>
        <w:spacing w:line="360" w:lineRule="auto"/>
        <w:rPr>
          <w:rFonts w:ascii="Times New Roman" w:hAnsi="Times New Roman"/>
          <w:color w:val="000000" w:themeColor="text1"/>
          <w:sz w:val="28"/>
          <w:szCs w:val="28"/>
          <w:lang w:val="uk-UA"/>
        </w:rPr>
      </w:pPr>
    </w:p>
    <w:p w:rsidR="00B66BB3" w:rsidRPr="002D31F1" w:rsidRDefault="00B66BB3" w:rsidP="00B66BB3">
      <w:pPr>
        <w:spacing w:line="360" w:lineRule="auto"/>
        <w:rPr>
          <w:rFonts w:ascii="Times New Roman" w:hAnsi="Times New Roman"/>
          <w:color w:val="000000" w:themeColor="text1"/>
          <w:sz w:val="28"/>
          <w:szCs w:val="28"/>
          <w:lang w:val="uk-UA"/>
        </w:rPr>
      </w:pPr>
    </w:p>
    <w:p w:rsidR="00317457" w:rsidRDefault="00317457" w:rsidP="00871F42">
      <w:pPr>
        <w:spacing w:after="0" w:line="360" w:lineRule="auto"/>
        <w:jc w:val="both"/>
        <w:rPr>
          <w:rFonts w:ascii="Times New Roman" w:hAnsi="Times New Roman"/>
          <w:b/>
          <w:sz w:val="28"/>
          <w:szCs w:val="28"/>
          <w:lang w:val="uk-UA"/>
        </w:rPr>
      </w:pPr>
    </w:p>
    <w:p w:rsidR="00317457" w:rsidRDefault="00317457" w:rsidP="00871F42">
      <w:pPr>
        <w:spacing w:after="0" w:line="360" w:lineRule="auto"/>
        <w:jc w:val="both"/>
        <w:rPr>
          <w:rFonts w:ascii="Times New Roman" w:hAnsi="Times New Roman"/>
          <w:b/>
          <w:sz w:val="28"/>
          <w:szCs w:val="28"/>
          <w:lang w:val="uk-UA"/>
        </w:rPr>
      </w:pPr>
    </w:p>
    <w:p w:rsidR="00317457" w:rsidRDefault="00317457" w:rsidP="00871F42">
      <w:pPr>
        <w:spacing w:after="0" w:line="360" w:lineRule="auto"/>
        <w:jc w:val="both"/>
        <w:rPr>
          <w:rFonts w:ascii="Times New Roman" w:hAnsi="Times New Roman"/>
          <w:b/>
          <w:sz w:val="28"/>
          <w:szCs w:val="28"/>
          <w:lang w:val="uk-UA"/>
        </w:rPr>
      </w:pPr>
    </w:p>
    <w:p w:rsidR="00317457" w:rsidRDefault="00317457" w:rsidP="00871F42">
      <w:pPr>
        <w:spacing w:after="0" w:line="360" w:lineRule="auto"/>
        <w:jc w:val="both"/>
        <w:rPr>
          <w:rFonts w:ascii="Times New Roman" w:hAnsi="Times New Roman"/>
          <w:b/>
          <w:sz w:val="28"/>
          <w:szCs w:val="28"/>
          <w:lang w:val="uk-UA"/>
        </w:rPr>
      </w:pPr>
    </w:p>
    <w:p w:rsidR="00317457" w:rsidRDefault="00317457" w:rsidP="00871F42">
      <w:pPr>
        <w:spacing w:after="0" w:line="360" w:lineRule="auto"/>
        <w:jc w:val="both"/>
        <w:rPr>
          <w:rFonts w:ascii="Times New Roman" w:hAnsi="Times New Roman"/>
          <w:b/>
          <w:sz w:val="28"/>
          <w:szCs w:val="28"/>
          <w:lang w:val="uk-UA"/>
        </w:rPr>
      </w:pPr>
    </w:p>
    <w:p w:rsidR="00317457" w:rsidRDefault="00317457" w:rsidP="00871F42">
      <w:pPr>
        <w:spacing w:after="0" w:line="360" w:lineRule="auto"/>
        <w:jc w:val="both"/>
        <w:rPr>
          <w:rFonts w:ascii="Times New Roman" w:hAnsi="Times New Roman"/>
          <w:b/>
          <w:sz w:val="28"/>
          <w:szCs w:val="28"/>
          <w:lang w:val="uk-UA"/>
        </w:rPr>
      </w:pPr>
    </w:p>
    <w:p w:rsidR="00317457" w:rsidRDefault="00317457" w:rsidP="00871F42">
      <w:pPr>
        <w:spacing w:after="0" w:line="360" w:lineRule="auto"/>
        <w:jc w:val="both"/>
        <w:rPr>
          <w:rFonts w:ascii="Times New Roman" w:hAnsi="Times New Roman"/>
          <w:b/>
          <w:sz w:val="28"/>
          <w:szCs w:val="28"/>
          <w:lang w:val="uk-UA"/>
        </w:rPr>
      </w:pPr>
    </w:p>
    <w:p w:rsidR="00317457" w:rsidRDefault="00317457" w:rsidP="00871F42">
      <w:pPr>
        <w:spacing w:after="0" w:line="360" w:lineRule="auto"/>
        <w:jc w:val="both"/>
        <w:rPr>
          <w:rFonts w:ascii="Times New Roman" w:hAnsi="Times New Roman"/>
          <w:b/>
          <w:sz w:val="28"/>
          <w:szCs w:val="28"/>
          <w:lang w:val="uk-UA"/>
        </w:rPr>
      </w:pPr>
    </w:p>
    <w:p w:rsidR="00317457" w:rsidRDefault="00317457" w:rsidP="00871F42">
      <w:pPr>
        <w:spacing w:after="0" w:line="360" w:lineRule="auto"/>
        <w:jc w:val="both"/>
        <w:rPr>
          <w:rFonts w:ascii="Times New Roman" w:hAnsi="Times New Roman"/>
          <w:b/>
          <w:sz w:val="28"/>
          <w:szCs w:val="28"/>
          <w:lang w:val="uk-UA"/>
        </w:rPr>
      </w:pPr>
    </w:p>
    <w:p w:rsidR="00317457" w:rsidRDefault="00317457" w:rsidP="00871F42">
      <w:pPr>
        <w:spacing w:after="0" w:line="360" w:lineRule="auto"/>
        <w:jc w:val="both"/>
        <w:rPr>
          <w:rFonts w:ascii="Times New Roman" w:hAnsi="Times New Roman"/>
          <w:b/>
          <w:sz w:val="28"/>
          <w:szCs w:val="28"/>
          <w:lang w:val="uk-UA"/>
        </w:rPr>
      </w:pPr>
    </w:p>
    <w:p w:rsidR="00317457" w:rsidRDefault="00317457" w:rsidP="00871F42">
      <w:pPr>
        <w:spacing w:after="0" w:line="360" w:lineRule="auto"/>
        <w:jc w:val="both"/>
        <w:rPr>
          <w:rFonts w:ascii="Times New Roman" w:hAnsi="Times New Roman"/>
          <w:b/>
          <w:sz w:val="28"/>
          <w:szCs w:val="28"/>
          <w:lang w:val="uk-UA"/>
        </w:rPr>
      </w:pPr>
    </w:p>
    <w:p w:rsidR="00317457" w:rsidRDefault="00317457" w:rsidP="00871F42">
      <w:pPr>
        <w:spacing w:after="0" w:line="360" w:lineRule="auto"/>
        <w:jc w:val="both"/>
        <w:rPr>
          <w:rFonts w:ascii="Times New Roman" w:hAnsi="Times New Roman"/>
          <w:b/>
          <w:sz w:val="28"/>
          <w:szCs w:val="28"/>
          <w:lang w:val="uk-UA"/>
        </w:rPr>
      </w:pPr>
    </w:p>
    <w:p w:rsidR="00317457" w:rsidRDefault="00317457" w:rsidP="00871F42">
      <w:pPr>
        <w:spacing w:after="0" w:line="360" w:lineRule="auto"/>
        <w:jc w:val="both"/>
        <w:rPr>
          <w:rFonts w:ascii="Times New Roman" w:hAnsi="Times New Roman"/>
          <w:b/>
          <w:sz w:val="28"/>
          <w:szCs w:val="28"/>
          <w:lang w:val="uk-UA"/>
        </w:rPr>
      </w:pPr>
    </w:p>
    <w:p w:rsidR="00317457" w:rsidRDefault="00317457" w:rsidP="00871F42">
      <w:pPr>
        <w:spacing w:after="0" w:line="360" w:lineRule="auto"/>
        <w:jc w:val="both"/>
        <w:rPr>
          <w:rFonts w:ascii="Times New Roman" w:hAnsi="Times New Roman"/>
          <w:b/>
          <w:sz w:val="28"/>
          <w:szCs w:val="28"/>
          <w:lang w:val="uk-UA"/>
        </w:rPr>
      </w:pPr>
    </w:p>
    <w:p w:rsidR="00871F42" w:rsidRPr="00871F42" w:rsidRDefault="00871F42" w:rsidP="00871F42">
      <w:pPr>
        <w:spacing w:after="0" w:line="360" w:lineRule="auto"/>
        <w:ind w:firstLine="567"/>
        <w:jc w:val="center"/>
        <w:rPr>
          <w:rFonts w:ascii="Times New Roman" w:hAnsi="Times New Roman"/>
          <w:b/>
          <w:sz w:val="28"/>
          <w:szCs w:val="28"/>
          <w:lang w:val="uk-UA"/>
        </w:rPr>
      </w:pPr>
      <w:r w:rsidRPr="006712C7">
        <w:rPr>
          <w:rFonts w:ascii="Times New Roman" w:hAnsi="Times New Roman"/>
          <w:b/>
          <w:sz w:val="28"/>
          <w:szCs w:val="28"/>
          <w:lang w:val="uk-UA"/>
        </w:rPr>
        <w:lastRenderedPageBreak/>
        <w:t>РОЗДІЛ 4</w:t>
      </w:r>
      <w:r w:rsidRPr="00871F42">
        <w:rPr>
          <w:rFonts w:ascii="Times New Roman" w:hAnsi="Times New Roman"/>
          <w:b/>
          <w:sz w:val="28"/>
          <w:szCs w:val="28"/>
          <w:lang w:val="uk-UA"/>
        </w:rPr>
        <w:t>.</w:t>
      </w:r>
    </w:p>
    <w:p w:rsidR="00871F42" w:rsidRPr="006712C7" w:rsidRDefault="00871F42" w:rsidP="00871F42">
      <w:pPr>
        <w:spacing w:after="0" w:line="360" w:lineRule="auto"/>
        <w:ind w:firstLine="567"/>
        <w:jc w:val="both"/>
        <w:rPr>
          <w:rFonts w:ascii="Times New Roman" w:hAnsi="Times New Roman"/>
          <w:b/>
          <w:sz w:val="28"/>
          <w:szCs w:val="28"/>
          <w:lang w:val="uk-UA"/>
        </w:rPr>
      </w:pPr>
      <w:r w:rsidRPr="006712C7">
        <w:rPr>
          <w:rFonts w:ascii="Times New Roman" w:hAnsi="Times New Roman"/>
          <w:b/>
          <w:sz w:val="28"/>
          <w:szCs w:val="28"/>
          <w:lang w:val="uk-UA"/>
        </w:rPr>
        <w:t>МЕТОДИКА ПРОВЕДЕННЯ ЛЕКЦІЙНОГО І ПРАКТИЧНОГО ЗАНЯТТЯ З ТЕМИ «ОБЛІКОВО-АНАЛІТИЧНЕ ЗАБЕЗПЕЧЕНН</w:t>
      </w:r>
      <w:r w:rsidRPr="00871F42">
        <w:rPr>
          <w:rFonts w:ascii="Times New Roman" w:hAnsi="Times New Roman"/>
          <w:b/>
          <w:sz w:val="28"/>
          <w:szCs w:val="28"/>
          <w:lang w:val="uk-UA"/>
        </w:rPr>
        <w:t>Я</w:t>
      </w:r>
      <w:r w:rsidR="006712C7">
        <w:rPr>
          <w:rFonts w:ascii="Times New Roman" w:hAnsi="Times New Roman"/>
          <w:b/>
          <w:sz w:val="28"/>
          <w:szCs w:val="28"/>
          <w:lang w:val="uk-UA"/>
        </w:rPr>
        <w:t xml:space="preserve"> АМОРТИЗАЦІЙНОЇ ПОЛІТИКИ</w:t>
      </w:r>
      <w:r w:rsidRPr="006712C7">
        <w:rPr>
          <w:rFonts w:ascii="Times New Roman" w:hAnsi="Times New Roman"/>
          <w:b/>
          <w:sz w:val="28"/>
          <w:szCs w:val="28"/>
          <w:lang w:val="uk-UA"/>
        </w:rPr>
        <w:t>»</w:t>
      </w:r>
    </w:p>
    <w:p w:rsidR="00317457" w:rsidRDefault="00317457" w:rsidP="00871F42">
      <w:pPr>
        <w:spacing w:after="0" w:line="360" w:lineRule="auto"/>
        <w:ind w:firstLine="567"/>
        <w:jc w:val="both"/>
        <w:rPr>
          <w:rFonts w:ascii="Times New Roman" w:hAnsi="Times New Roman"/>
          <w:b/>
          <w:sz w:val="28"/>
          <w:szCs w:val="28"/>
          <w:lang w:val="uk-UA"/>
        </w:rPr>
      </w:pPr>
    </w:p>
    <w:p w:rsidR="00871F42" w:rsidRPr="00871F42" w:rsidRDefault="00871F42" w:rsidP="00871F42">
      <w:pPr>
        <w:spacing w:after="0" w:line="360" w:lineRule="auto"/>
        <w:ind w:firstLine="567"/>
        <w:jc w:val="both"/>
        <w:rPr>
          <w:rFonts w:ascii="Times New Roman" w:hAnsi="Times New Roman"/>
          <w:b/>
          <w:sz w:val="28"/>
          <w:szCs w:val="28"/>
        </w:rPr>
      </w:pPr>
      <w:r w:rsidRPr="00871F42">
        <w:rPr>
          <w:rFonts w:ascii="Times New Roman" w:hAnsi="Times New Roman"/>
          <w:b/>
          <w:sz w:val="28"/>
          <w:szCs w:val="28"/>
        </w:rPr>
        <w:t>4.1. Методика проведення лекційного заняття з теми «Облік</w:t>
      </w:r>
      <w:r w:rsidRPr="00871F42">
        <w:rPr>
          <w:rFonts w:ascii="Times New Roman" w:hAnsi="Times New Roman"/>
          <w:b/>
          <w:sz w:val="28"/>
          <w:szCs w:val="28"/>
          <w:lang w:val="uk-UA"/>
        </w:rPr>
        <w:t>ово-аналітичне забезпечення амортизаційної політики</w:t>
      </w:r>
      <w:r w:rsidRPr="00871F42">
        <w:rPr>
          <w:rFonts w:ascii="Times New Roman" w:hAnsi="Times New Roman"/>
          <w:b/>
          <w:sz w:val="28"/>
          <w:szCs w:val="28"/>
        </w:rPr>
        <w:t>»</w:t>
      </w:r>
    </w:p>
    <w:p w:rsidR="00871F42" w:rsidRPr="00871F42" w:rsidRDefault="00871F42" w:rsidP="00871F42">
      <w:pPr>
        <w:pStyle w:val="rvps3"/>
        <w:shd w:val="clear" w:color="auto" w:fill="FFFFFF"/>
        <w:spacing w:before="0" w:beforeAutospacing="0" w:after="0" w:afterAutospacing="0" w:line="360" w:lineRule="auto"/>
        <w:ind w:firstLine="567"/>
        <w:jc w:val="both"/>
        <w:rPr>
          <w:color w:val="000000"/>
          <w:sz w:val="28"/>
          <w:szCs w:val="28"/>
        </w:rPr>
      </w:pPr>
      <w:r w:rsidRPr="00871F42">
        <w:rPr>
          <w:rStyle w:val="rvts30"/>
          <w:bCs/>
          <w:i/>
          <w:iCs/>
          <w:color w:val="000000"/>
          <w:sz w:val="28"/>
          <w:szCs w:val="28"/>
        </w:rPr>
        <w:t>Навчальна лекція</w:t>
      </w:r>
      <w:r w:rsidRPr="00871F42">
        <w:rPr>
          <w:rStyle w:val="rvts31"/>
          <w:iCs/>
          <w:color w:val="000000"/>
          <w:sz w:val="28"/>
          <w:szCs w:val="28"/>
        </w:rPr>
        <w:t> (</w:t>
      </w:r>
      <w:r w:rsidRPr="00871F42">
        <w:rPr>
          <w:rStyle w:val="rvts41"/>
          <w:iCs/>
          <w:color w:val="000000"/>
          <w:sz w:val="28"/>
          <w:szCs w:val="28"/>
        </w:rPr>
        <w:t>лат</w:t>
      </w:r>
      <w:r w:rsidRPr="00871F42">
        <w:rPr>
          <w:rStyle w:val="rvts31"/>
          <w:iCs/>
          <w:color w:val="000000"/>
          <w:sz w:val="28"/>
          <w:szCs w:val="28"/>
        </w:rPr>
        <w:t>. </w:t>
      </w:r>
      <w:r w:rsidRPr="00871F42">
        <w:rPr>
          <w:rStyle w:val="rvts19"/>
          <w:color w:val="000000"/>
          <w:sz w:val="28"/>
          <w:szCs w:val="28"/>
        </w:rPr>
        <w:t>lectio - </w:t>
      </w:r>
      <w:r w:rsidRPr="00871F42">
        <w:rPr>
          <w:rStyle w:val="rvts31"/>
          <w:iCs/>
          <w:color w:val="000000"/>
          <w:sz w:val="28"/>
          <w:szCs w:val="28"/>
        </w:rPr>
        <w:t>читання) - логічно завершений, науково обґрунтований, послідовний і систематизований виклад певного наукового або науково-методичного питання, теми чи розділу навчального предмета, ілюстрований за необхідності на</w:t>
      </w:r>
      <w:r w:rsidRPr="00871F42">
        <w:rPr>
          <w:rStyle w:val="rvts31"/>
          <w:iCs/>
          <w:color w:val="000000"/>
          <w:sz w:val="28"/>
          <w:szCs w:val="28"/>
        </w:rPr>
        <w:softHyphen/>
        <w:t>очністю та демонструванням дослідів.</w:t>
      </w:r>
    </w:p>
    <w:p w:rsidR="00871F42" w:rsidRPr="00871F42" w:rsidRDefault="00871F42" w:rsidP="00871F42">
      <w:pPr>
        <w:pStyle w:val="a3"/>
        <w:spacing w:before="0" w:beforeAutospacing="0" w:after="0" w:afterAutospacing="0" w:line="360" w:lineRule="auto"/>
        <w:ind w:firstLine="360"/>
        <w:jc w:val="both"/>
        <w:rPr>
          <w:i/>
          <w:color w:val="000000"/>
          <w:sz w:val="28"/>
          <w:szCs w:val="28"/>
        </w:rPr>
      </w:pPr>
      <w:r w:rsidRPr="00871F42">
        <w:rPr>
          <w:bCs/>
          <w:i/>
          <w:iCs/>
          <w:color w:val="000000"/>
          <w:sz w:val="28"/>
          <w:szCs w:val="28"/>
        </w:rPr>
        <w:t>За загальною метою лекції поділяються на:</w:t>
      </w:r>
    </w:p>
    <w:p w:rsidR="00871F42" w:rsidRPr="00871F42" w:rsidRDefault="00871F42" w:rsidP="00871F42">
      <w:pPr>
        <w:pStyle w:val="a3"/>
        <w:numPr>
          <w:ilvl w:val="0"/>
          <w:numId w:val="4"/>
        </w:numPr>
        <w:spacing w:before="0" w:beforeAutospacing="0" w:after="0" w:afterAutospacing="0" w:line="360" w:lineRule="auto"/>
        <w:jc w:val="both"/>
        <w:rPr>
          <w:color w:val="000000"/>
          <w:sz w:val="28"/>
          <w:szCs w:val="28"/>
        </w:rPr>
      </w:pPr>
      <w:r w:rsidRPr="00871F42">
        <w:rPr>
          <w:color w:val="000000"/>
          <w:sz w:val="28"/>
          <w:szCs w:val="28"/>
        </w:rPr>
        <w:t>агітаційні;</w:t>
      </w:r>
    </w:p>
    <w:p w:rsidR="00871F42" w:rsidRPr="00871F42" w:rsidRDefault="00871F42" w:rsidP="00871F42">
      <w:pPr>
        <w:pStyle w:val="a3"/>
        <w:numPr>
          <w:ilvl w:val="0"/>
          <w:numId w:val="4"/>
        </w:numPr>
        <w:spacing w:before="0" w:beforeAutospacing="0" w:after="0" w:afterAutospacing="0" w:line="360" w:lineRule="auto"/>
        <w:jc w:val="both"/>
        <w:rPr>
          <w:color w:val="000000"/>
          <w:sz w:val="28"/>
          <w:szCs w:val="28"/>
        </w:rPr>
      </w:pPr>
      <w:r w:rsidRPr="00871F42">
        <w:rPr>
          <w:color w:val="000000"/>
          <w:sz w:val="28"/>
          <w:szCs w:val="28"/>
        </w:rPr>
        <w:t>пропагандистські;</w:t>
      </w:r>
    </w:p>
    <w:p w:rsidR="00871F42" w:rsidRPr="00871F42" w:rsidRDefault="00871F42" w:rsidP="00871F42">
      <w:pPr>
        <w:pStyle w:val="a3"/>
        <w:numPr>
          <w:ilvl w:val="0"/>
          <w:numId w:val="4"/>
        </w:numPr>
        <w:spacing w:before="0" w:beforeAutospacing="0" w:after="0" w:afterAutospacing="0" w:line="360" w:lineRule="auto"/>
        <w:jc w:val="both"/>
        <w:rPr>
          <w:color w:val="000000"/>
          <w:sz w:val="28"/>
          <w:szCs w:val="28"/>
        </w:rPr>
      </w:pPr>
      <w:r w:rsidRPr="00871F42">
        <w:rPr>
          <w:color w:val="000000"/>
          <w:sz w:val="28"/>
          <w:szCs w:val="28"/>
        </w:rPr>
        <w:t>виховні;</w:t>
      </w:r>
    </w:p>
    <w:p w:rsidR="00871F42" w:rsidRPr="00871F42" w:rsidRDefault="00871F42" w:rsidP="00871F42">
      <w:pPr>
        <w:pStyle w:val="a3"/>
        <w:numPr>
          <w:ilvl w:val="0"/>
          <w:numId w:val="4"/>
        </w:numPr>
        <w:spacing w:before="0" w:beforeAutospacing="0" w:after="0" w:afterAutospacing="0" w:line="360" w:lineRule="auto"/>
        <w:jc w:val="both"/>
        <w:rPr>
          <w:color w:val="000000"/>
          <w:sz w:val="28"/>
          <w:szCs w:val="28"/>
        </w:rPr>
      </w:pPr>
      <w:r w:rsidRPr="00871F42">
        <w:rPr>
          <w:color w:val="000000"/>
          <w:sz w:val="28"/>
          <w:szCs w:val="28"/>
        </w:rPr>
        <w:t>розвивальні.</w:t>
      </w:r>
    </w:p>
    <w:p w:rsidR="00871F42" w:rsidRPr="00871F42" w:rsidRDefault="00871F42" w:rsidP="00871F42">
      <w:pPr>
        <w:pStyle w:val="a3"/>
        <w:spacing w:before="0" w:beforeAutospacing="0" w:after="0" w:afterAutospacing="0" w:line="360" w:lineRule="auto"/>
        <w:ind w:firstLine="360"/>
        <w:jc w:val="both"/>
        <w:rPr>
          <w:i/>
          <w:color w:val="000000"/>
          <w:sz w:val="28"/>
          <w:szCs w:val="28"/>
        </w:rPr>
      </w:pPr>
      <w:r w:rsidRPr="00871F42">
        <w:rPr>
          <w:bCs/>
          <w:i/>
          <w:iCs/>
          <w:color w:val="000000"/>
          <w:sz w:val="28"/>
          <w:szCs w:val="28"/>
        </w:rPr>
        <w:t>За змістом лекції поділяються на:</w:t>
      </w:r>
    </w:p>
    <w:p w:rsidR="00871F42" w:rsidRPr="00871F42" w:rsidRDefault="00871F42" w:rsidP="00871F42">
      <w:pPr>
        <w:pStyle w:val="a3"/>
        <w:numPr>
          <w:ilvl w:val="0"/>
          <w:numId w:val="5"/>
        </w:numPr>
        <w:spacing w:before="0" w:beforeAutospacing="0" w:after="0" w:afterAutospacing="0" w:line="360" w:lineRule="auto"/>
        <w:jc w:val="both"/>
        <w:rPr>
          <w:color w:val="000000"/>
          <w:sz w:val="28"/>
          <w:szCs w:val="28"/>
        </w:rPr>
      </w:pPr>
      <w:r w:rsidRPr="00871F42">
        <w:rPr>
          <w:color w:val="000000"/>
          <w:sz w:val="28"/>
          <w:szCs w:val="28"/>
        </w:rPr>
        <w:t>академічні;</w:t>
      </w:r>
    </w:p>
    <w:p w:rsidR="00871F42" w:rsidRPr="00871F42" w:rsidRDefault="00871F42" w:rsidP="00871F42">
      <w:pPr>
        <w:pStyle w:val="a3"/>
        <w:numPr>
          <w:ilvl w:val="0"/>
          <w:numId w:val="5"/>
        </w:numPr>
        <w:spacing w:before="0" w:beforeAutospacing="0" w:after="0" w:afterAutospacing="0" w:line="360" w:lineRule="auto"/>
        <w:jc w:val="both"/>
        <w:rPr>
          <w:color w:val="000000"/>
          <w:sz w:val="28"/>
          <w:szCs w:val="28"/>
        </w:rPr>
      </w:pPr>
      <w:r w:rsidRPr="00871F42">
        <w:rPr>
          <w:color w:val="000000"/>
          <w:sz w:val="28"/>
          <w:szCs w:val="28"/>
        </w:rPr>
        <w:t>популярні.</w:t>
      </w:r>
    </w:p>
    <w:p w:rsidR="00871F42" w:rsidRPr="00871F42" w:rsidRDefault="00871F42" w:rsidP="00871F42">
      <w:pPr>
        <w:pStyle w:val="a3"/>
        <w:spacing w:before="0" w:beforeAutospacing="0" w:after="0" w:afterAutospacing="0" w:line="360" w:lineRule="auto"/>
        <w:ind w:firstLine="360"/>
        <w:jc w:val="both"/>
        <w:rPr>
          <w:i/>
          <w:color w:val="000000"/>
          <w:sz w:val="28"/>
          <w:szCs w:val="28"/>
        </w:rPr>
      </w:pPr>
      <w:r w:rsidRPr="00871F42">
        <w:rPr>
          <w:bCs/>
          <w:i/>
          <w:iCs/>
          <w:color w:val="000000"/>
          <w:sz w:val="28"/>
          <w:szCs w:val="28"/>
          <w:lang w:val="uk-UA"/>
        </w:rPr>
        <w:t xml:space="preserve"> </w:t>
      </w:r>
      <w:r w:rsidRPr="00871F42">
        <w:rPr>
          <w:bCs/>
          <w:i/>
          <w:iCs/>
          <w:color w:val="000000"/>
          <w:sz w:val="28"/>
          <w:szCs w:val="28"/>
        </w:rPr>
        <w:t>За впливом лекції поділяються на:</w:t>
      </w:r>
    </w:p>
    <w:p w:rsidR="00871F42" w:rsidRPr="00871F42" w:rsidRDefault="00871F42" w:rsidP="00871F42">
      <w:pPr>
        <w:pStyle w:val="a3"/>
        <w:numPr>
          <w:ilvl w:val="0"/>
          <w:numId w:val="6"/>
        </w:numPr>
        <w:spacing w:before="0" w:beforeAutospacing="0" w:after="0" w:afterAutospacing="0" w:line="360" w:lineRule="auto"/>
        <w:jc w:val="both"/>
        <w:rPr>
          <w:color w:val="000000"/>
          <w:sz w:val="28"/>
          <w:szCs w:val="28"/>
        </w:rPr>
      </w:pPr>
      <w:r w:rsidRPr="00871F42">
        <w:rPr>
          <w:color w:val="000000"/>
          <w:sz w:val="28"/>
          <w:szCs w:val="28"/>
        </w:rPr>
        <w:t>на рівні емоцій;</w:t>
      </w:r>
    </w:p>
    <w:p w:rsidR="00871F42" w:rsidRPr="00871F42" w:rsidRDefault="00871F42" w:rsidP="00871F42">
      <w:pPr>
        <w:pStyle w:val="a3"/>
        <w:numPr>
          <w:ilvl w:val="0"/>
          <w:numId w:val="6"/>
        </w:numPr>
        <w:spacing w:before="0" w:beforeAutospacing="0" w:after="0" w:afterAutospacing="0" w:line="360" w:lineRule="auto"/>
        <w:jc w:val="both"/>
        <w:rPr>
          <w:color w:val="000000"/>
          <w:sz w:val="28"/>
          <w:szCs w:val="28"/>
        </w:rPr>
      </w:pPr>
      <w:r w:rsidRPr="00871F42">
        <w:rPr>
          <w:color w:val="000000"/>
          <w:sz w:val="28"/>
          <w:szCs w:val="28"/>
        </w:rPr>
        <w:t>на рівні розуміння;</w:t>
      </w:r>
    </w:p>
    <w:p w:rsidR="00871F42" w:rsidRPr="00871F42" w:rsidRDefault="00871F42" w:rsidP="00871F42">
      <w:pPr>
        <w:pStyle w:val="a3"/>
        <w:numPr>
          <w:ilvl w:val="0"/>
          <w:numId w:val="6"/>
        </w:numPr>
        <w:spacing w:before="0" w:beforeAutospacing="0" w:after="0" w:afterAutospacing="0" w:line="360" w:lineRule="auto"/>
        <w:jc w:val="both"/>
        <w:rPr>
          <w:color w:val="000000"/>
          <w:sz w:val="28"/>
          <w:szCs w:val="28"/>
        </w:rPr>
      </w:pPr>
      <w:r w:rsidRPr="00871F42">
        <w:rPr>
          <w:color w:val="000000"/>
          <w:sz w:val="28"/>
          <w:szCs w:val="28"/>
        </w:rPr>
        <w:t>на рівні переконань.</w:t>
      </w:r>
    </w:p>
    <w:p w:rsidR="00871F42" w:rsidRPr="00871F42" w:rsidRDefault="00871F42" w:rsidP="00871F42">
      <w:pPr>
        <w:spacing w:after="0" w:line="360" w:lineRule="auto"/>
        <w:ind w:firstLine="567"/>
        <w:jc w:val="both"/>
        <w:rPr>
          <w:rFonts w:ascii="Times New Roman" w:hAnsi="Times New Roman"/>
          <w:sz w:val="28"/>
          <w:szCs w:val="28"/>
        </w:rPr>
      </w:pPr>
      <w:r w:rsidRPr="00871F42">
        <w:rPr>
          <w:rFonts w:ascii="Times New Roman" w:hAnsi="Times New Roman"/>
          <w:sz w:val="28"/>
          <w:szCs w:val="28"/>
        </w:rPr>
        <w:t xml:space="preserve">Методика проведення лекцій </w:t>
      </w:r>
      <w:r w:rsidRPr="00871F42">
        <w:rPr>
          <w:rFonts w:ascii="Times New Roman" w:hAnsi="Times New Roman"/>
          <w:sz w:val="28"/>
          <w:szCs w:val="28"/>
          <w:lang w:val="uk-UA"/>
        </w:rPr>
        <w:t>є різноманітною</w:t>
      </w:r>
      <w:r w:rsidRPr="00871F42">
        <w:rPr>
          <w:rFonts w:ascii="Times New Roman" w:hAnsi="Times New Roman"/>
          <w:sz w:val="28"/>
          <w:szCs w:val="28"/>
        </w:rPr>
        <w:t xml:space="preserve">. </w:t>
      </w:r>
      <w:r w:rsidRPr="00871F42">
        <w:rPr>
          <w:rFonts w:ascii="Times New Roman" w:hAnsi="Times New Roman"/>
          <w:sz w:val="28"/>
          <w:szCs w:val="28"/>
          <w:lang w:val="uk-UA"/>
        </w:rPr>
        <w:t>П</w:t>
      </w:r>
      <w:r w:rsidRPr="00871F42">
        <w:rPr>
          <w:rFonts w:ascii="Times New Roman" w:hAnsi="Times New Roman"/>
          <w:sz w:val="28"/>
          <w:szCs w:val="28"/>
        </w:rPr>
        <w:t>ри</w:t>
      </w:r>
      <w:r w:rsidRPr="00871F42">
        <w:rPr>
          <w:rFonts w:ascii="Times New Roman" w:hAnsi="Times New Roman"/>
          <w:sz w:val="28"/>
          <w:szCs w:val="28"/>
          <w:lang w:val="uk-UA"/>
        </w:rPr>
        <w:t xml:space="preserve"> </w:t>
      </w:r>
      <w:r w:rsidRPr="00871F42">
        <w:rPr>
          <w:rFonts w:ascii="Times New Roman" w:hAnsi="Times New Roman"/>
          <w:sz w:val="28"/>
          <w:szCs w:val="28"/>
        </w:rPr>
        <w:t xml:space="preserve">різноманітті методичних </w:t>
      </w:r>
      <w:r w:rsidRPr="00871F42">
        <w:rPr>
          <w:rFonts w:ascii="Times New Roman" w:hAnsi="Times New Roman"/>
          <w:sz w:val="28"/>
          <w:szCs w:val="28"/>
          <w:lang w:val="uk-UA"/>
        </w:rPr>
        <w:t>підходів</w:t>
      </w:r>
      <w:r w:rsidRPr="00871F42">
        <w:rPr>
          <w:rFonts w:ascii="Times New Roman" w:hAnsi="Times New Roman"/>
          <w:sz w:val="28"/>
          <w:szCs w:val="28"/>
        </w:rPr>
        <w:t xml:space="preserve"> можна зробити  узагальнення та сформулювати основні особливості лекційного методу.</w:t>
      </w:r>
    </w:p>
    <w:p w:rsidR="00871F42" w:rsidRPr="00871F42" w:rsidRDefault="00871F42" w:rsidP="00871F42">
      <w:pPr>
        <w:pStyle w:val="rvps3"/>
        <w:shd w:val="clear" w:color="auto" w:fill="FFFFFF"/>
        <w:spacing w:before="0" w:beforeAutospacing="0" w:after="0" w:afterAutospacing="0" w:line="360" w:lineRule="auto"/>
        <w:ind w:firstLine="567"/>
        <w:jc w:val="both"/>
        <w:rPr>
          <w:color w:val="000000"/>
          <w:sz w:val="28"/>
          <w:szCs w:val="28"/>
        </w:rPr>
      </w:pPr>
      <w:r w:rsidRPr="00871F42">
        <w:rPr>
          <w:rStyle w:val="rvts20"/>
          <w:color w:val="000000"/>
          <w:sz w:val="28"/>
          <w:szCs w:val="28"/>
        </w:rPr>
        <w:t>Залежно від теми лекції, рівня студентів для розкриття її змісту використовують </w:t>
      </w:r>
      <w:r w:rsidRPr="00871F42">
        <w:rPr>
          <w:rStyle w:val="rvts32"/>
          <w:i/>
          <w:iCs/>
          <w:color w:val="000000"/>
          <w:sz w:val="28"/>
          <w:szCs w:val="28"/>
        </w:rPr>
        <w:t>ін</w:t>
      </w:r>
      <w:r w:rsidRPr="00871F42">
        <w:rPr>
          <w:rStyle w:val="rvts32"/>
          <w:i/>
          <w:iCs/>
          <w:color w:val="000000"/>
          <w:sz w:val="28"/>
          <w:szCs w:val="28"/>
        </w:rPr>
        <w:softHyphen/>
        <w:t>дуктивний метод </w:t>
      </w:r>
      <w:r w:rsidRPr="00871F42">
        <w:rPr>
          <w:rStyle w:val="rvts20"/>
          <w:color w:val="000000"/>
          <w:sz w:val="28"/>
          <w:szCs w:val="28"/>
        </w:rPr>
        <w:t>(факти, приклади, які підводять до на</w:t>
      </w:r>
      <w:r w:rsidRPr="00871F42">
        <w:rPr>
          <w:rStyle w:val="rvts20"/>
          <w:color w:val="000000"/>
          <w:sz w:val="28"/>
          <w:szCs w:val="28"/>
        </w:rPr>
        <w:softHyphen/>
        <w:t>укових висновків) або </w:t>
      </w:r>
      <w:r w:rsidRPr="00871F42">
        <w:rPr>
          <w:rStyle w:val="rvts32"/>
          <w:i/>
          <w:iCs/>
          <w:color w:val="000000"/>
          <w:sz w:val="28"/>
          <w:szCs w:val="28"/>
        </w:rPr>
        <w:t>дедуктивний </w:t>
      </w:r>
      <w:r w:rsidRPr="00871F42">
        <w:rPr>
          <w:rStyle w:val="rvts20"/>
          <w:color w:val="000000"/>
          <w:sz w:val="28"/>
          <w:szCs w:val="28"/>
        </w:rPr>
        <w:t xml:space="preserve">(пояснення загальних положень з </w:t>
      </w:r>
      <w:r w:rsidRPr="00871F42">
        <w:rPr>
          <w:rStyle w:val="rvts20"/>
          <w:color w:val="000000"/>
          <w:sz w:val="28"/>
          <w:szCs w:val="28"/>
        </w:rPr>
        <w:lastRenderedPageBreak/>
        <w:t>наступним демонструванням можливості їх застосування на конкретних прикладах).</w:t>
      </w:r>
    </w:p>
    <w:p w:rsidR="00871F42" w:rsidRPr="00871F42" w:rsidRDefault="00871F42" w:rsidP="00871F42">
      <w:pPr>
        <w:pStyle w:val="rvps3"/>
        <w:shd w:val="clear" w:color="auto" w:fill="FFFFFF"/>
        <w:spacing w:before="0" w:beforeAutospacing="0" w:after="0" w:afterAutospacing="0" w:line="360" w:lineRule="auto"/>
        <w:jc w:val="both"/>
        <w:rPr>
          <w:color w:val="000000"/>
          <w:sz w:val="28"/>
          <w:szCs w:val="28"/>
        </w:rPr>
      </w:pPr>
      <w:r w:rsidRPr="00871F42">
        <w:rPr>
          <w:rStyle w:val="rvts20"/>
          <w:color w:val="000000"/>
          <w:sz w:val="28"/>
          <w:szCs w:val="28"/>
        </w:rPr>
        <w:t>       У педагогіці єдиної методики проведення лекцій не іс</w:t>
      </w:r>
      <w:r w:rsidRPr="00871F42">
        <w:rPr>
          <w:rStyle w:val="rvts20"/>
          <w:color w:val="000000"/>
          <w:sz w:val="28"/>
          <w:szCs w:val="28"/>
        </w:rPr>
        <w:softHyphen/>
        <w:t>нує, однак кожен викладач має дотримуватись певних вимог:</w:t>
      </w:r>
    </w:p>
    <w:p w:rsidR="00871F42" w:rsidRPr="00871F42" w:rsidRDefault="00871F42" w:rsidP="00871F42">
      <w:pPr>
        <w:pStyle w:val="rvps3"/>
        <w:shd w:val="clear" w:color="auto" w:fill="FFFFFF"/>
        <w:spacing w:before="0" w:beforeAutospacing="0" w:after="0" w:afterAutospacing="0" w:line="360" w:lineRule="auto"/>
        <w:jc w:val="both"/>
        <w:rPr>
          <w:color w:val="000000"/>
          <w:sz w:val="28"/>
          <w:szCs w:val="28"/>
        </w:rPr>
      </w:pPr>
      <w:r w:rsidRPr="00871F42">
        <w:rPr>
          <w:rStyle w:val="rvts20"/>
          <w:color w:val="000000"/>
          <w:sz w:val="28"/>
          <w:szCs w:val="28"/>
        </w:rPr>
        <w:t>       1.  Доведення до студентів мети лекції і належне її мо</w:t>
      </w:r>
      <w:r w:rsidRPr="00871F42">
        <w:rPr>
          <w:rStyle w:val="rvts20"/>
          <w:color w:val="000000"/>
          <w:sz w:val="28"/>
          <w:szCs w:val="28"/>
        </w:rPr>
        <w:softHyphen/>
        <w:t>тивування. Це виховує в них вміння одразу, без зволікань, залучатися у процес слухання лекції.</w:t>
      </w:r>
    </w:p>
    <w:p w:rsidR="00871F42" w:rsidRPr="00871F42" w:rsidRDefault="00871F42" w:rsidP="00871F42">
      <w:pPr>
        <w:pStyle w:val="rvps3"/>
        <w:shd w:val="clear" w:color="auto" w:fill="FFFFFF"/>
        <w:spacing w:before="0" w:beforeAutospacing="0" w:after="0" w:afterAutospacing="0" w:line="360" w:lineRule="auto"/>
        <w:jc w:val="both"/>
        <w:rPr>
          <w:color w:val="000000"/>
          <w:sz w:val="28"/>
          <w:szCs w:val="28"/>
        </w:rPr>
      </w:pPr>
      <w:r w:rsidRPr="00871F42">
        <w:rPr>
          <w:rStyle w:val="rvts20"/>
          <w:color w:val="000000"/>
          <w:sz w:val="28"/>
          <w:szCs w:val="28"/>
        </w:rPr>
        <w:t>       2.  Доступність і науковість викладу. Доступність пе</w:t>
      </w:r>
      <w:r w:rsidRPr="00871F42">
        <w:rPr>
          <w:rStyle w:val="rvts20"/>
          <w:color w:val="000000"/>
          <w:sz w:val="28"/>
          <w:szCs w:val="28"/>
        </w:rPr>
        <w:softHyphen/>
        <w:t>редбачає врахування рівня студентів, їх індивідуальних особливостей, а науковість — розкриття причинно-наслідкових зв'язків, явищ, подій, проникнення в їх сут</w:t>
      </w:r>
      <w:r w:rsidRPr="00871F42">
        <w:rPr>
          <w:rStyle w:val="rvts20"/>
          <w:color w:val="000000"/>
          <w:sz w:val="28"/>
          <w:szCs w:val="28"/>
        </w:rPr>
        <w:softHyphen/>
        <w:t>ність, міждисциплінарні зв'язки тощо. Матеріал має бу</w:t>
      </w:r>
      <w:r w:rsidRPr="00871F42">
        <w:rPr>
          <w:rStyle w:val="rvts20"/>
          <w:color w:val="000000"/>
          <w:sz w:val="28"/>
          <w:szCs w:val="28"/>
        </w:rPr>
        <w:softHyphen/>
        <w:t xml:space="preserve">ти цікаво вибудуваний, щоб легко сприймався і повніше й всебічніше усвідомлювався студентом.   </w:t>
      </w:r>
    </w:p>
    <w:p w:rsidR="00871F42" w:rsidRPr="00871F42" w:rsidRDefault="00871F42" w:rsidP="00871F42">
      <w:pPr>
        <w:pStyle w:val="rvps4"/>
        <w:spacing w:before="0" w:beforeAutospacing="0" w:after="0" w:afterAutospacing="0" w:line="360" w:lineRule="auto"/>
        <w:jc w:val="both"/>
        <w:rPr>
          <w:color w:val="000000"/>
          <w:sz w:val="28"/>
          <w:szCs w:val="28"/>
        </w:rPr>
      </w:pPr>
      <w:r w:rsidRPr="00871F42">
        <w:rPr>
          <w:rStyle w:val="rvts20"/>
          <w:color w:val="000000"/>
          <w:sz w:val="28"/>
          <w:szCs w:val="28"/>
        </w:rPr>
        <w:t>       3.  Включення механізму зворотного зв'язку. Це дає змогу лектору не лише контролювати рівень сприймання, а й регулювати процес роздумів залежно від реального ста</w:t>
      </w:r>
      <w:r w:rsidRPr="00871F42">
        <w:rPr>
          <w:rStyle w:val="rvts20"/>
          <w:color w:val="000000"/>
          <w:sz w:val="28"/>
          <w:szCs w:val="28"/>
        </w:rPr>
        <w:softHyphen/>
        <w:t xml:space="preserve">ну студентів. </w:t>
      </w:r>
    </w:p>
    <w:p w:rsidR="00871F42" w:rsidRPr="00871F42" w:rsidRDefault="00871F42" w:rsidP="00871F42">
      <w:pPr>
        <w:pStyle w:val="rvps3"/>
        <w:shd w:val="clear" w:color="auto" w:fill="FFFFFF"/>
        <w:spacing w:before="0" w:beforeAutospacing="0" w:after="0" w:afterAutospacing="0" w:line="360" w:lineRule="auto"/>
        <w:jc w:val="both"/>
        <w:rPr>
          <w:rStyle w:val="rvts20"/>
          <w:color w:val="000000"/>
          <w:sz w:val="28"/>
          <w:szCs w:val="28"/>
          <w:lang w:val="uk-UA"/>
        </w:rPr>
      </w:pPr>
      <w:r w:rsidRPr="00871F42">
        <w:rPr>
          <w:rStyle w:val="rvts20"/>
          <w:color w:val="000000"/>
          <w:sz w:val="28"/>
          <w:szCs w:val="28"/>
        </w:rPr>
        <w:t>       4.  Повторення важливих теоретичних положень. Це дає змогу студентам не тільки записати основне, а й краще засвоїти матеріал.</w:t>
      </w:r>
    </w:p>
    <w:p w:rsidR="00871F42" w:rsidRPr="00871F42" w:rsidRDefault="00871F42" w:rsidP="00871F42">
      <w:pPr>
        <w:pStyle w:val="rvps3"/>
        <w:shd w:val="clear" w:color="auto" w:fill="FFFFFF"/>
        <w:spacing w:before="0" w:beforeAutospacing="0" w:after="0" w:afterAutospacing="0" w:line="360" w:lineRule="auto"/>
        <w:jc w:val="both"/>
        <w:rPr>
          <w:rStyle w:val="rvts20"/>
          <w:color w:val="000000"/>
          <w:sz w:val="28"/>
          <w:szCs w:val="28"/>
          <w:lang w:val="uk-UA"/>
        </w:rPr>
      </w:pPr>
      <w:r w:rsidRPr="00871F42">
        <w:rPr>
          <w:rStyle w:val="rvts20"/>
          <w:color w:val="000000"/>
          <w:sz w:val="28"/>
          <w:szCs w:val="28"/>
          <w:lang w:val="uk-UA"/>
        </w:rPr>
        <w:t xml:space="preserve"> </w:t>
      </w:r>
      <w:r w:rsidRPr="00871F42">
        <w:rPr>
          <w:rStyle w:val="rvts20"/>
          <w:color w:val="000000"/>
          <w:sz w:val="28"/>
          <w:szCs w:val="28"/>
        </w:rPr>
        <w:t xml:space="preserve">    5.  Завершення кожного питання лекції підсумком і мотивованим переходом до наступного.</w:t>
      </w:r>
    </w:p>
    <w:p w:rsidR="00871F42" w:rsidRPr="00871F42" w:rsidRDefault="00871F42" w:rsidP="00871F42">
      <w:pPr>
        <w:pStyle w:val="rvps3"/>
        <w:shd w:val="clear" w:color="auto" w:fill="FFFFFF"/>
        <w:spacing w:before="0" w:beforeAutospacing="0" w:after="0" w:afterAutospacing="0" w:line="360" w:lineRule="auto"/>
        <w:jc w:val="both"/>
        <w:rPr>
          <w:color w:val="000000"/>
          <w:sz w:val="28"/>
          <w:szCs w:val="28"/>
          <w:lang w:val="uk-UA"/>
        </w:rPr>
      </w:pPr>
      <w:r w:rsidRPr="00871F42">
        <w:rPr>
          <w:rStyle w:val="rvts20"/>
          <w:color w:val="000000"/>
          <w:sz w:val="28"/>
          <w:szCs w:val="28"/>
        </w:rPr>
        <w:t>       6.  Вміння і здатність змусити себе слухати. Це перед</w:t>
      </w:r>
      <w:r w:rsidRPr="00871F42">
        <w:rPr>
          <w:rStyle w:val="rvts20"/>
          <w:color w:val="000000"/>
          <w:sz w:val="28"/>
          <w:szCs w:val="28"/>
        </w:rPr>
        <w:softHyphen/>
        <w:t>бачає увагу. Процес сприймання, розуміння й засвоєння лекційного матеріалу неможливий без уваги, що полягає в спрямованості і зосередженості психічної діяльності люди</w:t>
      </w:r>
      <w:r w:rsidRPr="00871F42">
        <w:rPr>
          <w:rStyle w:val="rvts20"/>
          <w:color w:val="000000"/>
          <w:sz w:val="28"/>
          <w:szCs w:val="28"/>
        </w:rPr>
        <w:softHyphen/>
        <w:t>ни на певних об'єктах чи діях і відволіканні від усього ін</w:t>
      </w:r>
      <w:r w:rsidRPr="00871F42">
        <w:rPr>
          <w:rStyle w:val="rvts20"/>
          <w:color w:val="000000"/>
          <w:sz w:val="28"/>
          <w:szCs w:val="28"/>
        </w:rPr>
        <w:softHyphen/>
        <w:t xml:space="preserve">шого, стороннього. </w:t>
      </w:r>
    </w:p>
    <w:p w:rsidR="00871F42" w:rsidRPr="00871F42" w:rsidRDefault="00871F42" w:rsidP="00871F42">
      <w:pPr>
        <w:pStyle w:val="rvps3"/>
        <w:shd w:val="clear" w:color="auto" w:fill="FFFFFF"/>
        <w:spacing w:before="0" w:beforeAutospacing="0" w:after="0" w:afterAutospacing="0" w:line="360" w:lineRule="auto"/>
        <w:jc w:val="both"/>
        <w:rPr>
          <w:color w:val="000000"/>
          <w:sz w:val="28"/>
          <w:szCs w:val="28"/>
        </w:rPr>
      </w:pPr>
      <w:r w:rsidRPr="00871F42">
        <w:rPr>
          <w:rStyle w:val="rvts20"/>
          <w:color w:val="000000"/>
          <w:sz w:val="28"/>
          <w:szCs w:val="28"/>
        </w:rPr>
        <w:t>       7. Емоційність викладу. Вона є засобом мобілізації і підтримання уваги студентів. Емоційність досягається на</w:t>
      </w:r>
      <w:r w:rsidRPr="00871F42">
        <w:rPr>
          <w:rStyle w:val="rvts20"/>
          <w:color w:val="000000"/>
          <w:sz w:val="28"/>
          <w:szCs w:val="28"/>
        </w:rPr>
        <w:softHyphen/>
        <w:t>самперед чіткою, живою, образною, інтонованою мовою викладача, їй сприятимуть також афоризми.</w:t>
      </w:r>
    </w:p>
    <w:p w:rsidR="00871F42" w:rsidRDefault="00871F42" w:rsidP="00871F42">
      <w:pPr>
        <w:pStyle w:val="rvps3"/>
        <w:shd w:val="clear" w:color="auto" w:fill="FFFFFF"/>
        <w:spacing w:before="0" w:beforeAutospacing="0" w:after="0" w:afterAutospacing="0" w:line="360" w:lineRule="auto"/>
        <w:jc w:val="both"/>
        <w:rPr>
          <w:rStyle w:val="rvts20"/>
          <w:color w:val="000000"/>
          <w:sz w:val="28"/>
          <w:szCs w:val="28"/>
          <w:lang w:val="en-US"/>
        </w:rPr>
      </w:pPr>
      <w:r w:rsidRPr="00871F42">
        <w:rPr>
          <w:rStyle w:val="rvts20"/>
          <w:color w:val="000000"/>
          <w:sz w:val="28"/>
          <w:szCs w:val="28"/>
        </w:rPr>
        <w:t>       8. Налагодження живого контакту. Йдеться про вмін</w:t>
      </w:r>
      <w:r w:rsidRPr="00871F42">
        <w:rPr>
          <w:rStyle w:val="rvts20"/>
          <w:color w:val="000000"/>
          <w:sz w:val="28"/>
          <w:szCs w:val="28"/>
        </w:rPr>
        <w:softHyphen/>
        <w:t xml:space="preserve">ня викладача тримати в полі свого зору кожного студента, своєчасно і правильно реагувати на їх міміку, репліки, жести, вдало використати жарт, дотеп, гумор. Такі </w:t>
      </w:r>
      <w:r w:rsidRPr="00871F42">
        <w:rPr>
          <w:rStyle w:val="rvts20"/>
          <w:color w:val="000000"/>
          <w:sz w:val="28"/>
          <w:szCs w:val="28"/>
        </w:rPr>
        <w:lastRenderedPageBreak/>
        <w:t>засоби зближують викладача з аудиторією і сприяють створенню настрою для більш осмисленого сприймання змісту лекції.</w:t>
      </w:r>
      <w:r>
        <w:rPr>
          <w:rStyle w:val="rvts20"/>
          <w:color w:val="000000"/>
          <w:sz w:val="28"/>
          <w:szCs w:val="28"/>
          <w:lang w:val="uk-UA"/>
        </w:rPr>
        <w:tab/>
      </w:r>
      <w:r>
        <w:rPr>
          <w:rStyle w:val="rvts20"/>
          <w:color w:val="000000"/>
          <w:sz w:val="28"/>
          <w:szCs w:val="28"/>
          <w:lang w:val="uk-UA"/>
        </w:rPr>
        <w:tab/>
      </w:r>
      <w:r>
        <w:rPr>
          <w:rStyle w:val="rvts20"/>
          <w:color w:val="000000"/>
          <w:sz w:val="28"/>
          <w:szCs w:val="28"/>
          <w:lang w:val="uk-UA"/>
        </w:rPr>
        <w:tab/>
      </w:r>
      <w:r>
        <w:rPr>
          <w:rStyle w:val="rvts20"/>
          <w:color w:val="000000"/>
          <w:sz w:val="28"/>
          <w:szCs w:val="28"/>
          <w:lang w:val="uk-UA"/>
        </w:rPr>
        <w:tab/>
      </w:r>
      <w:r>
        <w:rPr>
          <w:rStyle w:val="rvts20"/>
          <w:color w:val="000000"/>
          <w:sz w:val="28"/>
          <w:szCs w:val="28"/>
          <w:lang w:val="uk-UA"/>
        </w:rPr>
        <w:tab/>
      </w:r>
      <w:r w:rsidRPr="00871F42">
        <w:rPr>
          <w:rStyle w:val="rvts20"/>
          <w:color w:val="000000"/>
          <w:sz w:val="28"/>
          <w:szCs w:val="28"/>
        </w:rPr>
        <w:t> 9. Створення проблемних ситуацій. Усвідомлення сту</w:t>
      </w:r>
      <w:r w:rsidRPr="00871F42">
        <w:rPr>
          <w:rStyle w:val="rvts20"/>
          <w:color w:val="000000"/>
          <w:sz w:val="28"/>
          <w:szCs w:val="28"/>
        </w:rPr>
        <w:softHyphen/>
        <w:t>дентами проблеми налаштовує їх на її розв'язання, спону</w:t>
      </w:r>
      <w:r w:rsidRPr="00871F42">
        <w:rPr>
          <w:rStyle w:val="rvts20"/>
          <w:color w:val="000000"/>
          <w:sz w:val="28"/>
          <w:szCs w:val="28"/>
        </w:rPr>
        <w:softHyphen/>
        <w:t>кає до роздумів, активізує їх пізнавальну діяльність. Вик</w:t>
      </w:r>
      <w:r w:rsidRPr="00871F42">
        <w:rPr>
          <w:rStyle w:val="rvts20"/>
          <w:color w:val="000000"/>
          <w:sz w:val="28"/>
          <w:szCs w:val="28"/>
        </w:rPr>
        <w:softHyphen/>
        <w:t>ладач при цьому має змогу керувати перебігом мислення студентів.</w:t>
      </w:r>
    </w:p>
    <w:p w:rsidR="007C5C56" w:rsidRPr="00683BF1" w:rsidRDefault="007C5C56" w:rsidP="007C5C56">
      <w:pPr>
        <w:autoSpaceDE w:val="0"/>
        <w:autoSpaceDN w:val="0"/>
        <w:adjustRightInd w:val="0"/>
        <w:spacing w:after="0" w:line="360" w:lineRule="auto"/>
        <w:ind w:firstLine="708"/>
        <w:jc w:val="both"/>
        <w:rPr>
          <w:rFonts w:ascii="Times New Roman" w:hAnsi="Times New Roman"/>
          <w:color w:val="000000"/>
          <w:sz w:val="28"/>
          <w:szCs w:val="28"/>
        </w:rPr>
      </w:pPr>
      <w:r w:rsidRPr="007C5C56">
        <w:rPr>
          <w:rFonts w:ascii="Times New Roman" w:eastAsiaTheme="minorHAnsi" w:hAnsi="Times New Roman"/>
          <w:sz w:val="28"/>
          <w:szCs w:val="28"/>
          <w:lang w:eastAsia="en-US"/>
        </w:rPr>
        <w:t>Лекція є основою для подальшої самостійної роботи. Вона справляє виховну і розвиваючу дію в процесі взаємодії викладача і студента, розвиває інтерес і любов до науки, творчі здібності, інтелектуальну й емоційно-вольову сферу ос</w:t>
      </w:r>
      <w:r w:rsidR="00683BF1">
        <w:rPr>
          <w:rFonts w:ascii="Times New Roman" w:eastAsiaTheme="minorHAnsi" w:hAnsi="Times New Roman"/>
          <w:sz w:val="28"/>
          <w:szCs w:val="28"/>
          <w:lang w:eastAsia="en-US"/>
        </w:rPr>
        <w:t xml:space="preserve">обистості, сприйняття, пам’ять </w:t>
      </w:r>
      <w:r w:rsidR="00683BF1" w:rsidRPr="00683BF1">
        <w:rPr>
          <w:rFonts w:ascii="Times New Roman" w:eastAsiaTheme="minorHAnsi" w:hAnsi="Times New Roman"/>
          <w:sz w:val="28"/>
          <w:szCs w:val="28"/>
          <w:lang w:eastAsia="en-US"/>
        </w:rPr>
        <w:t>.</w:t>
      </w:r>
    </w:p>
    <w:p w:rsidR="00871F42" w:rsidRPr="00871F42" w:rsidRDefault="00871F42" w:rsidP="00871F42">
      <w:pPr>
        <w:pStyle w:val="a3"/>
        <w:spacing w:line="360" w:lineRule="auto"/>
        <w:jc w:val="both"/>
        <w:rPr>
          <w:color w:val="000000"/>
          <w:sz w:val="28"/>
          <w:szCs w:val="28"/>
        </w:rPr>
      </w:pPr>
      <w:r w:rsidRPr="00871F42">
        <w:rPr>
          <w:bCs/>
          <w:i/>
          <w:iCs/>
          <w:color w:val="000000"/>
          <w:sz w:val="28"/>
          <w:szCs w:val="28"/>
        </w:rPr>
        <w:t>Лекція виконує три основні функції, передбачені програмою:</w:t>
      </w:r>
    </w:p>
    <w:p w:rsidR="00871F42" w:rsidRPr="00871F42" w:rsidRDefault="00871F42" w:rsidP="00871F42">
      <w:pPr>
        <w:pStyle w:val="a3"/>
        <w:numPr>
          <w:ilvl w:val="0"/>
          <w:numId w:val="7"/>
        </w:numPr>
        <w:spacing w:line="360" w:lineRule="auto"/>
        <w:jc w:val="both"/>
        <w:rPr>
          <w:color w:val="000000"/>
          <w:sz w:val="28"/>
          <w:szCs w:val="28"/>
        </w:rPr>
      </w:pPr>
      <w:r w:rsidRPr="00871F42">
        <w:rPr>
          <w:color w:val="000000"/>
          <w:sz w:val="28"/>
          <w:szCs w:val="28"/>
        </w:rPr>
        <w:t>інформаційну (дає певні відомості);</w:t>
      </w:r>
    </w:p>
    <w:p w:rsidR="00871F42" w:rsidRPr="00871F42" w:rsidRDefault="00871F42" w:rsidP="00871F42">
      <w:pPr>
        <w:pStyle w:val="a3"/>
        <w:numPr>
          <w:ilvl w:val="0"/>
          <w:numId w:val="7"/>
        </w:numPr>
        <w:spacing w:line="360" w:lineRule="auto"/>
        <w:jc w:val="both"/>
        <w:rPr>
          <w:color w:val="000000"/>
          <w:sz w:val="28"/>
          <w:szCs w:val="28"/>
        </w:rPr>
      </w:pPr>
      <w:r w:rsidRPr="00871F42">
        <w:rPr>
          <w:color w:val="000000"/>
          <w:sz w:val="28"/>
          <w:szCs w:val="28"/>
        </w:rPr>
        <w:t>стимулюючу (пробуджує інтерес до теми, спонукає вивчати тему, звертатися до різних джерел);</w:t>
      </w:r>
    </w:p>
    <w:p w:rsidR="00871F42" w:rsidRPr="00871F42" w:rsidRDefault="00871F42" w:rsidP="00871F42">
      <w:pPr>
        <w:pStyle w:val="a3"/>
        <w:numPr>
          <w:ilvl w:val="0"/>
          <w:numId w:val="7"/>
        </w:numPr>
        <w:spacing w:line="360" w:lineRule="auto"/>
        <w:jc w:val="both"/>
        <w:rPr>
          <w:color w:val="000000"/>
          <w:sz w:val="28"/>
          <w:szCs w:val="28"/>
        </w:rPr>
      </w:pPr>
      <w:r w:rsidRPr="00871F42">
        <w:rPr>
          <w:color w:val="000000"/>
          <w:sz w:val="28"/>
          <w:szCs w:val="28"/>
        </w:rPr>
        <w:t>виховну та розвивальну (дає оцінки явищам, розвиває мислення).</w:t>
      </w:r>
    </w:p>
    <w:p w:rsidR="00871F42" w:rsidRPr="00871F42" w:rsidRDefault="00871F42" w:rsidP="00683BF1">
      <w:pPr>
        <w:pStyle w:val="a3"/>
        <w:spacing w:before="0" w:beforeAutospacing="0" w:after="0" w:afterAutospacing="0" w:line="360" w:lineRule="auto"/>
        <w:jc w:val="both"/>
        <w:rPr>
          <w:color w:val="000000"/>
          <w:sz w:val="28"/>
          <w:szCs w:val="28"/>
        </w:rPr>
      </w:pPr>
      <w:r w:rsidRPr="00871F42">
        <w:rPr>
          <w:bCs/>
          <w:i/>
          <w:iCs/>
          <w:color w:val="000000"/>
          <w:sz w:val="28"/>
          <w:szCs w:val="28"/>
        </w:rPr>
        <w:t>Лекція складається з трьох частин:</w:t>
      </w:r>
    </w:p>
    <w:p w:rsidR="00871F42" w:rsidRPr="00871F42" w:rsidRDefault="00871F42" w:rsidP="00683BF1">
      <w:pPr>
        <w:pStyle w:val="a3"/>
        <w:spacing w:before="0" w:beforeAutospacing="0" w:after="0" w:afterAutospacing="0" w:line="360" w:lineRule="auto"/>
        <w:ind w:firstLine="567"/>
        <w:jc w:val="both"/>
        <w:rPr>
          <w:color w:val="000000"/>
          <w:sz w:val="28"/>
          <w:szCs w:val="28"/>
          <w:lang w:val="uk-UA"/>
        </w:rPr>
      </w:pPr>
      <w:r w:rsidRPr="00871F42">
        <w:rPr>
          <w:color w:val="000000"/>
          <w:sz w:val="28"/>
          <w:szCs w:val="28"/>
        </w:rPr>
        <w:t>1. </w:t>
      </w:r>
      <w:r w:rsidRPr="00871F42">
        <w:rPr>
          <w:i/>
          <w:iCs/>
          <w:color w:val="000000"/>
          <w:sz w:val="28"/>
          <w:szCs w:val="28"/>
        </w:rPr>
        <w:t>Вступна частина</w:t>
      </w:r>
      <w:r w:rsidRPr="00871F42">
        <w:rPr>
          <w:color w:val="000000"/>
          <w:sz w:val="28"/>
          <w:szCs w:val="28"/>
        </w:rPr>
        <w:t>. Називається тема, озвучується план слухачам, формулюються завдання, дається коротка характеристика проблеми, висвітлюється стан питань, називається рекомендована література, встановлюється зв’язок із попередніми заняттями.</w:t>
      </w:r>
    </w:p>
    <w:p w:rsidR="00871F42" w:rsidRPr="00871F42" w:rsidRDefault="00871F42" w:rsidP="00683BF1">
      <w:pPr>
        <w:tabs>
          <w:tab w:val="left" w:pos="709"/>
          <w:tab w:val="left" w:pos="851"/>
          <w:tab w:val="left" w:pos="993"/>
          <w:tab w:val="left" w:pos="4906"/>
        </w:tabs>
        <w:spacing w:after="0" w:line="360" w:lineRule="auto"/>
        <w:ind w:firstLine="567"/>
        <w:jc w:val="both"/>
        <w:rPr>
          <w:rFonts w:ascii="Times New Roman" w:hAnsi="Times New Roman"/>
          <w:sz w:val="28"/>
          <w:szCs w:val="28"/>
        </w:rPr>
      </w:pPr>
      <w:r w:rsidRPr="00871F42">
        <w:rPr>
          <w:rFonts w:ascii="Times New Roman" w:hAnsi="Times New Roman"/>
          <w:sz w:val="28"/>
          <w:szCs w:val="28"/>
        </w:rPr>
        <w:t>В</w:t>
      </w:r>
      <w:r w:rsidRPr="00871F42">
        <w:rPr>
          <w:rFonts w:ascii="Times New Roman" w:hAnsi="Times New Roman"/>
          <w:sz w:val="28"/>
          <w:szCs w:val="28"/>
          <w:lang w:val="uk-UA"/>
        </w:rPr>
        <w:t>она охоплює</w:t>
      </w:r>
      <w:r w:rsidRPr="00871F42">
        <w:rPr>
          <w:rFonts w:ascii="Times New Roman" w:hAnsi="Times New Roman"/>
          <w:sz w:val="28"/>
          <w:szCs w:val="28"/>
        </w:rPr>
        <w:t xml:space="preserve"> 5-6-хв. </w:t>
      </w:r>
      <w:r w:rsidRPr="00871F42">
        <w:rPr>
          <w:rFonts w:ascii="Times New Roman" w:hAnsi="Times New Roman"/>
          <w:sz w:val="28"/>
          <w:szCs w:val="28"/>
          <w:lang w:val="uk-UA"/>
        </w:rPr>
        <w:t>В</w:t>
      </w:r>
      <w:r w:rsidRPr="00871F42">
        <w:rPr>
          <w:rFonts w:ascii="Times New Roman" w:hAnsi="Times New Roman"/>
          <w:sz w:val="28"/>
          <w:szCs w:val="28"/>
        </w:rPr>
        <w:t>ід</w:t>
      </w:r>
      <w:r w:rsidRPr="00871F42">
        <w:rPr>
          <w:rFonts w:ascii="Times New Roman" w:hAnsi="Times New Roman"/>
          <w:sz w:val="28"/>
          <w:szCs w:val="28"/>
          <w:lang w:val="uk-UA"/>
        </w:rPr>
        <w:t xml:space="preserve">  </w:t>
      </w:r>
      <w:r w:rsidRPr="00871F42">
        <w:rPr>
          <w:rFonts w:ascii="Times New Roman" w:hAnsi="Times New Roman"/>
          <w:sz w:val="28"/>
          <w:szCs w:val="28"/>
        </w:rPr>
        <w:t>початку</w:t>
      </w:r>
      <w:r w:rsidRPr="00871F42">
        <w:rPr>
          <w:rFonts w:ascii="Times New Roman" w:hAnsi="Times New Roman"/>
          <w:sz w:val="28"/>
          <w:szCs w:val="28"/>
          <w:lang w:val="uk-UA"/>
        </w:rPr>
        <w:t xml:space="preserve"> леції</w:t>
      </w:r>
      <w:r w:rsidRPr="00871F42">
        <w:rPr>
          <w:rFonts w:ascii="Times New Roman" w:hAnsi="Times New Roman"/>
          <w:sz w:val="28"/>
          <w:szCs w:val="28"/>
        </w:rPr>
        <w:t xml:space="preserve"> залежить </w:t>
      </w:r>
      <w:r w:rsidRPr="00871F42">
        <w:rPr>
          <w:rFonts w:ascii="Times New Roman" w:hAnsi="Times New Roman"/>
          <w:sz w:val="28"/>
          <w:szCs w:val="28"/>
          <w:lang w:val="uk-UA"/>
        </w:rPr>
        <w:t xml:space="preserve"> її </w:t>
      </w:r>
      <w:r w:rsidRPr="00871F42">
        <w:rPr>
          <w:rFonts w:ascii="Times New Roman" w:hAnsi="Times New Roman"/>
          <w:sz w:val="28"/>
          <w:szCs w:val="28"/>
        </w:rPr>
        <w:t xml:space="preserve">подальший хід . </w:t>
      </w:r>
    </w:p>
    <w:p w:rsidR="00871F42" w:rsidRPr="00871F42" w:rsidRDefault="00871F42" w:rsidP="00871F42">
      <w:pPr>
        <w:tabs>
          <w:tab w:val="left" w:pos="709"/>
          <w:tab w:val="left" w:pos="851"/>
          <w:tab w:val="left" w:pos="993"/>
          <w:tab w:val="left" w:pos="2215"/>
        </w:tabs>
        <w:spacing w:after="0" w:line="360" w:lineRule="auto"/>
        <w:ind w:firstLine="567"/>
        <w:jc w:val="both"/>
        <w:rPr>
          <w:rFonts w:ascii="Times New Roman" w:hAnsi="Times New Roman"/>
          <w:sz w:val="28"/>
          <w:szCs w:val="28"/>
        </w:rPr>
      </w:pPr>
      <w:r w:rsidRPr="00871F42">
        <w:rPr>
          <w:rFonts w:ascii="Times New Roman" w:hAnsi="Times New Roman"/>
          <w:sz w:val="28"/>
          <w:szCs w:val="28"/>
        </w:rPr>
        <w:t>Н</w:t>
      </w:r>
      <w:r w:rsidRPr="00871F42">
        <w:rPr>
          <w:rFonts w:ascii="Times New Roman" w:hAnsi="Times New Roman"/>
          <w:sz w:val="28"/>
          <w:szCs w:val="28"/>
          <w:lang w:val="uk-UA"/>
        </w:rPr>
        <w:t xml:space="preserve">а </w:t>
      </w:r>
      <w:r w:rsidRPr="00871F42">
        <w:rPr>
          <w:rFonts w:ascii="Times New Roman" w:hAnsi="Times New Roman"/>
          <w:sz w:val="28"/>
          <w:szCs w:val="28"/>
        </w:rPr>
        <w:t xml:space="preserve">початку лекції </w:t>
      </w:r>
      <w:r w:rsidRPr="00871F42">
        <w:rPr>
          <w:rFonts w:ascii="Times New Roman" w:hAnsi="Times New Roman"/>
          <w:sz w:val="28"/>
          <w:szCs w:val="28"/>
          <w:lang w:val="uk-UA"/>
        </w:rPr>
        <w:t xml:space="preserve">потрібно </w:t>
      </w:r>
      <w:r w:rsidRPr="00871F42">
        <w:rPr>
          <w:rFonts w:ascii="Times New Roman" w:hAnsi="Times New Roman"/>
          <w:sz w:val="28"/>
          <w:szCs w:val="28"/>
        </w:rPr>
        <w:t xml:space="preserve">нагадати </w:t>
      </w:r>
      <w:r w:rsidRPr="00871F42">
        <w:rPr>
          <w:rFonts w:ascii="Times New Roman" w:hAnsi="Times New Roman"/>
          <w:sz w:val="28"/>
          <w:szCs w:val="28"/>
          <w:lang w:val="uk-UA"/>
        </w:rPr>
        <w:t xml:space="preserve">про </w:t>
      </w:r>
      <w:r w:rsidRPr="00871F42">
        <w:rPr>
          <w:rFonts w:ascii="Times New Roman" w:hAnsi="Times New Roman"/>
          <w:sz w:val="28"/>
          <w:szCs w:val="28"/>
        </w:rPr>
        <w:t>зміст попереднього матеріалу,</w:t>
      </w:r>
      <w:r w:rsidRPr="00871F42">
        <w:rPr>
          <w:rFonts w:ascii="Times New Roman" w:hAnsi="Times New Roman"/>
          <w:sz w:val="28"/>
          <w:szCs w:val="28"/>
          <w:lang w:val="uk-UA"/>
        </w:rPr>
        <w:t>при цьому</w:t>
      </w:r>
      <w:r w:rsidRPr="00871F42">
        <w:rPr>
          <w:rFonts w:ascii="Times New Roman" w:hAnsi="Times New Roman"/>
          <w:sz w:val="28"/>
          <w:szCs w:val="28"/>
        </w:rPr>
        <w:t xml:space="preserve"> встановити </w:t>
      </w:r>
      <w:r w:rsidRPr="00871F42">
        <w:rPr>
          <w:rFonts w:ascii="Times New Roman" w:hAnsi="Times New Roman"/>
          <w:sz w:val="28"/>
          <w:szCs w:val="28"/>
          <w:lang w:val="uk-UA"/>
        </w:rPr>
        <w:t xml:space="preserve">з ним </w:t>
      </w:r>
      <w:r w:rsidRPr="00871F42">
        <w:rPr>
          <w:rFonts w:ascii="Times New Roman" w:hAnsi="Times New Roman"/>
          <w:sz w:val="28"/>
          <w:szCs w:val="28"/>
        </w:rPr>
        <w:t xml:space="preserve">зв’язок </w:t>
      </w:r>
      <w:r w:rsidRPr="00871F42">
        <w:rPr>
          <w:rFonts w:ascii="Times New Roman" w:hAnsi="Times New Roman"/>
          <w:sz w:val="28"/>
          <w:szCs w:val="28"/>
          <w:lang w:val="uk-UA"/>
        </w:rPr>
        <w:t xml:space="preserve">з </w:t>
      </w:r>
      <w:r w:rsidRPr="00871F42">
        <w:rPr>
          <w:rFonts w:ascii="Times New Roman" w:hAnsi="Times New Roman"/>
          <w:sz w:val="28"/>
          <w:szCs w:val="28"/>
        </w:rPr>
        <w:t>наступно</w:t>
      </w:r>
      <w:r w:rsidRPr="00871F42">
        <w:rPr>
          <w:rFonts w:ascii="Times New Roman" w:hAnsi="Times New Roman"/>
          <w:sz w:val="28"/>
          <w:szCs w:val="28"/>
          <w:lang w:val="uk-UA"/>
        </w:rPr>
        <w:t>ю</w:t>
      </w:r>
      <w:r w:rsidRPr="00871F42">
        <w:rPr>
          <w:rFonts w:ascii="Times New Roman" w:hAnsi="Times New Roman"/>
          <w:sz w:val="28"/>
          <w:szCs w:val="28"/>
        </w:rPr>
        <w:t xml:space="preserve"> тем</w:t>
      </w:r>
      <w:r w:rsidRPr="00871F42">
        <w:rPr>
          <w:rFonts w:ascii="Times New Roman" w:hAnsi="Times New Roman"/>
          <w:sz w:val="28"/>
          <w:szCs w:val="28"/>
          <w:lang w:val="uk-UA"/>
        </w:rPr>
        <w:t>ою лекції</w:t>
      </w:r>
      <w:r w:rsidRPr="00871F42">
        <w:rPr>
          <w:rFonts w:ascii="Times New Roman" w:hAnsi="Times New Roman"/>
          <w:sz w:val="28"/>
          <w:szCs w:val="28"/>
        </w:rPr>
        <w:t xml:space="preserve">. </w:t>
      </w:r>
      <w:r w:rsidRPr="00871F42">
        <w:rPr>
          <w:rFonts w:ascii="Times New Roman" w:hAnsi="Times New Roman"/>
          <w:sz w:val="28"/>
          <w:szCs w:val="28"/>
          <w:lang w:val="uk-UA"/>
        </w:rPr>
        <w:t>Для прикладу я</w:t>
      </w:r>
      <w:r w:rsidRPr="00871F42">
        <w:rPr>
          <w:rFonts w:ascii="Times New Roman" w:hAnsi="Times New Roman"/>
          <w:sz w:val="28"/>
          <w:szCs w:val="28"/>
        </w:rPr>
        <w:t>кщо</w:t>
      </w:r>
      <w:r w:rsidRPr="00871F42">
        <w:rPr>
          <w:rFonts w:ascii="Times New Roman" w:hAnsi="Times New Roman"/>
          <w:sz w:val="28"/>
          <w:szCs w:val="28"/>
          <w:lang w:val="uk-UA"/>
        </w:rPr>
        <w:t xml:space="preserve"> тема</w:t>
      </w:r>
      <w:r w:rsidRPr="00871F42">
        <w:rPr>
          <w:rFonts w:ascii="Times New Roman" w:hAnsi="Times New Roman"/>
          <w:sz w:val="28"/>
          <w:szCs w:val="28"/>
        </w:rPr>
        <w:t xml:space="preserve"> лекці</w:t>
      </w:r>
      <w:r w:rsidRPr="00871F42">
        <w:rPr>
          <w:rFonts w:ascii="Times New Roman" w:hAnsi="Times New Roman"/>
          <w:sz w:val="28"/>
          <w:szCs w:val="28"/>
          <w:lang w:val="uk-UA"/>
        </w:rPr>
        <w:t>ї</w:t>
      </w:r>
      <w:r w:rsidRPr="00871F42">
        <w:rPr>
          <w:rFonts w:ascii="Times New Roman" w:hAnsi="Times New Roman"/>
          <w:sz w:val="28"/>
          <w:szCs w:val="28"/>
        </w:rPr>
        <w:t xml:space="preserve"> </w:t>
      </w:r>
      <w:r w:rsidRPr="00871F42">
        <w:rPr>
          <w:rFonts w:ascii="Times New Roman" w:hAnsi="Times New Roman"/>
          <w:sz w:val="28"/>
          <w:szCs w:val="28"/>
          <w:lang w:val="uk-UA"/>
        </w:rPr>
        <w:t xml:space="preserve"> амортизація </w:t>
      </w:r>
      <w:r w:rsidRPr="00871F42">
        <w:rPr>
          <w:rFonts w:ascii="Times New Roman" w:hAnsi="Times New Roman"/>
          <w:sz w:val="28"/>
          <w:szCs w:val="28"/>
        </w:rPr>
        <w:t>, то лектор нагадує</w:t>
      </w:r>
      <w:r w:rsidRPr="00871F42">
        <w:rPr>
          <w:rFonts w:ascii="Times New Roman" w:hAnsi="Times New Roman"/>
          <w:sz w:val="28"/>
          <w:szCs w:val="28"/>
          <w:lang w:val="uk-UA"/>
        </w:rPr>
        <w:t xml:space="preserve"> студентам</w:t>
      </w:r>
      <w:r w:rsidRPr="00871F42">
        <w:rPr>
          <w:rFonts w:ascii="Times New Roman" w:hAnsi="Times New Roman"/>
          <w:sz w:val="28"/>
          <w:szCs w:val="28"/>
        </w:rPr>
        <w:t xml:space="preserve"> класифікацію </w:t>
      </w:r>
      <w:r w:rsidRPr="00871F42">
        <w:rPr>
          <w:rFonts w:ascii="Times New Roman" w:hAnsi="Times New Roman"/>
          <w:sz w:val="28"/>
          <w:szCs w:val="28"/>
          <w:lang w:val="uk-UA"/>
        </w:rPr>
        <w:t xml:space="preserve"> основних </w:t>
      </w:r>
      <w:r w:rsidRPr="00871F42">
        <w:rPr>
          <w:rFonts w:ascii="Times New Roman" w:hAnsi="Times New Roman"/>
          <w:sz w:val="28"/>
          <w:szCs w:val="28"/>
        </w:rPr>
        <w:t>засобі</w:t>
      </w:r>
      <w:r w:rsidRPr="00871F42">
        <w:rPr>
          <w:rFonts w:ascii="Times New Roman" w:hAnsi="Times New Roman"/>
          <w:sz w:val="28"/>
          <w:szCs w:val="28"/>
          <w:lang w:val="uk-UA"/>
        </w:rPr>
        <w:t>в</w:t>
      </w:r>
      <w:r w:rsidRPr="00871F42">
        <w:rPr>
          <w:rFonts w:ascii="Times New Roman" w:hAnsi="Times New Roman"/>
          <w:sz w:val="28"/>
          <w:szCs w:val="28"/>
        </w:rPr>
        <w:t>, ви</w:t>
      </w:r>
      <w:r w:rsidRPr="00871F42">
        <w:rPr>
          <w:rFonts w:ascii="Times New Roman" w:hAnsi="Times New Roman"/>
          <w:sz w:val="28"/>
          <w:szCs w:val="28"/>
          <w:lang w:val="uk-UA"/>
        </w:rPr>
        <w:t>вчену</w:t>
      </w:r>
      <w:r w:rsidRPr="00871F42">
        <w:rPr>
          <w:rFonts w:ascii="Times New Roman" w:hAnsi="Times New Roman"/>
          <w:sz w:val="28"/>
          <w:szCs w:val="28"/>
        </w:rPr>
        <w:t xml:space="preserve"> на попередній лекції. У </w:t>
      </w:r>
      <w:r w:rsidRPr="00871F42">
        <w:rPr>
          <w:rFonts w:ascii="Times New Roman" w:hAnsi="Times New Roman"/>
          <w:sz w:val="28"/>
          <w:szCs w:val="28"/>
          <w:lang w:val="uk-UA"/>
        </w:rPr>
        <w:t xml:space="preserve">цьому </w:t>
      </w:r>
      <w:r w:rsidRPr="00871F42">
        <w:rPr>
          <w:rFonts w:ascii="Times New Roman" w:hAnsi="Times New Roman"/>
          <w:sz w:val="28"/>
          <w:szCs w:val="28"/>
        </w:rPr>
        <w:t xml:space="preserve">випадку повторення </w:t>
      </w:r>
      <w:r w:rsidRPr="00871F42">
        <w:rPr>
          <w:rFonts w:ascii="Times New Roman" w:hAnsi="Times New Roman"/>
          <w:sz w:val="28"/>
          <w:szCs w:val="28"/>
          <w:lang w:val="uk-UA"/>
        </w:rPr>
        <w:t>класифікації основних засобів</w:t>
      </w:r>
      <w:r w:rsidRPr="00871F42">
        <w:rPr>
          <w:rFonts w:ascii="Times New Roman" w:hAnsi="Times New Roman"/>
          <w:sz w:val="28"/>
          <w:szCs w:val="28"/>
        </w:rPr>
        <w:t xml:space="preserve"> полегшить розуміння структури </w:t>
      </w:r>
      <w:r w:rsidRPr="00871F42">
        <w:rPr>
          <w:rFonts w:ascii="Times New Roman" w:hAnsi="Times New Roman"/>
          <w:sz w:val="28"/>
          <w:szCs w:val="28"/>
          <w:lang w:val="uk-UA"/>
        </w:rPr>
        <w:t>амортизації</w:t>
      </w:r>
      <w:r w:rsidRPr="00871F42">
        <w:rPr>
          <w:rFonts w:ascii="Times New Roman" w:hAnsi="Times New Roman"/>
          <w:sz w:val="28"/>
          <w:szCs w:val="28"/>
        </w:rPr>
        <w:t xml:space="preserve">. Цей короткий вступ </w:t>
      </w:r>
      <w:r w:rsidRPr="00871F42">
        <w:rPr>
          <w:rFonts w:ascii="Times New Roman" w:hAnsi="Times New Roman"/>
          <w:sz w:val="28"/>
          <w:szCs w:val="28"/>
          <w:lang w:val="uk-UA"/>
        </w:rPr>
        <w:t>звертає на себе</w:t>
      </w:r>
      <w:r w:rsidRPr="00871F42">
        <w:rPr>
          <w:rFonts w:ascii="Times New Roman" w:hAnsi="Times New Roman"/>
          <w:sz w:val="28"/>
          <w:szCs w:val="28"/>
        </w:rPr>
        <w:t xml:space="preserve"> увагу слухачів.</w:t>
      </w:r>
    </w:p>
    <w:p w:rsidR="00871F42" w:rsidRPr="00871F42" w:rsidRDefault="00871F42" w:rsidP="00871F42">
      <w:pPr>
        <w:tabs>
          <w:tab w:val="left" w:pos="709"/>
          <w:tab w:val="left" w:pos="851"/>
          <w:tab w:val="left" w:pos="993"/>
          <w:tab w:val="left" w:pos="2215"/>
        </w:tabs>
        <w:spacing w:after="0" w:line="360" w:lineRule="auto"/>
        <w:ind w:firstLine="567"/>
        <w:jc w:val="both"/>
        <w:rPr>
          <w:rFonts w:ascii="Times New Roman" w:hAnsi="Times New Roman"/>
          <w:sz w:val="28"/>
          <w:szCs w:val="28"/>
          <w:lang w:val="uk-UA"/>
        </w:rPr>
      </w:pPr>
      <w:r w:rsidRPr="00871F42">
        <w:rPr>
          <w:rFonts w:ascii="Times New Roman" w:hAnsi="Times New Roman"/>
          <w:sz w:val="28"/>
          <w:szCs w:val="28"/>
          <w:lang w:val="uk-UA"/>
        </w:rPr>
        <w:t xml:space="preserve">Також необхідно </w:t>
      </w:r>
      <w:r w:rsidRPr="00871F42">
        <w:rPr>
          <w:rFonts w:ascii="Times New Roman" w:hAnsi="Times New Roman"/>
          <w:sz w:val="28"/>
          <w:szCs w:val="28"/>
        </w:rPr>
        <w:t xml:space="preserve"> </w:t>
      </w:r>
      <w:r w:rsidRPr="00871F42">
        <w:rPr>
          <w:rFonts w:ascii="Times New Roman" w:hAnsi="Times New Roman"/>
          <w:sz w:val="28"/>
          <w:szCs w:val="28"/>
          <w:lang w:val="uk-UA"/>
        </w:rPr>
        <w:t>озвучити</w:t>
      </w:r>
      <w:r w:rsidRPr="00871F42">
        <w:rPr>
          <w:rFonts w:ascii="Times New Roman" w:hAnsi="Times New Roman"/>
          <w:sz w:val="28"/>
          <w:szCs w:val="28"/>
        </w:rPr>
        <w:t xml:space="preserve"> студентам план лекції. </w:t>
      </w:r>
      <w:r w:rsidRPr="00871F42">
        <w:rPr>
          <w:rFonts w:ascii="Times New Roman" w:hAnsi="Times New Roman"/>
          <w:sz w:val="28"/>
          <w:szCs w:val="28"/>
          <w:lang w:val="uk-UA"/>
        </w:rPr>
        <w:t>Краще, я</w:t>
      </w:r>
      <w:r w:rsidRPr="00871F42">
        <w:rPr>
          <w:rFonts w:ascii="Times New Roman" w:hAnsi="Times New Roman"/>
          <w:sz w:val="28"/>
          <w:szCs w:val="28"/>
        </w:rPr>
        <w:t xml:space="preserve">кщо </w:t>
      </w:r>
      <w:r w:rsidRPr="00871F42">
        <w:rPr>
          <w:rFonts w:ascii="Times New Roman" w:hAnsi="Times New Roman"/>
          <w:sz w:val="28"/>
          <w:szCs w:val="28"/>
          <w:lang w:val="uk-UA"/>
        </w:rPr>
        <w:t xml:space="preserve">план лекції </w:t>
      </w:r>
      <w:r w:rsidRPr="00871F42">
        <w:rPr>
          <w:rFonts w:ascii="Times New Roman" w:hAnsi="Times New Roman"/>
          <w:sz w:val="28"/>
          <w:szCs w:val="28"/>
        </w:rPr>
        <w:t xml:space="preserve">буде </w:t>
      </w:r>
      <w:r w:rsidRPr="00871F42">
        <w:rPr>
          <w:rFonts w:ascii="Times New Roman" w:hAnsi="Times New Roman"/>
          <w:sz w:val="28"/>
          <w:szCs w:val="28"/>
          <w:lang w:val="uk-UA"/>
        </w:rPr>
        <w:t>роздрукований</w:t>
      </w:r>
      <w:r w:rsidRPr="00871F42">
        <w:rPr>
          <w:rFonts w:ascii="Times New Roman" w:hAnsi="Times New Roman"/>
          <w:sz w:val="28"/>
          <w:szCs w:val="28"/>
        </w:rPr>
        <w:t xml:space="preserve"> і розданий студентам</w:t>
      </w:r>
      <w:r w:rsidRPr="00871F42">
        <w:rPr>
          <w:rFonts w:ascii="Times New Roman" w:hAnsi="Times New Roman"/>
          <w:sz w:val="28"/>
          <w:szCs w:val="28"/>
          <w:lang w:val="uk-UA"/>
        </w:rPr>
        <w:t xml:space="preserve"> перед початком лекції</w:t>
      </w:r>
      <w:r w:rsidRPr="00871F42">
        <w:rPr>
          <w:rFonts w:ascii="Times New Roman" w:hAnsi="Times New Roman"/>
          <w:sz w:val="28"/>
          <w:szCs w:val="28"/>
        </w:rPr>
        <w:t xml:space="preserve">, щоб </w:t>
      </w:r>
      <w:r w:rsidRPr="00871F42">
        <w:rPr>
          <w:rFonts w:ascii="Times New Roman" w:hAnsi="Times New Roman"/>
          <w:sz w:val="28"/>
          <w:szCs w:val="28"/>
        </w:rPr>
        <w:lastRenderedPageBreak/>
        <w:t>вони</w:t>
      </w:r>
      <w:r w:rsidRPr="00871F42">
        <w:rPr>
          <w:rFonts w:ascii="Times New Roman" w:hAnsi="Times New Roman"/>
          <w:sz w:val="28"/>
          <w:szCs w:val="28"/>
          <w:lang w:val="uk-UA"/>
        </w:rPr>
        <w:t xml:space="preserve"> </w:t>
      </w:r>
      <w:r w:rsidRPr="00871F42">
        <w:rPr>
          <w:rFonts w:ascii="Times New Roman" w:hAnsi="Times New Roman"/>
          <w:sz w:val="28"/>
          <w:szCs w:val="28"/>
        </w:rPr>
        <w:t xml:space="preserve">ознайомитися з літературою, </w:t>
      </w:r>
      <w:r w:rsidRPr="00871F42">
        <w:rPr>
          <w:rFonts w:ascii="Times New Roman" w:hAnsi="Times New Roman"/>
          <w:sz w:val="28"/>
          <w:szCs w:val="28"/>
          <w:lang w:val="uk-UA"/>
        </w:rPr>
        <w:t>обдумати</w:t>
      </w:r>
      <w:r w:rsidRPr="00871F42">
        <w:rPr>
          <w:rFonts w:ascii="Times New Roman" w:hAnsi="Times New Roman"/>
          <w:sz w:val="28"/>
          <w:szCs w:val="28"/>
        </w:rPr>
        <w:t xml:space="preserve"> зміст теми</w:t>
      </w:r>
      <w:r w:rsidRPr="00871F42">
        <w:rPr>
          <w:rFonts w:ascii="Times New Roman" w:hAnsi="Times New Roman"/>
          <w:sz w:val="28"/>
          <w:szCs w:val="28"/>
          <w:lang w:val="uk-UA"/>
        </w:rPr>
        <w:t>, тоді</w:t>
      </w:r>
      <w:r w:rsidRPr="00871F42">
        <w:rPr>
          <w:rFonts w:ascii="Times New Roman" w:hAnsi="Times New Roman"/>
          <w:sz w:val="28"/>
          <w:szCs w:val="28"/>
        </w:rPr>
        <w:t xml:space="preserve"> лекція </w:t>
      </w:r>
      <w:r w:rsidRPr="00871F42">
        <w:rPr>
          <w:rFonts w:ascii="Times New Roman" w:hAnsi="Times New Roman"/>
          <w:sz w:val="28"/>
          <w:szCs w:val="28"/>
          <w:lang w:val="uk-UA"/>
        </w:rPr>
        <w:t xml:space="preserve">студентами </w:t>
      </w:r>
      <w:r w:rsidRPr="00871F42">
        <w:rPr>
          <w:rFonts w:ascii="Times New Roman" w:hAnsi="Times New Roman"/>
          <w:sz w:val="28"/>
          <w:szCs w:val="28"/>
        </w:rPr>
        <w:t>буде</w:t>
      </w:r>
      <w:r w:rsidRPr="00871F42">
        <w:rPr>
          <w:rFonts w:ascii="Times New Roman" w:hAnsi="Times New Roman"/>
          <w:sz w:val="28"/>
          <w:szCs w:val="28"/>
          <w:lang w:val="uk-UA"/>
        </w:rPr>
        <w:t xml:space="preserve"> більше</w:t>
      </w:r>
      <w:r w:rsidRPr="00871F42">
        <w:rPr>
          <w:rFonts w:ascii="Times New Roman" w:hAnsi="Times New Roman"/>
          <w:sz w:val="28"/>
          <w:szCs w:val="28"/>
        </w:rPr>
        <w:t xml:space="preserve"> засвоєна </w:t>
      </w:r>
      <w:r w:rsidRPr="00871F42">
        <w:rPr>
          <w:rFonts w:ascii="Times New Roman" w:hAnsi="Times New Roman"/>
          <w:sz w:val="28"/>
          <w:szCs w:val="28"/>
          <w:lang w:val="uk-UA"/>
        </w:rPr>
        <w:t>.</w:t>
      </w:r>
    </w:p>
    <w:p w:rsidR="00871F42" w:rsidRPr="00871F42" w:rsidRDefault="00871F42" w:rsidP="00871F42">
      <w:pPr>
        <w:tabs>
          <w:tab w:val="left" w:pos="709"/>
          <w:tab w:val="left" w:pos="851"/>
          <w:tab w:val="left" w:pos="993"/>
        </w:tabs>
        <w:spacing w:after="0" w:line="360" w:lineRule="auto"/>
        <w:ind w:firstLine="567"/>
        <w:jc w:val="both"/>
        <w:rPr>
          <w:rFonts w:ascii="Times New Roman" w:hAnsi="Times New Roman"/>
          <w:sz w:val="28"/>
          <w:szCs w:val="28"/>
        </w:rPr>
      </w:pPr>
      <w:r w:rsidRPr="00871F42">
        <w:rPr>
          <w:rFonts w:ascii="Times New Roman" w:hAnsi="Times New Roman"/>
          <w:color w:val="000000"/>
          <w:sz w:val="28"/>
          <w:szCs w:val="28"/>
        </w:rPr>
        <w:t>2. </w:t>
      </w:r>
      <w:r w:rsidRPr="00871F42">
        <w:rPr>
          <w:rFonts w:ascii="Times New Roman" w:hAnsi="Times New Roman"/>
          <w:i/>
          <w:iCs/>
          <w:color w:val="000000"/>
          <w:sz w:val="28"/>
          <w:szCs w:val="28"/>
        </w:rPr>
        <w:t>Основна частина</w:t>
      </w:r>
      <w:r w:rsidRPr="00871F42">
        <w:rPr>
          <w:rFonts w:ascii="Times New Roman" w:hAnsi="Times New Roman"/>
          <w:color w:val="000000"/>
          <w:sz w:val="28"/>
          <w:szCs w:val="28"/>
        </w:rPr>
        <w:t>. Виклад матеріалу в логічній послідовності з уведенням елементів зворотного зв’язку. Розбираються факти, приводиться необхідна інформація, аналізується досвід, даються, в разі потреби, історична довідка, оцінка практиці, що склалася науковими дослідженням, встановлюється зв’язок із практикою життя, розкриваються перспективи розвитку, можливі наукові пошуки з означеної проблеми.</w:t>
      </w:r>
      <w:r w:rsidRPr="00871F42">
        <w:rPr>
          <w:rFonts w:ascii="Times New Roman" w:hAnsi="Times New Roman"/>
          <w:color w:val="000000"/>
          <w:sz w:val="28"/>
          <w:szCs w:val="28"/>
          <w:lang w:val="uk-UA"/>
        </w:rPr>
        <w:t xml:space="preserve">  </w:t>
      </w:r>
      <w:r w:rsidRPr="00871F42">
        <w:rPr>
          <w:rFonts w:ascii="Times New Roman" w:hAnsi="Times New Roman"/>
          <w:color w:val="000000"/>
          <w:sz w:val="28"/>
          <w:szCs w:val="28"/>
          <w:lang w:val="uk-UA"/>
        </w:rPr>
        <w:tab/>
      </w:r>
      <w:r w:rsidRPr="00871F42">
        <w:rPr>
          <w:rFonts w:ascii="Times New Roman" w:hAnsi="Times New Roman"/>
          <w:color w:val="000000"/>
          <w:sz w:val="28"/>
          <w:szCs w:val="28"/>
          <w:lang w:val="uk-UA"/>
        </w:rPr>
        <w:tab/>
      </w:r>
      <w:r w:rsidRPr="00871F42">
        <w:rPr>
          <w:rFonts w:ascii="Times New Roman" w:hAnsi="Times New Roman"/>
          <w:color w:val="000000"/>
          <w:sz w:val="28"/>
          <w:szCs w:val="28"/>
          <w:lang w:val="uk-UA"/>
        </w:rPr>
        <w:tab/>
      </w:r>
      <w:r w:rsidRPr="00871F42">
        <w:rPr>
          <w:rFonts w:ascii="Times New Roman" w:hAnsi="Times New Roman"/>
          <w:color w:val="000000"/>
          <w:sz w:val="28"/>
          <w:szCs w:val="28"/>
          <w:lang w:val="uk-UA"/>
        </w:rPr>
        <w:tab/>
      </w:r>
      <w:r w:rsidRPr="00871F42">
        <w:rPr>
          <w:rFonts w:ascii="Times New Roman" w:hAnsi="Times New Roman"/>
          <w:color w:val="000000"/>
          <w:sz w:val="28"/>
          <w:szCs w:val="28"/>
          <w:lang w:val="uk-UA"/>
        </w:rPr>
        <w:tab/>
        <w:t xml:space="preserve"> </w:t>
      </w:r>
      <w:r w:rsidRPr="00871F42">
        <w:rPr>
          <w:rFonts w:ascii="Times New Roman" w:hAnsi="Times New Roman"/>
          <w:sz w:val="28"/>
          <w:szCs w:val="28"/>
          <w:lang w:val="uk-UA"/>
        </w:rPr>
        <w:t>Основна частина є найбільш відповідальною і тривалою у часі. В цій частині лектор висвітлює озвучені на початку лекції питання, пояснює деякі теоретичні питання. До кожного питання викладач обирає потрібні методи викладу,щоб  опис кожного питання був відмінним і висвітлюв стиль діяльності педагога. С</w:t>
      </w:r>
      <w:r w:rsidRPr="00871F42">
        <w:rPr>
          <w:rFonts w:ascii="Times New Roman" w:hAnsi="Times New Roman"/>
          <w:sz w:val="28"/>
          <w:szCs w:val="28"/>
        </w:rPr>
        <w:t xml:space="preserve">хема і вимоги до розгляду питань, що відповідають загальноприйнятим вимогам до лекції є однаковими. </w:t>
      </w:r>
    </w:p>
    <w:p w:rsidR="00871F42" w:rsidRPr="00871F42" w:rsidRDefault="00871F42" w:rsidP="00871F42">
      <w:pPr>
        <w:tabs>
          <w:tab w:val="left" w:pos="709"/>
          <w:tab w:val="left" w:pos="851"/>
          <w:tab w:val="left" w:pos="993"/>
        </w:tabs>
        <w:spacing w:after="0" w:line="360" w:lineRule="auto"/>
        <w:ind w:firstLine="567"/>
        <w:jc w:val="both"/>
        <w:rPr>
          <w:rFonts w:ascii="Times New Roman" w:hAnsi="Times New Roman"/>
          <w:sz w:val="28"/>
          <w:szCs w:val="28"/>
          <w:lang w:val="uk-UA"/>
        </w:rPr>
      </w:pPr>
      <w:r w:rsidRPr="00871F42">
        <w:rPr>
          <w:rFonts w:ascii="Times New Roman" w:hAnsi="Times New Roman"/>
          <w:sz w:val="28"/>
          <w:szCs w:val="28"/>
        </w:rPr>
        <w:t>Студент сам</w:t>
      </w:r>
      <w:r w:rsidRPr="00871F42">
        <w:rPr>
          <w:rFonts w:ascii="Times New Roman" w:hAnsi="Times New Roman"/>
          <w:sz w:val="28"/>
          <w:szCs w:val="28"/>
          <w:lang w:val="uk-UA"/>
        </w:rPr>
        <w:t xml:space="preserve"> </w:t>
      </w:r>
      <w:r w:rsidRPr="00871F42">
        <w:rPr>
          <w:rFonts w:ascii="Times New Roman" w:hAnsi="Times New Roman"/>
          <w:sz w:val="28"/>
          <w:szCs w:val="28"/>
        </w:rPr>
        <w:t>не мож</w:t>
      </w:r>
      <w:r w:rsidRPr="00871F42">
        <w:rPr>
          <w:rFonts w:ascii="Times New Roman" w:hAnsi="Times New Roman"/>
          <w:sz w:val="28"/>
          <w:szCs w:val="28"/>
          <w:lang w:val="uk-UA"/>
        </w:rPr>
        <w:t>е</w:t>
      </w:r>
      <w:r w:rsidRPr="00871F42">
        <w:rPr>
          <w:rFonts w:ascii="Times New Roman" w:hAnsi="Times New Roman"/>
          <w:sz w:val="28"/>
          <w:szCs w:val="28"/>
        </w:rPr>
        <w:t xml:space="preserve"> виділити</w:t>
      </w:r>
      <w:r w:rsidRPr="00871F42">
        <w:rPr>
          <w:rFonts w:ascii="Times New Roman" w:hAnsi="Times New Roman"/>
          <w:sz w:val="28"/>
          <w:szCs w:val="28"/>
          <w:lang w:val="uk-UA"/>
        </w:rPr>
        <w:t xml:space="preserve"> </w:t>
      </w:r>
      <w:r w:rsidRPr="00871F42">
        <w:rPr>
          <w:rFonts w:ascii="Times New Roman" w:hAnsi="Times New Roman"/>
          <w:sz w:val="28"/>
          <w:szCs w:val="28"/>
        </w:rPr>
        <w:t xml:space="preserve"> основний матеріал</w:t>
      </w:r>
      <w:r w:rsidRPr="00871F42">
        <w:rPr>
          <w:rFonts w:ascii="Times New Roman" w:hAnsi="Times New Roman"/>
          <w:sz w:val="28"/>
          <w:szCs w:val="28"/>
          <w:lang w:val="uk-UA"/>
        </w:rPr>
        <w:t xml:space="preserve"> з</w:t>
      </w:r>
      <w:r w:rsidRPr="00871F42">
        <w:rPr>
          <w:rFonts w:ascii="Times New Roman" w:hAnsi="Times New Roman"/>
          <w:sz w:val="28"/>
          <w:szCs w:val="28"/>
        </w:rPr>
        <w:t xml:space="preserve"> </w:t>
      </w:r>
      <w:r w:rsidRPr="00871F42">
        <w:rPr>
          <w:rFonts w:ascii="Times New Roman" w:hAnsi="Times New Roman"/>
          <w:sz w:val="28"/>
          <w:szCs w:val="28"/>
          <w:lang w:val="uk-UA"/>
        </w:rPr>
        <w:t>лекції</w:t>
      </w:r>
      <w:r w:rsidRPr="00871F42">
        <w:rPr>
          <w:rFonts w:ascii="Times New Roman" w:hAnsi="Times New Roman"/>
          <w:sz w:val="28"/>
          <w:szCs w:val="28"/>
        </w:rPr>
        <w:t>,</w:t>
      </w:r>
      <w:r w:rsidRPr="00871F42">
        <w:rPr>
          <w:rFonts w:ascii="Times New Roman" w:hAnsi="Times New Roman"/>
          <w:sz w:val="28"/>
          <w:szCs w:val="28"/>
        </w:rPr>
        <w:br/>
        <w:t xml:space="preserve">тому </w:t>
      </w:r>
      <w:r w:rsidRPr="00871F42">
        <w:rPr>
          <w:rFonts w:ascii="Times New Roman" w:hAnsi="Times New Roman"/>
          <w:sz w:val="28"/>
          <w:szCs w:val="28"/>
          <w:lang w:val="uk-UA"/>
        </w:rPr>
        <w:t xml:space="preserve">викладачу необхідно </w:t>
      </w:r>
      <w:r w:rsidRPr="00871F42">
        <w:rPr>
          <w:rFonts w:ascii="Times New Roman" w:hAnsi="Times New Roman"/>
          <w:sz w:val="28"/>
          <w:szCs w:val="28"/>
        </w:rPr>
        <w:t>вказувати, які положення</w:t>
      </w:r>
      <w:r w:rsidRPr="00871F42">
        <w:rPr>
          <w:rFonts w:ascii="Times New Roman" w:hAnsi="Times New Roman"/>
          <w:sz w:val="28"/>
          <w:szCs w:val="28"/>
          <w:lang w:val="uk-UA"/>
        </w:rPr>
        <w:t xml:space="preserve"> </w:t>
      </w:r>
      <w:r w:rsidRPr="00871F42">
        <w:rPr>
          <w:rFonts w:ascii="Times New Roman" w:hAnsi="Times New Roman"/>
          <w:sz w:val="28"/>
          <w:szCs w:val="28"/>
        </w:rPr>
        <w:t>необхідно</w:t>
      </w:r>
      <w:r w:rsidRPr="00871F42">
        <w:rPr>
          <w:rFonts w:ascii="Times New Roman" w:hAnsi="Times New Roman"/>
          <w:sz w:val="28"/>
          <w:szCs w:val="28"/>
        </w:rPr>
        <w:br/>
        <w:t>засвоїти.</w:t>
      </w:r>
      <w:r w:rsidRPr="00871F42">
        <w:rPr>
          <w:rFonts w:ascii="Times New Roman" w:hAnsi="Times New Roman"/>
          <w:color w:val="000000"/>
          <w:sz w:val="28"/>
          <w:szCs w:val="28"/>
        </w:rPr>
        <w:t>Лектор зобов’язаний дотримуватися робочої програми навчальної дисципліни щодо тем лекційних занять та їх змісту, але має право не обмежуватися в питаннях трактування навчального матеріалу, формах і засобах доведення його до студентів.</w:t>
      </w:r>
    </w:p>
    <w:p w:rsidR="00871F42" w:rsidRPr="00871F42" w:rsidRDefault="00871F42" w:rsidP="00871F42">
      <w:pPr>
        <w:tabs>
          <w:tab w:val="left" w:pos="709"/>
          <w:tab w:val="left" w:pos="851"/>
          <w:tab w:val="left" w:pos="993"/>
        </w:tabs>
        <w:spacing w:after="0" w:line="360" w:lineRule="auto"/>
        <w:ind w:firstLine="567"/>
        <w:jc w:val="both"/>
        <w:rPr>
          <w:rFonts w:ascii="Times New Roman" w:hAnsi="Times New Roman"/>
          <w:sz w:val="28"/>
          <w:szCs w:val="28"/>
          <w:lang w:val="uk-UA"/>
        </w:rPr>
      </w:pPr>
      <w:r w:rsidRPr="00871F42">
        <w:rPr>
          <w:rFonts w:ascii="Times New Roman" w:hAnsi="Times New Roman"/>
          <w:sz w:val="28"/>
          <w:szCs w:val="28"/>
          <w:lang w:val="uk-UA"/>
        </w:rPr>
        <w:t xml:space="preserve">Монотонне </w:t>
      </w:r>
      <w:r w:rsidRPr="00871F42">
        <w:rPr>
          <w:rFonts w:ascii="Times New Roman" w:hAnsi="Times New Roman"/>
          <w:sz w:val="28"/>
          <w:szCs w:val="28"/>
        </w:rPr>
        <w:t>викладення</w:t>
      </w:r>
      <w:r w:rsidRPr="00871F42">
        <w:rPr>
          <w:rFonts w:ascii="Times New Roman" w:hAnsi="Times New Roman"/>
          <w:sz w:val="28"/>
          <w:szCs w:val="28"/>
          <w:lang w:val="uk-UA"/>
        </w:rPr>
        <w:t xml:space="preserve"> та</w:t>
      </w:r>
      <w:r w:rsidRPr="00871F42">
        <w:rPr>
          <w:rFonts w:ascii="Times New Roman" w:hAnsi="Times New Roman"/>
          <w:sz w:val="28"/>
          <w:szCs w:val="28"/>
        </w:rPr>
        <w:t xml:space="preserve"> невпевненість викладача зменшують інтерес до лекції. </w:t>
      </w:r>
    </w:p>
    <w:p w:rsidR="00871F42" w:rsidRPr="00871F42" w:rsidRDefault="00871F42" w:rsidP="00871F42">
      <w:pPr>
        <w:tabs>
          <w:tab w:val="left" w:pos="709"/>
          <w:tab w:val="left" w:pos="851"/>
          <w:tab w:val="left" w:pos="993"/>
        </w:tabs>
        <w:spacing w:after="0" w:line="360" w:lineRule="auto"/>
        <w:ind w:firstLine="567"/>
        <w:jc w:val="both"/>
        <w:rPr>
          <w:rFonts w:ascii="Times New Roman" w:hAnsi="Times New Roman"/>
          <w:color w:val="000000"/>
          <w:sz w:val="28"/>
          <w:szCs w:val="28"/>
        </w:rPr>
      </w:pPr>
      <w:r w:rsidRPr="00871F42">
        <w:rPr>
          <w:rFonts w:ascii="Times New Roman" w:hAnsi="Times New Roman"/>
          <w:color w:val="000000"/>
          <w:sz w:val="28"/>
          <w:szCs w:val="28"/>
        </w:rPr>
        <w:t>Методично лекція повинна відповідати таким основним вимогам:</w:t>
      </w:r>
    </w:p>
    <w:p w:rsidR="00871F42" w:rsidRPr="00871F42" w:rsidRDefault="00871F42" w:rsidP="00871F42">
      <w:pPr>
        <w:pStyle w:val="a3"/>
        <w:numPr>
          <w:ilvl w:val="0"/>
          <w:numId w:val="8"/>
        </w:numPr>
        <w:spacing w:line="360" w:lineRule="auto"/>
        <w:jc w:val="both"/>
        <w:rPr>
          <w:color w:val="000000"/>
          <w:sz w:val="28"/>
          <w:szCs w:val="28"/>
        </w:rPr>
      </w:pPr>
      <w:r w:rsidRPr="00871F42">
        <w:rPr>
          <w:color w:val="000000"/>
          <w:sz w:val="28"/>
          <w:szCs w:val="28"/>
        </w:rPr>
        <w:t>бути на сучасному рівні розвитку науки (надто часто, на жаль, у змісті лекцій не відображаються актуальні проблеми сучасної науки, культури, виробництва);</w:t>
      </w:r>
    </w:p>
    <w:p w:rsidR="00871F42" w:rsidRPr="00871F42" w:rsidRDefault="00871F42" w:rsidP="00871F42">
      <w:pPr>
        <w:pStyle w:val="a3"/>
        <w:numPr>
          <w:ilvl w:val="0"/>
          <w:numId w:val="8"/>
        </w:numPr>
        <w:spacing w:line="360" w:lineRule="auto"/>
        <w:jc w:val="both"/>
        <w:rPr>
          <w:color w:val="000000"/>
          <w:sz w:val="28"/>
          <w:szCs w:val="28"/>
        </w:rPr>
      </w:pPr>
      <w:r w:rsidRPr="00871F42">
        <w:rPr>
          <w:color w:val="000000"/>
          <w:sz w:val="28"/>
          <w:szCs w:val="28"/>
        </w:rPr>
        <w:t>мати закінчений характер (висвітлення певної теми);</w:t>
      </w:r>
    </w:p>
    <w:p w:rsidR="00871F42" w:rsidRPr="00871F42" w:rsidRDefault="00871F42" w:rsidP="00871F42">
      <w:pPr>
        <w:pStyle w:val="a3"/>
        <w:numPr>
          <w:ilvl w:val="0"/>
          <w:numId w:val="8"/>
        </w:numPr>
        <w:spacing w:line="360" w:lineRule="auto"/>
        <w:jc w:val="both"/>
        <w:rPr>
          <w:color w:val="000000"/>
          <w:sz w:val="28"/>
          <w:szCs w:val="28"/>
        </w:rPr>
      </w:pPr>
      <w:r w:rsidRPr="00871F42">
        <w:rPr>
          <w:color w:val="000000"/>
          <w:sz w:val="28"/>
          <w:szCs w:val="28"/>
        </w:rPr>
        <w:t>бути внутрішньо-переконливою (аргументованою);</w:t>
      </w:r>
    </w:p>
    <w:p w:rsidR="00871F42" w:rsidRPr="00871F42" w:rsidRDefault="00871F42" w:rsidP="00871F42">
      <w:pPr>
        <w:pStyle w:val="a3"/>
        <w:numPr>
          <w:ilvl w:val="0"/>
          <w:numId w:val="8"/>
        </w:numPr>
        <w:spacing w:line="360" w:lineRule="auto"/>
        <w:jc w:val="both"/>
        <w:rPr>
          <w:color w:val="000000"/>
          <w:sz w:val="28"/>
          <w:szCs w:val="28"/>
        </w:rPr>
      </w:pPr>
      <w:r w:rsidRPr="00871F42">
        <w:rPr>
          <w:color w:val="000000"/>
          <w:sz w:val="28"/>
          <w:szCs w:val="28"/>
        </w:rPr>
        <w:t>викликати інтерес у студентів до науки;</w:t>
      </w:r>
    </w:p>
    <w:p w:rsidR="00871F42" w:rsidRPr="00871F42" w:rsidRDefault="00871F42" w:rsidP="00871F42">
      <w:pPr>
        <w:pStyle w:val="a3"/>
        <w:numPr>
          <w:ilvl w:val="0"/>
          <w:numId w:val="8"/>
        </w:numPr>
        <w:spacing w:line="360" w:lineRule="auto"/>
        <w:jc w:val="both"/>
        <w:rPr>
          <w:color w:val="000000"/>
          <w:sz w:val="28"/>
          <w:szCs w:val="28"/>
        </w:rPr>
      </w:pPr>
      <w:r w:rsidRPr="00871F42">
        <w:rPr>
          <w:color w:val="000000"/>
          <w:sz w:val="28"/>
          <w:szCs w:val="28"/>
        </w:rPr>
        <w:t>містити добре продумані ілюстративні приклади;</w:t>
      </w:r>
    </w:p>
    <w:p w:rsidR="00871F42" w:rsidRPr="00871F42" w:rsidRDefault="00871F42" w:rsidP="00871F42">
      <w:pPr>
        <w:pStyle w:val="a3"/>
        <w:numPr>
          <w:ilvl w:val="0"/>
          <w:numId w:val="8"/>
        </w:numPr>
        <w:spacing w:line="360" w:lineRule="auto"/>
        <w:jc w:val="both"/>
        <w:rPr>
          <w:color w:val="000000"/>
          <w:sz w:val="28"/>
          <w:szCs w:val="28"/>
        </w:rPr>
      </w:pPr>
      <w:r w:rsidRPr="00871F42">
        <w:rPr>
          <w:color w:val="000000"/>
          <w:sz w:val="28"/>
          <w:szCs w:val="28"/>
        </w:rPr>
        <w:lastRenderedPageBreak/>
        <w:t>спрямовувати студентів на самостійну роботу;</w:t>
      </w:r>
    </w:p>
    <w:p w:rsidR="00871F42" w:rsidRPr="00871F42" w:rsidRDefault="00871F42" w:rsidP="00871F42">
      <w:pPr>
        <w:pStyle w:val="a3"/>
        <w:numPr>
          <w:ilvl w:val="0"/>
          <w:numId w:val="8"/>
        </w:numPr>
        <w:spacing w:line="360" w:lineRule="auto"/>
        <w:jc w:val="both"/>
        <w:rPr>
          <w:color w:val="000000"/>
          <w:sz w:val="28"/>
          <w:szCs w:val="28"/>
        </w:rPr>
      </w:pPr>
      <w:r w:rsidRPr="00871F42">
        <w:rPr>
          <w:color w:val="000000"/>
          <w:sz w:val="28"/>
          <w:szCs w:val="28"/>
        </w:rPr>
        <w:t>бути доступною і зрозумілою.</w:t>
      </w:r>
    </w:p>
    <w:p w:rsidR="00871F42" w:rsidRPr="00871F42" w:rsidRDefault="00871F42" w:rsidP="00871F42">
      <w:pPr>
        <w:pStyle w:val="a3"/>
        <w:spacing w:line="360" w:lineRule="auto"/>
        <w:jc w:val="both"/>
        <w:rPr>
          <w:color w:val="000000"/>
          <w:sz w:val="28"/>
          <w:szCs w:val="28"/>
        </w:rPr>
      </w:pPr>
      <w:r w:rsidRPr="00871F42">
        <w:rPr>
          <w:bCs/>
          <w:i/>
          <w:iCs/>
          <w:color w:val="000000"/>
          <w:sz w:val="28"/>
          <w:szCs w:val="28"/>
        </w:rPr>
        <w:t>Темп мовлення викладача:</w:t>
      </w:r>
    </w:p>
    <w:p w:rsidR="00871F42" w:rsidRPr="00871F42" w:rsidRDefault="00871F42" w:rsidP="00871F42">
      <w:pPr>
        <w:pStyle w:val="a3"/>
        <w:numPr>
          <w:ilvl w:val="0"/>
          <w:numId w:val="9"/>
        </w:numPr>
        <w:spacing w:line="360" w:lineRule="auto"/>
        <w:jc w:val="both"/>
        <w:rPr>
          <w:color w:val="000000"/>
          <w:sz w:val="28"/>
          <w:szCs w:val="28"/>
        </w:rPr>
      </w:pPr>
      <w:r w:rsidRPr="00871F42">
        <w:rPr>
          <w:color w:val="000000"/>
          <w:sz w:val="28"/>
          <w:szCs w:val="28"/>
        </w:rPr>
        <w:t>середній темп мовлення українською мовою складає 120 слів на хвилину;</w:t>
      </w:r>
    </w:p>
    <w:p w:rsidR="00871F42" w:rsidRPr="00871F42" w:rsidRDefault="00871F42" w:rsidP="00871F42">
      <w:pPr>
        <w:pStyle w:val="a3"/>
        <w:numPr>
          <w:ilvl w:val="0"/>
          <w:numId w:val="9"/>
        </w:numPr>
        <w:spacing w:line="360" w:lineRule="auto"/>
        <w:jc w:val="both"/>
        <w:rPr>
          <w:color w:val="000000"/>
          <w:sz w:val="28"/>
          <w:szCs w:val="28"/>
        </w:rPr>
      </w:pPr>
      <w:r w:rsidRPr="00871F42">
        <w:rPr>
          <w:color w:val="000000"/>
          <w:sz w:val="28"/>
          <w:szCs w:val="28"/>
        </w:rPr>
        <w:t>норми “навчального мовлення” для студентів 75–80 слів у хвилину.</w:t>
      </w:r>
    </w:p>
    <w:p w:rsidR="00871F42" w:rsidRPr="00871F42" w:rsidRDefault="00871F42" w:rsidP="00871F42">
      <w:pPr>
        <w:pStyle w:val="a3"/>
        <w:spacing w:before="0" w:beforeAutospacing="0" w:after="0" w:afterAutospacing="0" w:line="360" w:lineRule="auto"/>
        <w:ind w:firstLine="360"/>
        <w:jc w:val="both"/>
        <w:rPr>
          <w:color w:val="000000"/>
          <w:sz w:val="28"/>
          <w:szCs w:val="28"/>
        </w:rPr>
      </w:pPr>
      <w:r w:rsidRPr="00871F42">
        <w:rPr>
          <w:color w:val="000000"/>
          <w:sz w:val="28"/>
          <w:szCs w:val="28"/>
          <w:lang w:val="uk-UA"/>
        </w:rPr>
        <w:t xml:space="preserve">Швидкий темп лекції нервує студентів, тримає їх у стані додаткової напруженості, втомлює і внутрішньо дезорганізує. </w:t>
      </w:r>
      <w:r w:rsidRPr="00871F42">
        <w:rPr>
          <w:color w:val="000000"/>
          <w:sz w:val="28"/>
          <w:szCs w:val="28"/>
        </w:rPr>
        <w:t>Повільний темп також втомлює студентів, оскільки не дає достатнього стимулу до мимовільної уваги. Нешвидкий і чіткий темп мовлення зовсім не передбачає диктування тексту, навіть якщо студенти, які намагаються дослівно записувати його, просять про це. Лекція призначається для того, щоб її слухати. Як же тоді бути з конспектуванням? Викладач, регулюючи темп, акцентує увагу студентів на найважливіших положеннях, тим самим даючи можливість фіксувати їх у письмовій формі. Необхідно акцентувати увагу на тому, що лектор повинен контролювати реакцію студентів на швидкість своєї мови. Це допоможе внести необхідні корективи, вийти на оптимальний варіант викладу.</w:t>
      </w:r>
    </w:p>
    <w:p w:rsidR="00871F42" w:rsidRPr="00871F42" w:rsidRDefault="00871F42" w:rsidP="00683BF1">
      <w:pPr>
        <w:pStyle w:val="a3"/>
        <w:spacing w:before="0" w:beforeAutospacing="0" w:after="0" w:afterAutospacing="0" w:line="360" w:lineRule="auto"/>
        <w:ind w:firstLine="567"/>
        <w:jc w:val="both"/>
        <w:rPr>
          <w:color w:val="000000"/>
          <w:sz w:val="28"/>
          <w:szCs w:val="28"/>
        </w:rPr>
      </w:pPr>
      <w:r w:rsidRPr="00871F42">
        <w:rPr>
          <w:color w:val="000000"/>
          <w:sz w:val="28"/>
          <w:szCs w:val="28"/>
        </w:rPr>
        <w:t>3. </w:t>
      </w:r>
      <w:r w:rsidRPr="00871F42">
        <w:rPr>
          <w:i/>
          <w:iCs/>
          <w:color w:val="000000"/>
          <w:sz w:val="28"/>
          <w:szCs w:val="28"/>
        </w:rPr>
        <w:t>Заключна частина.</w:t>
      </w:r>
      <w:r w:rsidRPr="00871F42">
        <w:rPr>
          <w:color w:val="000000"/>
          <w:sz w:val="28"/>
          <w:szCs w:val="28"/>
        </w:rPr>
        <w:t> Підведення підсумків. Формулюються основні висновки, вказівки щодо подальшої самостійної роботи, методичні поради. Даються відповіді на запитання слухачів.</w:t>
      </w:r>
    </w:p>
    <w:p w:rsidR="00871F42" w:rsidRPr="00871F42" w:rsidRDefault="00871F42" w:rsidP="00871F42">
      <w:pPr>
        <w:pStyle w:val="a3"/>
        <w:spacing w:before="0" w:beforeAutospacing="0" w:after="0" w:afterAutospacing="0" w:line="360" w:lineRule="auto"/>
        <w:ind w:firstLine="567"/>
        <w:jc w:val="both"/>
        <w:rPr>
          <w:color w:val="000000"/>
          <w:sz w:val="28"/>
          <w:szCs w:val="28"/>
        </w:rPr>
      </w:pPr>
      <w:r w:rsidRPr="00871F42">
        <w:rPr>
          <w:color w:val="000000"/>
          <w:sz w:val="28"/>
          <w:szCs w:val="28"/>
          <w:lang w:val="uk-UA"/>
        </w:rPr>
        <w:t xml:space="preserve">Для будь-якого лектора, навіть знаючого й досвідченого, методика проведення лекції виступає як своєрідне творче завдання, так як це не просто хороший переказ відомої йому теорії, а вміння її адаптувати до запитів і можливостей конкретної аудиторії. </w:t>
      </w:r>
      <w:r w:rsidRPr="00871F42">
        <w:rPr>
          <w:color w:val="000000"/>
          <w:sz w:val="28"/>
          <w:szCs w:val="28"/>
        </w:rPr>
        <w:t>Використавши поняття “адаптація”, необхідно акцентувати увагу: наукова теорія і навчальний предмет різні речі.</w:t>
      </w:r>
    </w:p>
    <w:p w:rsidR="00871F42" w:rsidRPr="00871F42" w:rsidRDefault="00871F42" w:rsidP="00317457">
      <w:pPr>
        <w:tabs>
          <w:tab w:val="left" w:pos="709"/>
          <w:tab w:val="left" w:pos="851"/>
          <w:tab w:val="left" w:pos="993"/>
        </w:tabs>
        <w:spacing w:after="0" w:line="360" w:lineRule="auto"/>
        <w:ind w:firstLine="567"/>
        <w:jc w:val="both"/>
        <w:rPr>
          <w:sz w:val="28"/>
          <w:szCs w:val="28"/>
        </w:rPr>
      </w:pPr>
      <w:r w:rsidRPr="00871F42">
        <w:rPr>
          <w:rStyle w:val="3"/>
          <w:b w:val="0"/>
          <w:i/>
        </w:rPr>
        <w:t xml:space="preserve">У </w:t>
      </w:r>
      <w:r w:rsidRPr="00871F42">
        <w:rPr>
          <w:rStyle w:val="30"/>
          <w:b w:val="0"/>
          <w:i/>
        </w:rPr>
        <w:t>заключній частині</w:t>
      </w:r>
      <w:r w:rsidRPr="00871F42">
        <w:rPr>
          <w:rFonts w:ascii="Times New Roman" w:hAnsi="Times New Roman"/>
          <w:b/>
          <w:i/>
          <w:sz w:val="28"/>
          <w:szCs w:val="28"/>
        </w:rPr>
        <w:t xml:space="preserve"> </w:t>
      </w:r>
      <w:r w:rsidRPr="00871F42">
        <w:rPr>
          <w:rStyle w:val="3"/>
          <w:b w:val="0"/>
          <w:i/>
        </w:rPr>
        <w:t>педагог:</w:t>
      </w:r>
      <w:r w:rsidR="00317457">
        <w:rPr>
          <w:rStyle w:val="3"/>
          <w:b w:val="0"/>
          <w:i/>
        </w:rPr>
        <w:t xml:space="preserve"> </w:t>
      </w:r>
      <w:r w:rsidRPr="00317457">
        <w:rPr>
          <w:rFonts w:ascii="Times New Roman" w:hAnsi="Times New Roman"/>
          <w:sz w:val="28"/>
          <w:szCs w:val="28"/>
        </w:rPr>
        <w:t>здійснює логічні</w:t>
      </w:r>
      <w:r w:rsidRPr="00317457">
        <w:rPr>
          <w:rFonts w:ascii="Times New Roman" w:hAnsi="Times New Roman"/>
          <w:sz w:val="28"/>
          <w:szCs w:val="28"/>
          <w:lang w:val="uk-UA"/>
        </w:rPr>
        <w:t xml:space="preserve"> </w:t>
      </w:r>
      <w:r w:rsidRPr="00317457">
        <w:rPr>
          <w:rFonts w:ascii="Times New Roman" w:hAnsi="Times New Roman"/>
          <w:sz w:val="28"/>
          <w:szCs w:val="28"/>
        </w:rPr>
        <w:t xml:space="preserve">висновки про основні поняття, положення, </w:t>
      </w:r>
      <w:r w:rsidRPr="00317457">
        <w:rPr>
          <w:rFonts w:ascii="Times New Roman" w:hAnsi="Times New Roman"/>
          <w:sz w:val="28"/>
          <w:szCs w:val="28"/>
          <w:lang w:val="uk-UA"/>
        </w:rPr>
        <w:t xml:space="preserve">які </w:t>
      </w:r>
      <w:r w:rsidRPr="00317457">
        <w:rPr>
          <w:rFonts w:ascii="Times New Roman" w:hAnsi="Times New Roman"/>
          <w:sz w:val="28"/>
          <w:szCs w:val="28"/>
        </w:rPr>
        <w:t xml:space="preserve"> розглядалися;</w:t>
      </w:r>
      <w:r w:rsidR="00317457" w:rsidRPr="00317457">
        <w:rPr>
          <w:rFonts w:ascii="Times New Roman" w:hAnsi="Times New Roman"/>
          <w:sz w:val="28"/>
          <w:szCs w:val="28"/>
          <w:lang w:val="uk-UA"/>
        </w:rPr>
        <w:t xml:space="preserve"> </w:t>
      </w:r>
      <w:r w:rsidRPr="00317457">
        <w:rPr>
          <w:rFonts w:ascii="Times New Roman" w:hAnsi="Times New Roman"/>
          <w:sz w:val="28"/>
          <w:szCs w:val="28"/>
        </w:rPr>
        <w:t xml:space="preserve">нагадує про семінарські заняття, визначає характер обговорення та аналізу висвітлених ідей на цьому занятті, </w:t>
      </w:r>
      <w:r w:rsidRPr="00317457">
        <w:rPr>
          <w:rFonts w:ascii="Times New Roman" w:hAnsi="Times New Roman"/>
          <w:sz w:val="28"/>
          <w:szCs w:val="28"/>
        </w:rPr>
        <w:lastRenderedPageBreak/>
        <w:t>не завантажу</w:t>
      </w:r>
      <w:r w:rsidRPr="00317457">
        <w:rPr>
          <w:rFonts w:ascii="Times New Roman" w:hAnsi="Times New Roman"/>
          <w:sz w:val="28"/>
          <w:szCs w:val="28"/>
          <w:lang w:val="uk-UA"/>
        </w:rPr>
        <w:t>є</w:t>
      </w:r>
      <w:r w:rsidRPr="00317457">
        <w:rPr>
          <w:rFonts w:ascii="Times New Roman" w:hAnsi="Times New Roman"/>
          <w:sz w:val="28"/>
          <w:szCs w:val="28"/>
        </w:rPr>
        <w:t xml:space="preserve"> студентів великим обсягом інформації;</w:t>
      </w:r>
      <w:r w:rsidR="00317457" w:rsidRPr="00317457">
        <w:rPr>
          <w:rFonts w:ascii="Times New Roman" w:hAnsi="Times New Roman"/>
          <w:sz w:val="28"/>
          <w:szCs w:val="28"/>
          <w:lang w:val="uk-UA"/>
        </w:rPr>
        <w:t xml:space="preserve"> </w:t>
      </w:r>
      <w:r w:rsidRPr="00317457">
        <w:rPr>
          <w:rFonts w:ascii="Times New Roman" w:hAnsi="Times New Roman"/>
          <w:sz w:val="28"/>
          <w:szCs w:val="28"/>
        </w:rPr>
        <w:t>дає студентам можливість висловитися щодо лекції</w:t>
      </w:r>
      <w:r w:rsidRPr="00317457">
        <w:rPr>
          <w:rFonts w:ascii="Times New Roman" w:hAnsi="Times New Roman"/>
          <w:sz w:val="28"/>
          <w:szCs w:val="28"/>
          <w:lang w:val="uk-UA"/>
        </w:rPr>
        <w:t xml:space="preserve">, </w:t>
      </w:r>
      <w:r w:rsidRPr="00317457">
        <w:rPr>
          <w:rFonts w:ascii="Times New Roman" w:hAnsi="Times New Roman"/>
          <w:sz w:val="28"/>
          <w:szCs w:val="28"/>
        </w:rPr>
        <w:t>поставити питання;</w:t>
      </w:r>
      <w:r w:rsidR="00317457" w:rsidRPr="00317457">
        <w:rPr>
          <w:rFonts w:ascii="Times New Roman" w:hAnsi="Times New Roman"/>
          <w:sz w:val="28"/>
          <w:szCs w:val="28"/>
          <w:lang w:val="uk-UA"/>
        </w:rPr>
        <w:t xml:space="preserve"> </w:t>
      </w:r>
      <w:r w:rsidRPr="00317457">
        <w:rPr>
          <w:rFonts w:ascii="Times New Roman" w:hAnsi="Times New Roman"/>
          <w:sz w:val="28"/>
          <w:szCs w:val="28"/>
        </w:rPr>
        <w:t xml:space="preserve">коротко </w:t>
      </w:r>
      <w:r w:rsidRPr="00317457">
        <w:rPr>
          <w:rFonts w:ascii="Times New Roman" w:hAnsi="Times New Roman"/>
          <w:sz w:val="28"/>
          <w:szCs w:val="28"/>
          <w:lang w:val="uk-UA"/>
        </w:rPr>
        <w:t>висловлюється щодо</w:t>
      </w:r>
      <w:r w:rsidRPr="00317457">
        <w:rPr>
          <w:rFonts w:ascii="Times New Roman" w:hAnsi="Times New Roman"/>
          <w:sz w:val="28"/>
          <w:szCs w:val="28"/>
        </w:rPr>
        <w:t xml:space="preserve"> проблем, </w:t>
      </w:r>
      <w:r w:rsidRPr="00317457">
        <w:rPr>
          <w:rFonts w:ascii="Times New Roman" w:hAnsi="Times New Roman"/>
          <w:sz w:val="28"/>
          <w:szCs w:val="28"/>
          <w:lang w:val="uk-UA"/>
        </w:rPr>
        <w:t>які</w:t>
      </w:r>
      <w:r w:rsidRPr="00317457">
        <w:rPr>
          <w:rFonts w:ascii="Times New Roman" w:hAnsi="Times New Roman"/>
          <w:sz w:val="28"/>
          <w:szCs w:val="28"/>
        </w:rPr>
        <w:t xml:space="preserve"> будуть розглядатися у наступній лекц</w:t>
      </w:r>
      <w:r w:rsidRPr="00317457">
        <w:rPr>
          <w:rFonts w:ascii="Times New Roman" w:hAnsi="Times New Roman"/>
          <w:sz w:val="28"/>
          <w:szCs w:val="28"/>
          <w:lang w:val="uk-UA"/>
        </w:rPr>
        <w:t>ії;</w:t>
      </w:r>
      <w:r w:rsidR="00317457" w:rsidRPr="00317457">
        <w:rPr>
          <w:rFonts w:ascii="Times New Roman" w:hAnsi="Times New Roman"/>
          <w:sz w:val="28"/>
          <w:szCs w:val="28"/>
          <w:lang w:val="uk-UA"/>
        </w:rPr>
        <w:t xml:space="preserve"> </w:t>
      </w:r>
      <w:r w:rsidRPr="00317457">
        <w:rPr>
          <w:rFonts w:ascii="Times New Roman" w:hAnsi="Times New Roman"/>
          <w:sz w:val="28"/>
          <w:szCs w:val="28"/>
        </w:rPr>
        <w:t>дякує студентам за увагу і прощається з аудиторією.</w:t>
      </w:r>
    </w:p>
    <w:p w:rsidR="00871F42" w:rsidRPr="007C5C56" w:rsidRDefault="00871F42" w:rsidP="00871F42">
      <w:pPr>
        <w:tabs>
          <w:tab w:val="left" w:pos="709"/>
          <w:tab w:val="left" w:pos="851"/>
          <w:tab w:val="left" w:pos="993"/>
        </w:tabs>
        <w:spacing w:after="0" w:line="360" w:lineRule="auto"/>
        <w:ind w:firstLine="567"/>
        <w:jc w:val="both"/>
        <w:rPr>
          <w:rFonts w:ascii="Times New Roman" w:hAnsi="Times New Roman"/>
          <w:sz w:val="28"/>
          <w:szCs w:val="28"/>
        </w:rPr>
      </w:pPr>
      <w:r w:rsidRPr="00871F42">
        <w:rPr>
          <w:rFonts w:ascii="Times New Roman" w:hAnsi="Times New Roman"/>
          <w:sz w:val="28"/>
          <w:szCs w:val="28"/>
        </w:rPr>
        <w:t>У кінці лекції також можна провести опитування</w:t>
      </w:r>
      <w:r w:rsidRPr="00871F42">
        <w:rPr>
          <w:rFonts w:ascii="Times New Roman" w:hAnsi="Times New Roman"/>
          <w:sz w:val="28"/>
          <w:szCs w:val="28"/>
        </w:rPr>
        <w:br/>
        <w:t>(тестування) на предмет першого засвоєння лекції. Позитивним моментом</w:t>
      </w:r>
      <w:r w:rsidRPr="00871F42">
        <w:rPr>
          <w:rFonts w:ascii="Times New Roman" w:hAnsi="Times New Roman"/>
          <w:sz w:val="28"/>
          <w:szCs w:val="28"/>
        </w:rPr>
        <w:br/>
        <w:t>такого опитування є те, що лектор може одразу побачити, які питання лекції</w:t>
      </w:r>
      <w:r w:rsidRPr="00871F42">
        <w:rPr>
          <w:rFonts w:ascii="Times New Roman" w:hAnsi="Times New Roman"/>
          <w:sz w:val="28"/>
          <w:szCs w:val="28"/>
        </w:rPr>
        <w:br/>
        <w:t>засвоєно гірше, а які - краще.</w:t>
      </w:r>
      <w:r w:rsidR="007C5C56" w:rsidRPr="007C5C56">
        <w:rPr>
          <w:rFonts w:ascii="Times New Roman" w:hAnsi="Times New Roman"/>
          <w:sz w:val="28"/>
          <w:szCs w:val="28"/>
        </w:rPr>
        <w:t xml:space="preserve"> </w:t>
      </w:r>
    </w:p>
    <w:p w:rsidR="007C5C56" w:rsidRPr="00317457" w:rsidRDefault="007C5C56" w:rsidP="007C5C56">
      <w:pPr>
        <w:autoSpaceDE w:val="0"/>
        <w:autoSpaceDN w:val="0"/>
        <w:adjustRightInd w:val="0"/>
        <w:spacing w:after="0" w:line="360" w:lineRule="auto"/>
        <w:ind w:firstLine="567"/>
        <w:jc w:val="both"/>
        <w:rPr>
          <w:rFonts w:ascii="Times New Roman" w:eastAsiaTheme="minorHAnsi" w:hAnsi="Times New Roman"/>
          <w:sz w:val="28"/>
          <w:szCs w:val="28"/>
          <w:lang w:eastAsia="en-US"/>
        </w:rPr>
      </w:pPr>
      <w:r w:rsidRPr="00317457">
        <w:rPr>
          <w:rFonts w:ascii="Times New Roman" w:eastAsiaTheme="minorHAnsi" w:hAnsi="Times New Roman"/>
          <w:sz w:val="28"/>
          <w:szCs w:val="28"/>
          <w:lang w:eastAsia="en-US"/>
        </w:rPr>
        <w:t>Питання про те, як готуватися до лекцій, включає в себе певні вимоги, про які корисно постійно нагадувати, особливо викладачам-початківцям. Ці вимоги стосуються вміння правильно «робити» лекцію, тобто певної культури в роботі.</w:t>
      </w:r>
    </w:p>
    <w:p w:rsidR="007C5C56" w:rsidRPr="00317457" w:rsidRDefault="007C5C56" w:rsidP="007C5C56">
      <w:pPr>
        <w:autoSpaceDE w:val="0"/>
        <w:autoSpaceDN w:val="0"/>
        <w:adjustRightInd w:val="0"/>
        <w:spacing w:after="0" w:line="360" w:lineRule="auto"/>
        <w:ind w:firstLine="567"/>
        <w:jc w:val="both"/>
        <w:rPr>
          <w:rFonts w:ascii="Times New Roman" w:hAnsi="Times New Roman"/>
          <w:sz w:val="28"/>
          <w:szCs w:val="28"/>
        </w:rPr>
      </w:pPr>
      <w:r w:rsidRPr="00317457">
        <w:rPr>
          <w:rFonts w:ascii="Times New Roman" w:eastAsiaTheme="minorHAnsi" w:hAnsi="Times New Roman"/>
          <w:sz w:val="28"/>
          <w:szCs w:val="28"/>
          <w:lang w:eastAsia="en-US"/>
        </w:rPr>
        <w:t>Лише на перший погляд здається – все просто: бери книги, виписуй що потрібно, складай лекцію і читай її. Насправді нерідко відбувається так: матеріалу зібрано багато, а справитися з ним лектор не може, в лекцію входить лише не значна частина цього матеріалу. Чи, навпаки, лекція вийшла об’ємна, а окремі розділи теми виявились в ній не розкритими або й не згаданими, оскільки не була відпрацьована відповідна література. Всі прорахунки відбуваються частіше виникають тому, що не дотримуються певні правила роботи над лекцією .</w:t>
      </w:r>
    </w:p>
    <w:p w:rsidR="00871F42" w:rsidRPr="00317457" w:rsidRDefault="00871F42" w:rsidP="00317457">
      <w:pPr>
        <w:spacing w:after="0" w:line="360" w:lineRule="auto"/>
        <w:ind w:firstLine="567"/>
        <w:jc w:val="both"/>
        <w:rPr>
          <w:rStyle w:val="21"/>
          <w:b w:val="0"/>
          <w:bCs w:val="0"/>
          <w:i w:val="0"/>
          <w:iCs w:val="0"/>
          <w:color w:val="auto"/>
          <w:shd w:val="clear" w:color="auto" w:fill="auto"/>
          <w:lang w:val="ru-RU" w:eastAsia="ru-RU"/>
        </w:rPr>
      </w:pPr>
      <w:r w:rsidRPr="00871F42">
        <w:rPr>
          <w:rFonts w:ascii="Times New Roman" w:hAnsi="Times New Roman"/>
          <w:sz w:val="28"/>
          <w:szCs w:val="28"/>
        </w:rPr>
        <w:t>При підготовці лекції для викладача дуже важли</w:t>
      </w:r>
      <w:r w:rsidR="00317457">
        <w:rPr>
          <w:rFonts w:ascii="Times New Roman" w:hAnsi="Times New Roman"/>
          <w:sz w:val="28"/>
          <w:szCs w:val="28"/>
        </w:rPr>
        <w:t>вим є правильний вибір її виду.</w:t>
      </w:r>
      <w:r w:rsidRPr="00871F42">
        <w:rPr>
          <w:rFonts w:ascii="Times New Roman" w:hAnsi="Times New Roman"/>
          <w:sz w:val="28"/>
          <w:szCs w:val="28"/>
        </w:rPr>
        <w:t>В нашому випадку доцільно обрати тематичну (поточну) лекцію.</w:t>
      </w:r>
      <w:r w:rsidRPr="00871F42">
        <w:rPr>
          <w:rStyle w:val="21"/>
          <w:rFonts w:eastAsia="Calibri"/>
        </w:rPr>
        <w:t xml:space="preserve"> </w:t>
      </w:r>
    </w:p>
    <w:p w:rsidR="00871F42" w:rsidRPr="00317457" w:rsidRDefault="00871F42" w:rsidP="00317457">
      <w:pPr>
        <w:pStyle w:val="rvps3"/>
        <w:shd w:val="clear" w:color="auto" w:fill="FFFFFF"/>
        <w:spacing w:before="0" w:beforeAutospacing="0" w:after="0" w:afterAutospacing="0" w:line="360" w:lineRule="auto"/>
        <w:jc w:val="both"/>
        <w:rPr>
          <w:color w:val="000000"/>
          <w:sz w:val="28"/>
          <w:szCs w:val="28"/>
        </w:rPr>
      </w:pPr>
      <w:r w:rsidRPr="00871F42">
        <w:rPr>
          <w:rStyle w:val="rvts32"/>
          <w:i/>
          <w:iCs/>
          <w:color w:val="000000"/>
          <w:sz w:val="28"/>
          <w:szCs w:val="28"/>
        </w:rPr>
        <w:t>       </w:t>
      </w:r>
      <w:r w:rsidRPr="00871F42">
        <w:rPr>
          <w:rStyle w:val="rvts37"/>
          <w:b/>
          <w:bCs/>
          <w:i/>
          <w:iCs/>
          <w:color w:val="000000"/>
          <w:sz w:val="28"/>
          <w:szCs w:val="28"/>
        </w:rPr>
        <w:t>Тематична лекція</w:t>
      </w:r>
      <w:r w:rsidRPr="00871F42">
        <w:rPr>
          <w:rStyle w:val="rvts32"/>
          <w:i/>
          <w:iCs/>
          <w:color w:val="000000"/>
          <w:sz w:val="28"/>
          <w:szCs w:val="28"/>
        </w:rPr>
        <w:t> </w:t>
      </w:r>
      <w:r w:rsidRPr="00871F42">
        <w:rPr>
          <w:rStyle w:val="rvts20"/>
          <w:color w:val="000000"/>
          <w:sz w:val="28"/>
          <w:szCs w:val="28"/>
        </w:rPr>
        <w:t>передбачає розкриття певної теми навчальної програми дисципліни.</w:t>
      </w:r>
      <w:r w:rsidRPr="00871F42">
        <w:rPr>
          <w:rStyle w:val="2"/>
          <w:rFonts w:eastAsia="Calibri"/>
          <w:sz w:val="28"/>
          <w:szCs w:val="28"/>
        </w:rPr>
        <w:t>Тематична лекція –</w:t>
      </w:r>
      <w:r w:rsidRPr="00871F42">
        <w:rPr>
          <w:sz w:val="28"/>
          <w:szCs w:val="28"/>
        </w:rPr>
        <w:t xml:space="preserve"> найпоширеніш</w:t>
      </w:r>
      <w:r w:rsidRPr="00871F42">
        <w:rPr>
          <w:sz w:val="28"/>
          <w:szCs w:val="28"/>
          <w:lang w:val="uk-UA"/>
        </w:rPr>
        <w:t>ий вид</w:t>
      </w:r>
      <w:r w:rsidRPr="00871F42">
        <w:rPr>
          <w:sz w:val="28"/>
          <w:szCs w:val="28"/>
        </w:rPr>
        <w:t xml:space="preserve"> лекці</w:t>
      </w:r>
      <w:r w:rsidRPr="00871F42">
        <w:rPr>
          <w:sz w:val="28"/>
          <w:szCs w:val="28"/>
          <w:lang w:val="uk-UA"/>
        </w:rPr>
        <w:t>й</w:t>
      </w:r>
      <w:r w:rsidRPr="00871F42">
        <w:rPr>
          <w:sz w:val="28"/>
          <w:szCs w:val="28"/>
        </w:rPr>
        <w:t xml:space="preserve"> у вищому навчальному закладі. </w:t>
      </w:r>
      <w:r w:rsidRPr="00871F42">
        <w:rPr>
          <w:sz w:val="28"/>
          <w:szCs w:val="28"/>
          <w:lang w:val="uk-UA"/>
        </w:rPr>
        <w:t>Така лекція орієнтується на виклад і пояснення студентам наукової інформації, яку потрібно осмислити і запам’ятати . У ній всебічно й системно розкривається програмний матеріал,  виділяються провідні аспекти вивчення кожної наукової проблеми, виявляються взаємозв’язки між окремими частинами лекційного курсу. Саме тут переважає принцип нерозривності матеріалу, тобто єдності</w:t>
      </w:r>
      <w:r w:rsidRPr="00871F42">
        <w:rPr>
          <w:sz w:val="28"/>
          <w:szCs w:val="28"/>
          <w:lang w:val="uk-UA"/>
        </w:rPr>
        <w:br/>
      </w:r>
      <w:r w:rsidRPr="00871F42">
        <w:rPr>
          <w:sz w:val="28"/>
          <w:szCs w:val="28"/>
          <w:lang w:val="uk-UA"/>
        </w:rPr>
        <w:lastRenderedPageBreak/>
        <w:t xml:space="preserve">всього курсу лекцій. Такий принцип впливає  на підготовку до проведення  лекції та її роль в курсі. Також її призначення полягає в розкритті певної теми навчальної дисципліни , пояснення студентам інформації, що має бути ними осмислена, засвоєна та використана в ближній перспективі на практичних заняттях, а в далекій перспективі  - у майбутній фаховій діяльності. </w:t>
      </w:r>
      <w:r w:rsidRPr="00871F42">
        <w:rPr>
          <w:sz w:val="28"/>
          <w:szCs w:val="28"/>
        </w:rPr>
        <w:t>Т</w:t>
      </w:r>
      <w:r w:rsidRPr="00871F42">
        <w:rPr>
          <w:sz w:val="28"/>
          <w:szCs w:val="28"/>
          <w:lang w:val="uk-UA"/>
        </w:rPr>
        <w:t>ак</w:t>
      </w:r>
      <w:r w:rsidRPr="00871F42">
        <w:rPr>
          <w:sz w:val="28"/>
          <w:szCs w:val="28"/>
        </w:rPr>
        <w:t>і лекції містять факти та їх аналіз, висновки, докази конкретних наукових положень.</w:t>
      </w:r>
      <w:r w:rsidRPr="00871F42">
        <w:rPr>
          <w:sz w:val="28"/>
          <w:szCs w:val="28"/>
          <w:lang w:val="uk-UA"/>
        </w:rPr>
        <w:t xml:space="preserve"> Н</w:t>
      </w:r>
      <w:r w:rsidRPr="00871F42">
        <w:rPr>
          <w:sz w:val="28"/>
          <w:szCs w:val="28"/>
        </w:rPr>
        <w:t xml:space="preserve">авчальний матеріал за </w:t>
      </w:r>
      <w:r w:rsidRPr="00871F42">
        <w:rPr>
          <w:sz w:val="28"/>
          <w:szCs w:val="28"/>
          <w:lang w:val="uk-UA"/>
        </w:rPr>
        <w:t xml:space="preserve">даною </w:t>
      </w:r>
      <w:r w:rsidRPr="00871F42">
        <w:rPr>
          <w:sz w:val="28"/>
          <w:szCs w:val="28"/>
        </w:rPr>
        <w:t xml:space="preserve">темою </w:t>
      </w:r>
      <w:r w:rsidRPr="00871F42">
        <w:rPr>
          <w:sz w:val="28"/>
          <w:szCs w:val="28"/>
          <w:lang w:val="uk-UA"/>
        </w:rPr>
        <w:t>обговорюється</w:t>
      </w:r>
      <w:r w:rsidRPr="00871F42">
        <w:rPr>
          <w:sz w:val="28"/>
          <w:szCs w:val="28"/>
        </w:rPr>
        <w:t xml:space="preserve"> в обсязі, що перевищує вимоги </w:t>
      </w:r>
      <w:r w:rsidRPr="00871F42">
        <w:rPr>
          <w:sz w:val="28"/>
          <w:szCs w:val="28"/>
          <w:lang w:val="uk-UA"/>
        </w:rPr>
        <w:t xml:space="preserve">за </w:t>
      </w:r>
      <w:r w:rsidRPr="00871F42">
        <w:rPr>
          <w:sz w:val="28"/>
          <w:szCs w:val="28"/>
        </w:rPr>
        <w:t>програм</w:t>
      </w:r>
      <w:r w:rsidRPr="00871F42">
        <w:rPr>
          <w:sz w:val="28"/>
          <w:szCs w:val="28"/>
          <w:lang w:val="uk-UA"/>
        </w:rPr>
        <w:t>ою</w:t>
      </w:r>
      <w:r w:rsidRPr="00871F42">
        <w:rPr>
          <w:sz w:val="28"/>
          <w:szCs w:val="28"/>
        </w:rPr>
        <w:t xml:space="preserve"> та підручник</w:t>
      </w:r>
      <w:r w:rsidRPr="00871F42">
        <w:rPr>
          <w:sz w:val="28"/>
          <w:szCs w:val="28"/>
          <w:lang w:val="uk-UA"/>
        </w:rPr>
        <w:t>ом</w:t>
      </w:r>
      <w:r w:rsidRPr="00871F42">
        <w:rPr>
          <w:sz w:val="28"/>
          <w:szCs w:val="28"/>
        </w:rPr>
        <w:t xml:space="preserve">, </w:t>
      </w:r>
      <w:r w:rsidRPr="00871F42">
        <w:rPr>
          <w:sz w:val="28"/>
          <w:szCs w:val="28"/>
          <w:lang w:val="uk-UA"/>
        </w:rPr>
        <w:t>проте межі</w:t>
      </w:r>
      <w:r w:rsidRPr="00871F42">
        <w:rPr>
          <w:sz w:val="28"/>
          <w:szCs w:val="28"/>
        </w:rPr>
        <w:t xml:space="preserve"> програмних вимог </w:t>
      </w:r>
      <w:r w:rsidRPr="00871F42">
        <w:rPr>
          <w:sz w:val="28"/>
          <w:szCs w:val="28"/>
          <w:lang w:val="uk-UA"/>
        </w:rPr>
        <w:t xml:space="preserve">описуються доволі </w:t>
      </w:r>
      <w:r w:rsidRPr="00871F42">
        <w:rPr>
          <w:sz w:val="28"/>
          <w:szCs w:val="28"/>
        </w:rPr>
        <w:t xml:space="preserve"> чітко.</w:t>
      </w:r>
    </w:p>
    <w:p w:rsidR="00871F42" w:rsidRPr="00871F42" w:rsidRDefault="00871F42" w:rsidP="00871F42">
      <w:pPr>
        <w:spacing w:after="0" w:line="360" w:lineRule="auto"/>
        <w:jc w:val="both"/>
        <w:rPr>
          <w:rFonts w:ascii="Times New Roman" w:hAnsi="Times New Roman"/>
          <w:sz w:val="28"/>
          <w:szCs w:val="28"/>
        </w:rPr>
      </w:pPr>
      <w:r w:rsidRPr="00871F42">
        <w:rPr>
          <w:rFonts w:ascii="Times New Roman" w:hAnsi="Times New Roman"/>
          <w:sz w:val="28"/>
          <w:szCs w:val="28"/>
        </w:rPr>
        <w:t xml:space="preserve"> Щодо методики викладання матеріалу, то тут на нашу думку, буде відповідною традиційна лекція (інформаційно-пояснювальна, розповідна.)</w:t>
      </w:r>
    </w:p>
    <w:p w:rsidR="00871F42" w:rsidRPr="00871F42" w:rsidRDefault="00871F42" w:rsidP="00871F42">
      <w:pPr>
        <w:spacing w:after="0" w:line="360" w:lineRule="auto"/>
        <w:ind w:firstLine="567"/>
        <w:jc w:val="both"/>
        <w:rPr>
          <w:rFonts w:ascii="Times New Roman" w:hAnsi="Times New Roman"/>
          <w:sz w:val="28"/>
          <w:szCs w:val="28"/>
        </w:rPr>
      </w:pPr>
      <w:r w:rsidRPr="00871F42">
        <w:rPr>
          <w:rFonts w:ascii="Times New Roman" w:hAnsi="Times New Roman"/>
          <w:bCs/>
          <w:iCs/>
          <w:sz w:val="28"/>
          <w:szCs w:val="28"/>
        </w:rPr>
        <w:t>Традиційна лекція</w:t>
      </w:r>
      <w:r w:rsidRPr="00871F42">
        <w:rPr>
          <w:rFonts w:ascii="Times New Roman" w:hAnsi="Times New Roman"/>
          <w:bCs/>
          <w:sz w:val="28"/>
          <w:szCs w:val="28"/>
        </w:rPr>
        <w:t xml:space="preserve"> - це  вид викладання, </w:t>
      </w:r>
      <w:r w:rsidRPr="00871F42">
        <w:rPr>
          <w:rFonts w:ascii="Times New Roman" w:hAnsi="Times New Roman"/>
          <w:bCs/>
          <w:sz w:val="28"/>
          <w:szCs w:val="28"/>
          <w:lang w:val="uk-UA"/>
        </w:rPr>
        <w:t>при</w:t>
      </w:r>
      <w:r w:rsidRPr="00871F42">
        <w:rPr>
          <w:rFonts w:ascii="Times New Roman" w:hAnsi="Times New Roman"/>
          <w:bCs/>
          <w:sz w:val="28"/>
          <w:szCs w:val="28"/>
        </w:rPr>
        <w:t xml:space="preserve"> якому  ви</w:t>
      </w:r>
      <w:r w:rsidRPr="00871F42">
        <w:rPr>
          <w:rFonts w:ascii="Times New Roman" w:hAnsi="Times New Roman"/>
          <w:bCs/>
          <w:sz w:val="28"/>
          <w:szCs w:val="28"/>
          <w:lang w:val="uk-UA"/>
        </w:rPr>
        <w:t>світлюються</w:t>
      </w:r>
      <w:r w:rsidRPr="00871F42">
        <w:rPr>
          <w:rFonts w:ascii="Times New Roman" w:hAnsi="Times New Roman"/>
          <w:bCs/>
          <w:sz w:val="28"/>
          <w:szCs w:val="28"/>
        </w:rPr>
        <w:t xml:space="preserve"> дані про конкретні факти, події, процеси або дії, що про</w:t>
      </w:r>
      <w:r w:rsidRPr="00871F42">
        <w:rPr>
          <w:rFonts w:ascii="Times New Roman" w:hAnsi="Times New Roman"/>
          <w:bCs/>
          <w:sz w:val="28"/>
          <w:szCs w:val="28"/>
          <w:lang w:val="uk-UA"/>
        </w:rPr>
        <w:t>ходять та</w:t>
      </w:r>
      <w:r w:rsidRPr="00871F42">
        <w:rPr>
          <w:rFonts w:ascii="Times New Roman" w:hAnsi="Times New Roman"/>
          <w:bCs/>
          <w:sz w:val="28"/>
          <w:szCs w:val="28"/>
        </w:rPr>
        <w:t xml:space="preserve"> розвиваються у часі. Для такої лекції характерним є опис</w:t>
      </w:r>
      <w:r w:rsidRPr="00871F42">
        <w:rPr>
          <w:rFonts w:ascii="Times New Roman" w:hAnsi="Times New Roman"/>
          <w:bCs/>
          <w:sz w:val="28"/>
          <w:szCs w:val="28"/>
          <w:lang w:val="uk-UA"/>
        </w:rPr>
        <w:t xml:space="preserve"> подій </w:t>
      </w:r>
      <w:r w:rsidRPr="00871F42">
        <w:rPr>
          <w:rFonts w:ascii="Times New Roman" w:hAnsi="Times New Roman"/>
          <w:bCs/>
          <w:sz w:val="28"/>
          <w:szCs w:val="28"/>
        </w:rPr>
        <w:t>, пояснення наукових явищ та монологічний стиль.</w:t>
      </w:r>
    </w:p>
    <w:p w:rsidR="00871F42" w:rsidRPr="00871F42" w:rsidRDefault="00871F42" w:rsidP="00871F42">
      <w:pPr>
        <w:spacing w:after="0" w:line="360" w:lineRule="auto"/>
        <w:ind w:firstLine="567"/>
        <w:jc w:val="both"/>
        <w:rPr>
          <w:rFonts w:ascii="Times New Roman" w:hAnsi="Times New Roman"/>
          <w:sz w:val="28"/>
          <w:szCs w:val="28"/>
        </w:rPr>
      </w:pPr>
      <w:r w:rsidRPr="00871F42">
        <w:rPr>
          <w:rFonts w:ascii="Times New Roman" w:hAnsi="Times New Roman"/>
          <w:bCs/>
          <w:sz w:val="28"/>
          <w:szCs w:val="28"/>
        </w:rPr>
        <w:t>Інформаційні лекції, а також інформаційні елементи та фрагменти необхідні: при наявності різних джерел інформації (корисний матеріал знаходиться в різних джерелах, а студенту складно його зібрати); викладення в доступних студенту джерелах здається лектору незадовільним; матеріал новий і ще не відображений в навчальній літературі; питання складне для розуміння і засвоєння тощо.</w:t>
      </w:r>
    </w:p>
    <w:p w:rsidR="00871F42" w:rsidRPr="00871F42" w:rsidRDefault="00871F42" w:rsidP="00871F42">
      <w:pPr>
        <w:spacing w:after="0" w:line="360" w:lineRule="auto"/>
        <w:ind w:firstLine="567"/>
        <w:jc w:val="both"/>
        <w:rPr>
          <w:rFonts w:ascii="Times New Roman" w:hAnsi="Times New Roman"/>
          <w:bCs/>
          <w:iCs/>
          <w:sz w:val="28"/>
          <w:szCs w:val="28"/>
        </w:rPr>
      </w:pPr>
      <w:r w:rsidRPr="00871F42">
        <w:rPr>
          <w:rFonts w:ascii="Times New Roman" w:hAnsi="Times New Roman"/>
          <w:bCs/>
          <w:iCs/>
          <w:sz w:val="28"/>
          <w:szCs w:val="28"/>
        </w:rPr>
        <w:t xml:space="preserve">За роллю у навчальному процесі </w:t>
      </w:r>
      <w:r w:rsidRPr="00871F42">
        <w:rPr>
          <w:rFonts w:ascii="Times New Roman" w:hAnsi="Times New Roman"/>
          <w:bCs/>
          <w:iCs/>
          <w:sz w:val="28"/>
          <w:szCs w:val="28"/>
          <w:lang w:val="uk-UA"/>
        </w:rPr>
        <w:t>я</w:t>
      </w:r>
      <w:r w:rsidRPr="00871F42">
        <w:rPr>
          <w:rFonts w:ascii="Times New Roman" w:hAnsi="Times New Roman"/>
          <w:bCs/>
          <w:iCs/>
          <w:sz w:val="28"/>
          <w:szCs w:val="28"/>
        </w:rPr>
        <w:t xml:space="preserve"> об</w:t>
      </w:r>
      <w:r w:rsidRPr="00871F42">
        <w:rPr>
          <w:rFonts w:ascii="Times New Roman" w:hAnsi="Times New Roman"/>
          <w:bCs/>
          <w:iCs/>
          <w:sz w:val="28"/>
          <w:szCs w:val="28"/>
          <w:lang w:val="uk-UA"/>
        </w:rPr>
        <w:t>и</w:t>
      </w:r>
      <w:r w:rsidRPr="00871F42">
        <w:rPr>
          <w:rFonts w:ascii="Times New Roman" w:hAnsi="Times New Roman"/>
          <w:bCs/>
          <w:iCs/>
          <w:sz w:val="28"/>
          <w:szCs w:val="28"/>
        </w:rPr>
        <w:t>р</w:t>
      </w:r>
      <w:r w:rsidRPr="00871F42">
        <w:rPr>
          <w:rFonts w:ascii="Times New Roman" w:hAnsi="Times New Roman"/>
          <w:bCs/>
          <w:iCs/>
          <w:sz w:val="28"/>
          <w:szCs w:val="28"/>
          <w:lang w:val="uk-UA"/>
        </w:rPr>
        <w:t>аю</w:t>
      </w:r>
      <w:r w:rsidRPr="00871F42">
        <w:rPr>
          <w:rFonts w:ascii="Times New Roman" w:hAnsi="Times New Roman"/>
          <w:bCs/>
          <w:iCs/>
          <w:sz w:val="28"/>
          <w:szCs w:val="28"/>
        </w:rPr>
        <w:t xml:space="preserve"> академічну лекцію.</w:t>
      </w:r>
    </w:p>
    <w:p w:rsidR="00871F42" w:rsidRPr="00871F42" w:rsidRDefault="00871F42" w:rsidP="00871F42">
      <w:pPr>
        <w:spacing w:after="0" w:line="360" w:lineRule="auto"/>
        <w:ind w:firstLine="567"/>
        <w:jc w:val="both"/>
        <w:rPr>
          <w:rFonts w:ascii="Times New Roman" w:hAnsi="Times New Roman"/>
          <w:bCs/>
          <w:sz w:val="28"/>
          <w:szCs w:val="28"/>
          <w:lang w:val="uk-UA"/>
        </w:rPr>
      </w:pPr>
      <w:r w:rsidRPr="00871F42">
        <w:rPr>
          <w:rFonts w:ascii="Times New Roman" w:hAnsi="Times New Roman"/>
          <w:bCs/>
          <w:iCs/>
          <w:sz w:val="28"/>
          <w:szCs w:val="28"/>
        </w:rPr>
        <w:t>Академічна лекція</w:t>
      </w:r>
      <w:r w:rsidRPr="00871F42">
        <w:rPr>
          <w:rFonts w:ascii="Times New Roman" w:hAnsi="Times New Roman"/>
          <w:bCs/>
          <w:sz w:val="28"/>
          <w:szCs w:val="28"/>
        </w:rPr>
        <w:t xml:space="preserve"> -</w:t>
      </w:r>
      <w:r w:rsidRPr="00871F42">
        <w:rPr>
          <w:rFonts w:ascii="Times New Roman" w:hAnsi="Times New Roman"/>
          <w:bCs/>
          <w:sz w:val="28"/>
          <w:szCs w:val="28"/>
          <w:lang w:val="uk-UA"/>
        </w:rPr>
        <w:t xml:space="preserve"> це</w:t>
      </w:r>
      <w:r w:rsidRPr="00871F42">
        <w:rPr>
          <w:rFonts w:ascii="Times New Roman" w:hAnsi="Times New Roman"/>
          <w:bCs/>
          <w:sz w:val="28"/>
          <w:szCs w:val="28"/>
        </w:rPr>
        <w:t xml:space="preserve"> традиційна навчальна лекція у вищому навчальному закладі. Для неї характерні високий науковий рівень, теоретичні абстракції, </w:t>
      </w:r>
      <w:r w:rsidRPr="00871F42">
        <w:rPr>
          <w:rFonts w:ascii="Times New Roman" w:hAnsi="Times New Roman"/>
          <w:bCs/>
          <w:sz w:val="28"/>
          <w:szCs w:val="28"/>
          <w:lang w:val="uk-UA"/>
        </w:rPr>
        <w:t>які</w:t>
      </w:r>
      <w:r w:rsidRPr="00871F42">
        <w:rPr>
          <w:rFonts w:ascii="Times New Roman" w:hAnsi="Times New Roman"/>
          <w:bCs/>
          <w:sz w:val="28"/>
          <w:szCs w:val="28"/>
        </w:rPr>
        <w:t xml:space="preserve"> маю</w:t>
      </w:r>
      <w:r w:rsidRPr="00871F42">
        <w:rPr>
          <w:rFonts w:ascii="Times New Roman" w:hAnsi="Times New Roman"/>
          <w:bCs/>
          <w:sz w:val="28"/>
          <w:szCs w:val="28"/>
          <w:lang w:val="uk-UA"/>
        </w:rPr>
        <w:t>ть</w:t>
      </w:r>
      <w:r w:rsidRPr="00871F42">
        <w:rPr>
          <w:rFonts w:ascii="Times New Roman" w:hAnsi="Times New Roman"/>
          <w:bCs/>
          <w:sz w:val="28"/>
          <w:szCs w:val="28"/>
        </w:rPr>
        <w:t xml:space="preserve"> практичне значення. Стиль лекції - чіткий план, сувора логіка, безсумнівні докази, короткі висновки. Більшість</w:t>
      </w:r>
      <w:r w:rsidRPr="00871F42">
        <w:rPr>
          <w:rFonts w:ascii="Times New Roman" w:hAnsi="Times New Roman"/>
          <w:bCs/>
          <w:sz w:val="28"/>
          <w:szCs w:val="28"/>
          <w:lang w:val="uk-UA"/>
        </w:rPr>
        <w:t xml:space="preserve"> кількість</w:t>
      </w:r>
      <w:r w:rsidRPr="00871F42">
        <w:rPr>
          <w:rFonts w:ascii="Times New Roman" w:hAnsi="Times New Roman"/>
          <w:bCs/>
          <w:sz w:val="28"/>
          <w:szCs w:val="28"/>
        </w:rPr>
        <w:t xml:space="preserve"> навчальних лекцій за обліковими дисциплінами </w:t>
      </w:r>
      <w:r w:rsidRPr="00871F42">
        <w:rPr>
          <w:rFonts w:ascii="Times New Roman" w:hAnsi="Times New Roman"/>
          <w:bCs/>
          <w:sz w:val="28"/>
          <w:szCs w:val="28"/>
          <w:lang w:val="uk-UA"/>
        </w:rPr>
        <w:t>є</w:t>
      </w:r>
      <w:r w:rsidRPr="00871F42">
        <w:rPr>
          <w:rFonts w:ascii="Times New Roman" w:hAnsi="Times New Roman"/>
          <w:bCs/>
          <w:sz w:val="28"/>
          <w:szCs w:val="28"/>
        </w:rPr>
        <w:t xml:space="preserve"> академічн</w:t>
      </w:r>
      <w:r w:rsidRPr="00871F42">
        <w:rPr>
          <w:rFonts w:ascii="Times New Roman" w:hAnsi="Times New Roman"/>
          <w:bCs/>
          <w:sz w:val="28"/>
          <w:szCs w:val="28"/>
          <w:lang w:val="uk-UA"/>
        </w:rPr>
        <w:t>ими</w:t>
      </w:r>
      <w:r w:rsidRPr="00871F42">
        <w:rPr>
          <w:rFonts w:ascii="Times New Roman" w:hAnsi="Times New Roman"/>
          <w:bCs/>
          <w:sz w:val="28"/>
          <w:szCs w:val="28"/>
        </w:rPr>
        <w:t xml:space="preserve">. </w:t>
      </w:r>
    </w:p>
    <w:p w:rsidR="00871F42" w:rsidRDefault="00871F42" w:rsidP="00871F42">
      <w:pPr>
        <w:pStyle w:val="p61"/>
        <w:spacing w:before="0" w:beforeAutospacing="0" w:after="0" w:afterAutospacing="0" w:line="360" w:lineRule="auto"/>
        <w:ind w:firstLine="570"/>
        <w:jc w:val="both"/>
        <w:rPr>
          <w:rStyle w:val="ft24"/>
          <w:color w:val="000000"/>
          <w:sz w:val="28"/>
          <w:szCs w:val="28"/>
          <w:lang w:val="en-US"/>
        </w:rPr>
      </w:pPr>
      <w:r w:rsidRPr="00871F42">
        <w:rPr>
          <w:color w:val="000000"/>
          <w:sz w:val="28"/>
          <w:szCs w:val="28"/>
          <w:lang w:val="uk-UA"/>
        </w:rPr>
        <w:t>Академічна лекція має містити не лише інформаційний</w:t>
      </w:r>
      <w:r w:rsidRPr="00871F42">
        <w:rPr>
          <w:rStyle w:val="ft24"/>
          <w:color w:val="000000"/>
          <w:sz w:val="28"/>
          <w:szCs w:val="28"/>
          <w:lang w:val="uk-UA"/>
        </w:rPr>
        <w:t>,</w:t>
      </w:r>
      <w:r w:rsidRPr="00871F42">
        <w:rPr>
          <w:rStyle w:val="ft24"/>
          <w:color w:val="000000"/>
          <w:sz w:val="28"/>
          <w:szCs w:val="28"/>
        </w:rPr>
        <w:t> </w:t>
      </w:r>
      <w:r w:rsidRPr="00871F42">
        <w:rPr>
          <w:color w:val="000000"/>
          <w:sz w:val="28"/>
          <w:szCs w:val="28"/>
          <w:lang w:val="uk-UA"/>
        </w:rPr>
        <w:t>змістовий потенціал</w:t>
      </w:r>
      <w:r w:rsidRPr="00871F42">
        <w:rPr>
          <w:rStyle w:val="ft24"/>
          <w:color w:val="000000"/>
          <w:sz w:val="28"/>
          <w:szCs w:val="28"/>
          <w:lang w:val="uk-UA"/>
        </w:rPr>
        <w:t>,</w:t>
      </w:r>
      <w:r w:rsidRPr="00871F42">
        <w:rPr>
          <w:rStyle w:val="ft24"/>
          <w:color w:val="000000"/>
          <w:sz w:val="28"/>
          <w:szCs w:val="28"/>
        </w:rPr>
        <w:t> </w:t>
      </w:r>
      <w:r w:rsidRPr="00871F42">
        <w:rPr>
          <w:color w:val="000000"/>
          <w:sz w:val="28"/>
          <w:szCs w:val="28"/>
          <w:lang w:val="uk-UA"/>
        </w:rPr>
        <w:t>а й соціально</w:t>
      </w:r>
      <w:r w:rsidRPr="00871F42">
        <w:rPr>
          <w:rStyle w:val="ft24"/>
          <w:color w:val="000000"/>
          <w:sz w:val="28"/>
          <w:szCs w:val="28"/>
          <w:lang w:val="uk-UA"/>
        </w:rPr>
        <w:t>-</w:t>
      </w:r>
      <w:r w:rsidRPr="00871F42">
        <w:rPr>
          <w:color w:val="000000"/>
          <w:sz w:val="28"/>
          <w:szCs w:val="28"/>
          <w:lang w:val="uk-UA"/>
        </w:rPr>
        <w:t>педагогічний</w:t>
      </w:r>
      <w:r w:rsidRPr="00871F42">
        <w:rPr>
          <w:rStyle w:val="ft24"/>
          <w:color w:val="000000"/>
          <w:sz w:val="28"/>
          <w:szCs w:val="28"/>
          <w:lang w:val="uk-UA"/>
        </w:rPr>
        <w:t>,</w:t>
      </w:r>
      <w:r w:rsidRPr="00871F42">
        <w:rPr>
          <w:rStyle w:val="ft24"/>
          <w:color w:val="000000"/>
          <w:sz w:val="28"/>
          <w:szCs w:val="28"/>
        </w:rPr>
        <w:t> </w:t>
      </w:r>
      <w:r w:rsidRPr="00871F42">
        <w:rPr>
          <w:color w:val="000000"/>
          <w:sz w:val="28"/>
          <w:szCs w:val="28"/>
          <w:lang w:val="uk-UA"/>
        </w:rPr>
        <w:t>що вимагає від науково</w:t>
      </w:r>
      <w:r w:rsidRPr="00871F42">
        <w:rPr>
          <w:rStyle w:val="ft24"/>
          <w:color w:val="000000"/>
          <w:sz w:val="28"/>
          <w:szCs w:val="28"/>
          <w:lang w:val="uk-UA"/>
        </w:rPr>
        <w:t>-</w:t>
      </w:r>
      <w:r w:rsidRPr="00871F42">
        <w:rPr>
          <w:color w:val="000000"/>
          <w:sz w:val="28"/>
          <w:szCs w:val="28"/>
          <w:lang w:val="uk-UA"/>
        </w:rPr>
        <w:t>педагогічного працівника високої педагогічної культури і професійної майстерності</w:t>
      </w:r>
      <w:r w:rsidRPr="00871F42">
        <w:rPr>
          <w:rStyle w:val="ft24"/>
          <w:color w:val="000000"/>
          <w:sz w:val="28"/>
          <w:szCs w:val="28"/>
          <w:lang w:val="uk-UA"/>
        </w:rPr>
        <w:t>.</w:t>
      </w:r>
    </w:p>
    <w:p w:rsidR="007C5C56" w:rsidRPr="00683BF1" w:rsidRDefault="007C5C56" w:rsidP="007C5C56">
      <w:pPr>
        <w:autoSpaceDE w:val="0"/>
        <w:autoSpaceDN w:val="0"/>
        <w:adjustRightInd w:val="0"/>
        <w:spacing w:after="0" w:line="360" w:lineRule="auto"/>
        <w:ind w:firstLine="567"/>
        <w:jc w:val="both"/>
        <w:rPr>
          <w:color w:val="000000"/>
          <w:sz w:val="28"/>
          <w:szCs w:val="28"/>
        </w:rPr>
      </w:pPr>
      <w:r w:rsidRPr="00317457">
        <w:rPr>
          <w:rFonts w:ascii="Times New Roman" w:eastAsiaTheme="minorHAnsi" w:hAnsi="Times New Roman"/>
          <w:sz w:val="28"/>
          <w:szCs w:val="28"/>
          <w:lang w:eastAsia="en-US"/>
        </w:rPr>
        <w:lastRenderedPageBreak/>
        <w:t>Провівши ретельну підготовку, викладач може вважати, що він готовий до зустрічі зі слухачами. Однак робота над лекцією на цьому етапі не закінчується. Удосконалення лекторської майстерності, підвищення якості лекції залежить не лише від підготовчої, а й від подальшої роботи автора над своєю прочитаною лекцією</w:t>
      </w:r>
      <w:r w:rsidRPr="007C5C56">
        <w:rPr>
          <w:rFonts w:ascii="TimesNewRomanPSMT" w:eastAsiaTheme="minorHAnsi" w:hAnsi="TimesNewRomanPSMT" w:cs="TimesNewRomanPSMT"/>
          <w:sz w:val="28"/>
          <w:szCs w:val="28"/>
          <w:lang w:eastAsia="en-US"/>
        </w:rPr>
        <w:t xml:space="preserve"> .</w:t>
      </w:r>
    </w:p>
    <w:p w:rsidR="00871F42" w:rsidRPr="00317457" w:rsidRDefault="00871F42" w:rsidP="00317457">
      <w:pPr>
        <w:spacing w:after="0" w:line="360" w:lineRule="auto"/>
        <w:ind w:firstLine="567"/>
        <w:jc w:val="both"/>
        <w:rPr>
          <w:rFonts w:ascii="Times New Roman" w:hAnsi="Times New Roman"/>
          <w:sz w:val="28"/>
          <w:szCs w:val="28"/>
          <w:lang w:val="uk-UA"/>
        </w:rPr>
      </w:pPr>
      <w:r w:rsidRPr="00871F42">
        <w:rPr>
          <w:rFonts w:ascii="Times New Roman" w:hAnsi="Times New Roman"/>
          <w:sz w:val="28"/>
          <w:szCs w:val="28"/>
          <w:lang w:val="uk-UA"/>
        </w:rPr>
        <w:t>Протилежним поясненню є метод діалогу, відомий в педагогіці як метод бесіди.</w:t>
      </w:r>
      <w:r w:rsidRPr="00871F42">
        <w:rPr>
          <w:rFonts w:ascii="Times New Roman" w:hAnsi="Times New Roman"/>
          <w:bCs/>
          <w:i/>
          <w:iCs/>
          <w:sz w:val="28"/>
          <w:szCs w:val="28"/>
          <w:lang w:val="uk-UA"/>
        </w:rPr>
        <w:t xml:space="preserve"> </w:t>
      </w:r>
      <w:r w:rsidRPr="00871F42">
        <w:rPr>
          <w:rFonts w:ascii="Times New Roman" w:hAnsi="Times New Roman"/>
          <w:bCs/>
          <w:i/>
          <w:iCs/>
          <w:sz w:val="28"/>
          <w:szCs w:val="28"/>
        </w:rPr>
        <w:t>Бесіда</w:t>
      </w:r>
      <w:r w:rsidRPr="00871F42">
        <w:rPr>
          <w:rFonts w:ascii="Times New Roman" w:hAnsi="Times New Roman"/>
          <w:sz w:val="28"/>
          <w:szCs w:val="28"/>
        </w:rPr>
        <w:t xml:space="preserve"> - це метод, за допомогою якого здійснюється процес спілкування, вона є джерелом взаємовідносин між викладачем і студентами.</w:t>
      </w:r>
      <w:r w:rsidR="00317457">
        <w:rPr>
          <w:rFonts w:ascii="Times New Roman" w:hAnsi="Times New Roman"/>
          <w:sz w:val="28"/>
          <w:szCs w:val="28"/>
          <w:lang w:val="uk-UA"/>
        </w:rPr>
        <w:tab/>
      </w:r>
      <w:r w:rsidRPr="00317457">
        <w:rPr>
          <w:rFonts w:ascii="Times New Roman" w:hAnsi="Times New Roman"/>
          <w:color w:val="000000"/>
          <w:sz w:val="28"/>
          <w:szCs w:val="28"/>
          <w:lang w:val="uk-UA"/>
        </w:rPr>
        <w:t>Л</w:t>
      </w:r>
      <w:r w:rsidRPr="00317457">
        <w:rPr>
          <w:rFonts w:ascii="Times New Roman" w:hAnsi="Times New Roman"/>
          <w:color w:val="000000"/>
          <w:sz w:val="28"/>
          <w:szCs w:val="28"/>
        </w:rPr>
        <w:t xml:space="preserve">екція-бесіда </w:t>
      </w:r>
      <w:r w:rsidRPr="00317457">
        <w:rPr>
          <w:rFonts w:ascii="Times New Roman" w:hAnsi="Times New Roman"/>
          <w:color w:val="000000"/>
          <w:sz w:val="28"/>
          <w:szCs w:val="28"/>
          <w:lang w:val="uk-UA"/>
        </w:rPr>
        <w:t xml:space="preserve">- </w:t>
      </w:r>
      <w:r w:rsidRPr="00317457">
        <w:rPr>
          <w:rFonts w:ascii="Times New Roman" w:hAnsi="Times New Roman"/>
          <w:color w:val="000000"/>
          <w:sz w:val="28"/>
          <w:szCs w:val="28"/>
        </w:rPr>
        <w:t>найпростіша форма активного залучення слухачів до навчального процесу; для виявлення думки та рівня ознайомленості студентів з даною проблемою, ступеня їх готовності до сприйняття наступного матеріалу на початку лекції викладач адресує питання всій аудиторії. Слухачі відповідають з місць. Для економії часу питання мають формулюватися так, щоб на них можна було б давати однозначні відповіді. Думки студентів дають можливість викладачу найбільш доказово доводити кожну наступну тезу своїх міркувань</w:t>
      </w:r>
      <w:r w:rsidRPr="00317457">
        <w:rPr>
          <w:rFonts w:ascii="Times New Roman" w:hAnsi="Times New Roman"/>
          <w:color w:val="000000"/>
          <w:sz w:val="28"/>
          <w:szCs w:val="28"/>
          <w:lang w:val="uk-UA"/>
        </w:rPr>
        <w:t>.</w:t>
      </w:r>
      <w:r w:rsidRPr="00871F42">
        <w:rPr>
          <w:color w:val="000000"/>
          <w:sz w:val="28"/>
          <w:szCs w:val="28"/>
          <w:lang w:val="uk-UA"/>
        </w:rPr>
        <w:tab/>
      </w:r>
      <w:r w:rsidRPr="00871F42">
        <w:rPr>
          <w:color w:val="000000"/>
          <w:sz w:val="28"/>
          <w:szCs w:val="28"/>
          <w:lang w:val="uk-UA"/>
        </w:rPr>
        <w:tab/>
      </w:r>
      <w:r w:rsidRPr="00871F42">
        <w:rPr>
          <w:color w:val="000000"/>
          <w:sz w:val="28"/>
          <w:szCs w:val="28"/>
          <w:lang w:val="uk-UA"/>
        </w:rPr>
        <w:tab/>
      </w:r>
      <w:r w:rsidRPr="00871F42">
        <w:rPr>
          <w:color w:val="000000"/>
          <w:sz w:val="28"/>
          <w:szCs w:val="28"/>
          <w:lang w:val="uk-UA"/>
        </w:rPr>
        <w:tab/>
      </w:r>
      <w:r w:rsidRPr="00871F42">
        <w:rPr>
          <w:color w:val="000000"/>
          <w:sz w:val="28"/>
          <w:szCs w:val="28"/>
          <w:lang w:val="uk-UA"/>
        </w:rPr>
        <w:tab/>
      </w:r>
      <w:r w:rsidRPr="00871F42">
        <w:rPr>
          <w:color w:val="000000"/>
          <w:sz w:val="28"/>
          <w:szCs w:val="28"/>
          <w:lang w:val="uk-UA"/>
        </w:rPr>
        <w:tab/>
      </w:r>
      <w:r w:rsidRPr="00317457">
        <w:rPr>
          <w:rFonts w:ascii="Times New Roman" w:hAnsi="Times New Roman"/>
          <w:color w:val="000000"/>
          <w:sz w:val="28"/>
          <w:szCs w:val="28"/>
          <w:lang w:val="uk-UA"/>
        </w:rPr>
        <w:tab/>
      </w:r>
      <w:r w:rsidRPr="00317457">
        <w:rPr>
          <w:rFonts w:ascii="Times New Roman" w:hAnsi="Times New Roman"/>
          <w:sz w:val="28"/>
          <w:szCs w:val="28"/>
          <w:lang w:val="uk-UA"/>
        </w:rPr>
        <w:t>Залежно від конкретних задач, змісту навчального матеріалу, рівня пізнавальної діяльності студентів і місця бесіди в дидактичному процесі виділяють різні види бесід</w:t>
      </w:r>
      <w:r w:rsidRPr="00871F42">
        <w:rPr>
          <w:sz w:val="28"/>
          <w:szCs w:val="28"/>
          <w:lang w:val="uk-UA"/>
        </w:rPr>
        <w:t>.</w:t>
      </w:r>
    </w:p>
    <w:p w:rsidR="00871F42" w:rsidRPr="00871F42" w:rsidRDefault="00871F42" w:rsidP="00871F42">
      <w:pPr>
        <w:pStyle w:val="a3"/>
        <w:spacing w:before="0" w:beforeAutospacing="0" w:after="0" w:afterAutospacing="0" w:line="360" w:lineRule="auto"/>
        <w:ind w:firstLine="567"/>
        <w:jc w:val="both"/>
        <w:rPr>
          <w:color w:val="000000"/>
          <w:sz w:val="28"/>
          <w:szCs w:val="28"/>
          <w:lang w:val="uk-UA"/>
        </w:rPr>
      </w:pPr>
      <w:r w:rsidRPr="00871F42">
        <w:rPr>
          <w:sz w:val="28"/>
          <w:szCs w:val="28"/>
          <w:lang w:val="uk-UA"/>
        </w:rPr>
        <w:t xml:space="preserve">Широке поширення має евристична бесіда - </w:t>
      </w:r>
      <w:r w:rsidRPr="00871F42">
        <w:rPr>
          <w:color w:val="000000"/>
          <w:sz w:val="28"/>
          <w:szCs w:val="28"/>
          <w:lang w:val="uk-UA"/>
        </w:rPr>
        <w:t>передбачає врахування особливостей і структури продуктивного мислення в пізнавальній діяльності студентів; створення проблемних ситуацій, їх аналіз і виявлення протиріч, формування проблемних завдань, пошук способів розв’язання проблеми шляхом висування гіпотез, вибір і доведення найбільш правильних із них.</w:t>
      </w:r>
    </w:p>
    <w:p w:rsidR="00871F42" w:rsidRPr="00871F42" w:rsidRDefault="00871F42" w:rsidP="00871F42">
      <w:pPr>
        <w:spacing w:after="0" w:line="360" w:lineRule="auto"/>
        <w:ind w:firstLine="567"/>
        <w:jc w:val="both"/>
        <w:rPr>
          <w:rFonts w:ascii="Times New Roman" w:hAnsi="Times New Roman"/>
          <w:sz w:val="28"/>
          <w:szCs w:val="28"/>
          <w:lang w:val="uk-UA"/>
        </w:rPr>
      </w:pPr>
      <w:r w:rsidRPr="00871F42">
        <w:rPr>
          <w:rFonts w:ascii="Times New Roman" w:hAnsi="Times New Roman"/>
          <w:sz w:val="28"/>
          <w:szCs w:val="28"/>
          <w:lang w:val="uk-UA"/>
        </w:rPr>
        <w:t>У ході евристичної бесіди викладач, спираючись на наявні знання і практичний досвід студентів, підводить їх до розуміння і засвоєння нових знань, формулювання правил і висновків.</w:t>
      </w:r>
    </w:p>
    <w:p w:rsidR="00871F42" w:rsidRPr="00871F42" w:rsidRDefault="00871F42" w:rsidP="00871F42">
      <w:pPr>
        <w:spacing w:after="0" w:line="360" w:lineRule="auto"/>
        <w:ind w:firstLine="567"/>
        <w:jc w:val="both"/>
        <w:rPr>
          <w:rFonts w:ascii="Times New Roman" w:hAnsi="Times New Roman"/>
          <w:sz w:val="28"/>
          <w:szCs w:val="28"/>
        </w:rPr>
      </w:pPr>
      <w:r w:rsidRPr="00871F42">
        <w:rPr>
          <w:rFonts w:ascii="Times New Roman" w:hAnsi="Times New Roman"/>
          <w:sz w:val="28"/>
          <w:szCs w:val="28"/>
        </w:rPr>
        <w:t>Для повідомлення нових знань використовуються бесіди, що повідомляють. Якщо бесіда передує вивченню нового матеріалу,</w:t>
      </w:r>
      <w:r w:rsidRPr="00871F42">
        <w:rPr>
          <w:rFonts w:ascii="Times New Roman" w:hAnsi="Times New Roman"/>
          <w:sz w:val="28"/>
          <w:szCs w:val="28"/>
          <w:lang w:val="uk-UA"/>
        </w:rPr>
        <w:t xml:space="preserve">то </w:t>
      </w:r>
      <w:r w:rsidRPr="00871F42">
        <w:rPr>
          <w:rFonts w:ascii="Times New Roman" w:hAnsi="Times New Roman"/>
          <w:sz w:val="28"/>
          <w:szCs w:val="28"/>
        </w:rPr>
        <w:t xml:space="preserve"> її називают</w:t>
      </w:r>
      <w:r w:rsidRPr="00871F42">
        <w:rPr>
          <w:rFonts w:ascii="Times New Roman" w:hAnsi="Times New Roman"/>
          <w:sz w:val="28"/>
          <w:szCs w:val="28"/>
          <w:lang w:val="uk-UA"/>
        </w:rPr>
        <w:t>ь</w:t>
      </w:r>
      <w:r w:rsidRPr="00871F42">
        <w:rPr>
          <w:rFonts w:ascii="Times New Roman" w:hAnsi="Times New Roman"/>
          <w:sz w:val="28"/>
          <w:szCs w:val="28"/>
        </w:rPr>
        <w:t xml:space="preserve"> вступною. Мета такої бесіди у тому, щоб викликати в студентів </w:t>
      </w:r>
      <w:r w:rsidRPr="00871F42">
        <w:rPr>
          <w:rFonts w:ascii="Times New Roman" w:hAnsi="Times New Roman"/>
          <w:sz w:val="28"/>
          <w:szCs w:val="28"/>
        </w:rPr>
        <w:lastRenderedPageBreak/>
        <w:t>стан готовності до пізнання нового. Закріплюючі бесіди застосовуються після вивчення нового матеріалу.</w:t>
      </w:r>
    </w:p>
    <w:p w:rsidR="00871F42" w:rsidRPr="00871F42" w:rsidRDefault="00871F42" w:rsidP="00871F42">
      <w:pPr>
        <w:spacing w:after="0" w:line="360" w:lineRule="auto"/>
        <w:ind w:firstLine="567"/>
        <w:jc w:val="both"/>
        <w:rPr>
          <w:rFonts w:ascii="Times New Roman" w:hAnsi="Times New Roman"/>
          <w:sz w:val="28"/>
          <w:szCs w:val="28"/>
        </w:rPr>
      </w:pPr>
      <w:r w:rsidRPr="00871F42">
        <w:rPr>
          <w:rFonts w:ascii="Times New Roman" w:hAnsi="Times New Roman"/>
          <w:sz w:val="28"/>
          <w:szCs w:val="28"/>
          <w:lang w:val="uk-UA"/>
        </w:rPr>
        <w:t>В процесі</w:t>
      </w:r>
      <w:r w:rsidRPr="00871F42">
        <w:rPr>
          <w:rFonts w:ascii="Times New Roman" w:hAnsi="Times New Roman"/>
          <w:sz w:val="28"/>
          <w:szCs w:val="28"/>
        </w:rPr>
        <w:t xml:space="preserve"> бесіди питання можуть </w:t>
      </w:r>
      <w:r w:rsidRPr="00871F42">
        <w:rPr>
          <w:rFonts w:ascii="Times New Roman" w:hAnsi="Times New Roman"/>
          <w:sz w:val="28"/>
          <w:szCs w:val="28"/>
          <w:lang w:val="uk-UA"/>
        </w:rPr>
        <w:t>належати</w:t>
      </w:r>
      <w:r w:rsidRPr="00871F42">
        <w:rPr>
          <w:rFonts w:ascii="Times New Roman" w:hAnsi="Times New Roman"/>
          <w:sz w:val="28"/>
          <w:szCs w:val="28"/>
        </w:rPr>
        <w:t xml:space="preserve"> одному студенту (індивідуальна бесіда) чи студентам всієї групи на практичному занятті чи потоку - на лекції (фронтальна бесіда).</w:t>
      </w:r>
    </w:p>
    <w:p w:rsidR="00871F42" w:rsidRPr="00871F42" w:rsidRDefault="00871F42" w:rsidP="00871F42">
      <w:pPr>
        <w:pStyle w:val="a3"/>
        <w:spacing w:before="0" w:beforeAutospacing="0" w:after="0" w:afterAutospacing="0" w:line="360" w:lineRule="auto"/>
        <w:ind w:firstLine="567"/>
        <w:jc w:val="both"/>
        <w:textAlignment w:val="baseline"/>
        <w:rPr>
          <w:sz w:val="28"/>
          <w:szCs w:val="28"/>
        </w:rPr>
      </w:pPr>
      <w:r w:rsidRPr="00871F42">
        <w:rPr>
          <w:sz w:val="28"/>
          <w:szCs w:val="28"/>
        </w:rPr>
        <w:t xml:space="preserve">У навчальному процесі розрізняють різні види бесіди. За призначенням у навчальному процесі розрізняють бесіду вступну, бесіду-повідомлення, </w:t>
      </w:r>
      <w:r w:rsidRPr="00871F42">
        <w:rPr>
          <w:sz w:val="28"/>
          <w:szCs w:val="28"/>
          <w:lang w:val="uk-UA"/>
        </w:rPr>
        <w:t>узагальнюючу</w:t>
      </w:r>
      <w:r w:rsidRPr="00871F42">
        <w:rPr>
          <w:sz w:val="28"/>
          <w:szCs w:val="28"/>
        </w:rPr>
        <w:t xml:space="preserve">, </w:t>
      </w:r>
      <w:r w:rsidRPr="00871F42">
        <w:rPr>
          <w:sz w:val="28"/>
          <w:szCs w:val="28"/>
          <w:lang w:val="uk-UA"/>
        </w:rPr>
        <w:t>підсумкову (</w:t>
      </w:r>
      <w:r w:rsidRPr="00871F42">
        <w:rPr>
          <w:sz w:val="28"/>
          <w:szCs w:val="28"/>
        </w:rPr>
        <w:t>контрольну</w:t>
      </w:r>
      <w:r w:rsidRPr="00871F42">
        <w:rPr>
          <w:sz w:val="28"/>
          <w:szCs w:val="28"/>
          <w:lang w:val="uk-UA"/>
        </w:rPr>
        <w:t>),проблемно-аналітичну</w:t>
      </w:r>
      <w:r w:rsidRPr="00871F42">
        <w:rPr>
          <w:sz w:val="28"/>
          <w:szCs w:val="28"/>
        </w:rPr>
        <w:t>.</w:t>
      </w:r>
    </w:p>
    <w:p w:rsidR="00871F42" w:rsidRPr="00871F42" w:rsidRDefault="00871F42" w:rsidP="00871F42">
      <w:pPr>
        <w:spacing w:after="0" w:line="360" w:lineRule="auto"/>
        <w:ind w:firstLine="567"/>
        <w:jc w:val="both"/>
        <w:rPr>
          <w:rFonts w:ascii="Times New Roman" w:hAnsi="Times New Roman"/>
          <w:sz w:val="28"/>
          <w:szCs w:val="28"/>
        </w:rPr>
      </w:pPr>
      <w:r w:rsidRPr="00871F42">
        <w:rPr>
          <w:rFonts w:ascii="Times New Roman" w:hAnsi="Times New Roman"/>
          <w:bCs/>
          <w:i/>
          <w:iCs/>
          <w:sz w:val="28"/>
          <w:szCs w:val="28"/>
        </w:rPr>
        <w:t>Вступна бесіда</w:t>
      </w:r>
      <w:r w:rsidRPr="00871F42">
        <w:rPr>
          <w:rFonts w:ascii="Times New Roman" w:hAnsi="Times New Roman"/>
          <w:sz w:val="28"/>
          <w:szCs w:val="28"/>
        </w:rPr>
        <w:t xml:space="preserve"> </w:t>
      </w:r>
      <w:r w:rsidRPr="00871F42">
        <w:rPr>
          <w:rFonts w:ascii="Times New Roman" w:hAnsi="Times New Roman"/>
          <w:sz w:val="28"/>
          <w:szCs w:val="28"/>
          <w:lang w:val="uk-UA"/>
        </w:rPr>
        <w:t xml:space="preserve">частіше всього </w:t>
      </w:r>
      <w:r w:rsidRPr="00871F42">
        <w:rPr>
          <w:rFonts w:ascii="Times New Roman" w:hAnsi="Times New Roman"/>
          <w:sz w:val="28"/>
          <w:szCs w:val="28"/>
        </w:rPr>
        <w:t xml:space="preserve">проводять з </w:t>
      </w:r>
      <w:r w:rsidRPr="00871F42">
        <w:rPr>
          <w:rFonts w:ascii="Times New Roman" w:hAnsi="Times New Roman"/>
          <w:sz w:val="28"/>
          <w:szCs w:val="28"/>
          <w:lang w:val="uk-UA"/>
        </w:rPr>
        <w:t xml:space="preserve"> студентами </w:t>
      </w:r>
      <w:r w:rsidRPr="00871F42">
        <w:rPr>
          <w:rFonts w:ascii="Times New Roman" w:hAnsi="Times New Roman"/>
          <w:sz w:val="28"/>
          <w:szCs w:val="28"/>
        </w:rPr>
        <w:t>як підготовку</w:t>
      </w:r>
      <w:r w:rsidRPr="00871F42">
        <w:rPr>
          <w:rFonts w:ascii="Times New Roman" w:hAnsi="Times New Roman"/>
          <w:sz w:val="28"/>
          <w:szCs w:val="28"/>
          <w:lang w:val="uk-UA"/>
        </w:rPr>
        <w:t xml:space="preserve"> до</w:t>
      </w:r>
      <w:r w:rsidRPr="00871F42">
        <w:rPr>
          <w:rFonts w:ascii="Times New Roman" w:hAnsi="Times New Roman"/>
          <w:sz w:val="28"/>
          <w:szCs w:val="28"/>
        </w:rPr>
        <w:t xml:space="preserve"> вивчення нового матеріалу. Мета вступної бесіди – відновити в пам’яті ті знання, які були отриманні ними раніше в ході навчання чи набуті самостійно, і на їх основі підготувати </w:t>
      </w:r>
      <w:r w:rsidRPr="00871F42">
        <w:rPr>
          <w:rFonts w:ascii="Times New Roman" w:hAnsi="Times New Roman"/>
          <w:sz w:val="28"/>
          <w:szCs w:val="28"/>
          <w:lang w:val="uk-UA"/>
        </w:rPr>
        <w:t xml:space="preserve">студентів </w:t>
      </w:r>
      <w:r w:rsidRPr="00871F42">
        <w:rPr>
          <w:rFonts w:ascii="Times New Roman" w:hAnsi="Times New Roman"/>
          <w:sz w:val="28"/>
          <w:szCs w:val="28"/>
        </w:rPr>
        <w:t>до активного сприйняття нового матеріалу. Така бесіда зазвичай проводиться на початку вивчення теми чи розділу.</w:t>
      </w:r>
    </w:p>
    <w:p w:rsidR="00871F42" w:rsidRPr="00871F42" w:rsidRDefault="00871F42" w:rsidP="00871F42">
      <w:pPr>
        <w:pStyle w:val="a3"/>
        <w:spacing w:before="0" w:beforeAutospacing="0" w:after="0" w:afterAutospacing="0" w:line="360" w:lineRule="auto"/>
        <w:ind w:firstLine="567"/>
        <w:jc w:val="both"/>
        <w:textAlignment w:val="baseline"/>
        <w:rPr>
          <w:sz w:val="28"/>
          <w:szCs w:val="28"/>
        </w:rPr>
      </w:pPr>
      <w:r w:rsidRPr="00871F42">
        <w:rPr>
          <w:i/>
          <w:sz w:val="28"/>
          <w:szCs w:val="28"/>
        </w:rPr>
        <w:t>Бесіда-повідомлення</w:t>
      </w:r>
      <w:r w:rsidRPr="00871F42">
        <w:rPr>
          <w:sz w:val="28"/>
          <w:szCs w:val="28"/>
        </w:rPr>
        <w:t xml:space="preserve"> базується переважно на спостереженнях, організованих </w:t>
      </w:r>
      <w:r w:rsidRPr="00871F42">
        <w:rPr>
          <w:sz w:val="28"/>
          <w:szCs w:val="28"/>
          <w:lang w:val="uk-UA"/>
        </w:rPr>
        <w:t>викладачем</w:t>
      </w:r>
      <w:r w:rsidRPr="00871F42">
        <w:rPr>
          <w:sz w:val="28"/>
          <w:szCs w:val="28"/>
        </w:rPr>
        <w:t xml:space="preserve"> на </w:t>
      </w:r>
      <w:r w:rsidRPr="00871F42">
        <w:rPr>
          <w:sz w:val="28"/>
          <w:szCs w:val="28"/>
          <w:lang w:val="uk-UA"/>
        </w:rPr>
        <w:t>лекції</w:t>
      </w:r>
      <w:r w:rsidRPr="00871F42">
        <w:rPr>
          <w:sz w:val="28"/>
          <w:szCs w:val="28"/>
        </w:rPr>
        <w:t xml:space="preserve"> за допомогою наочних посібників, записів на дошці, таблиць, малюнків, а також на матеріалі текстів</w:t>
      </w:r>
      <w:r w:rsidRPr="00871F42">
        <w:rPr>
          <w:sz w:val="28"/>
          <w:szCs w:val="28"/>
          <w:lang w:val="uk-UA"/>
        </w:rPr>
        <w:t xml:space="preserve"> та </w:t>
      </w:r>
      <w:r w:rsidRPr="00871F42">
        <w:rPr>
          <w:sz w:val="28"/>
          <w:szCs w:val="28"/>
        </w:rPr>
        <w:t xml:space="preserve"> документів.</w:t>
      </w:r>
    </w:p>
    <w:p w:rsidR="00871F42" w:rsidRPr="00871F42" w:rsidRDefault="00871F42" w:rsidP="00871F42">
      <w:pPr>
        <w:pStyle w:val="a3"/>
        <w:spacing w:before="0" w:beforeAutospacing="0" w:after="0" w:afterAutospacing="0" w:line="360" w:lineRule="auto"/>
        <w:ind w:firstLine="567"/>
        <w:jc w:val="both"/>
        <w:textAlignment w:val="baseline"/>
        <w:rPr>
          <w:sz w:val="28"/>
          <w:szCs w:val="28"/>
        </w:rPr>
      </w:pPr>
      <w:r w:rsidRPr="00871F42">
        <w:rPr>
          <w:sz w:val="28"/>
          <w:szCs w:val="28"/>
        </w:rPr>
        <w:t xml:space="preserve">На основі спостережень бесіду проводять, щоб забезпечити вірне сприймання </w:t>
      </w:r>
      <w:r w:rsidRPr="00871F42">
        <w:rPr>
          <w:sz w:val="28"/>
          <w:szCs w:val="28"/>
          <w:lang w:val="uk-UA"/>
        </w:rPr>
        <w:t>студентами</w:t>
      </w:r>
      <w:r w:rsidRPr="00871F42">
        <w:rPr>
          <w:sz w:val="28"/>
          <w:szCs w:val="28"/>
        </w:rPr>
        <w:t xml:space="preserve"> навколишньої дійсності, сформувати правильне поняття й уявлення про предмети і явища . Послідовно ставлячи запитання, вчитель пропонує </w:t>
      </w:r>
      <w:r w:rsidRPr="00871F42">
        <w:rPr>
          <w:sz w:val="28"/>
          <w:szCs w:val="28"/>
          <w:lang w:val="uk-UA"/>
        </w:rPr>
        <w:t>студентам</w:t>
      </w:r>
      <w:r w:rsidRPr="00871F42">
        <w:rPr>
          <w:sz w:val="28"/>
          <w:szCs w:val="28"/>
        </w:rPr>
        <w:t xml:space="preserve"> уважно розглянути предмет, спрямовує їхню увагу на головні ознаки предмета або явища, допомагає сформулювати результати спостережень, зробити висновки.</w:t>
      </w:r>
    </w:p>
    <w:p w:rsidR="00871F42" w:rsidRPr="00871F42" w:rsidRDefault="00871F42" w:rsidP="00871F42">
      <w:pPr>
        <w:pStyle w:val="a3"/>
        <w:spacing w:before="0" w:beforeAutospacing="0" w:after="0" w:afterAutospacing="0" w:line="360" w:lineRule="auto"/>
        <w:ind w:firstLine="567"/>
        <w:jc w:val="both"/>
        <w:textAlignment w:val="baseline"/>
        <w:rPr>
          <w:sz w:val="28"/>
          <w:szCs w:val="28"/>
        </w:rPr>
      </w:pPr>
      <w:r w:rsidRPr="00871F42">
        <w:rPr>
          <w:bCs/>
          <w:i/>
          <w:iCs/>
          <w:sz w:val="28"/>
          <w:szCs w:val="28"/>
        </w:rPr>
        <w:t>Узагальнююч</w:t>
      </w:r>
      <w:r w:rsidRPr="00871F42">
        <w:rPr>
          <w:bCs/>
          <w:i/>
          <w:iCs/>
          <w:sz w:val="28"/>
          <w:szCs w:val="28"/>
          <w:lang w:val="uk-UA"/>
        </w:rPr>
        <w:t>у</w:t>
      </w:r>
      <w:r w:rsidRPr="00871F42">
        <w:rPr>
          <w:bCs/>
          <w:i/>
          <w:iCs/>
          <w:sz w:val="28"/>
          <w:szCs w:val="28"/>
        </w:rPr>
        <w:t xml:space="preserve"> бесід</w:t>
      </w:r>
      <w:r w:rsidRPr="00871F42">
        <w:rPr>
          <w:bCs/>
          <w:i/>
          <w:iCs/>
          <w:sz w:val="28"/>
          <w:szCs w:val="28"/>
          <w:lang w:val="uk-UA"/>
        </w:rPr>
        <w:t>у</w:t>
      </w:r>
      <w:r w:rsidRPr="00871F42">
        <w:rPr>
          <w:sz w:val="28"/>
          <w:szCs w:val="28"/>
        </w:rPr>
        <w:t xml:space="preserve"> використовують для закріплення навчального матеріалу. Ця бесіда дозволяє викладачу в роботі з </w:t>
      </w:r>
      <w:r w:rsidRPr="00871F42">
        <w:rPr>
          <w:sz w:val="28"/>
          <w:szCs w:val="28"/>
          <w:lang w:val="uk-UA"/>
        </w:rPr>
        <w:t>студентами</w:t>
      </w:r>
      <w:r w:rsidRPr="00871F42">
        <w:rPr>
          <w:sz w:val="28"/>
          <w:szCs w:val="28"/>
        </w:rPr>
        <w:t xml:space="preserve"> виділити найбільш суттєві моменти у питанні, що вивчається, встановити більш широкі і глибші зв’язки між вивченим. Головна мета – узагальнити і систематизувати знання, підвести </w:t>
      </w:r>
      <w:r w:rsidRPr="00871F42">
        <w:rPr>
          <w:sz w:val="28"/>
          <w:szCs w:val="28"/>
          <w:lang w:val="uk-UA"/>
        </w:rPr>
        <w:t>студентів</w:t>
      </w:r>
      <w:r w:rsidRPr="00871F42">
        <w:rPr>
          <w:sz w:val="28"/>
          <w:szCs w:val="28"/>
        </w:rPr>
        <w:t xml:space="preserve"> до відповідних висновків.</w:t>
      </w:r>
    </w:p>
    <w:p w:rsidR="00871F42" w:rsidRPr="00871F42" w:rsidRDefault="00871F42" w:rsidP="00871F42">
      <w:pPr>
        <w:spacing w:after="0" w:line="360" w:lineRule="auto"/>
        <w:ind w:firstLine="567"/>
        <w:jc w:val="both"/>
        <w:rPr>
          <w:rFonts w:ascii="Times New Roman" w:hAnsi="Times New Roman"/>
          <w:sz w:val="28"/>
          <w:szCs w:val="28"/>
        </w:rPr>
      </w:pPr>
      <w:r w:rsidRPr="00871F42">
        <w:rPr>
          <w:rFonts w:ascii="Times New Roman" w:hAnsi="Times New Roman"/>
          <w:sz w:val="28"/>
          <w:szCs w:val="28"/>
        </w:rPr>
        <w:lastRenderedPageBreak/>
        <w:t>Зв’язок нового матеріалу, який викладається на заняттях, з діяльністю окремих підприємств, порівняння організації роботи одного підприємства з іншим вимагає від студентів проявити розумове напруження для аналізу думок, викладених викладачем.</w:t>
      </w:r>
    </w:p>
    <w:p w:rsidR="00871F42" w:rsidRPr="00871F42" w:rsidRDefault="00871F42" w:rsidP="00871F42">
      <w:pPr>
        <w:spacing w:after="0" w:line="360" w:lineRule="auto"/>
        <w:ind w:firstLine="567"/>
        <w:jc w:val="both"/>
        <w:rPr>
          <w:rFonts w:ascii="Times New Roman" w:hAnsi="Times New Roman"/>
          <w:sz w:val="28"/>
          <w:szCs w:val="28"/>
        </w:rPr>
      </w:pPr>
      <w:r w:rsidRPr="00871F42">
        <w:rPr>
          <w:rFonts w:ascii="Times New Roman" w:hAnsi="Times New Roman"/>
          <w:sz w:val="28"/>
          <w:szCs w:val="28"/>
        </w:rPr>
        <w:t>Узагальнююча бесіда нерідко застосовується також у ході виконання практичних робіт для більш чіткого з’ясування окремих, вже відомих слухачам понять.</w:t>
      </w:r>
    </w:p>
    <w:p w:rsidR="00871F42" w:rsidRPr="00871F42" w:rsidRDefault="00871F42" w:rsidP="00871F42">
      <w:pPr>
        <w:pStyle w:val="a3"/>
        <w:spacing w:before="0" w:beforeAutospacing="0" w:after="0" w:afterAutospacing="0" w:line="360" w:lineRule="auto"/>
        <w:ind w:firstLine="567"/>
        <w:jc w:val="both"/>
        <w:textAlignment w:val="baseline"/>
        <w:rPr>
          <w:sz w:val="28"/>
          <w:szCs w:val="28"/>
        </w:rPr>
      </w:pPr>
      <w:r w:rsidRPr="00871F42">
        <w:rPr>
          <w:bCs/>
          <w:i/>
          <w:iCs/>
          <w:sz w:val="28"/>
          <w:szCs w:val="28"/>
        </w:rPr>
        <w:t>Підсумкова бесіда</w:t>
      </w:r>
      <w:r w:rsidRPr="00871F42">
        <w:rPr>
          <w:sz w:val="28"/>
          <w:szCs w:val="28"/>
        </w:rPr>
        <w:t xml:space="preserve"> використовується для узагальнень і висновків. </w:t>
      </w:r>
      <w:r w:rsidRPr="00871F42">
        <w:rPr>
          <w:sz w:val="28"/>
          <w:szCs w:val="28"/>
          <w:lang w:val="uk-UA"/>
        </w:rPr>
        <w:t>Частіше</w:t>
      </w:r>
      <w:r w:rsidRPr="00871F42">
        <w:rPr>
          <w:sz w:val="28"/>
          <w:szCs w:val="28"/>
        </w:rPr>
        <w:t xml:space="preserve"> вона слугує також для визначення ступеня засвоєння студентами навчального матеріалу. У цьому випадку підсумкова бесіда наближається до опитування студентів і може бути названа контрольною. Завдяки такій бесіді можна перевірити на якому рівні засвоєно навчальний матеріал і в</w:t>
      </w:r>
      <w:r w:rsidRPr="00871F42">
        <w:rPr>
          <w:sz w:val="28"/>
          <w:szCs w:val="28"/>
          <w:lang w:val="uk-UA"/>
        </w:rPr>
        <w:t>икладач</w:t>
      </w:r>
      <w:r w:rsidRPr="00871F42">
        <w:rPr>
          <w:sz w:val="28"/>
          <w:szCs w:val="28"/>
        </w:rPr>
        <w:t xml:space="preserve"> може зробити висновок, який матеріал необхідно опрацювати ще раз.</w:t>
      </w:r>
    </w:p>
    <w:p w:rsidR="00871F42" w:rsidRPr="00871F42" w:rsidRDefault="00871F42" w:rsidP="00871F42">
      <w:pPr>
        <w:spacing w:after="0" w:line="360" w:lineRule="auto"/>
        <w:ind w:firstLine="567"/>
        <w:jc w:val="both"/>
        <w:rPr>
          <w:rFonts w:ascii="Times New Roman" w:hAnsi="Times New Roman"/>
          <w:sz w:val="28"/>
          <w:szCs w:val="28"/>
        </w:rPr>
      </w:pPr>
      <w:r w:rsidRPr="00871F42">
        <w:rPr>
          <w:rFonts w:ascii="Times New Roman" w:hAnsi="Times New Roman"/>
          <w:bCs/>
          <w:i/>
          <w:iCs/>
          <w:sz w:val="28"/>
          <w:szCs w:val="28"/>
        </w:rPr>
        <w:t>Проблемно-аналітична бесіда</w:t>
      </w:r>
      <w:r w:rsidRPr="00871F42">
        <w:rPr>
          <w:rFonts w:ascii="Times New Roman" w:hAnsi="Times New Roman"/>
          <w:sz w:val="28"/>
          <w:szCs w:val="28"/>
        </w:rPr>
        <w:t xml:space="preserve"> - це </w:t>
      </w:r>
      <w:r w:rsidRPr="00871F42">
        <w:rPr>
          <w:rFonts w:ascii="Times New Roman" w:hAnsi="Times New Roman"/>
          <w:sz w:val="28"/>
          <w:szCs w:val="28"/>
          <w:lang w:val="uk-UA"/>
        </w:rPr>
        <w:t xml:space="preserve">один з </w:t>
      </w:r>
      <w:r w:rsidRPr="00871F42">
        <w:rPr>
          <w:rFonts w:ascii="Times New Roman" w:hAnsi="Times New Roman"/>
          <w:sz w:val="28"/>
          <w:szCs w:val="28"/>
        </w:rPr>
        <w:t>метод</w:t>
      </w:r>
      <w:r w:rsidRPr="00871F42">
        <w:rPr>
          <w:rFonts w:ascii="Times New Roman" w:hAnsi="Times New Roman"/>
          <w:sz w:val="28"/>
          <w:szCs w:val="28"/>
          <w:lang w:val="uk-UA"/>
        </w:rPr>
        <w:t>ів</w:t>
      </w:r>
      <w:r w:rsidRPr="00871F42">
        <w:rPr>
          <w:rFonts w:ascii="Times New Roman" w:hAnsi="Times New Roman"/>
          <w:sz w:val="28"/>
          <w:szCs w:val="28"/>
        </w:rPr>
        <w:t xml:space="preserve"> навчання, за допомогою якого відбувається розв’язання завдань, проблем на основі осмислення  раніше </w:t>
      </w:r>
      <w:r w:rsidRPr="00871F42">
        <w:rPr>
          <w:rFonts w:ascii="Times New Roman" w:hAnsi="Times New Roman"/>
          <w:sz w:val="28"/>
          <w:szCs w:val="28"/>
          <w:lang w:val="uk-UA"/>
        </w:rPr>
        <w:t xml:space="preserve">одержаних </w:t>
      </w:r>
      <w:r w:rsidRPr="00871F42">
        <w:rPr>
          <w:rFonts w:ascii="Times New Roman" w:hAnsi="Times New Roman"/>
          <w:sz w:val="28"/>
          <w:szCs w:val="28"/>
        </w:rPr>
        <w:t>знань.</w:t>
      </w:r>
    </w:p>
    <w:p w:rsidR="00871F42" w:rsidRPr="00871F42" w:rsidRDefault="00871F42" w:rsidP="00317457">
      <w:pPr>
        <w:spacing w:after="0" w:line="360" w:lineRule="auto"/>
        <w:ind w:firstLine="567"/>
        <w:jc w:val="both"/>
        <w:rPr>
          <w:rFonts w:ascii="Times New Roman" w:hAnsi="Times New Roman"/>
          <w:sz w:val="28"/>
          <w:szCs w:val="28"/>
        </w:rPr>
      </w:pPr>
      <w:r w:rsidRPr="00871F42">
        <w:rPr>
          <w:rFonts w:ascii="Times New Roman" w:hAnsi="Times New Roman"/>
          <w:sz w:val="28"/>
          <w:szCs w:val="28"/>
        </w:rPr>
        <w:t>Особливіст</w:t>
      </w:r>
      <w:r w:rsidRPr="00871F42">
        <w:rPr>
          <w:rFonts w:ascii="Times New Roman" w:hAnsi="Times New Roman"/>
          <w:sz w:val="28"/>
          <w:szCs w:val="28"/>
          <w:lang w:val="uk-UA"/>
        </w:rPr>
        <w:t>ь б</w:t>
      </w:r>
      <w:r w:rsidRPr="00871F42">
        <w:rPr>
          <w:rFonts w:ascii="Times New Roman" w:hAnsi="Times New Roman"/>
          <w:sz w:val="28"/>
          <w:szCs w:val="28"/>
        </w:rPr>
        <w:t>есіди в поєднанні цих двох завдань навчання: пошук нових знань і аналіз та осмислення інформації. В ході такої бесіди можливе залучення студентів до самостійного мислення в процесі ознайо</w:t>
      </w:r>
      <w:r w:rsidR="00317457">
        <w:rPr>
          <w:rFonts w:ascii="Times New Roman" w:hAnsi="Times New Roman"/>
          <w:sz w:val="28"/>
          <w:szCs w:val="28"/>
        </w:rPr>
        <w:t>млення їх з окремими питаннями.</w:t>
      </w:r>
      <w:r w:rsidRPr="00871F42">
        <w:rPr>
          <w:rFonts w:ascii="Times New Roman" w:hAnsi="Times New Roman"/>
          <w:sz w:val="28"/>
          <w:szCs w:val="28"/>
        </w:rPr>
        <w:t xml:space="preserve">Аналітична частина бесіди </w:t>
      </w:r>
      <w:r w:rsidRPr="00871F42">
        <w:rPr>
          <w:rFonts w:ascii="Times New Roman" w:hAnsi="Times New Roman"/>
          <w:sz w:val="28"/>
          <w:szCs w:val="28"/>
          <w:lang w:val="uk-UA"/>
        </w:rPr>
        <w:t>поляг</w:t>
      </w:r>
      <w:r w:rsidRPr="00871F42">
        <w:rPr>
          <w:rFonts w:ascii="Times New Roman" w:hAnsi="Times New Roman"/>
          <w:sz w:val="28"/>
          <w:szCs w:val="28"/>
        </w:rPr>
        <w:t>а</w:t>
      </w:r>
      <w:r w:rsidRPr="00871F42">
        <w:rPr>
          <w:rFonts w:ascii="Times New Roman" w:hAnsi="Times New Roman"/>
          <w:sz w:val="28"/>
          <w:szCs w:val="28"/>
          <w:lang w:val="uk-UA"/>
        </w:rPr>
        <w:t>є в</w:t>
      </w:r>
      <w:r w:rsidRPr="00871F42">
        <w:rPr>
          <w:rFonts w:ascii="Times New Roman" w:hAnsi="Times New Roman"/>
          <w:sz w:val="28"/>
          <w:szCs w:val="28"/>
        </w:rPr>
        <w:t xml:space="preserve"> тому, що студенти виділяють головне, зіставляють і протиставляють явища, встановлюють часові, причинно-наслідкові, функціональні зв’язки між факторами, подіями, явищами, обговорюють способи розв’язання задач.</w:t>
      </w:r>
      <w:r w:rsidR="00317457">
        <w:rPr>
          <w:rFonts w:ascii="Times New Roman" w:hAnsi="Times New Roman"/>
          <w:sz w:val="28"/>
          <w:szCs w:val="28"/>
          <w:lang w:val="uk-UA"/>
        </w:rPr>
        <w:tab/>
      </w:r>
      <w:r w:rsidR="00317457">
        <w:rPr>
          <w:rFonts w:ascii="Times New Roman" w:hAnsi="Times New Roman"/>
          <w:sz w:val="28"/>
          <w:szCs w:val="28"/>
          <w:lang w:val="uk-UA"/>
        </w:rPr>
        <w:tab/>
      </w:r>
      <w:r w:rsidR="00317457">
        <w:rPr>
          <w:rFonts w:ascii="Times New Roman" w:hAnsi="Times New Roman"/>
          <w:sz w:val="28"/>
          <w:szCs w:val="28"/>
          <w:lang w:val="uk-UA"/>
        </w:rPr>
        <w:tab/>
      </w:r>
      <w:r w:rsidR="00317457">
        <w:rPr>
          <w:rFonts w:ascii="Times New Roman" w:hAnsi="Times New Roman"/>
          <w:sz w:val="28"/>
          <w:szCs w:val="28"/>
          <w:lang w:val="uk-UA"/>
        </w:rPr>
        <w:tab/>
      </w:r>
      <w:r w:rsidR="00317457">
        <w:rPr>
          <w:rFonts w:ascii="Times New Roman" w:hAnsi="Times New Roman"/>
          <w:sz w:val="28"/>
          <w:szCs w:val="28"/>
          <w:lang w:val="uk-UA"/>
        </w:rPr>
        <w:tab/>
      </w:r>
      <w:r w:rsidRPr="00871F42">
        <w:rPr>
          <w:rFonts w:ascii="Times New Roman" w:hAnsi="Times New Roman"/>
          <w:sz w:val="28"/>
          <w:szCs w:val="28"/>
          <w:lang w:val="uk-UA"/>
        </w:rPr>
        <w:t>Такий</w:t>
      </w:r>
      <w:r w:rsidRPr="00871F42">
        <w:rPr>
          <w:rFonts w:ascii="Times New Roman" w:hAnsi="Times New Roman"/>
          <w:sz w:val="28"/>
          <w:szCs w:val="28"/>
        </w:rPr>
        <w:t xml:space="preserve"> метод навчання </w:t>
      </w:r>
      <w:r w:rsidRPr="00871F42">
        <w:rPr>
          <w:rFonts w:ascii="Times New Roman" w:hAnsi="Times New Roman"/>
          <w:sz w:val="28"/>
          <w:szCs w:val="28"/>
          <w:lang w:val="uk-UA"/>
        </w:rPr>
        <w:t>потребує дуже ретельної підготовки</w:t>
      </w:r>
      <w:r w:rsidRPr="00871F42">
        <w:rPr>
          <w:rFonts w:ascii="Times New Roman" w:hAnsi="Times New Roman"/>
          <w:sz w:val="28"/>
          <w:szCs w:val="28"/>
        </w:rPr>
        <w:t xml:space="preserve"> викладача. Готуючись до </w:t>
      </w:r>
      <w:r w:rsidRPr="00871F42">
        <w:rPr>
          <w:rFonts w:ascii="Times New Roman" w:hAnsi="Times New Roman"/>
          <w:sz w:val="28"/>
          <w:szCs w:val="28"/>
          <w:lang w:val="uk-UA"/>
        </w:rPr>
        <w:t xml:space="preserve"> такого </w:t>
      </w:r>
      <w:r w:rsidRPr="00871F42">
        <w:rPr>
          <w:rFonts w:ascii="Times New Roman" w:hAnsi="Times New Roman"/>
          <w:sz w:val="28"/>
          <w:szCs w:val="28"/>
        </w:rPr>
        <w:t xml:space="preserve">заняття, викладач формулює проблему, розподіляє її на структурні компоненти - запитання, передбачає проблемні питання, </w:t>
      </w:r>
      <w:r w:rsidRPr="00871F42">
        <w:rPr>
          <w:rFonts w:ascii="Times New Roman" w:hAnsi="Times New Roman"/>
          <w:sz w:val="28"/>
          <w:szCs w:val="28"/>
          <w:lang w:val="uk-UA"/>
        </w:rPr>
        <w:t>які</w:t>
      </w:r>
      <w:r w:rsidRPr="00871F42">
        <w:rPr>
          <w:rFonts w:ascii="Times New Roman" w:hAnsi="Times New Roman"/>
          <w:sz w:val="28"/>
          <w:szCs w:val="28"/>
        </w:rPr>
        <w:t xml:space="preserve"> можуть </w:t>
      </w:r>
      <w:r w:rsidRPr="00871F42">
        <w:rPr>
          <w:rFonts w:ascii="Times New Roman" w:hAnsi="Times New Roman"/>
          <w:sz w:val="28"/>
          <w:szCs w:val="28"/>
          <w:lang w:val="uk-UA"/>
        </w:rPr>
        <w:t>з</w:t>
      </w:r>
      <w:r w:rsidRPr="00871F42">
        <w:rPr>
          <w:rFonts w:ascii="Times New Roman" w:hAnsi="Times New Roman"/>
          <w:sz w:val="28"/>
          <w:szCs w:val="28"/>
        </w:rPr>
        <w:t>’</w:t>
      </w:r>
      <w:r w:rsidRPr="00871F42">
        <w:rPr>
          <w:rFonts w:ascii="Times New Roman" w:hAnsi="Times New Roman"/>
          <w:sz w:val="28"/>
          <w:szCs w:val="28"/>
          <w:lang w:val="uk-UA"/>
        </w:rPr>
        <w:t>явитися</w:t>
      </w:r>
      <w:r w:rsidRPr="00871F42">
        <w:rPr>
          <w:rFonts w:ascii="Times New Roman" w:hAnsi="Times New Roman"/>
          <w:sz w:val="28"/>
          <w:szCs w:val="28"/>
        </w:rPr>
        <w:t xml:space="preserve"> у студентів </w:t>
      </w:r>
      <w:r w:rsidRPr="00871F42">
        <w:rPr>
          <w:rFonts w:ascii="Times New Roman" w:hAnsi="Times New Roman"/>
          <w:sz w:val="28"/>
          <w:szCs w:val="28"/>
          <w:lang w:val="uk-UA"/>
        </w:rPr>
        <w:t>в процесі</w:t>
      </w:r>
      <w:r w:rsidRPr="00871F42">
        <w:rPr>
          <w:rFonts w:ascii="Times New Roman" w:hAnsi="Times New Roman"/>
          <w:sz w:val="28"/>
          <w:szCs w:val="28"/>
        </w:rPr>
        <w:t xml:space="preserve"> обговорення</w:t>
      </w:r>
      <w:r w:rsidRPr="00871F42">
        <w:rPr>
          <w:rFonts w:ascii="Times New Roman" w:hAnsi="Times New Roman"/>
          <w:sz w:val="28"/>
          <w:szCs w:val="28"/>
          <w:lang w:val="uk-UA"/>
        </w:rPr>
        <w:t xml:space="preserve"> лекції</w:t>
      </w:r>
      <w:r w:rsidRPr="00871F42">
        <w:rPr>
          <w:rFonts w:ascii="Times New Roman" w:hAnsi="Times New Roman"/>
          <w:sz w:val="28"/>
          <w:szCs w:val="28"/>
        </w:rPr>
        <w:t>.</w:t>
      </w:r>
    </w:p>
    <w:p w:rsidR="00871F42" w:rsidRDefault="00871F42" w:rsidP="00871F42">
      <w:pPr>
        <w:spacing w:after="0" w:line="360" w:lineRule="auto"/>
        <w:ind w:firstLine="567"/>
        <w:jc w:val="both"/>
        <w:rPr>
          <w:rFonts w:ascii="Times New Roman" w:hAnsi="Times New Roman"/>
          <w:sz w:val="28"/>
          <w:szCs w:val="28"/>
          <w:lang w:val="en-US"/>
        </w:rPr>
      </w:pPr>
      <w:r w:rsidRPr="00871F42">
        <w:rPr>
          <w:rFonts w:ascii="Times New Roman" w:hAnsi="Times New Roman"/>
          <w:sz w:val="28"/>
          <w:szCs w:val="28"/>
          <w:lang w:val="uk-UA"/>
        </w:rPr>
        <w:t>Така бесіда повинна вестися впевнено , без перешкод , викладач має направляти її хід так, щоб вся увага була звернута на нього.</w:t>
      </w:r>
      <w:r w:rsidRPr="00871F42">
        <w:rPr>
          <w:rFonts w:ascii="Times New Roman" w:hAnsi="Times New Roman"/>
          <w:sz w:val="28"/>
          <w:szCs w:val="28"/>
        </w:rPr>
        <w:t xml:space="preserve"> </w:t>
      </w:r>
      <w:r w:rsidRPr="00871F42">
        <w:rPr>
          <w:rFonts w:ascii="Times New Roman" w:hAnsi="Times New Roman"/>
          <w:sz w:val="28"/>
          <w:szCs w:val="28"/>
          <w:lang w:val="uk-UA"/>
        </w:rPr>
        <w:t>Лише тоді можна дійти до кращого результату і контакту з студентами.</w:t>
      </w:r>
    </w:p>
    <w:p w:rsidR="007C5C56" w:rsidRPr="007C5C56" w:rsidRDefault="007C5C56" w:rsidP="00871F42">
      <w:pPr>
        <w:spacing w:after="0" w:line="360" w:lineRule="auto"/>
        <w:ind w:firstLine="567"/>
        <w:jc w:val="both"/>
        <w:rPr>
          <w:rFonts w:ascii="Times New Roman" w:hAnsi="Times New Roman"/>
          <w:sz w:val="28"/>
          <w:szCs w:val="28"/>
          <w:lang w:val="en-US"/>
        </w:rPr>
      </w:pPr>
    </w:p>
    <w:p w:rsidR="00871F42" w:rsidRDefault="00871F42" w:rsidP="00871F42">
      <w:pPr>
        <w:spacing w:after="0" w:line="360" w:lineRule="auto"/>
        <w:ind w:firstLine="567"/>
        <w:jc w:val="both"/>
        <w:rPr>
          <w:rFonts w:ascii="Times New Roman" w:hAnsi="Times New Roman"/>
          <w:sz w:val="28"/>
          <w:szCs w:val="28"/>
          <w:lang w:val="uk-UA"/>
        </w:rPr>
      </w:pPr>
    </w:p>
    <w:p w:rsidR="00871F42" w:rsidRPr="00871F42" w:rsidRDefault="00871F42" w:rsidP="00871F42">
      <w:pPr>
        <w:spacing w:after="0" w:line="360" w:lineRule="auto"/>
        <w:ind w:firstLine="567"/>
        <w:jc w:val="both"/>
        <w:rPr>
          <w:rFonts w:ascii="Times New Roman" w:hAnsi="Times New Roman"/>
          <w:b/>
          <w:sz w:val="28"/>
          <w:szCs w:val="28"/>
        </w:rPr>
      </w:pPr>
      <w:r w:rsidRPr="00871F42">
        <w:rPr>
          <w:rFonts w:ascii="Times New Roman" w:hAnsi="Times New Roman"/>
          <w:b/>
          <w:sz w:val="28"/>
          <w:szCs w:val="28"/>
        </w:rPr>
        <w:t>4.2. Методика проведення практичного заняття з теми: «Облік</w:t>
      </w:r>
      <w:r w:rsidR="00FD1440">
        <w:rPr>
          <w:rFonts w:ascii="Times New Roman" w:hAnsi="Times New Roman"/>
          <w:b/>
          <w:sz w:val="28"/>
          <w:szCs w:val="28"/>
          <w:lang w:val="uk-UA"/>
        </w:rPr>
        <w:t>ово-аналітичне забезпечення амортизаційної політики</w:t>
      </w:r>
      <w:r w:rsidRPr="00871F42">
        <w:rPr>
          <w:rFonts w:ascii="Times New Roman" w:hAnsi="Times New Roman"/>
          <w:b/>
          <w:sz w:val="28"/>
          <w:szCs w:val="28"/>
        </w:rPr>
        <w:t>»</w:t>
      </w:r>
    </w:p>
    <w:p w:rsidR="00871F42" w:rsidRPr="00871F42" w:rsidRDefault="00871F42" w:rsidP="00FD1440">
      <w:pPr>
        <w:pStyle w:val="a3"/>
        <w:spacing w:before="0" w:beforeAutospacing="0" w:after="0" w:afterAutospacing="0" w:line="360" w:lineRule="auto"/>
        <w:ind w:firstLine="567"/>
        <w:jc w:val="both"/>
        <w:rPr>
          <w:color w:val="000000"/>
          <w:sz w:val="28"/>
          <w:szCs w:val="28"/>
        </w:rPr>
      </w:pPr>
      <w:r w:rsidRPr="00871F42">
        <w:rPr>
          <w:color w:val="000000"/>
          <w:sz w:val="28"/>
          <w:szCs w:val="28"/>
        </w:rPr>
        <w:t>Значне місце в системі підготовки фахівців посідають практичні заняття. Головне їх завдання – закріплення, переведення у довготривалу пам'ять теоретичних знань, формування навичок і вмінь з тієї чи тієї навчальної дисципліни, оволодіння апаратом наукових досліджень.</w:t>
      </w:r>
    </w:p>
    <w:p w:rsidR="007C188E" w:rsidRPr="00871F42" w:rsidRDefault="00871F42" w:rsidP="007C188E">
      <w:pPr>
        <w:pStyle w:val="a3"/>
        <w:spacing w:before="0" w:beforeAutospacing="0" w:after="0" w:afterAutospacing="0" w:line="360" w:lineRule="auto"/>
        <w:ind w:firstLine="567"/>
        <w:jc w:val="both"/>
        <w:rPr>
          <w:color w:val="000000"/>
          <w:sz w:val="28"/>
          <w:szCs w:val="28"/>
          <w:lang w:val="uk-UA"/>
        </w:rPr>
      </w:pPr>
      <w:r w:rsidRPr="00FD1440">
        <w:rPr>
          <w:rStyle w:val="a4"/>
          <w:i/>
          <w:color w:val="000000"/>
          <w:sz w:val="28"/>
          <w:szCs w:val="28"/>
          <w:lang w:val="uk-UA"/>
        </w:rPr>
        <w:t>Практичне заняття</w:t>
      </w:r>
      <w:r w:rsidRPr="00871F42">
        <w:rPr>
          <w:color w:val="000000"/>
          <w:sz w:val="28"/>
          <w:szCs w:val="28"/>
        </w:rPr>
        <w:t> </w:t>
      </w:r>
      <w:r w:rsidRPr="00871F42">
        <w:rPr>
          <w:color w:val="000000"/>
          <w:sz w:val="28"/>
          <w:szCs w:val="28"/>
          <w:lang w:val="uk-UA"/>
        </w:rPr>
        <w:t xml:space="preserve">(лат. </w:t>
      </w:r>
      <w:r w:rsidRPr="00871F42">
        <w:rPr>
          <w:color w:val="000000"/>
          <w:sz w:val="28"/>
          <w:szCs w:val="28"/>
        </w:rPr>
        <w:t>praktikos</w:t>
      </w:r>
      <w:r w:rsidRPr="00871F42">
        <w:rPr>
          <w:color w:val="000000"/>
          <w:sz w:val="28"/>
          <w:szCs w:val="28"/>
          <w:lang w:val="uk-UA"/>
        </w:rPr>
        <w:t xml:space="preserve"> – діяльний) – форма навчального заняття, під час якої викладач організовує для студентів аналіз окремих теоретичних положень навчальної дисципліни та формує навички і вміння їх практичного застосування через індивідуальне виконання відповідно сформульованих завдань.</w:t>
      </w:r>
      <w:r w:rsidR="007C188E" w:rsidRPr="007C188E">
        <w:rPr>
          <w:sz w:val="28"/>
          <w:szCs w:val="28"/>
          <w:lang w:val="uk-UA"/>
        </w:rPr>
        <w:t xml:space="preserve"> </w:t>
      </w:r>
      <w:r w:rsidR="007C188E">
        <w:rPr>
          <w:sz w:val="28"/>
          <w:szCs w:val="28"/>
        </w:rPr>
        <w:t>На практичних заняттях відбувається поглиблення теоретичних знань та уточнення окремих розрахунків, здобутих студентами раніше. А коли практичне заняття має самостійну програму, не зв’язану із лекційним курсом, то студенти на цих заняттях, природньо, дістають відповідні нові теоретичні знання</w:t>
      </w:r>
      <w:r w:rsidR="00683BF1">
        <w:rPr>
          <w:sz w:val="28"/>
          <w:szCs w:val="28"/>
        </w:rPr>
        <w:t xml:space="preserve"> </w:t>
      </w:r>
      <w:r w:rsidR="007C188E">
        <w:rPr>
          <w:sz w:val="28"/>
          <w:szCs w:val="28"/>
        </w:rPr>
        <w:t>.</w:t>
      </w:r>
    </w:p>
    <w:p w:rsidR="00871F42" w:rsidRPr="00871F42" w:rsidRDefault="00871F42" w:rsidP="00FD1440">
      <w:pPr>
        <w:pStyle w:val="a3"/>
        <w:spacing w:before="0" w:beforeAutospacing="0" w:after="0" w:afterAutospacing="0" w:line="360" w:lineRule="auto"/>
        <w:ind w:firstLine="567"/>
        <w:jc w:val="both"/>
        <w:rPr>
          <w:color w:val="000000"/>
          <w:sz w:val="28"/>
          <w:szCs w:val="28"/>
          <w:lang w:val="uk-UA"/>
        </w:rPr>
      </w:pPr>
      <w:r w:rsidRPr="00871F42">
        <w:rPr>
          <w:color w:val="000000"/>
          <w:sz w:val="28"/>
          <w:szCs w:val="28"/>
          <w:lang w:val="uk-UA"/>
        </w:rPr>
        <w:t>Викладач, який проводить практичні заняття, за погодженням із лектором навчальної дисципліни завчасно готує необхідний методичний матеріал – тести для виявлення рівня оволодіння відповідними теоретичними положеннями, набір завдань різного ступеня складності.</w:t>
      </w:r>
    </w:p>
    <w:p w:rsidR="00871F42" w:rsidRPr="00871F42" w:rsidRDefault="00871F42" w:rsidP="00FD1440">
      <w:pPr>
        <w:pStyle w:val="a3"/>
        <w:spacing w:before="0" w:beforeAutospacing="0" w:after="0" w:afterAutospacing="0" w:line="360" w:lineRule="auto"/>
        <w:ind w:firstLine="567"/>
        <w:jc w:val="both"/>
        <w:rPr>
          <w:color w:val="000000"/>
          <w:sz w:val="28"/>
          <w:szCs w:val="28"/>
          <w:lang w:val="uk-UA"/>
        </w:rPr>
      </w:pPr>
      <w:r w:rsidRPr="00871F42">
        <w:rPr>
          <w:i/>
          <w:iCs/>
          <w:color w:val="000000"/>
          <w:sz w:val="28"/>
          <w:szCs w:val="28"/>
          <w:lang w:val="uk-UA"/>
        </w:rPr>
        <w:t>Структура практичного заняття</w:t>
      </w:r>
      <w:r w:rsidRPr="00871F42">
        <w:rPr>
          <w:i/>
          <w:iCs/>
          <w:color w:val="000000"/>
          <w:sz w:val="28"/>
          <w:szCs w:val="28"/>
        </w:rPr>
        <w:t> </w:t>
      </w:r>
      <w:r w:rsidRPr="00871F42">
        <w:rPr>
          <w:color w:val="000000"/>
          <w:sz w:val="28"/>
          <w:szCs w:val="28"/>
          <w:lang w:val="uk-UA"/>
        </w:rPr>
        <w:t>включає попередній контроль знань, навичок і вмінь студентів; формулювання загальної проблеми та її обговорення за участю студентів; розв'язування завдань та їх обговорення; розв'язування контрольних завдань, їх перевірка й оцінювання. Оцінки за окремі практичні заняття враховують, виставляючи підсумкову оцінку з дисципліни.</w:t>
      </w:r>
    </w:p>
    <w:p w:rsidR="00871F42" w:rsidRPr="00871F42" w:rsidRDefault="00871F42" w:rsidP="00FD1440">
      <w:pPr>
        <w:pStyle w:val="a3"/>
        <w:spacing w:before="0" w:beforeAutospacing="0" w:after="0" w:afterAutospacing="0" w:line="360" w:lineRule="auto"/>
        <w:ind w:firstLine="567"/>
        <w:jc w:val="both"/>
        <w:rPr>
          <w:sz w:val="28"/>
          <w:szCs w:val="28"/>
        </w:rPr>
      </w:pPr>
      <w:r w:rsidRPr="00871F42">
        <w:rPr>
          <w:sz w:val="28"/>
          <w:szCs w:val="28"/>
          <w:lang w:val="uk-UA"/>
        </w:rPr>
        <w:t xml:space="preserve"> </w:t>
      </w:r>
      <w:r w:rsidRPr="00871F42">
        <w:rPr>
          <w:sz w:val="28"/>
          <w:szCs w:val="28"/>
        </w:rPr>
        <w:t xml:space="preserve">У структурі практичного заняття переважає самостійна робота студентів. Практичні і лабораторні заняття отримали поширення в університетській освіті у другій половині XIX ст.. Зусиллями </w:t>
      </w:r>
      <w:r w:rsidRPr="00871F42">
        <w:rPr>
          <w:sz w:val="28"/>
          <w:szCs w:val="28"/>
        </w:rPr>
        <w:lastRenderedPageBreak/>
        <w:t>М.В.</w:t>
      </w:r>
      <w:r w:rsidRPr="00871F42">
        <w:rPr>
          <w:sz w:val="28"/>
          <w:szCs w:val="28"/>
          <w:lang w:val="uk-UA"/>
        </w:rPr>
        <w:t> </w:t>
      </w:r>
      <w:r w:rsidRPr="00871F42">
        <w:rPr>
          <w:sz w:val="28"/>
          <w:szCs w:val="28"/>
        </w:rPr>
        <w:t>Ломоносова лекція знайшла поєднання з практичними заняттями і науково-дослідною роботою.</w:t>
      </w:r>
    </w:p>
    <w:p w:rsidR="00871F42" w:rsidRPr="00871F42" w:rsidRDefault="00871F42" w:rsidP="00FD1440">
      <w:pPr>
        <w:pStyle w:val="a3"/>
        <w:spacing w:line="360" w:lineRule="auto"/>
        <w:ind w:firstLine="567"/>
        <w:jc w:val="both"/>
        <w:rPr>
          <w:color w:val="000000"/>
          <w:sz w:val="28"/>
          <w:szCs w:val="28"/>
        </w:rPr>
      </w:pPr>
      <w:r w:rsidRPr="00871F42">
        <w:rPr>
          <w:color w:val="000000"/>
          <w:sz w:val="28"/>
          <w:szCs w:val="28"/>
        </w:rPr>
        <w:t>Основними </w:t>
      </w:r>
      <w:r w:rsidRPr="00FD1440">
        <w:rPr>
          <w:bCs/>
          <w:i/>
          <w:color w:val="000000"/>
          <w:sz w:val="28"/>
          <w:szCs w:val="28"/>
        </w:rPr>
        <w:t>завданнями практичних занять</w:t>
      </w:r>
      <w:r w:rsidRPr="00871F42">
        <w:rPr>
          <w:color w:val="000000"/>
          <w:sz w:val="28"/>
          <w:szCs w:val="28"/>
        </w:rPr>
        <w:t> є:</w:t>
      </w:r>
    </w:p>
    <w:p w:rsidR="00871F42" w:rsidRPr="00871F42" w:rsidRDefault="00871F42" w:rsidP="009D6F1F">
      <w:pPr>
        <w:pStyle w:val="a3"/>
        <w:numPr>
          <w:ilvl w:val="0"/>
          <w:numId w:val="14"/>
        </w:numPr>
        <w:spacing w:line="360" w:lineRule="auto"/>
        <w:jc w:val="both"/>
        <w:rPr>
          <w:color w:val="000000"/>
          <w:sz w:val="28"/>
          <w:szCs w:val="28"/>
        </w:rPr>
      </w:pPr>
      <w:r w:rsidRPr="00871F42">
        <w:rPr>
          <w:color w:val="000000"/>
          <w:sz w:val="28"/>
          <w:szCs w:val="28"/>
        </w:rPr>
        <w:t xml:space="preserve"> поглиблення та уточнення знань, здобутих на лекціях і в процесі самостійної роботи;</w:t>
      </w:r>
    </w:p>
    <w:p w:rsidR="00871F42" w:rsidRPr="00871F42" w:rsidRDefault="00871F42" w:rsidP="009D6F1F">
      <w:pPr>
        <w:pStyle w:val="a3"/>
        <w:numPr>
          <w:ilvl w:val="0"/>
          <w:numId w:val="14"/>
        </w:numPr>
        <w:spacing w:line="360" w:lineRule="auto"/>
        <w:jc w:val="both"/>
        <w:rPr>
          <w:color w:val="000000"/>
          <w:sz w:val="28"/>
          <w:szCs w:val="28"/>
        </w:rPr>
      </w:pPr>
      <w:r w:rsidRPr="00871F42">
        <w:rPr>
          <w:color w:val="000000"/>
          <w:sz w:val="28"/>
          <w:szCs w:val="28"/>
        </w:rPr>
        <w:t>формування інтелектуальних навичок і вмінь планування, аналізу й узагальнень, опанування навичок організації професійної діяльності;</w:t>
      </w:r>
    </w:p>
    <w:p w:rsidR="00871F42" w:rsidRPr="00871F42" w:rsidRDefault="00871F42" w:rsidP="009D6F1F">
      <w:pPr>
        <w:pStyle w:val="a3"/>
        <w:numPr>
          <w:ilvl w:val="0"/>
          <w:numId w:val="14"/>
        </w:numPr>
        <w:spacing w:line="360" w:lineRule="auto"/>
        <w:jc w:val="both"/>
        <w:rPr>
          <w:color w:val="000000"/>
          <w:sz w:val="28"/>
          <w:szCs w:val="28"/>
        </w:rPr>
      </w:pPr>
      <w:r w:rsidRPr="00871F42">
        <w:rPr>
          <w:color w:val="000000"/>
          <w:sz w:val="28"/>
          <w:szCs w:val="28"/>
        </w:rPr>
        <w:t xml:space="preserve"> накопичення первинного досвіду організації виробництва та технікою управління ним;</w:t>
      </w:r>
    </w:p>
    <w:p w:rsidR="00871F42" w:rsidRPr="00871F42" w:rsidRDefault="00871F42" w:rsidP="009D6F1F">
      <w:pPr>
        <w:pStyle w:val="a3"/>
        <w:numPr>
          <w:ilvl w:val="0"/>
          <w:numId w:val="14"/>
        </w:numPr>
        <w:spacing w:line="360" w:lineRule="auto"/>
        <w:jc w:val="both"/>
        <w:rPr>
          <w:color w:val="000000"/>
          <w:sz w:val="28"/>
          <w:szCs w:val="28"/>
          <w:lang w:val="uk-UA"/>
        </w:rPr>
      </w:pPr>
      <w:r w:rsidRPr="00871F42">
        <w:rPr>
          <w:color w:val="000000"/>
          <w:sz w:val="28"/>
          <w:szCs w:val="28"/>
        </w:rPr>
        <w:t>оволодіння початковими навичками керівництва, менеджменту та самоменеджменту.</w:t>
      </w:r>
    </w:p>
    <w:p w:rsidR="00871F42" w:rsidRPr="00871F42" w:rsidRDefault="00871F42" w:rsidP="00871F42">
      <w:pPr>
        <w:pStyle w:val="a3"/>
        <w:spacing w:before="0" w:beforeAutospacing="0" w:after="0" w:afterAutospacing="0" w:line="360" w:lineRule="auto"/>
        <w:ind w:firstLine="567"/>
        <w:jc w:val="both"/>
        <w:rPr>
          <w:sz w:val="28"/>
          <w:szCs w:val="28"/>
          <w:lang w:val="uk-UA"/>
        </w:rPr>
      </w:pPr>
      <w:r w:rsidRPr="00871F42">
        <w:rPr>
          <w:sz w:val="28"/>
          <w:szCs w:val="28"/>
          <w:lang w:val="uk-UA"/>
        </w:rPr>
        <w:t>Практичні заняття повинні наочно показати і відкласти в свідомості студента зв'язок теоретичного матеріалу з практикою, навчити студентів застосовувати теоретичні знання на практиці та використовувати технічні прийоми у вирішенні практичних питань,облікових розрахунків.</w:t>
      </w:r>
    </w:p>
    <w:p w:rsidR="00871F42" w:rsidRPr="00871F42" w:rsidRDefault="00871F42" w:rsidP="00871F42">
      <w:pPr>
        <w:pStyle w:val="a3"/>
        <w:spacing w:before="0" w:beforeAutospacing="0" w:after="0" w:afterAutospacing="0" w:line="360" w:lineRule="auto"/>
        <w:ind w:firstLine="567"/>
        <w:jc w:val="both"/>
        <w:rPr>
          <w:sz w:val="28"/>
          <w:szCs w:val="28"/>
          <w:lang w:val="uk-UA"/>
        </w:rPr>
      </w:pPr>
      <w:r w:rsidRPr="00871F42">
        <w:rPr>
          <w:sz w:val="28"/>
          <w:szCs w:val="28"/>
          <w:lang w:val="uk-UA"/>
        </w:rPr>
        <w:t xml:space="preserve">Вони є найефективнішою формою проведення занять, адже допомагають викладачу вивчити інтелектуальний рівень студента, донести до нього потрібні знання,  перевірити, як він отримані знання освоїв. </w:t>
      </w:r>
      <w:r w:rsidRPr="00871F42">
        <w:rPr>
          <w:sz w:val="28"/>
          <w:szCs w:val="28"/>
        </w:rPr>
        <w:t xml:space="preserve">Кожне </w:t>
      </w:r>
      <w:r w:rsidRPr="00871F42">
        <w:rPr>
          <w:sz w:val="28"/>
          <w:szCs w:val="28"/>
          <w:lang w:val="uk-UA"/>
        </w:rPr>
        <w:t xml:space="preserve"> з </w:t>
      </w:r>
      <w:r w:rsidRPr="00871F42">
        <w:rPr>
          <w:sz w:val="28"/>
          <w:szCs w:val="28"/>
        </w:rPr>
        <w:t>практичн</w:t>
      </w:r>
      <w:r w:rsidRPr="00871F42">
        <w:rPr>
          <w:sz w:val="28"/>
          <w:szCs w:val="28"/>
          <w:lang w:val="uk-UA"/>
        </w:rPr>
        <w:t>их</w:t>
      </w:r>
      <w:r w:rsidRPr="00871F42">
        <w:rPr>
          <w:sz w:val="28"/>
          <w:szCs w:val="28"/>
        </w:rPr>
        <w:t xml:space="preserve"> занят</w:t>
      </w:r>
      <w:r w:rsidRPr="00871F42">
        <w:rPr>
          <w:sz w:val="28"/>
          <w:szCs w:val="28"/>
          <w:lang w:val="uk-UA"/>
        </w:rPr>
        <w:t>ь є</w:t>
      </w:r>
      <w:r w:rsidRPr="00871F42">
        <w:rPr>
          <w:sz w:val="28"/>
          <w:szCs w:val="28"/>
        </w:rPr>
        <w:t xml:space="preserve"> тісно пов'язан</w:t>
      </w:r>
      <w:r w:rsidRPr="00871F42">
        <w:rPr>
          <w:sz w:val="28"/>
          <w:szCs w:val="28"/>
          <w:lang w:val="uk-UA"/>
        </w:rPr>
        <w:t>им</w:t>
      </w:r>
      <w:r w:rsidRPr="00871F42">
        <w:rPr>
          <w:sz w:val="28"/>
          <w:szCs w:val="28"/>
        </w:rPr>
        <w:t xml:space="preserve"> з лекційним курсом</w:t>
      </w:r>
      <w:r w:rsidRPr="00871F42">
        <w:rPr>
          <w:sz w:val="28"/>
          <w:szCs w:val="28"/>
          <w:lang w:val="uk-UA"/>
        </w:rPr>
        <w:t xml:space="preserve"> проведених</w:t>
      </w:r>
      <w:r w:rsidRPr="00871F42">
        <w:rPr>
          <w:sz w:val="28"/>
          <w:szCs w:val="28"/>
        </w:rPr>
        <w:t xml:space="preserve">  дисциплін і сприяє виробленню у студентів умінь та навиків, що </w:t>
      </w:r>
      <w:r w:rsidRPr="00871F42">
        <w:rPr>
          <w:sz w:val="28"/>
          <w:szCs w:val="28"/>
          <w:lang w:val="uk-UA"/>
        </w:rPr>
        <w:t>робить</w:t>
      </w:r>
      <w:r w:rsidRPr="00871F42">
        <w:rPr>
          <w:sz w:val="28"/>
          <w:szCs w:val="28"/>
        </w:rPr>
        <w:t xml:space="preserve"> педагогічний процес більш ефективним.</w:t>
      </w:r>
    </w:p>
    <w:p w:rsidR="00871F42" w:rsidRPr="00871F42" w:rsidRDefault="00871F42" w:rsidP="00871F42">
      <w:pPr>
        <w:pStyle w:val="a3"/>
        <w:spacing w:before="0" w:beforeAutospacing="0" w:after="0" w:afterAutospacing="0" w:line="360" w:lineRule="auto"/>
        <w:ind w:firstLine="567"/>
        <w:jc w:val="both"/>
        <w:rPr>
          <w:color w:val="000000"/>
          <w:sz w:val="28"/>
          <w:szCs w:val="28"/>
        </w:rPr>
      </w:pPr>
      <w:r w:rsidRPr="00871F42">
        <w:rPr>
          <w:color w:val="000000"/>
          <w:sz w:val="28"/>
          <w:szCs w:val="28"/>
        </w:rPr>
        <w:t>Кількість годин на практичні заняття з окремої дисципліни визначено навчальним планом. Перелік тем практичних занять міститься у робочій навчальній програмі дисципліни. Кількість студентів на практичному занятті не повинна перевищувати половини академічної групи.</w:t>
      </w:r>
    </w:p>
    <w:p w:rsidR="00871F42" w:rsidRPr="00871F42" w:rsidRDefault="00871F42" w:rsidP="00871F42">
      <w:pPr>
        <w:pStyle w:val="a3"/>
        <w:spacing w:before="0" w:beforeAutospacing="0" w:after="0" w:afterAutospacing="0" w:line="360" w:lineRule="auto"/>
        <w:ind w:firstLine="567"/>
        <w:jc w:val="both"/>
        <w:rPr>
          <w:color w:val="000000"/>
          <w:sz w:val="28"/>
          <w:szCs w:val="28"/>
          <w:lang w:val="uk-UA"/>
        </w:rPr>
      </w:pPr>
      <w:r w:rsidRPr="00871F42">
        <w:rPr>
          <w:color w:val="000000"/>
          <w:sz w:val="28"/>
          <w:szCs w:val="28"/>
        </w:rPr>
        <w:t xml:space="preserve">У процесі проведення практичних занять використовують різні методи навчання. Оскільки головне завдання цього виду навчальної роботи – формування навичок і вмінь, то основними мають бути різноманітні вправи </w:t>
      </w:r>
      <w:r w:rsidRPr="00871F42">
        <w:rPr>
          <w:color w:val="000000"/>
          <w:sz w:val="28"/>
          <w:szCs w:val="28"/>
        </w:rPr>
        <w:lastRenderedPageBreak/>
        <w:t>(підготовчі, пробні, за зразком, тренувальні, творчі, практичні, графічні, усні, письмов</w:t>
      </w:r>
      <w:r w:rsidR="007C188E">
        <w:rPr>
          <w:color w:val="000000"/>
          <w:sz w:val="28"/>
          <w:szCs w:val="28"/>
        </w:rPr>
        <w:t>і, професійні, технічні та ін.)</w:t>
      </w:r>
      <w:r w:rsidR="007C188E">
        <w:rPr>
          <w:sz w:val="28"/>
          <w:szCs w:val="28"/>
        </w:rPr>
        <w:t>.</w:t>
      </w:r>
    </w:p>
    <w:p w:rsidR="00871F42" w:rsidRPr="00871F42" w:rsidRDefault="00871F42" w:rsidP="00871F42">
      <w:pPr>
        <w:pStyle w:val="a3"/>
        <w:spacing w:line="360" w:lineRule="auto"/>
        <w:ind w:firstLine="708"/>
        <w:jc w:val="both"/>
        <w:rPr>
          <w:color w:val="000000"/>
          <w:sz w:val="28"/>
          <w:szCs w:val="28"/>
        </w:rPr>
      </w:pPr>
      <w:r w:rsidRPr="00871F42">
        <w:rPr>
          <w:color w:val="000000"/>
          <w:sz w:val="28"/>
          <w:szCs w:val="28"/>
        </w:rPr>
        <w:t>Практичні заняття мають відповідати таким вимогам:</w:t>
      </w:r>
    </w:p>
    <w:p w:rsidR="00871F42" w:rsidRPr="00871F42" w:rsidRDefault="00871F42" w:rsidP="009D6F1F">
      <w:pPr>
        <w:pStyle w:val="a3"/>
        <w:numPr>
          <w:ilvl w:val="0"/>
          <w:numId w:val="15"/>
        </w:numPr>
        <w:spacing w:line="360" w:lineRule="auto"/>
        <w:jc w:val="both"/>
        <w:rPr>
          <w:color w:val="000000"/>
          <w:sz w:val="28"/>
          <w:szCs w:val="28"/>
        </w:rPr>
      </w:pPr>
      <w:r w:rsidRPr="00871F42">
        <w:rPr>
          <w:color w:val="000000"/>
          <w:sz w:val="28"/>
          <w:szCs w:val="28"/>
        </w:rPr>
        <w:t xml:space="preserve"> розуміння з боку студентів необхідності володіти базовими теоретичними знаннями;</w:t>
      </w:r>
    </w:p>
    <w:p w:rsidR="00871F42" w:rsidRPr="00871F42" w:rsidRDefault="00871F42" w:rsidP="009D6F1F">
      <w:pPr>
        <w:pStyle w:val="a3"/>
        <w:numPr>
          <w:ilvl w:val="0"/>
          <w:numId w:val="15"/>
        </w:numPr>
        <w:spacing w:line="360" w:lineRule="auto"/>
        <w:jc w:val="both"/>
        <w:rPr>
          <w:color w:val="000000"/>
          <w:sz w:val="28"/>
          <w:szCs w:val="28"/>
        </w:rPr>
      </w:pPr>
      <w:r w:rsidRPr="00871F42">
        <w:rPr>
          <w:color w:val="000000"/>
          <w:sz w:val="28"/>
          <w:szCs w:val="28"/>
        </w:rPr>
        <w:t xml:space="preserve"> усвідомлення необхідності вироблення навичок і вмінь, що мають професійну спрямованість;</w:t>
      </w:r>
    </w:p>
    <w:p w:rsidR="00871F42" w:rsidRPr="00871F42" w:rsidRDefault="00871F42" w:rsidP="009D6F1F">
      <w:pPr>
        <w:pStyle w:val="a3"/>
        <w:numPr>
          <w:ilvl w:val="0"/>
          <w:numId w:val="15"/>
        </w:numPr>
        <w:spacing w:line="360" w:lineRule="auto"/>
        <w:jc w:val="both"/>
        <w:rPr>
          <w:color w:val="000000"/>
          <w:sz w:val="28"/>
          <w:szCs w:val="28"/>
        </w:rPr>
      </w:pPr>
      <w:r w:rsidRPr="00871F42">
        <w:rPr>
          <w:color w:val="000000"/>
          <w:sz w:val="28"/>
          <w:szCs w:val="28"/>
        </w:rPr>
        <w:t xml:space="preserve"> забезпечення оптимальних умов для формування навичок і умінь (санітарно-гігієнічних, дидактичних, виховних);</w:t>
      </w:r>
    </w:p>
    <w:p w:rsidR="00871F42" w:rsidRPr="00871F42" w:rsidRDefault="00871F42" w:rsidP="009D6F1F">
      <w:pPr>
        <w:pStyle w:val="a3"/>
        <w:numPr>
          <w:ilvl w:val="0"/>
          <w:numId w:val="15"/>
        </w:numPr>
        <w:spacing w:line="360" w:lineRule="auto"/>
        <w:jc w:val="both"/>
        <w:rPr>
          <w:color w:val="000000"/>
          <w:sz w:val="28"/>
          <w:szCs w:val="28"/>
        </w:rPr>
      </w:pPr>
      <w:r w:rsidRPr="00871F42">
        <w:rPr>
          <w:color w:val="000000"/>
          <w:sz w:val="28"/>
          <w:szCs w:val="28"/>
        </w:rPr>
        <w:t xml:space="preserve"> навчання студентів раціональних методів оволодіння навичками і вміннями;</w:t>
      </w:r>
    </w:p>
    <w:p w:rsidR="00871F42" w:rsidRPr="00871F42" w:rsidRDefault="00871F42" w:rsidP="009D6F1F">
      <w:pPr>
        <w:pStyle w:val="a3"/>
        <w:numPr>
          <w:ilvl w:val="0"/>
          <w:numId w:val="15"/>
        </w:numPr>
        <w:spacing w:line="360" w:lineRule="auto"/>
        <w:jc w:val="both"/>
        <w:rPr>
          <w:color w:val="000000"/>
          <w:sz w:val="28"/>
          <w:szCs w:val="28"/>
        </w:rPr>
      </w:pPr>
      <w:r w:rsidRPr="00871F42">
        <w:rPr>
          <w:color w:val="000000"/>
          <w:sz w:val="28"/>
          <w:szCs w:val="28"/>
        </w:rPr>
        <w:t xml:space="preserve"> забезпечення самостійної діяльності кожного студента;</w:t>
      </w:r>
    </w:p>
    <w:p w:rsidR="00871F42" w:rsidRPr="00871F42" w:rsidRDefault="00871F42" w:rsidP="009D6F1F">
      <w:pPr>
        <w:pStyle w:val="a3"/>
        <w:numPr>
          <w:ilvl w:val="0"/>
          <w:numId w:val="15"/>
        </w:numPr>
        <w:spacing w:line="360" w:lineRule="auto"/>
        <w:jc w:val="both"/>
        <w:rPr>
          <w:color w:val="000000"/>
          <w:sz w:val="28"/>
          <w:szCs w:val="28"/>
        </w:rPr>
      </w:pPr>
      <w:r w:rsidRPr="00871F42">
        <w:rPr>
          <w:color w:val="000000"/>
          <w:sz w:val="28"/>
          <w:szCs w:val="28"/>
        </w:rPr>
        <w:t xml:space="preserve"> дотримання систематичності й логічної послідовності у формуванні навичок і вмінь студентів;</w:t>
      </w:r>
    </w:p>
    <w:p w:rsidR="00871F42" w:rsidRPr="00871F42" w:rsidRDefault="00871F42" w:rsidP="009D6F1F">
      <w:pPr>
        <w:pStyle w:val="a3"/>
        <w:numPr>
          <w:ilvl w:val="0"/>
          <w:numId w:val="15"/>
        </w:numPr>
        <w:spacing w:line="360" w:lineRule="auto"/>
        <w:jc w:val="both"/>
        <w:rPr>
          <w:color w:val="000000"/>
          <w:sz w:val="28"/>
          <w:szCs w:val="28"/>
        </w:rPr>
      </w:pPr>
      <w:r w:rsidRPr="00871F42">
        <w:rPr>
          <w:color w:val="000000"/>
          <w:sz w:val="28"/>
          <w:szCs w:val="28"/>
        </w:rPr>
        <w:t xml:space="preserve"> розробка завдань для практичних занять з чіткою професійною спрямованістю;</w:t>
      </w:r>
    </w:p>
    <w:p w:rsidR="00871F42" w:rsidRPr="00871F42" w:rsidRDefault="00871F42" w:rsidP="009D6F1F">
      <w:pPr>
        <w:pStyle w:val="a3"/>
        <w:numPr>
          <w:ilvl w:val="0"/>
          <w:numId w:val="15"/>
        </w:numPr>
        <w:spacing w:line="360" w:lineRule="auto"/>
        <w:jc w:val="both"/>
        <w:rPr>
          <w:color w:val="000000"/>
          <w:sz w:val="28"/>
          <w:szCs w:val="28"/>
        </w:rPr>
      </w:pPr>
      <w:r w:rsidRPr="00871F42">
        <w:rPr>
          <w:color w:val="000000"/>
          <w:sz w:val="28"/>
          <w:szCs w:val="28"/>
        </w:rPr>
        <w:t xml:space="preserve"> широке включення у систему практичних занять творчих завдань;</w:t>
      </w:r>
    </w:p>
    <w:p w:rsidR="00871F42" w:rsidRPr="00871F42" w:rsidRDefault="00871F42" w:rsidP="009D6F1F">
      <w:pPr>
        <w:pStyle w:val="a3"/>
        <w:numPr>
          <w:ilvl w:val="0"/>
          <w:numId w:val="15"/>
        </w:numPr>
        <w:spacing w:line="360" w:lineRule="auto"/>
        <w:jc w:val="both"/>
        <w:rPr>
          <w:color w:val="000000"/>
          <w:sz w:val="28"/>
          <w:szCs w:val="28"/>
        </w:rPr>
      </w:pPr>
      <w:r w:rsidRPr="00871F42">
        <w:rPr>
          <w:color w:val="000000"/>
          <w:sz w:val="28"/>
          <w:szCs w:val="28"/>
        </w:rPr>
        <w:t xml:space="preserve"> систематичний контроль за виконанням практичних завдань;</w:t>
      </w:r>
    </w:p>
    <w:p w:rsidR="00871F42" w:rsidRPr="00871F42" w:rsidRDefault="00871F42" w:rsidP="009D6F1F">
      <w:pPr>
        <w:pStyle w:val="a3"/>
        <w:numPr>
          <w:ilvl w:val="0"/>
          <w:numId w:val="15"/>
        </w:numPr>
        <w:spacing w:line="360" w:lineRule="auto"/>
        <w:jc w:val="both"/>
        <w:rPr>
          <w:color w:val="000000"/>
          <w:sz w:val="28"/>
          <w:szCs w:val="28"/>
        </w:rPr>
      </w:pPr>
      <w:r w:rsidRPr="00871F42">
        <w:rPr>
          <w:color w:val="000000"/>
          <w:sz w:val="28"/>
          <w:szCs w:val="28"/>
        </w:rPr>
        <w:t xml:space="preserve"> постійне заохочення практичної навчальної діяльності студентів.</w:t>
      </w:r>
    </w:p>
    <w:p w:rsidR="00871F42" w:rsidRPr="00871F42" w:rsidRDefault="00871F42" w:rsidP="00871F42">
      <w:pPr>
        <w:pStyle w:val="a3"/>
        <w:spacing w:before="0" w:beforeAutospacing="0" w:after="0" w:afterAutospacing="0" w:line="360" w:lineRule="auto"/>
        <w:ind w:firstLine="567"/>
        <w:jc w:val="both"/>
        <w:rPr>
          <w:sz w:val="28"/>
          <w:szCs w:val="28"/>
        </w:rPr>
      </w:pPr>
      <w:r w:rsidRPr="00871F42">
        <w:rPr>
          <w:sz w:val="28"/>
          <w:szCs w:val="28"/>
          <w:lang w:val="uk-UA"/>
        </w:rPr>
        <w:t>З</w:t>
      </w:r>
      <w:r w:rsidRPr="00871F42">
        <w:rPr>
          <w:sz w:val="28"/>
          <w:szCs w:val="28"/>
        </w:rPr>
        <w:t>асвоєння</w:t>
      </w:r>
      <w:r w:rsidRPr="00871F42">
        <w:rPr>
          <w:sz w:val="28"/>
          <w:szCs w:val="28"/>
          <w:lang w:val="uk-UA"/>
        </w:rPr>
        <w:t xml:space="preserve"> студентом</w:t>
      </w:r>
      <w:r w:rsidRPr="00871F42">
        <w:rPr>
          <w:sz w:val="28"/>
          <w:szCs w:val="28"/>
        </w:rPr>
        <w:t xml:space="preserve"> дисципліни досягається</w:t>
      </w:r>
      <w:r w:rsidRPr="00871F42">
        <w:rPr>
          <w:sz w:val="28"/>
          <w:szCs w:val="28"/>
          <w:lang w:val="uk-UA"/>
        </w:rPr>
        <w:t>, коли</w:t>
      </w:r>
      <w:r w:rsidRPr="00871F42">
        <w:rPr>
          <w:sz w:val="28"/>
          <w:szCs w:val="28"/>
        </w:rPr>
        <w:t xml:space="preserve"> після лекційного </w:t>
      </w:r>
      <w:r w:rsidRPr="00871F42">
        <w:rPr>
          <w:sz w:val="28"/>
          <w:szCs w:val="28"/>
          <w:lang w:val="uk-UA"/>
        </w:rPr>
        <w:t>заняття</w:t>
      </w:r>
      <w:r w:rsidRPr="00871F42">
        <w:rPr>
          <w:sz w:val="28"/>
          <w:szCs w:val="28"/>
        </w:rPr>
        <w:t xml:space="preserve"> планом передбачені практичні заняття з цієї ж теми і після цього починається опрацювання нової теми.</w:t>
      </w:r>
      <w:r w:rsidRPr="00871F42">
        <w:rPr>
          <w:sz w:val="28"/>
          <w:szCs w:val="28"/>
          <w:lang w:val="uk-UA"/>
        </w:rPr>
        <w:t xml:space="preserve"> Така тенденція</w:t>
      </w:r>
      <w:r w:rsidRPr="00871F42">
        <w:rPr>
          <w:sz w:val="28"/>
          <w:szCs w:val="28"/>
        </w:rPr>
        <w:t xml:space="preserve"> спостерігається при викладанні </w:t>
      </w:r>
      <w:r w:rsidRPr="00871F42">
        <w:rPr>
          <w:sz w:val="28"/>
          <w:szCs w:val="28"/>
          <w:lang w:val="uk-UA"/>
        </w:rPr>
        <w:t>часткових</w:t>
      </w:r>
      <w:r w:rsidRPr="00871F42">
        <w:rPr>
          <w:sz w:val="28"/>
          <w:szCs w:val="28"/>
        </w:rPr>
        <w:t xml:space="preserve"> дисциплін за напрямом «Облік і аудит».</w:t>
      </w:r>
    </w:p>
    <w:p w:rsidR="00871F42" w:rsidRPr="00871F42" w:rsidRDefault="00871F42" w:rsidP="00871F42">
      <w:pPr>
        <w:pStyle w:val="a3"/>
        <w:spacing w:before="0" w:beforeAutospacing="0" w:after="0" w:afterAutospacing="0" w:line="360" w:lineRule="auto"/>
        <w:ind w:firstLine="567"/>
        <w:jc w:val="both"/>
        <w:rPr>
          <w:sz w:val="28"/>
          <w:szCs w:val="28"/>
        </w:rPr>
      </w:pPr>
      <w:r w:rsidRPr="00871F42">
        <w:rPr>
          <w:sz w:val="28"/>
          <w:szCs w:val="28"/>
        </w:rPr>
        <w:t>З метою раціонального використання часу та об'єктивної оцінки набутих вмінь та навиків під час практичних робіт викладачі циклу практикують застосування робочих зошитів або звичайні та багатоваріантні інструктивні картки. Практичні заняття проводяться за підготовленим планом заняття, який включає проведення вступного, поточного і заключного інструктажів.</w:t>
      </w:r>
    </w:p>
    <w:p w:rsidR="00871F42" w:rsidRPr="00871F42" w:rsidRDefault="00871F42" w:rsidP="00871F42">
      <w:pPr>
        <w:pStyle w:val="a3"/>
        <w:spacing w:before="0" w:beforeAutospacing="0" w:after="0" w:afterAutospacing="0" w:line="360" w:lineRule="auto"/>
        <w:ind w:firstLine="567"/>
        <w:jc w:val="both"/>
        <w:rPr>
          <w:color w:val="000000"/>
          <w:sz w:val="28"/>
          <w:szCs w:val="28"/>
        </w:rPr>
      </w:pPr>
      <w:r w:rsidRPr="00871F42">
        <w:rPr>
          <w:color w:val="000000"/>
          <w:sz w:val="28"/>
          <w:szCs w:val="28"/>
        </w:rPr>
        <w:lastRenderedPageBreak/>
        <w:t>Іноді доцільно відмовитися від практики, коли практичні заняття мають колективний характер: один студент виконує завдання на дошці, а інші працюють на своїх робочих місцях. Необхідно йти більш доцільним і ефективним шляхом: педагог має чітко визначити завдання, ознайомити студентів з методами самостійної діяльності, допомогти їм усвідомити алгоритм дій. Далі необхідно організувати сам</w:t>
      </w:r>
      <w:r w:rsidR="007C188E">
        <w:rPr>
          <w:color w:val="000000"/>
          <w:sz w:val="28"/>
          <w:szCs w:val="28"/>
        </w:rPr>
        <w:t>остійну роботу кожного студента</w:t>
      </w:r>
      <w:r w:rsidR="007C188E" w:rsidRPr="007C188E">
        <w:rPr>
          <w:sz w:val="28"/>
          <w:szCs w:val="28"/>
        </w:rPr>
        <w:t xml:space="preserve"> </w:t>
      </w:r>
      <w:r w:rsidR="007C188E">
        <w:rPr>
          <w:sz w:val="28"/>
          <w:szCs w:val="28"/>
        </w:rPr>
        <w:t>.</w:t>
      </w:r>
    </w:p>
    <w:p w:rsidR="00871F42" w:rsidRPr="00871F42" w:rsidRDefault="00871F42" w:rsidP="00871F42">
      <w:pPr>
        <w:pStyle w:val="a3"/>
        <w:spacing w:before="0" w:beforeAutospacing="0" w:after="0" w:afterAutospacing="0" w:line="360" w:lineRule="auto"/>
        <w:ind w:firstLine="567"/>
        <w:jc w:val="both"/>
        <w:rPr>
          <w:color w:val="000000"/>
          <w:sz w:val="28"/>
          <w:szCs w:val="28"/>
        </w:rPr>
      </w:pPr>
      <w:r w:rsidRPr="00871F42">
        <w:rPr>
          <w:color w:val="000000"/>
          <w:sz w:val="28"/>
          <w:szCs w:val="28"/>
          <w:lang w:val="uk-UA"/>
        </w:rPr>
        <w:t>Практичні заняття значною мірою</w:t>
      </w:r>
      <w:r w:rsidRPr="00871F42">
        <w:rPr>
          <w:color w:val="000000"/>
          <w:sz w:val="28"/>
          <w:szCs w:val="28"/>
        </w:rPr>
        <w:t> </w:t>
      </w:r>
      <w:r w:rsidRPr="00871F42">
        <w:rPr>
          <w:bCs/>
          <w:color w:val="000000"/>
          <w:sz w:val="28"/>
          <w:szCs w:val="28"/>
          <w:lang w:val="uk-UA"/>
        </w:rPr>
        <w:t>забезпечують</w:t>
      </w:r>
      <w:r w:rsidRPr="00871F42">
        <w:rPr>
          <w:b/>
          <w:bCs/>
          <w:color w:val="000000"/>
          <w:sz w:val="28"/>
          <w:szCs w:val="28"/>
        </w:rPr>
        <w:t> </w:t>
      </w:r>
      <w:r w:rsidRPr="00871F42">
        <w:rPr>
          <w:color w:val="000000"/>
          <w:sz w:val="28"/>
          <w:szCs w:val="28"/>
          <w:lang w:val="uk-UA"/>
        </w:rPr>
        <w:t xml:space="preserve">відпрацювання навичок та вмінь прийняття практичних рішень у реальних умовах професійної діяльності, що мають теоретичний характер. </w:t>
      </w:r>
      <w:r w:rsidRPr="00871F42">
        <w:rPr>
          <w:color w:val="000000"/>
          <w:sz w:val="28"/>
          <w:szCs w:val="28"/>
        </w:rPr>
        <w:t>Хоча на практичних заняттях відпрацьовують теми, за якими було прочитано лекції, доцільно, щоб на цих заняттях невелика теоретична частина передувала практичній. Це спрямовує студентів на науковий підхід до виконання практичних робіт, підвищує їх якість.</w:t>
      </w:r>
    </w:p>
    <w:p w:rsidR="00871F42" w:rsidRPr="00871F42" w:rsidRDefault="00871F42" w:rsidP="00871F42">
      <w:pPr>
        <w:pStyle w:val="a3"/>
        <w:spacing w:before="0" w:beforeAutospacing="0" w:after="0" w:afterAutospacing="0" w:line="360" w:lineRule="auto"/>
        <w:ind w:firstLine="567"/>
        <w:jc w:val="both"/>
        <w:rPr>
          <w:rFonts w:eastAsia="Calibri"/>
          <w:color w:val="000000"/>
          <w:sz w:val="28"/>
          <w:szCs w:val="28"/>
        </w:rPr>
      </w:pPr>
      <w:r w:rsidRPr="00871F42">
        <w:rPr>
          <w:sz w:val="28"/>
          <w:szCs w:val="28"/>
        </w:rPr>
        <w:t>Перелік тем практичних занять визначається робочою н</w:t>
      </w:r>
      <w:r>
        <w:rPr>
          <w:sz w:val="28"/>
          <w:szCs w:val="28"/>
        </w:rPr>
        <w:t>авчальною програмою дисципліни.</w:t>
      </w:r>
    </w:p>
    <w:p w:rsidR="00871F42" w:rsidRPr="00871F42" w:rsidRDefault="00871F42" w:rsidP="00871F42">
      <w:pPr>
        <w:autoSpaceDE w:val="0"/>
        <w:autoSpaceDN w:val="0"/>
        <w:adjustRightInd w:val="0"/>
        <w:spacing w:after="0" w:line="360" w:lineRule="auto"/>
        <w:ind w:firstLine="567"/>
        <w:jc w:val="both"/>
        <w:rPr>
          <w:rFonts w:ascii="Times New Roman" w:eastAsia="Calibri" w:hAnsi="Times New Roman"/>
          <w:i/>
          <w:color w:val="000000"/>
          <w:sz w:val="28"/>
          <w:szCs w:val="28"/>
        </w:rPr>
      </w:pPr>
      <w:r w:rsidRPr="00871F42">
        <w:rPr>
          <w:rFonts w:ascii="Times New Roman" w:eastAsia="Calibri" w:hAnsi="Times New Roman"/>
          <w:color w:val="000000"/>
          <w:sz w:val="28"/>
          <w:szCs w:val="28"/>
        </w:rPr>
        <w:t xml:space="preserve"> </w:t>
      </w:r>
      <w:r w:rsidRPr="00871F42">
        <w:rPr>
          <w:rFonts w:ascii="Times New Roman" w:eastAsia="Calibri" w:hAnsi="Times New Roman"/>
          <w:bCs/>
          <w:i/>
          <w:color w:val="000000"/>
          <w:sz w:val="28"/>
          <w:szCs w:val="28"/>
        </w:rPr>
        <w:t xml:space="preserve">Дидактичні цілі </w:t>
      </w:r>
    </w:p>
    <w:p w:rsidR="00871F42" w:rsidRPr="00871F42" w:rsidRDefault="00871F42" w:rsidP="00871F42">
      <w:pPr>
        <w:autoSpaceDE w:val="0"/>
        <w:autoSpaceDN w:val="0"/>
        <w:adjustRightInd w:val="0"/>
        <w:spacing w:after="0" w:line="360" w:lineRule="auto"/>
        <w:jc w:val="both"/>
        <w:rPr>
          <w:rFonts w:ascii="Times New Roman" w:eastAsia="Calibri" w:hAnsi="Times New Roman"/>
          <w:color w:val="000000"/>
          <w:sz w:val="28"/>
          <w:szCs w:val="28"/>
        </w:rPr>
      </w:pPr>
      <w:r w:rsidRPr="00871F42">
        <w:rPr>
          <w:rFonts w:ascii="Times New Roman" w:eastAsia="Calibri" w:hAnsi="Times New Roman"/>
          <w:color w:val="000000"/>
          <w:sz w:val="28"/>
          <w:szCs w:val="28"/>
        </w:rPr>
        <w:t xml:space="preserve">Основна мета практичного заняття – формування умінь та навичок практичного застосування знань через виконання студентами завдань та вправ. </w:t>
      </w:r>
    </w:p>
    <w:p w:rsidR="00871F42" w:rsidRPr="00871F42" w:rsidRDefault="00871F42" w:rsidP="00871F42">
      <w:pPr>
        <w:autoSpaceDE w:val="0"/>
        <w:autoSpaceDN w:val="0"/>
        <w:adjustRightInd w:val="0"/>
        <w:spacing w:after="0" w:line="360" w:lineRule="auto"/>
        <w:ind w:firstLine="567"/>
        <w:jc w:val="both"/>
        <w:rPr>
          <w:rFonts w:ascii="Times New Roman" w:eastAsia="Calibri" w:hAnsi="Times New Roman"/>
          <w:color w:val="000000"/>
          <w:sz w:val="28"/>
          <w:szCs w:val="28"/>
        </w:rPr>
      </w:pPr>
      <w:r w:rsidRPr="00871F42">
        <w:rPr>
          <w:rFonts w:ascii="Times New Roman" w:eastAsia="Calibri" w:hAnsi="Times New Roman"/>
          <w:color w:val="000000"/>
          <w:sz w:val="28"/>
          <w:szCs w:val="28"/>
        </w:rPr>
        <w:t xml:space="preserve">Вид умінь, що набуваються: </w:t>
      </w:r>
    </w:p>
    <w:p w:rsidR="00871F42" w:rsidRPr="00871F42" w:rsidRDefault="00871F42" w:rsidP="00871F42">
      <w:pPr>
        <w:autoSpaceDE w:val="0"/>
        <w:autoSpaceDN w:val="0"/>
        <w:adjustRightInd w:val="0"/>
        <w:spacing w:after="36" w:line="360" w:lineRule="auto"/>
        <w:jc w:val="both"/>
        <w:rPr>
          <w:rFonts w:ascii="Times New Roman" w:eastAsia="Calibri" w:hAnsi="Times New Roman"/>
          <w:color w:val="000000"/>
          <w:sz w:val="28"/>
          <w:szCs w:val="28"/>
        </w:rPr>
      </w:pPr>
      <w:r w:rsidRPr="00871F42">
        <w:rPr>
          <w:rFonts w:ascii="Times New Roman" w:eastAsia="Calibri" w:hAnsi="Times New Roman"/>
          <w:color w:val="000000"/>
          <w:sz w:val="28"/>
          <w:szCs w:val="28"/>
        </w:rPr>
        <w:t xml:space="preserve">- </w:t>
      </w:r>
      <w:r w:rsidRPr="00871F42">
        <w:rPr>
          <w:rFonts w:ascii="Times New Roman" w:eastAsia="Calibri" w:hAnsi="Times New Roman"/>
          <w:i/>
          <w:iCs/>
          <w:color w:val="000000"/>
          <w:sz w:val="28"/>
          <w:szCs w:val="28"/>
        </w:rPr>
        <w:t xml:space="preserve">предметно-практичні </w:t>
      </w:r>
      <w:r w:rsidRPr="00871F42">
        <w:rPr>
          <w:rFonts w:ascii="Times New Roman" w:eastAsia="Calibri" w:hAnsi="Times New Roman"/>
          <w:color w:val="000000"/>
          <w:sz w:val="28"/>
          <w:szCs w:val="28"/>
        </w:rPr>
        <w:t xml:space="preserve">– дії що до переміщення об’єкту у просторі, зміни їх форм тощо; </w:t>
      </w:r>
    </w:p>
    <w:p w:rsidR="00871F42" w:rsidRPr="00871F42" w:rsidRDefault="00871F42" w:rsidP="00871F42">
      <w:pPr>
        <w:autoSpaceDE w:val="0"/>
        <w:autoSpaceDN w:val="0"/>
        <w:adjustRightInd w:val="0"/>
        <w:spacing w:after="36" w:line="360" w:lineRule="auto"/>
        <w:jc w:val="both"/>
        <w:rPr>
          <w:rFonts w:ascii="Times New Roman" w:eastAsia="Calibri" w:hAnsi="Times New Roman"/>
          <w:color w:val="000000"/>
          <w:sz w:val="28"/>
          <w:szCs w:val="28"/>
        </w:rPr>
      </w:pPr>
      <w:r w:rsidRPr="00871F42">
        <w:rPr>
          <w:rFonts w:ascii="Times New Roman" w:eastAsia="Calibri" w:hAnsi="Times New Roman"/>
          <w:color w:val="000000"/>
          <w:sz w:val="28"/>
          <w:szCs w:val="28"/>
        </w:rPr>
        <w:t xml:space="preserve">- </w:t>
      </w:r>
      <w:r w:rsidRPr="00871F42">
        <w:rPr>
          <w:rFonts w:ascii="Times New Roman" w:eastAsia="Calibri" w:hAnsi="Times New Roman"/>
          <w:i/>
          <w:iCs/>
          <w:color w:val="000000"/>
          <w:sz w:val="28"/>
          <w:szCs w:val="28"/>
        </w:rPr>
        <w:t xml:space="preserve">знаково-практичні </w:t>
      </w:r>
      <w:r w:rsidRPr="00871F42">
        <w:rPr>
          <w:rFonts w:ascii="Times New Roman" w:eastAsia="Calibri" w:hAnsi="Times New Roman"/>
          <w:color w:val="000000"/>
          <w:sz w:val="28"/>
          <w:szCs w:val="28"/>
        </w:rPr>
        <w:t xml:space="preserve">– виконання операцій зі знаками та знаковими системами; </w:t>
      </w:r>
    </w:p>
    <w:p w:rsidR="00871F42" w:rsidRPr="00871F42" w:rsidRDefault="00871F42" w:rsidP="00871F42">
      <w:pPr>
        <w:autoSpaceDE w:val="0"/>
        <w:autoSpaceDN w:val="0"/>
        <w:adjustRightInd w:val="0"/>
        <w:spacing w:after="0" w:line="360" w:lineRule="auto"/>
        <w:jc w:val="both"/>
        <w:rPr>
          <w:rFonts w:ascii="Times New Roman" w:eastAsia="Calibri" w:hAnsi="Times New Roman"/>
          <w:color w:val="000000"/>
          <w:sz w:val="28"/>
          <w:szCs w:val="28"/>
        </w:rPr>
      </w:pPr>
      <w:r w:rsidRPr="00871F42">
        <w:rPr>
          <w:rFonts w:ascii="Times New Roman" w:eastAsia="Calibri" w:hAnsi="Times New Roman"/>
          <w:color w:val="000000"/>
          <w:sz w:val="28"/>
          <w:szCs w:val="28"/>
        </w:rPr>
        <w:t xml:space="preserve">- </w:t>
      </w:r>
      <w:r w:rsidRPr="00871F42">
        <w:rPr>
          <w:rFonts w:ascii="Times New Roman" w:eastAsia="Calibri" w:hAnsi="Times New Roman"/>
          <w:i/>
          <w:iCs/>
          <w:color w:val="000000"/>
          <w:sz w:val="28"/>
          <w:szCs w:val="28"/>
        </w:rPr>
        <w:t xml:space="preserve">знаково-розумові </w:t>
      </w:r>
      <w:r w:rsidRPr="00871F42">
        <w:rPr>
          <w:rFonts w:ascii="Times New Roman" w:eastAsia="Calibri" w:hAnsi="Times New Roman"/>
          <w:color w:val="000000"/>
          <w:sz w:val="28"/>
          <w:szCs w:val="28"/>
        </w:rPr>
        <w:t xml:space="preserve">– розумове виконання операцій зі знаками та знаковими системами. </w:t>
      </w:r>
    </w:p>
    <w:p w:rsidR="00871F42" w:rsidRPr="00871F42" w:rsidRDefault="00871F42" w:rsidP="00871F42">
      <w:pPr>
        <w:pStyle w:val="a3"/>
        <w:spacing w:before="0" w:beforeAutospacing="0" w:after="0" w:afterAutospacing="0" w:line="360" w:lineRule="auto"/>
        <w:ind w:firstLine="567"/>
        <w:jc w:val="both"/>
        <w:rPr>
          <w:sz w:val="28"/>
          <w:szCs w:val="28"/>
        </w:rPr>
      </w:pPr>
      <w:r w:rsidRPr="00871F42">
        <w:rPr>
          <w:rFonts w:eastAsia="Calibri"/>
          <w:color w:val="000000"/>
          <w:sz w:val="28"/>
          <w:szCs w:val="28"/>
        </w:rPr>
        <w:t>Цілі практичного завдання мають бути орієнтовані на підготовку студента до виконання контрольної модульної роботи або виконання індивідуального завдання.</w:t>
      </w:r>
    </w:p>
    <w:p w:rsidR="00871F42" w:rsidRPr="00871F42" w:rsidRDefault="00871F42" w:rsidP="00871F42">
      <w:pPr>
        <w:pStyle w:val="a3"/>
        <w:spacing w:before="0" w:beforeAutospacing="0" w:after="0" w:afterAutospacing="0" w:line="360" w:lineRule="auto"/>
        <w:ind w:firstLine="567"/>
        <w:jc w:val="both"/>
        <w:rPr>
          <w:sz w:val="28"/>
          <w:szCs w:val="28"/>
        </w:rPr>
      </w:pPr>
      <w:r w:rsidRPr="00871F42">
        <w:rPr>
          <w:sz w:val="28"/>
          <w:szCs w:val="28"/>
        </w:rPr>
        <w:lastRenderedPageBreak/>
        <w:t>Практичні заняття є однією з найефективніших форм проведення занять, оскільки допомагають викладачу краще пізнати інтелектуальний рівень кожного студента, донести потрібні знання, та перевірити, як ці знання засвоєні. Кожне практичне заняття тісно пов'язане з лекційним курсом обліково-економічних дисциплін і сприяє виробленню у студентів умінь та навиків, що активізує педагогічний процес, робить його більш ефективним.</w:t>
      </w:r>
    </w:p>
    <w:p w:rsidR="00871F42" w:rsidRPr="00871F42" w:rsidRDefault="00871F42" w:rsidP="00871F42">
      <w:pPr>
        <w:autoSpaceDE w:val="0"/>
        <w:autoSpaceDN w:val="0"/>
        <w:adjustRightInd w:val="0"/>
        <w:spacing w:after="0" w:line="360" w:lineRule="auto"/>
        <w:jc w:val="both"/>
        <w:rPr>
          <w:rFonts w:ascii="Times New Roman" w:eastAsia="Calibri" w:hAnsi="Times New Roman"/>
          <w:color w:val="000000"/>
          <w:sz w:val="28"/>
          <w:szCs w:val="28"/>
        </w:rPr>
      </w:pPr>
      <w:r w:rsidRPr="00871F42">
        <w:rPr>
          <w:rFonts w:ascii="Times New Roman" w:eastAsia="Calibri" w:hAnsi="Times New Roman"/>
          <w:color w:val="000000"/>
          <w:sz w:val="28"/>
          <w:szCs w:val="28"/>
        </w:rPr>
        <w:t xml:space="preserve">Відповідальність за організацію практичних занять несе кафедра, яка зобов’язана створити відповідні умови, тобто методично та інформаційно забезпечити. </w:t>
      </w:r>
    </w:p>
    <w:p w:rsidR="00871F42" w:rsidRPr="00871F42" w:rsidRDefault="00871F42" w:rsidP="00871F42">
      <w:pPr>
        <w:autoSpaceDE w:val="0"/>
        <w:autoSpaceDN w:val="0"/>
        <w:adjustRightInd w:val="0"/>
        <w:spacing w:after="0" w:line="360" w:lineRule="auto"/>
        <w:ind w:firstLine="567"/>
        <w:jc w:val="both"/>
        <w:rPr>
          <w:rFonts w:ascii="Times New Roman" w:eastAsia="Calibri" w:hAnsi="Times New Roman"/>
          <w:color w:val="000000"/>
          <w:sz w:val="28"/>
          <w:szCs w:val="28"/>
        </w:rPr>
      </w:pPr>
      <w:r w:rsidRPr="00871F42">
        <w:rPr>
          <w:rFonts w:ascii="Times New Roman" w:eastAsia="Calibri" w:hAnsi="Times New Roman"/>
          <w:bCs/>
          <w:i/>
          <w:iCs/>
          <w:color w:val="000000"/>
          <w:sz w:val="28"/>
          <w:szCs w:val="28"/>
        </w:rPr>
        <w:t xml:space="preserve">Під час проведення занять студент повинен: </w:t>
      </w:r>
    </w:p>
    <w:p w:rsidR="00871F42" w:rsidRPr="00871F42" w:rsidRDefault="00871F42" w:rsidP="00871F42">
      <w:pPr>
        <w:autoSpaceDE w:val="0"/>
        <w:autoSpaceDN w:val="0"/>
        <w:adjustRightInd w:val="0"/>
        <w:spacing w:after="38" w:line="360" w:lineRule="auto"/>
        <w:jc w:val="both"/>
        <w:rPr>
          <w:rFonts w:ascii="Times New Roman" w:eastAsia="Calibri" w:hAnsi="Times New Roman"/>
          <w:color w:val="000000"/>
          <w:sz w:val="28"/>
          <w:szCs w:val="28"/>
        </w:rPr>
      </w:pPr>
      <w:r w:rsidRPr="00871F42">
        <w:rPr>
          <w:rFonts w:ascii="Times New Roman" w:eastAsia="Calibri" w:hAnsi="Times New Roman"/>
          <w:color w:val="000000"/>
          <w:sz w:val="28"/>
          <w:szCs w:val="28"/>
        </w:rPr>
        <w:t xml:space="preserve">- ознайомитись з методичними рекомендаціями щодо проведення практичних занять; </w:t>
      </w:r>
    </w:p>
    <w:p w:rsidR="00871F42" w:rsidRPr="00871F42" w:rsidRDefault="00871F42" w:rsidP="00871F42">
      <w:pPr>
        <w:autoSpaceDE w:val="0"/>
        <w:autoSpaceDN w:val="0"/>
        <w:adjustRightInd w:val="0"/>
        <w:spacing w:after="38" w:line="360" w:lineRule="auto"/>
        <w:jc w:val="both"/>
        <w:rPr>
          <w:rFonts w:ascii="Times New Roman" w:eastAsia="Calibri" w:hAnsi="Times New Roman"/>
          <w:color w:val="000000"/>
          <w:sz w:val="28"/>
          <w:szCs w:val="28"/>
        </w:rPr>
      </w:pPr>
      <w:r w:rsidRPr="00871F42">
        <w:rPr>
          <w:rFonts w:ascii="Times New Roman" w:eastAsia="Calibri" w:hAnsi="Times New Roman"/>
          <w:color w:val="000000"/>
          <w:sz w:val="28"/>
          <w:szCs w:val="28"/>
        </w:rPr>
        <w:t xml:space="preserve">- обов’язково відвідувати практичні заняття; </w:t>
      </w:r>
    </w:p>
    <w:p w:rsidR="00871F42" w:rsidRPr="00871F42" w:rsidRDefault="00871F42" w:rsidP="00871F42">
      <w:pPr>
        <w:autoSpaceDE w:val="0"/>
        <w:autoSpaceDN w:val="0"/>
        <w:adjustRightInd w:val="0"/>
        <w:spacing w:after="38" w:line="360" w:lineRule="auto"/>
        <w:jc w:val="both"/>
        <w:rPr>
          <w:rFonts w:ascii="Times New Roman" w:eastAsia="Calibri" w:hAnsi="Times New Roman"/>
          <w:color w:val="000000"/>
          <w:sz w:val="28"/>
          <w:szCs w:val="28"/>
        </w:rPr>
      </w:pPr>
      <w:r w:rsidRPr="00871F42">
        <w:rPr>
          <w:rFonts w:ascii="Times New Roman" w:eastAsia="Calibri" w:hAnsi="Times New Roman"/>
          <w:color w:val="000000"/>
          <w:sz w:val="28"/>
          <w:szCs w:val="28"/>
        </w:rPr>
        <w:t xml:space="preserve">- беззаперечно дотримуватись правил охорони праці; </w:t>
      </w:r>
    </w:p>
    <w:p w:rsidR="00871F42" w:rsidRPr="00871F42" w:rsidRDefault="00871F42" w:rsidP="00871F42">
      <w:pPr>
        <w:autoSpaceDE w:val="0"/>
        <w:autoSpaceDN w:val="0"/>
        <w:adjustRightInd w:val="0"/>
        <w:spacing w:after="38" w:line="360" w:lineRule="auto"/>
        <w:jc w:val="both"/>
        <w:rPr>
          <w:rFonts w:ascii="Times New Roman" w:eastAsia="Calibri" w:hAnsi="Times New Roman"/>
          <w:color w:val="000000"/>
          <w:sz w:val="28"/>
          <w:szCs w:val="28"/>
        </w:rPr>
      </w:pPr>
      <w:r w:rsidRPr="00871F42">
        <w:rPr>
          <w:rFonts w:ascii="Times New Roman" w:eastAsia="Calibri" w:hAnsi="Times New Roman"/>
          <w:color w:val="000000"/>
          <w:sz w:val="28"/>
          <w:szCs w:val="28"/>
        </w:rPr>
        <w:t xml:space="preserve">- вести робочий зошит з практичних занять; </w:t>
      </w:r>
    </w:p>
    <w:p w:rsidR="00871F42" w:rsidRPr="00871F42" w:rsidRDefault="00871F42" w:rsidP="00871F42">
      <w:pPr>
        <w:autoSpaceDE w:val="0"/>
        <w:autoSpaceDN w:val="0"/>
        <w:adjustRightInd w:val="0"/>
        <w:spacing w:after="0" w:line="360" w:lineRule="auto"/>
        <w:jc w:val="both"/>
        <w:rPr>
          <w:rFonts w:ascii="Times New Roman" w:eastAsia="Calibri" w:hAnsi="Times New Roman"/>
          <w:color w:val="000000"/>
          <w:sz w:val="28"/>
          <w:szCs w:val="28"/>
        </w:rPr>
      </w:pPr>
      <w:r w:rsidRPr="00871F42">
        <w:rPr>
          <w:rFonts w:ascii="Times New Roman" w:eastAsia="Calibri" w:hAnsi="Times New Roman"/>
          <w:color w:val="000000"/>
          <w:sz w:val="28"/>
          <w:szCs w:val="28"/>
        </w:rPr>
        <w:t xml:space="preserve">- одержати оцінку за практичний модуль через визначену форму модульного контролю (за результатами поточного контролю виконання вправ або контрольних модульних робіт, або індивідуальних завдань). </w:t>
      </w:r>
    </w:p>
    <w:p w:rsidR="00871F42" w:rsidRPr="00871F42" w:rsidRDefault="00871F42" w:rsidP="00871F42">
      <w:pPr>
        <w:autoSpaceDE w:val="0"/>
        <w:autoSpaceDN w:val="0"/>
        <w:adjustRightInd w:val="0"/>
        <w:spacing w:after="0" w:line="360" w:lineRule="auto"/>
        <w:ind w:firstLine="567"/>
        <w:jc w:val="both"/>
        <w:rPr>
          <w:rFonts w:ascii="Times New Roman" w:eastAsia="Calibri" w:hAnsi="Times New Roman"/>
          <w:color w:val="000000"/>
          <w:sz w:val="28"/>
          <w:szCs w:val="28"/>
        </w:rPr>
      </w:pPr>
      <w:r w:rsidRPr="00871F42">
        <w:rPr>
          <w:rFonts w:ascii="Times New Roman" w:eastAsia="Calibri" w:hAnsi="Times New Roman"/>
          <w:bCs/>
          <w:i/>
          <w:iCs/>
          <w:color w:val="000000"/>
          <w:sz w:val="28"/>
          <w:szCs w:val="28"/>
        </w:rPr>
        <w:t xml:space="preserve">Викладач повинен: </w:t>
      </w:r>
    </w:p>
    <w:p w:rsidR="00871F42" w:rsidRPr="00871F42" w:rsidRDefault="00871F42" w:rsidP="00871F42">
      <w:pPr>
        <w:autoSpaceDE w:val="0"/>
        <w:autoSpaceDN w:val="0"/>
        <w:adjustRightInd w:val="0"/>
        <w:spacing w:after="36" w:line="360" w:lineRule="auto"/>
        <w:jc w:val="both"/>
        <w:rPr>
          <w:rFonts w:ascii="Times New Roman" w:eastAsia="Calibri" w:hAnsi="Times New Roman"/>
          <w:color w:val="000000"/>
          <w:sz w:val="28"/>
          <w:szCs w:val="28"/>
        </w:rPr>
      </w:pPr>
      <w:r w:rsidRPr="00871F42">
        <w:rPr>
          <w:rFonts w:ascii="Times New Roman" w:eastAsia="Calibri" w:hAnsi="Times New Roman"/>
          <w:color w:val="000000"/>
          <w:sz w:val="28"/>
          <w:szCs w:val="28"/>
        </w:rPr>
        <w:t xml:space="preserve">- керувати проведенням практичного заняття; </w:t>
      </w:r>
    </w:p>
    <w:p w:rsidR="00871F42" w:rsidRPr="00871F42" w:rsidRDefault="00871F42" w:rsidP="00871F42">
      <w:pPr>
        <w:autoSpaceDE w:val="0"/>
        <w:autoSpaceDN w:val="0"/>
        <w:adjustRightInd w:val="0"/>
        <w:spacing w:after="36" w:line="360" w:lineRule="auto"/>
        <w:jc w:val="both"/>
        <w:rPr>
          <w:rFonts w:ascii="Times New Roman" w:eastAsia="Calibri" w:hAnsi="Times New Roman"/>
          <w:color w:val="000000"/>
          <w:sz w:val="28"/>
          <w:szCs w:val="28"/>
        </w:rPr>
      </w:pPr>
      <w:r w:rsidRPr="00871F42">
        <w:rPr>
          <w:rFonts w:ascii="Times New Roman" w:eastAsia="Calibri" w:hAnsi="Times New Roman"/>
          <w:color w:val="000000"/>
          <w:sz w:val="28"/>
          <w:szCs w:val="28"/>
        </w:rPr>
        <w:t xml:space="preserve">- скласти графік консультацій; </w:t>
      </w:r>
    </w:p>
    <w:p w:rsidR="00871F42" w:rsidRPr="00871F42" w:rsidRDefault="00871F42" w:rsidP="00871F42">
      <w:pPr>
        <w:autoSpaceDE w:val="0"/>
        <w:autoSpaceDN w:val="0"/>
        <w:adjustRightInd w:val="0"/>
        <w:spacing w:after="36" w:line="360" w:lineRule="auto"/>
        <w:jc w:val="both"/>
        <w:rPr>
          <w:rFonts w:ascii="Times New Roman" w:eastAsia="Calibri" w:hAnsi="Times New Roman"/>
          <w:color w:val="000000"/>
          <w:sz w:val="28"/>
          <w:szCs w:val="28"/>
        </w:rPr>
      </w:pPr>
      <w:r w:rsidRPr="00871F42">
        <w:rPr>
          <w:rFonts w:ascii="Times New Roman" w:eastAsia="Calibri" w:hAnsi="Times New Roman"/>
          <w:color w:val="000000"/>
          <w:sz w:val="28"/>
          <w:szCs w:val="28"/>
        </w:rPr>
        <w:t xml:space="preserve">- дотримуватись графіка консультацій; </w:t>
      </w:r>
    </w:p>
    <w:p w:rsidR="00871F42" w:rsidRPr="00871F42" w:rsidRDefault="00871F42" w:rsidP="00871F42">
      <w:pPr>
        <w:autoSpaceDE w:val="0"/>
        <w:autoSpaceDN w:val="0"/>
        <w:adjustRightInd w:val="0"/>
        <w:spacing w:after="0" w:line="360" w:lineRule="auto"/>
        <w:jc w:val="both"/>
        <w:rPr>
          <w:rFonts w:ascii="Times New Roman" w:eastAsia="Calibri" w:hAnsi="Times New Roman"/>
          <w:color w:val="000000"/>
          <w:sz w:val="28"/>
          <w:szCs w:val="28"/>
        </w:rPr>
      </w:pPr>
      <w:r w:rsidRPr="00871F42">
        <w:rPr>
          <w:rFonts w:ascii="Times New Roman" w:eastAsia="Calibri" w:hAnsi="Times New Roman"/>
          <w:color w:val="000000"/>
          <w:sz w:val="28"/>
          <w:szCs w:val="28"/>
        </w:rPr>
        <w:t xml:space="preserve">- здійснювати контрольні заходи відповідно до навчального плану; </w:t>
      </w:r>
    </w:p>
    <w:p w:rsidR="00871F42" w:rsidRDefault="00871F42" w:rsidP="00871F42">
      <w:pPr>
        <w:autoSpaceDE w:val="0"/>
        <w:autoSpaceDN w:val="0"/>
        <w:adjustRightInd w:val="0"/>
        <w:spacing w:after="0" w:line="360" w:lineRule="auto"/>
        <w:jc w:val="both"/>
        <w:rPr>
          <w:rFonts w:ascii="Times New Roman" w:eastAsia="Calibri" w:hAnsi="Times New Roman"/>
          <w:color w:val="000000"/>
          <w:sz w:val="28"/>
          <w:szCs w:val="28"/>
          <w:lang w:val="uk-UA"/>
        </w:rPr>
      </w:pPr>
      <w:r w:rsidRPr="00871F42">
        <w:rPr>
          <w:rFonts w:ascii="Times New Roman" w:eastAsia="Calibri" w:hAnsi="Times New Roman"/>
          <w:color w:val="000000"/>
          <w:sz w:val="28"/>
          <w:szCs w:val="28"/>
        </w:rPr>
        <w:t xml:space="preserve">- оцінити навчальну діяльність студента з опанування практичного модуля. </w:t>
      </w:r>
    </w:p>
    <w:p w:rsidR="007C188E" w:rsidRPr="007C188E" w:rsidRDefault="007C188E" w:rsidP="007C188E">
      <w:pPr>
        <w:autoSpaceDE w:val="0"/>
        <w:autoSpaceDN w:val="0"/>
        <w:adjustRightInd w:val="0"/>
        <w:spacing w:after="0" w:line="360" w:lineRule="auto"/>
        <w:ind w:firstLine="567"/>
        <w:jc w:val="both"/>
        <w:rPr>
          <w:rFonts w:ascii="Times New Roman" w:eastAsia="Calibri" w:hAnsi="Times New Roman"/>
          <w:color w:val="000000"/>
          <w:sz w:val="28"/>
          <w:szCs w:val="28"/>
          <w:lang w:val="uk-UA"/>
        </w:rPr>
      </w:pPr>
      <w:r w:rsidRPr="007C188E">
        <w:rPr>
          <w:rFonts w:ascii="Times New Roman" w:hAnsi="Times New Roman"/>
          <w:sz w:val="28"/>
          <w:szCs w:val="28"/>
        </w:rPr>
        <w:t>Методика проведення практичних занять може бути різною і повністю залежить від досвіду і методичних концепцій викладача. Важливо, щоб вона активізувала навчально-пізнавальну діяльність студентів, сприяла формуванню навичок і умінь, поглибленню знань з курсу. Усе це передбачає продуману підготовку до</w:t>
      </w:r>
      <w:r w:rsidR="00683BF1">
        <w:rPr>
          <w:rFonts w:ascii="Times New Roman" w:hAnsi="Times New Roman"/>
          <w:sz w:val="28"/>
          <w:szCs w:val="28"/>
        </w:rPr>
        <w:t xml:space="preserve"> практичної роботи викладача </w:t>
      </w:r>
      <w:r w:rsidRPr="007C188E">
        <w:rPr>
          <w:rFonts w:ascii="Times New Roman" w:hAnsi="Times New Roman"/>
          <w:sz w:val="28"/>
          <w:szCs w:val="28"/>
        </w:rPr>
        <w:t>.</w:t>
      </w:r>
    </w:p>
    <w:p w:rsidR="00871F42" w:rsidRPr="00871F42" w:rsidRDefault="00871F42" w:rsidP="00871F42">
      <w:pPr>
        <w:autoSpaceDE w:val="0"/>
        <w:autoSpaceDN w:val="0"/>
        <w:adjustRightInd w:val="0"/>
        <w:spacing w:after="0" w:line="360" w:lineRule="auto"/>
        <w:ind w:firstLine="567"/>
        <w:jc w:val="both"/>
        <w:rPr>
          <w:rFonts w:ascii="Times New Roman" w:eastAsia="Calibri" w:hAnsi="Times New Roman"/>
          <w:b/>
          <w:color w:val="000000"/>
          <w:sz w:val="28"/>
          <w:szCs w:val="28"/>
        </w:rPr>
      </w:pPr>
      <w:r w:rsidRPr="00871F42">
        <w:rPr>
          <w:rStyle w:val="28pt"/>
          <w:rFonts w:eastAsia="Calibri"/>
          <w:b w:val="0"/>
          <w:sz w:val="28"/>
          <w:szCs w:val="28"/>
        </w:rPr>
        <w:t>Структура практичного заняття.</w:t>
      </w:r>
      <w:r w:rsidRPr="00871F42">
        <w:rPr>
          <w:rStyle w:val="28pt1"/>
          <w:rFonts w:eastAsia="Calibri"/>
          <w:b w:val="0"/>
          <w:sz w:val="28"/>
          <w:szCs w:val="28"/>
        </w:rPr>
        <w:tab/>
      </w:r>
    </w:p>
    <w:p w:rsidR="00871F42" w:rsidRPr="00871F42" w:rsidRDefault="00871F42" w:rsidP="00871F42">
      <w:pPr>
        <w:autoSpaceDE w:val="0"/>
        <w:autoSpaceDN w:val="0"/>
        <w:adjustRightInd w:val="0"/>
        <w:spacing w:after="0" w:line="360" w:lineRule="auto"/>
        <w:ind w:firstLine="567"/>
        <w:jc w:val="both"/>
        <w:rPr>
          <w:rFonts w:ascii="Times New Roman" w:eastAsia="Calibri" w:hAnsi="Times New Roman"/>
          <w:i/>
          <w:color w:val="000000"/>
          <w:sz w:val="28"/>
          <w:szCs w:val="28"/>
        </w:rPr>
      </w:pPr>
      <w:r w:rsidRPr="00871F42">
        <w:rPr>
          <w:rFonts w:ascii="Times New Roman" w:eastAsia="Calibri" w:hAnsi="Times New Roman"/>
          <w:bCs/>
          <w:i/>
          <w:color w:val="000000"/>
          <w:sz w:val="28"/>
          <w:szCs w:val="28"/>
        </w:rPr>
        <w:lastRenderedPageBreak/>
        <w:t xml:space="preserve">Типова структура методичних рекомендацій для студентів з підготовки та виконання завдань практичних занять </w:t>
      </w:r>
    </w:p>
    <w:p w:rsidR="00871F42" w:rsidRPr="00871F42" w:rsidRDefault="00871F42" w:rsidP="00871F42">
      <w:pPr>
        <w:autoSpaceDE w:val="0"/>
        <w:autoSpaceDN w:val="0"/>
        <w:adjustRightInd w:val="0"/>
        <w:spacing w:after="0" w:line="360" w:lineRule="auto"/>
        <w:jc w:val="both"/>
        <w:rPr>
          <w:rFonts w:ascii="Times New Roman" w:eastAsia="Calibri" w:hAnsi="Times New Roman"/>
          <w:color w:val="000000"/>
          <w:sz w:val="28"/>
          <w:szCs w:val="28"/>
        </w:rPr>
      </w:pPr>
      <w:r w:rsidRPr="00871F42">
        <w:rPr>
          <w:rFonts w:ascii="Times New Roman" w:eastAsia="Calibri" w:hAnsi="Times New Roman"/>
          <w:color w:val="000000"/>
          <w:sz w:val="28"/>
          <w:szCs w:val="28"/>
        </w:rPr>
        <w:t xml:space="preserve">Рекомендації доцільно викладати у послідовності, що подана нижче. </w:t>
      </w:r>
    </w:p>
    <w:p w:rsidR="00871F42" w:rsidRPr="00871F42" w:rsidRDefault="00871F42" w:rsidP="00871F42">
      <w:pPr>
        <w:autoSpaceDE w:val="0"/>
        <w:autoSpaceDN w:val="0"/>
        <w:adjustRightInd w:val="0"/>
        <w:spacing w:after="0" w:line="360" w:lineRule="auto"/>
        <w:ind w:firstLine="567"/>
        <w:jc w:val="both"/>
        <w:rPr>
          <w:rFonts w:ascii="Times New Roman" w:eastAsia="Calibri" w:hAnsi="Times New Roman"/>
          <w:color w:val="000000"/>
          <w:sz w:val="28"/>
          <w:szCs w:val="28"/>
        </w:rPr>
      </w:pPr>
      <w:r w:rsidRPr="00871F42">
        <w:rPr>
          <w:rFonts w:ascii="Times New Roman" w:eastAsia="Calibri" w:hAnsi="Times New Roman"/>
          <w:color w:val="000000"/>
          <w:sz w:val="28"/>
          <w:szCs w:val="28"/>
        </w:rPr>
        <w:t xml:space="preserve">1. Цілі практичної роботи </w:t>
      </w:r>
    </w:p>
    <w:p w:rsidR="00871F42" w:rsidRPr="00871F42" w:rsidRDefault="00871F42" w:rsidP="00871F42">
      <w:pPr>
        <w:autoSpaceDE w:val="0"/>
        <w:autoSpaceDN w:val="0"/>
        <w:adjustRightInd w:val="0"/>
        <w:spacing w:after="0" w:line="360" w:lineRule="auto"/>
        <w:ind w:firstLine="567"/>
        <w:jc w:val="both"/>
        <w:rPr>
          <w:rFonts w:ascii="Times New Roman" w:eastAsia="Calibri" w:hAnsi="Times New Roman"/>
          <w:color w:val="000000"/>
          <w:sz w:val="28"/>
          <w:szCs w:val="28"/>
        </w:rPr>
      </w:pPr>
      <w:r w:rsidRPr="00871F42">
        <w:rPr>
          <w:rFonts w:ascii="Times New Roman" w:eastAsia="Calibri" w:hAnsi="Times New Roman"/>
          <w:color w:val="000000"/>
          <w:sz w:val="28"/>
          <w:szCs w:val="28"/>
        </w:rPr>
        <w:t xml:space="preserve">2. Форми проведення практичних занять </w:t>
      </w:r>
    </w:p>
    <w:p w:rsidR="00871F42" w:rsidRPr="00871F42" w:rsidRDefault="00871F42" w:rsidP="00871F42">
      <w:pPr>
        <w:autoSpaceDE w:val="0"/>
        <w:autoSpaceDN w:val="0"/>
        <w:adjustRightInd w:val="0"/>
        <w:spacing w:after="0" w:line="360" w:lineRule="auto"/>
        <w:ind w:firstLine="567"/>
        <w:jc w:val="both"/>
        <w:rPr>
          <w:rFonts w:ascii="Times New Roman" w:eastAsia="Calibri" w:hAnsi="Times New Roman"/>
          <w:color w:val="000000"/>
          <w:sz w:val="28"/>
          <w:szCs w:val="28"/>
        </w:rPr>
      </w:pPr>
      <w:r w:rsidRPr="00871F42">
        <w:rPr>
          <w:rFonts w:ascii="Times New Roman" w:eastAsia="Calibri" w:hAnsi="Times New Roman"/>
          <w:color w:val="000000"/>
          <w:sz w:val="28"/>
          <w:szCs w:val="28"/>
        </w:rPr>
        <w:t xml:space="preserve">3. Методичні рекомендації до виконання практичної роботи </w:t>
      </w:r>
    </w:p>
    <w:p w:rsidR="00871F42" w:rsidRPr="00871F42" w:rsidRDefault="00871F42" w:rsidP="00871F42">
      <w:pPr>
        <w:autoSpaceDE w:val="0"/>
        <w:autoSpaceDN w:val="0"/>
        <w:adjustRightInd w:val="0"/>
        <w:spacing w:after="0" w:line="360" w:lineRule="auto"/>
        <w:jc w:val="both"/>
        <w:rPr>
          <w:rFonts w:ascii="Times New Roman" w:eastAsia="Calibri" w:hAnsi="Times New Roman"/>
          <w:color w:val="000000"/>
          <w:sz w:val="28"/>
          <w:szCs w:val="28"/>
        </w:rPr>
      </w:pPr>
      <w:r w:rsidRPr="00871F42">
        <w:rPr>
          <w:rFonts w:ascii="Times New Roman" w:eastAsia="Calibri" w:hAnsi="Times New Roman"/>
          <w:color w:val="000000"/>
          <w:sz w:val="28"/>
          <w:szCs w:val="28"/>
        </w:rPr>
        <w:t xml:space="preserve">Методичні поради доцільно орієнтувати на методики, що активізують виконавчий етап пізнавальної діяльності студентів. </w:t>
      </w:r>
    </w:p>
    <w:p w:rsidR="00871F42" w:rsidRPr="00871F42" w:rsidRDefault="00871F42" w:rsidP="00871F42">
      <w:pPr>
        <w:autoSpaceDE w:val="0"/>
        <w:autoSpaceDN w:val="0"/>
        <w:adjustRightInd w:val="0"/>
        <w:spacing w:after="0" w:line="360" w:lineRule="auto"/>
        <w:ind w:firstLine="567"/>
        <w:jc w:val="both"/>
        <w:rPr>
          <w:rFonts w:ascii="Times New Roman" w:eastAsia="Calibri" w:hAnsi="Times New Roman"/>
          <w:color w:val="000000"/>
          <w:sz w:val="28"/>
          <w:szCs w:val="28"/>
        </w:rPr>
      </w:pPr>
      <w:r w:rsidRPr="00871F42">
        <w:rPr>
          <w:rFonts w:ascii="Times New Roman" w:eastAsia="Calibri" w:hAnsi="Times New Roman"/>
          <w:i/>
          <w:iCs/>
          <w:color w:val="000000"/>
          <w:sz w:val="28"/>
          <w:szCs w:val="28"/>
        </w:rPr>
        <w:t xml:space="preserve">Наприклад: </w:t>
      </w:r>
    </w:p>
    <w:p w:rsidR="00871F42" w:rsidRPr="00871F42" w:rsidRDefault="00871F42" w:rsidP="00871F42">
      <w:pPr>
        <w:autoSpaceDE w:val="0"/>
        <w:autoSpaceDN w:val="0"/>
        <w:adjustRightInd w:val="0"/>
        <w:spacing w:after="36" w:line="360" w:lineRule="auto"/>
        <w:jc w:val="both"/>
        <w:rPr>
          <w:rFonts w:ascii="Times New Roman" w:eastAsia="Calibri" w:hAnsi="Times New Roman"/>
          <w:color w:val="000000"/>
          <w:sz w:val="28"/>
          <w:szCs w:val="28"/>
        </w:rPr>
      </w:pPr>
      <w:r w:rsidRPr="00871F42">
        <w:rPr>
          <w:rFonts w:ascii="Times New Roman" w:eastAsia="Calibri" w:hAnsi="Times New Roman"/>
          <w:color w:val="000000"/>
          <w:sz w:val="28"/>
          <w:szCs w:val="28"/>
        </w:rPr>
        <w:t xml:space="preserve">- подаються теоретичні відомості щодо ключових питань індивідуального завдання з викладом основних положень на прикладах і задачах; </w:t>
      </w:r>
    </w:p>
    <w:p w:rsidR="00871F42" w:rsidRPr="00871F42" w:rsidRDefault="00871F42" w:rsidP="00871F42">
      <w:pPr>
        <w:autoSpaceDE w:val="0"/>
        <w:autoSpaceDN w:val="0"/>
        <w:adjustRightInd w:val="0"/>
        <w:spacing w:after="36" w:line="360" w:lineRule="auto"/>
        <w:jc w:val="both"/>
        <w:rPr>
          <w:rFonts w:ascii="Times New Roman" w:eastAsia="Calibri" w:hAnsi="Times New Roman"/>
          <w:color w:val="000000"/>
          <w:sz w:val="28"/>
          <w:szCs w:val="28"/>
        </w:rPr>
      </w:pPr>
      <w:r w:rsidRPr="00871F42">
        <w:rPr>
          <w:rFonts w:ascii="Times New Roman" w:eastAsia="Calibri" w:hAnsi="Times New Roman"/>
          <w:color w:val="000000"/>
          <w:sz w:val="28"/>
          <w:szCs w:val="28"/>
        </w:rPr>
        <w:t xml:space="preserve">- подається постановка, еталон та оцінка розв’язання декількох задач; </w:t>
      </w:r>
    </w:p>
    <w:p w:rsidR="00871F42" w:rsidRPr="00871F42" w:rsidRDefault="00871F42" w:rsidP="00871F42">
      <w:pPr>
        <w:autoSpaceDE w:val="0"/>
        <w:autoSpaceDN w:val="0"/>
        <w:adjustRightInd w:val="0"/>
        <w:spacing w:after="0" w:line="360" w:lineRule="auto"/>
        <w:jc w:val="both"/>
        <w:rPr>
          <w:rFonts w:ascii="Times New Roman" w:eastAsia="Calibri" w:hAnsi="Times New Roman"/>
          <w:color w:val="000000"/>
          <w:sz w:val="28"/>
          <w:szCs w:val="28"/>
        </w:rPr>
      </w:pPr>
      <w:r w:rsidRPr="00871F42">
        <w:rPr>
          <w:rFonts w:ascii="Times New Roman" w:eastAsia="Calibri" w:hAnsi="Times New Roman"/>
          <w:color w:val="000000"/>
          <w:sz w:val="28"/>
          <w:szCs w:val="28"/>
        </w:rPr>
        <w:t xml:space="preserve">- наводиться аналогічна проблемна ситуація, але пропонується самостійно знайти та дати йому оцінку. </w:t>
      </w:r>
    </w:p>
    <w:p w:rsidR="00871F42" w:rsidRPr="00871F42" w:rsidRDefault="00871F42" w:rsidP="00871F42">
      <w:pPr>
        <w:autoSpaceDE w:val="0"/>
        <w:autoSpaceDN w:val="0"/>
        <w:adjustRightInd w:val="0"/>
        <w:spacing w:after="0" w:line="360" w:lineRule="auto"/>
        <w:ind w:firstLine="567"/>
        <w:jc w:val="both"/>
        <w:rPr>
          <w:rFonts w:ascii="Times New Roman" w:eastAsia="Calibri" w:hAnsi="Times New Roman"/>
          <w:color w:val="000000"/>
          <w:sz w:val="28"/>
          <w:szCs w:val="28"/>
        </w:rPr>
      </w:pPr>
      <w:r w:rsidRPr="00871F42">
        <w:rPr>
          <w:rFonts w:ascii="Times New Roman" w:eastAsia="Calibri" w:hAnsi="Times New Roman"/>
          <w:color w:val="000000"/>
          <w:sz w:val="28"/>
          <w:szCs w:val="28"/>
        </w:rPr>
        <w:t xml:space="preserve">4.Оцінювання практичних знань </w:t>
      </w:r>
    </w:p>
    <w:p w:rsidR="00871F42" w:rsidRPr="00871F42" w:rsidRDefault="00871F42" w:rsidP="00871F42">
      <w:pPr>
        <w:tabs>
          <w:tab w:val="left" w:pos="2215"/>
        </w:tabs>
        <w:spacing w:after="0" w:line="360" w:lineRule="auto"/>
        <w:ind w:firstLine="567"/>
        <w:jc w:val="both"/>
        <w:rPr>
          <w:rFonts w:ascii="Times New Roman" w:eastAsia="Calibri" w:hAnsi="Times New Roman"/>
          <w:color w:val="000000"/>
          <w:sz w:val="28"/>
          <w:szCs w:val="28"/>
          <w:lang w:val="uk-UA"/>
        </w:rPr>
      </w:pPr>
      <w:r w:rsidRPr="00871F42">
        <w:rPr>
          <w:rFonts w:ascii="Times New Roman" w:eastAsia="Calibri" w:hAnsi="Times New Roman"/>
          <w:color w:val="000000"/>
          <w:sz w:val="28"/>
          <w:szCs w:val="28"/>
        </w:rPr>
        <w:t xml:space="preserve">5.Список літератури </w:t>
      </w:r>
    </w:p>
    <w:p w:rsidR="00871F42" w:rsidRPr="00871F42" w:rsidRDefault="00871F42" w:rsidP="00871F42">
      <w:pPr>
        <w:tabs>
          <w:tab w:val="left" w:pos="2215"/>
        </w:tabs>
        <w:spacing w:after="0" w:line="360" w:lineRule="auto"/>
        <w:ind w:firstLine="567"/>
        <w:jc w:val="both"/>
        <w:rPr>
          <w:rFonts w:ascii="Times New Roman" w:hAnsi="Times New Roman"/>
          <w:sz w:val="28"/>
          <w:szCs w:val="28"/>
        </w:rPr>
      </w:pPr>
      <w:r w:rsidRPr="00871F42">
        <w:rPr>
          <w:rFonts w:ascii="Times New Roman" w:hAnsi="Times New Roman"/>
          <w:sz w:val="28"/>
          <w:szCs w:val="28"/>
        </w:rPr>
        <w:t xml:space="preserve">Будь-яке </w:t>
      </w:r>
      <w:r w:rsidRPr="00871F42">
        <w:rPr>
          <w:rFonts w:ascii="Times New Roman" w:hAnsi="Times New Roman"/>
          <w:sz w:val="28"/>
          <w:szCs w:val="28"/>
          <w:lang w:val="uk-UA"/>
        </w:rPr>
        <w:t xml:space="preserve">практичне </w:t>
      </w:r>
      <w:r w:rsidRPr="00871F42">
        <w:rPr>
          <w:rFonts w:ascii="Times New Roman" w:hAnsi="Times New Roman"/>
          <w:sz w:val="28"/>
          <w:szCs w:val="28"/>
        </w:rPr>
        <w:t>заняття повинно бут</w:t>
      </w:r>
      <w:r w:rsidRPr="00871F42">
        <w:rPr>
          <w:rFonts w:ascii="Times New Roman" w:hAnsi="Times New Roman"/>
          <w:sz w:val="28"/>
          <w:szCs w:val="28"/>
          <w:lang w:val="uk-UA"/>
        </w:rPr>
        <w:t>и</w:t>
      </w:r>
      <w:r w:rsidRPr="00871F42">
        <w:rPr>
          <w:rFonts w:ascii="Times New Roman" w:hAnsi="Times New Roman"/>
          <w:sz w:val="28"/>
          <w:szCs w:val="28"/>
        </w:rPr>
        <w:t xml:space="preserve"> структуроване. </w:t>
      </w:r>
      <w:r w:rsidRPr="00871F42">
        <w:rPr>
          <w:rFonts w:ascii="Times New Roman" w:hAnsi="Times New Roman"/>
          <w:sz w:val="28"/>
          <w:szCs w:val="28"/>
          <w:lang w:val="uk-UA"/>
        </w:rPr>
        <w:t>В</w:t>
      </w:r>
      <w:r w:rsidRPr="00871F42">
        <w:rPr>
          <w:rFonts w:ascii="Times New Roman" w:hAnsi="Times New Roman"/>
          <w:sz w:val="28"/>
          <w:szCs w:val="28"/>
        </w:rPr>
        <w:t xml:space="preserve">ироблено ряд вимог, </w:t>
      </w:r>
      <w:r w:rsidRPr="00871F42">
        <w:rPr>
          <w:rFonts w:ascii="Times New Roman" w:hAnsi="Times New Roman"/>
          <w:sz w:val="28"/>
          <w:szCs w:val="28"/>
          <w:lang w:val="uk-UA"/>
        </w:rPr>
        <w:t>згідно з</w:t>
      </w:r>
      <w:r w:rsidRPr="00871F42">
        <w:rPr>
          <w:rFonts w:ascii="Times New Roman" w:hAnsi="Times New Roman"/>
          <w:sz w:val="28"/>
          <w:szCs w:val="28"/>
        </w:rPr>
        <w:t xml:space="preserve"> яки</w:t>
      </w:r>
      <w:r w:rsidRPr="00871F42">
        <w:rPr>
          <w:rFonts w:ascii="Times New Roman" w:hAnsi="Times New Roman"/>
          <w:sz w:val="28"/>
          <w:szCs w:val="28"/>
          <w:lang w:val="uk-UA"/>
        </w:rPr>
        <w:t xml:space="preserve">ми </w:t>
      </w:r>
      <w:r w:rsidRPr="00871F42">
        <w:rPr>
          <w:rFonts w:ascii="Times New Roman" w:hAnsi="Times New Roman"/>
          <w:sz w:val="28"/>
          <w:szCs w:val="28"/>
        </w:rPr>
        <w:t>матеріали практичних занять повинні містити у собі:</w:t>
      </w:r>
    </w:p>
    <w:p w:rsidR="00871F42" w:rsidRPr="00871F42" w:rsidRDefault="00871F42" w:rsidP="00871F42">
      <w:pPr>
        <w:numPr>
          <w:ilvl w:val="0"/>
          <w:numId w:val="10"/>
        </w:numPr>
        <w:spacing w:after="0" w:line="360" w:lineRule="auto"/>
        <w:jc w:val="both"/>
        <w:rPr>
          <w:rFonts w:ascii="Times New Roman" w:hAnsi="Times New Roman"/>
          <w:sz w:val="28"/>
          <w:szCs w:val="28"/>
        </w:rPr>
      </w:pPr>
      <w:r w:rsidRPr="00871F42">
        <w:rPr>
          <w:rFonts w:ascii="Times New Roman" w:hAnsi="Times New Roman"/>
          <w:sz w:val="28"/>
          <w:szCs w:val="28"/>
        </w:rPr>
        <w:t xml:space="preserve">назву </w:t>
      </w:r>
      <w:r w:rsidRPr="00871F42">
        <w:rPr>
          <w:rFonts w:ascii="Times New Roman" w:hAnsi="Times New Roman"/>
          <w:sz w:val="28"/>
          <w:szCs w:val="28"/>
          <w:lang w:val="uk-UA"/>
        </w:rPr>
        <w:t xml:space="preserve">практичного </w:t>
      </w:r>
      <w:r w:rsidRPr="00871F42">
        <w:rPr>
          <w:rFonts w:ascii="Times New Roman" w:hAnsi="Times New Roman"/>
          <w:sz w:val="28"/>
          <w:szCs w:val="28"/>
        </w:rPr>
        <w:t>заняття;</w:t>
      </w:r>
    </w:p>
    <w:p w:rsidR="00871F42" w:rsidRPr="00871F42" w:rsidRDefault="00871F42" w:rsidP="00871F42">
      <w:pPr>
        <w:numPr>
          <w:ilvl w:val="0"/>
          <w:numId w:val="10"/>
        </w:numPr>
        <w:spacing w:after="0" w:line="360" w:lineRule="auto"/>
        <w:jc w:val="both"/>
        <w:rPr>
          <w:rFonts w:ascii="Times New Roman" w:hAnsi="Times New Roman"/>
          <w:sz w:val="28"/>
          <w:szCs w:val="28"/>
        </w:rPr>
      </w:pPr>
      <w:r w:rsidRPr="00871F42">
        <w:rPr>
          <w:rFonts w:ascii="Times New Roman" w:hAnsi="Times New Roman"/>
          <w:sz w:val="28"/>
          <w:szCs w:val="28"/>
        </w:rPr>
        <w:t>дату проведення</w:t>
      </w:r>
      <w:r w:rsidRPr="00871F42">
        <w:rPr>
          <w:rFonts w:ascii="Times New Roman" w:hAnsi="Times New Roman"/>
          <w:sz w:val="28"/>
          <w:szCs w:val="28"/>
          <w:lang w:val="uk-UA"/>
        </w:rPr>
        <w:t xml:space="preserve"> практичного заняття</w:t>
      </w:r>
      <w:r w:rsidRPr="00871F42">
        <w:rPr>
          <w:rFonts w:ascii="Times New Roman" w:hAnsi="Times New Roman"/>
          <w:sz w:val="28"/>
          <w:szCs w:val="28"/>
        </w:rPr>
        <w:t>;</w:t>
      </w:r>
    </w:p>
    <w:p w:rsidR="00871F42" w:rsidRPr="00871F42" w:rsidRDefault="00871F42" w:rsidP="00871F42">
      <w:pPr>
        <w:numPr>
          <w:ilvl w:val="0"/>
          <w:numId w:val="10"/>
        </w:numPr>
        <w:spacing w:after="0" w:line="360" w:lineRule="auto"/>
        <w:jc w:val="both"/>
        <w:rPr>
          <w:rFonts w:ascii="Times New Roman" w:hAnsi="Times New Roman"/>
          <w:sz w:val="28"/>
          <w:szCs w:val="28"/>
        </w:rPr>
      </w:pPr>
      <w:r w:rsidRPr="00871F42">
        <w:rPr>
          <w:rStyle w:val="22"/>
          <w:rFonts w:eastAsia="Calibri"/>
          <w:b w:val="0"/>
          <w:i w:val="0"/>
          <w:sz w:val="28"/>
          <w:szCs w:val="28"/>
        </w:rPr>
        <w:t>мету і</w:t>
      </w:r>
      <w:r w:rsidRPr="00871F42">
        <w:rPr>
          <w:rStyle w:val="22"/>
          <w:rFonts w:eastAsia="Calibri"/>
          <w:sz w:val="28"/>
          <w:szCs w:val="28"/>
        </w:rPr>
        <w:t xml:space="preserve"> </w:t>
      </w:r>
      <w:r w:rsidRPr="00871F42">
        <w:rPr>
          <w:rFonts w:ascii="Times New Roman" w:hAnsi="Times New Roman"/>
          <w:sz w:val="28"/>
          <w:szCs w:val="28"/>
        </w:rPr>
        <w:t>ціл</w:t>
      </w:r>
      <w:r w:rsidRPr="00871F42">
        <w:rPr>
          <w:rFonts w:ascii="Times New Roman" w:hAnsi="Times New Roman"/>
          <w:sz w:val="28"/>
          <w:szCs w:val="28"/>
          <w:lang w:val="uk-UA"/>
        </w:rPr>
        <w:t xml:space="preserve">ь практичного </w:t>
      </w:r>
      <w:r w:rsidRPr="00871F42">
        <w:rPr>
          <w:rFonts w:ascii="Times New Roman" w:hAnsi="Times New Roman"/>
          <w:sz w:val="28"/>
          <w:szCs w:val="28"/>
        </w:rPr>
        <w:t>заняття;</w:t>
      </w:r>
    </w:p>
    <w:p w:rsidR="00871F42" w:rsidRPr="00871F42" w:rsidRDefault="00871F42" w:rsidP="00871F42">
      <w:pPr>
        <w:numPr>
          <w:ilvl w:val="0"/>
          <w:numId w:val="10"/>
        </w:numPr>
        <w:spacing w:after="0" w:line="360" w:lineRule="auto"/>
        <w:jc w:val="both"/>
        <w:rPr>
          <w:rFonts w:ascii="Times New Roman" w:hAnsi="Times New Roman"/>
          <w:sz w:val="28"/>
          <w:szCs w:val="28"/>
        </w:rPr>
      </w:pPr>
      <w:r w:rsidRPr="00871F42">
        <w:rPr>
          <w:rFonts w:ascii="Times New Roman" w:hAnsi="Times New Roman"/>
          <w:sz w:val="28"/>
          <w:szCs w:val="28"/>
        </w:rPr>
        <w:t>основні поняття, що розглядаються на</w:t>
      </w:r>
      <w:r w:rsidRPr="00871F42">
        <w:rPr>
          <w:rFonts w:ascii="Times New Roman" w:hAnsi="Times New Roman"/>
          <w:sz w:val="28"/>
          <w:szCs w:val="28"/>
          <w:lang w:val="uk-UA"/>
        </w:rPr>
        <w:t xml:space="preserve"> практичні</w:t>
      </w:r>
      <w:r w:rsidRPr="00871F42">
        <w:rPr>
          <w:rFonts w:ascii="Times New Roman" w:hAnsi="Times New Roman"/>
          <w:sz w:val="28"/>
          <w:szCs w:val="28"/>
        </w:rPr>
        <w:t xml:space="preserve"> занятті;</w:t>
      </w:r>
    </w:p>
    <w:p w:rsidR="00871F42" w:rsidRPr="00871F42" w:rsidRDefault="00871F42" w:rsidP="00871F42">
      <w:pPr>
        <w:numPr>
          <w:ilvl w:val="0"/>
          <w:numId w:val="10"/>
        </w:numPr>
        <w:spacing w:after="0" w:line="360" w:lineRule="auto"/>
        <w:jc w:val="both"/>
        <w:rPr>
          <w:rFonts w:ascii="Times New Roman" w:hAnsi="Times New Roman"/>
          <w:sz w:val="28"/>
          <w:szCs w:val="28"/>
        </w:rPr>
      </w:pPr>
      <w:r w:rsidRPr="00871F42">
        <w:rPr>
          <w:rFonts w:ascii="Times New Roman" w:hAnsi="Times New Roman"/>
          <w:sz w:val="28"/>
          <w:szCs w:val="28"/>
        </w:rPr>
        <w:t>хід заняття ;</w:t>
      </w:r>
    </w:p>
    <w:p w:rsidR="00871F42" w:rsidRPr="00871F42" w:rsidRDefault="00871F42" w:rsidP="00871F42">
      <w:pPr>
        <w:numPr>
          <w:ilvl w:val="0"/>
          <w:numId w:val="10"/>
        </w:numPr>
        <w:spacing w:after="0" w:line="360" w:lineRule="auto"/>
        <w:jc w:val="both"/>
        <w:rPr>
          <w:rFonts w:ascii="Times New Roman" w:hAnsi="Times New Roman"/>
          <w:sz w:val="28"/>
          <w:szCs w:val="28"/>
        </w:rPr>
      </w:pPr>
      <w:r w:rsidRPr="00871F42">
        <w:rPr>
          <w:rFonts w:ascii="Times New Roman" w:hAnsi="Times New Roman"/>
          <w:sz w:val="28"/>
          <w:szCs w:val="28"/>
        </w:rPr>
        <w:t>допоміжні матеріали ;</w:t>
      </w:r>
    </w:p>
    <w:p w:rsidR="00871F42" w:rsidRPr="00871F42" w:rsidRDefault="00871F42" w:rsidP="00871F42">
      <w:pPr>
        <w:numPr>
          <w:ilvl w:val="0"/>
          <w:numId w:val="10"/>
        </w:numPr>
        <w:spacing w:after="0" w:line="360" w:lineRule="auto"/>
        <w:jc w:val="both"/>
        <w:rPr>
          <w:rFonts w:ascii="Times New Roman" w:hAnsi="Times New Roman"/>
          <w:sz w:val="28"/>
          <w:szCs w:val="28"/>
        </w:rPr>
      </w:pPr>
      <w:r w:rsidRPr="00871F42">
        <w:rPr>
          <w:rFonts w:ascii="Times New Roman" w:hAnsi="Times New Roman"/>
          <w:sz w:val="28"/>
          <w:szCs w:val="28"/>
        </w:rPr>
        <w:t>список рекомендован</w:t>
      </w:r>
      <w:r w:rsidRPr="00871F42">
        <w:rPr>
          <w:rFonts w:ascii="Times New Roman" w:hAnsi="Times New Roman"/>
          <w:sz w:val="28"/>
          <w:szCs w:val="28"/>
          <w:lang w:val="uk-UA"/>
        </w:rPr>
        <w:t>ої літератури</w:t>
      </w:r>
      <w:r w:rsidRPr="00871F42">
        <w:rPr>
          <w:rFonts w:ascii="Times New Roman" w:hAnsi="Times New Roman"/>
          <w:sz w:val="28"/>
          <w:szCs w:val="28"/>
        </w:rPr>
        <w:t>.</w:t>
      </w:r>
    </w:p>
    <w:p w:rsidR="00871F42" w:rsidRPr="00FD1440" w:rsidRDefault="00871F42" w:rsidP="00871F42">
      <w:pPr>
        <w:pStyle w:val="a3"/>
        <w:shd w:val="clear" w:color="auto" w:fill="FFFFFF"/>
        <w:spacing w:before="0" w:beforeAutospacing="0" w:after="0" w:afterAutospacing="0" w:line="360" w:lineRule="auto"/>
        <w:ind w:firstLine="567"/>
        <w:jc w:val="both"/>
        <w:rPr>
          <w:i/>
          <w:color w:val="000000"/>
          <w:sz w:val="28"/>
          <w:szCs w:val="28"/>
        </w:rPr>
      </w:pPr>
      <w:r w:rsidRPr="00FD1440">
        <w:rPr>
          <w:i/>
          <w:color w:val="000000"/>
          <w:sz w:val="28"/>
          <w:szCs w:val="28"/>
        </w:rPr>
        <w:t>Організація практичного заняття охоплює три основні етапи:</w:t>
      </w:r>
    </w:p>
    <w:p w:rsidR="00871F42" w:rsidRPr="00FD1440" w:rsidRDefault="00871F42" w:rsidP="00871F42">
      <w:pPr>
        <w:pStyle w:val="a3"/>
        <w:shd w:val="clear" w:color="auto" w:fill="FFFFFF"/>
        <w:spacing w:before="0" w:beforeAutospacing="0" w:after="0" w:afterAutospacing="0" w:line="360" w:lineRule="auto"/>
        <w:jc w:val="both"/>
        <w:rPr>
          <w:i/>
          <w:color w:val="000000"/>
          <w:sz w:val="28"/>
          <w:szCs w:val="28"/>
        </w:rPr>
      </w:pPr>
      <w:r w:rsidRPr="00FD1440">
        <w:rPr>
          <w:i/>
          <w:color w:val="000000"/>
          <w:sz w:val="28"/>
          <w:szCs w:val="28"/>
        </w:rPr>
        <w:t>1. Підготовка до заняття;</w:t>
      </w:r>
    </w:p>
    <w:p w:rsidR="00871F42" w:rsidRPr="00FD1440" w:rsidRDefault="00871F42" w:rsidP="00871F42">
      <w:pPr>
        <w:pStyle w:val="a3"/>
        <w:shd w:val="clear" w:color="auto" w:fill="FFFFFF"/>
        <w:spacing w:before="0" w:beforeAutospacing="0" w:after="0" w:afterAutospacing="0" w:line="360" w:lineRule="auto"/>
        <w:jc w:val="both"/>
        <w:rPr>
          <w:i/>
          <w:color w:val="000000"/>
          <w:sz w:val="28"/>
          <w:szCs w:val="28"/>
        </w:rPr>
      </w:pPr>
      <w:r w:rsidRPr="00FD1440">
        <w:rPr>
          <w:i/>
          <w:color w:val="000000"/>
          <w:sz w:val="28"/>
          <w:szCs w:val="28"/>
        </w:rPr>
        <w:t>2. Проведення заняття;</w:t>
      </w:r>
    </w:p>
    <w:p w:rsidR="00871F42" w:rsidRPr="00871F42" w:rsidRDefault="00871F42" w:rsidP="00871F42">
      <w:pPr>
        <w:pStyle w:val="a3"/>
        <w:shd w:val="clear" w:color="auto" w:fill="FFFFFF"/>
        <w:spacing w:before="0" w:beforeAutospacing="0" w:after="0" w:afterAutospacing="0" w:line="360" w:lineRule="auto"/>
        <w:jc w:val="both"/>
        <w:rPr>
          <w:color w:val="000000"/>
          <w:sz w:val="28"/>
          <w:szCs w:val="28"/>
        </w:rPr>
      </w:pPr>
      <w:r w:rsidRPr="00FD1440">
        <w:rPr>
          <w:i/>
          <w:color w:val="000000"/>
          <w:sz w:val="28"/>
          <w:szCs w:val="28"/>
        </w:rPr>
        <w:t>3. Робота зі студентами після занять</w:t>
      </w:r>
      <w:r w:rsidRPr="00871F42">
        <w:rPr>
          <w:color w:val="000000"/>
          <w:sz w:val="28"/>
          <w:szCs w:val="28"/>
        </w:rPr>
        <w:t>.</w:t>
      </w:r>
    </w:p>
    <w:p w:rsidR="00871F42" w:rsidRPr="00871F42" w:rsidRDefault="00871F42" w:rsidP="00871F42">
      <w:pPr>
        <w:pStyle w:val="a3"/>
        <w:shd w:val="clear" w:color="auto" w:fill="FFFFFF"/>
        <w:spacing w:before="0" w:beforeAutospacing="0" w:after="0" w:afterAutospacing="0" w:line="360" w:lineRule="auto"/>
        <w:ind w:firstLine="567"/>
        <w:jc w:val="both"/>
        <w:rPr>
          <w:color w:val="000000"/>
          <w:sz w:val="28"/>
          <w:szCs w:val="28"/>
        </w:rPr>
      </w:pPr>
      <w:r w:rsidRPr="00871F42">
        <w:rPr>
          <w:color w:val="000000"/>
          <w:sz w:val="28"/>
          <w:szCs w:val="28"/>
        </w:rPr>
        <w:lastRenderedPageBreak/>
        <w:t>1.Підготовка до занять передбачає визначення їх тематики, розробку планів занять, визначення мінімуму обов'язкової для вивчення літератури, методичних рекомендацій. Оскільки завданням практичного заняття є перевірка теоретичних знань, то готуючись до нього, студенти повинні вивчити рекомендовану літературу: відповідні розділи підручників, навчальних посібників, конспект лекцій, зміст конституційних положень та інших нормативних актів. Знання теоретичних положень, які лежать в основі практичних занять, дозволяють студентам виконувати роботу не механічно, а по суті створювати її, вносити в неї елементи творчості. Тому викладачеві необхідно перед початком практичного заняття перевірити рівень готовності студентів до нього. За декілька днів до проведення практичного заняття, викладач подає до розгляду тему та мету практичної роботи, методичні вказівки щодо її виконання, список рекомендованої літератури.</w:t>
      </w:r>
    </w:p>
    <w:p w:rsidR="00871F42" w:rsidRPr="00871F42" w:rsidRDefault="00871F42" w:rsidP="00871F42">
      <w:pPr>
        <w:pStyle w:val="a3"/>
        <w:shd w:val="clear" w:color="auto" w:fill="FFFFFF"/>
        <w:spacing w:before="0" w:beforeAutospacing="0" w:after="0" w:afterAutospacing="0" w:line="360" w:lineRule="auto"/>
        <w:ind w:firstLine="567"/>
        <w:jc w:val="both"/>
        <w:rPr>
          <w:color w:val="000000"/>
          <w:sz w:val="28"/>
          <w:szCs w:val="28"/>
        </w:rPr>
      </w:pPr>
      <w:r w:rsidRPr="00871F42">
        <w:rPr>
          <w:color w:val="000000"/>
          <w:sz w:val="28"/>
          <w:szCs w:val="28"/>
        </w:rPr>
        <w:t xml:space="preserve">2. Проведення ПЗ базується на попередньо підготовленому методичному матеріалі - тести для виявлення ступеня оволодіння студентами необхідними теоретичними положеннями; комплекти завдань різної складності для роботи з ними на занятті. Цей матеріал готує викладач, якому доручено проведення ПЗ, за узгодженням з викладачем даної навчальної дисципліни. Основна мета цих занять полягає в поглибленні, закріпленні і перевірці знань студентів з найбільш важливих і складних тем, вивченні практичного досвіду. Заняття в аудиторії починається коротким (5-7 хв.) вступним словом викладача, у якому підкреслюється значення теми для практики, її особливість у системі курсу. На практичному занятті студенти під керівництвом викладача глибоко і всебічно обговорюють питання теми. Для посилення активності і закріплення знань викладач повинен залучати до участі в обговоренні теоретичних і практичних питань якомога більшу кількість студентів. Це досягається постановкою додаткових питань, спрямованих на розкриття, деталізацію різних аспектів основного питання, особливо практичного досвіду, складних ситуацій. При перевірці знання теоретичних положень шляхом тестування, кожен на початку практичного заняття одержує тестову </w:t>
      </w:r>
      <w:r w:rsidRPr="00871F42">
        <w:rPr>
          <w:color w:val="000000"/>
          <w:sz w:val="28"/>
          <w:szCs w:val="28"/>
        </w:rPr>
        <w:lastRenderedPageBreak/>
        <w:t>картку, на питання якої він повинен дати відповіді. Після обговорення кожного питання викладачу доцільно дати оцінку виступів, акцентувати увагу на найбільш суттєвих положеннях, проблемах і можливих варіантах їх вирішення. Завдання виконуються письмово в зошиті. Відповіді на питання повинні бути докладними й обґрунтованими та містити всі необхідні висновки. Результати участі кожного студента у практичному занятті, його самостійної роботи і засвоєння навчального матеріалу оцінюється викладачем. У кінці заняття викладач виставляє студентам оцінки за ступінь активності при обговоренні питань, за глибину засвоєння матеріалу, а також за належне виконання індивідуальних завдань і вміння використовувати отриманий матеріал. Оцінки, одержані студентом на практичних заняттях, враховуються при виставленні підсумкової оцінки з даної дисципліни. Підсумок результатів практичного заняття можна проводити у вигляді колоквіуму, де студенти оголошують свої письмові рішення і коротко їх пояснюють. В обговоренні запропонованого рішення можна брати участь, висловлюючи свою думку по суті рішення, його мотивування, правильності посилання на норми закону. В кінці обговорення викладач робить свій висновок, в якому визначає помилки й неточності тих, хто виступав, та формулює правильні відповіді на поставлені завдання й запитання. З урахуванням цього висновку студентами до зошитів заносяться відповідні висновки та доповнення.</w:t>
      </w:r>
    </w:p>
    <w:p w:rsidR="00871F42" w:rsidRPr="00871F42" w:rsidRDefault="00871F42" w:rsidP="00871F42">
      <w:pPr>
        <w:pStyle w:val="a3"/>
        <w:shd w:val="clear" w:color="auto" w:fill="FFFFFF"/>
        <w:spacing w:before="0" w:beforeAutospacing="0" w:after="0" w:afterAutospacing="0" w:line="360" w:lineRule="auto"/>
        <w:ind w:firstLine="567"/>
        <w:jc w:val="both"/>
        <w:rPr>
          <w:color w:val="000000"/>
          <w:sz w:val="28"/>
          <w:szCs w:val="28"/>
        </w:rPr>
      </w:pPr>
      <w:r w:rsidRPr="00871F42">
        <w:rPr>
          <w:color w:val="000000"/>
          <w:sz w:val="28"/>
          <w:szCs w:val="28"/>
        </w:rPr>
        <w:t>3. Якщо студент пропустив заняття або під час занять не показав відповідних знань, йому призначається індивідуальна співбесіда як одна з форм контролю за засвоєнням навчального курсу. Особливості комплексних практичних занять (групові вправи, тактичні заняття і навчання) Важливе значення для підготовки працівників органів внутрішніх справ мають заняття з військових та тактико-спеціальних дисциплін. На них застосовуються такі форми організації навчального процесу, як групові вправи, тактичні заняття і нав</w:t>
      </w:r>
      <w:r w:rsidR="007C188E">
        <w:rPr>
          <w:color w:val="000000"/>
          <w:sz w:val="28"/>
          <w:szCs w:val="28"/>
        </w:rPr>
        <w:t>чання</w:t>
      </w:r>
      <w:r w:rsidR="007C188E">
        <w:rPr>
          <w:sz w:val="28"/>
          <w:szCs w:val="28"/>
        </w:rPr>
        <w:t>.</w:t>
      </w:r>
    </w:p>
    <w:p w:rsidR="00871F42" w:rsidRPr="00871F42" w:rsidRDefault="00871F42" w:rsidP="00871F42">
      <w:pPr>
        <w:spacing w:after="0" w:line="360" w:lineRule="auto"/>
        <w:ind w:firstLine="567"/>
        <w:jc w:val="both"/>
        <w:rPr>
          <w:rFonts w:ascii="Times New Roman" w:hAnsi="Times New Roman"/>
          <w:sz w:val="28"/>
          <w:szCs w:val="28"/>
        </w:rPr>
      </w:pPr>
      <w:r w:rsidRPr="00871F42">
        <w:rPr>
          <w:rFonts w:ascii="Times New Roman" w:hAnsi="Times New Roman"/>
          <w:sz w:val="28"/>
          <w:szCs w:val="28"/>
        </w:rPr>
        <w:lastRenderedPageBreak/>
        <w:t>Для проведення практичного заняття за темою «</w:t>
      </w:r>
      <w:r w:rsidRPr="00871F42">
        <w:rPr>
          <w:rFonts w:ascii="Times New Roman" w:hAnsi="Times New Roman"/>
          <w:sz w:val="28"/>
          <w:szCs w:val="28"/>
          <w:lang w:val="uk-UA"/>
        </w:rPr>
        <w:t>Обліково-аналітичне забезпечення амортизаційної політики</w:t>
      </w:r>
      <w:r w:rsidRPr="00871F42">
        <w:rPr>
          <w:rFonts w:ascii="Times New Roman" w:hAnsi="Times New Roman"/>
          <w:sz w:val="28"/>
          <w:szCs w:val="28"/>
        </w:rPr>
        <w:t>» ми оберемо практичне заняття у вузькому розумінні.</w:t>
      </w:r>
    </w:p>
    <w:p w:rsidR="00871F42" w:rsidRPr="00871F42" w:rsidRDefault="00871F42" w:rsidP="00871F42">
      <w:pPr>
        <w:spacing w:after="0" w:line="360" w:lineRule="auto"/>
        <w:ind w:firstLine="567"/>
        <w:jc w:val="both"/>
        <w:rPr>
          <w:rFonts w:ascii="Times New Roman" w:hAnsi="Times New Roman"/>
          <w:sz w:val="28"/>
          <w:szCs w:val="28"/>
          <w:lang w:val="uk-UA"/>
        </w:rPr>
      </w:pPr>
      <w:r w:rsidRPr="00871F42">
        <w:rPr>
          <w:rFonts w:ascii="Times New Roman" w:hAnsi="Times New Roman"/>
          <w:sz w:val="28"/>
          <w:szCs w:val="28"/>
          <w:lang w:val="uk-UA"/>
        </w:rPr>
        <w:t>В якості завдаання</w:t>
      </w:r>
      <w:r w:rsidRPr="00871F42">
        <w:rPr>
          <w:rFonts w:ascii="Times New Roman" w:hAnsi="Times New Roman"/>
          <w:sz w:val="28"/>
          <w:szCs w:val="28"/>
        </w:rPr>
        <w:t xml:space="preserve"> для практичного заняття ми оберемо</w:t>
      </w:r>
      <w:r w:rsidRPr="00871F42">
        <w:rPr>
          <w:rFonts w:ascii="Times New Roman" w:hAnsi="Times New Roman"/>
          <w:sz w:val="28"/>
          <w:szCs w:val="28"/>
          <w:lang w:val="uk-UA"/>
        </w:rPr>
        <w:t xml:space="preserve"> -</w:t>
      </w:r>
      <w:r w:rsidRPr="00871F42">
        <w:rPr>
          <w:rFonts w:ascii="Times New Roman" w:hAnsi="Times New Roman"/>
          <w:sz w:val="28"/>
          <w:szCs w:val="28"/>
        </w:rPr>
        <w:t xml:space="preserve"> задачі. </w:t>
      </w:r>
    </w:p>
    <w:p w:rsidR="00871F42" w:rsidRPr="00871F42" w:rsidRDefault="00871F42" w:rsidP="00871F42">
      <w:pPr>
        <w:spacing w:after="0" w:line="360" w:lineRule="auto"/>
        <w:ind w:firstLine="567"/>
        <w:jc w:val="both"/>
        <w:rPr>
          <w:rFonts w:ascii="Times New Roman" w:hAnsi="Times New Roman"/>
          <w:sz w:val="28"/>
          <w:szCs w:val="28"/>
          <w:lang w:val="uk-UA"/>
        </w:rPr>
      </w:pPr>
      <w:r w:rsidRPr="00871F42">
        <w:rPr>
          <w:rFonts w:ascii="Times New Roman" w:hAnsi="Times New Roman"/>
          <w:bCs/>
          <w:i/>
          <w:iCs/>
          <w:sz w:val="28"/>
          <w:szCs w:val="28"/>
          <w:lang w:val="uk-UA"/>
        </w:rPr>
        <w:t>Задача</w:t>
      </w:r>
      <w:r w:rsidRPr="00871F42">
        <w:rPr>
          <w:rFonts w:ascii="Times New Roman" w:hAnsi="Times New Roman"/>
          <w:sz w:val="28"/>
          <w:szCs w:val="28"/>
          <w:lang w:val="uk-UA"/>
        </w:rPr>
        <w:t xml:space="preserve"> - це проблемна ситуація з чітко визначеною ідеєю мети, яку необхідно досягти саме через параметризацію граничних умов , обставин, яка має бути досягнута шляхом перетворення цих умов згідно з певною процедурою. </w:t>
      </w:r>
    </w:p>
    <w:p w:rsidR="00871F42" w:rsidRPr="00871F42" w:rsidRDefault="00871F42" w:rsidP="00871F42">
      <w:pPr>
        <w:spacing w:after="0" w:line="360" w:lineRule="auto"/>
        <w:ind w:firstLine="567"/>
        <w:jc w:val="both"/>
        <w:rPr>
          <w:rFonts w:ascii="Times New Roman" w:hAnsi="Times New Roman"/>
          <w:sz w:val="28"/>
          <w:szCs w:val="28"/>
          <w:lang w:val="uk-UA"/>
        </w:rPr>
      </w:pPr>
      <w:r w:rsidRPr="00871F42">
        <w:rPr>
          <w:rFonts w:ascii="Times New Roman" w:hAnsi="Times New Roman"/>
          <w:sz w:val="28"/>
          <w:szCs w:val="28"/>
          <w:lang w:val="uk-UA"/>
        </w:rPr>
        <w:t>Задача складається з:</w:t>
      </w:r>
    </w:p>
    <w:p w:rsidR="00871F42" w:rsidRPr="00871F42" w:rsidRDefault="00871F42" w:rsidP="00871F42">
      <w:pPr>
        <w:numPr>
          <w:ilvl w:val="1"/>
          <w:numId w:val="8"/>
        </w:numPr>
        <w:spacing w:after="0" w:line="360" w:lineRule="auto"/>
        <w:jc w:val="both"/>
        <w:rPr>
          <w:rFonts w:ascii="Times New Roman" w:hAnsi="Times New Roman"/>
          <w:sz w:val="28"/>
          <w:szCs w:val="28"/>
          <w:lang w:val="uk-UA"/>
        </w:rPr>
      </w:pPr>
      <w:r w:rsidRPr="00871F42">
        <w:rPr>
          <w:rFonts w:ascii="Times New Roman" w:hAnsi="Times New Roman"/>
          <w:sz w:val="28"/>
          <w:szCs w:val="28"/>
          <w:lang w:val="uk-UA"/>
        </w:rPr>
        <w:t>Вимоги (мета даної задачі);</w:t>
      </w:r>
    </w:p>
    <w:p w:rsidR="00871F42" w:rsidRPr="00871F42" w:rsidRDefault="00871F42" w:rsidP="00871F42">
      <w:pPr>
        <w:numPr>
          <w:ilvl w:val="1"/>
          <w:numId w:val="8"/>
        </w:numPr>
        <w:spacing w:after="0" w:line="360" w:lineRule="auto"/>
        <w:jc w:val="both"/>
        <w:rPr>
          <w:rFonts w:ascii="Times New Roman" w:hAnsi="Times New Roman"/>
          <w:sz w:val="28"/>
          <w:szCs w:val="28"/>
        </w:rPr>
      </w:pPr>
      <w:r w:rsidRPr="00871F42">
        <w:rPr>
          <w:rFonts w:ascii="Times New Roman" w:hAnsi="Times New Roman"/>
          <w:sz w:val="28"/>
          <w:szCs w:val="28"/>
          <w:lang w:val="uk-UA"/>
        </w:rPr>
        <w:t xml:space="preserve"> Умови задачі(відоме) </w:t>
      </w:r>
    </w:p>
    <w:p w:rsidR="00871F42" w:rsidRPr="00871F42" w:rsidRDefault="00871F42" w:rsidP="00871F42">
      <w:pPr>
        <w:numPr>
          <w:ilvl w:val="1"/>
          <w:numId w:val="8"/>
        </w:numPr>
        <w:spacing w:after="0" w:line="360" w:lineRule="auto"/>
        <w:jc w:val="both"/>
        <w:rPr>
          <w:rFonts w:ascii="Times New Roman" w:hAnsi="Times New Roman"/>
          <w:sz w:val="28"/>
          <w:szCs w:val="28"/>
        </w:rPr>
      </w:pPr>
      <w:r w:rsidRPr="00871F42">
        <w:rPr>
          <w:rFonts w:ascii="Times New Roman" w:hAnsi="Times New Roman"/>
          <w:sz w:val="28"/>
          <w:szCs w:val="28"/>
          <w:lang w:val="uk-UA"/>
        </w:rPr>
        <w:t xml:space="preserve">Шукане (невідоме, яке потрібно знайти), що визначено в питанні. </w:t>
      </w:r>
    </w:p>
    <w:p w:rsidR="00871F42" w:rsidRPr="00871F42" w:rsidRDefault="00871F42" w:rsidP="00871F42">
      <w:pPr>
        <w:spacing w:after="0" w:line="360" w:lineRule="auto"/>
        <w:jc w:val="both"/>
        <w:rPr>
          <w:rFonts w:ascii="Times New Roman" w:hAnsi="Times New Roman"/>
          <w:sz w:val="28"/>
          <w:szCs w:val="28"/>
          <w:lang w:val="uk-UA"/>
        </w:rPr>
      </w:pPr>
      <w:r w:rsidRPr="00871F42">
        <w:rPr>
          <w:rFonts w:ascii="Times New Roman" w:hAnsi="Times New Roman"/>
          <w:sz w:val="28"/>
          <w:szCs w:val="28"/>
          <w:lang w:val="uk-UA"/>
        </w:rPr>
        <w:t xml:space="preserve">Між цими складовими існує залежність, завдяки якій ми </w:t>
      </w:r>
      <w:r w:rsidRPr="00871F42">
        <w:rPr>
          <w:rFonts w:ascii="Times New Roman" w:hAnsi="Times New Roman"/>
          <w:bCs/>
          <w:sz w:val="28"/>
          <w:szCs w:val="28"/>
          <w:lang w:val="uk-UA"/>
        </w:rPr>
        <w:t xml:space="preserve">здійснюємо </w:t>
      </w:r>
      <w:r w:rsidRPr="00871F42">
        <w:rPr>
          <w:rFonts w:ascii="Times New Roman" w:hAnsi="Times New Roman"/>
          <w:sz w:val="28"/>
          <w:szCs w:val="28"/>
          <w:lang w:val="uk-UA"/>
        </w:rPr>
        <w:t>пошук і визначення невідомих елементів через відомі.</w:t>
      </w:r>
    </w:p>
    <w:p w:rsidR="00871F42" w:rsidRPr="00871F42" w:rsidRDefault="00871F42" w:rsidP="00871F42">
      <w:pPr>
        <w:spacing w:after="0" w:line="360" w:lineRule="auto"/>
        <w:ind w:firstLine="567"/>
        <w:jc w:val="both"/>
        <w:rPr>
          <w:rFonts w:ascii="Times New Roman" w:hAnsi="Times New Roman"/>
          <w:sz w:val="28"/>
          <w:szCs w:val="28"/>
        </w:rPr>
      </w:pPr>
      <w:r w:rsidRPr="00871F42">
        <w:rPr>
          <w:rFonts w:ascii="Times New Roman" w:hAnsi="Times New Roman"/>
          <w:sz w:val="28"/>
          <w:szCs w:val="28"/>
          <w:lang w:val="uk-UA"/>
        </w:rPr>
        <w:t xml:space="preserve">Задачу як вид завдання для практичного заняття можна охарактеризувати наявністю у студентів певної мети, можливості отримати відповідь на питання, досягти результату, при цьому врахувавши умови і вимоги, необхідні для розв’язання задачі. </w:t>
      </w:r>
      <w:r w:rsidRPr="00871F42">
        <w:rPr>
          <w:rFonts w:ascii="Times New Roman" w:hAnsi="Times New Roman"/>
          <w:sz w:val="28"/>
          <w:szCs w:val="28"/>
        </w:rPr>
        <w:t xml:space="preserve">Постановка задачі є необхідною умовою стимулювання мислення студентів. Розвиток мислення </w:t>
      </w:r>
      <w:r w:rsidRPr="00871F42">
        <w:rPr>
          <w:rFonts w:ascii="Times New Roman" w:hAnsi="Times New Roman"/>
          <w:sz w:val="28"/>
          <w:szCs w:val="28"/>
          <w:lang w:val="uk-UA"/>
        </w:rPr>
        <w:t xml:space="preserve">студентів </w:t>
      </w:r>
      <w:r w:rsidRPr="00871F42">
        <w:rPr>
          <w:rFonts w:ascii="Times New Roman" w:hAnsi="Times New Roman"/>
          <w:sz w:val="28"/>
          <w:szCs w:val="28"/>
        </w:rPr>
        <w:t>можливий тільки за умови</w:t>
      </w:r>
      <w:r w:rsidRPr="00871F42">
        <w:rPr>
          <w:rFonts w:ascii="Times New Roman" w:hAnsi="Times New Roman"/>
          <w:sz w:val="28"/>
          <w:szCs w:val="28"/>
          <w:lang w:val="uk-UA"/>
        </w:rPr>
        <w:t xml:space="preserve"> </w:t>
      </w:r>
      <w:r w:rsidRPr="00871F42">
        <w:rPr>
          <w:rFonts w:ascii="Times New Roman" w:hAnsi="Times New Roman"/>
          <w:sz w:val="28"/>
          <w:szCs w:val="28"/>
        </w:rPr>
        <w:t xml:space="preserve">нетематичного розв’язування задач. Засвоєння знань </w:t>
      </w:r>
      <w:r w:rsidRPr="00871F42">
        <w:rPr>
          <w:rFonts w:ascii="Times New Roman" w:hAnsi="Times New Roman"/>
          <w:sz w:val="28"/>
          <w:szCs w:val="28"/>
          <w:lang w:val="uk-UA"/>
        </w:rPr>
        <w:t xml:space="preserve">під час </w:t>
      </w:r>
      <w:r w:rsidRPr="00871F42">
        <w:rPr>
          <w:rFonts w:ascii="Times New Roman" w:hAnsi="Times New Roman"/>
          <w:sz w:val="28"/>
          <w:szCs w:val="28"/>
        </w:rPr>
        <w:t xml:space="preserve">розв’язання </w:t>
      </w:r>
      <w:r w:rsidRPr="00871F42">
        <w:rPr>
          <w:rFonts w:ascii="Times New Roman" w:hAnsi="Times New Roman"/>
          <w:sz w:val="28"/>
          <w:szCs w:val="28"/>
          <w:lang w:val="uk-UA"/>
        </w:rPr>
        <w:t xml:space="preserve">поставлених </w:t>
      </w:r>
      <w:r w:rsidRPr="00871F42">
        <w:rPr>
          <w:rFonts w:ascii="Times New Roman" w:hAnsi="Times New Roman"/>
          <w:sz w:val="28"/>
          <w:szCs w:val="28"/>
        </w:rPr>
        <w:t xml:space="preserve">задач є набагато ефективнішим, ніж засвоєння </w:t>
      </w:r>
      <w:r w:rsidRPr="00871F42">
        <w:rPr>
          <w:rFonts w:ascii="Times New Roman" w:hAnsi="Times New Roman"/>
          <w:sz w:val="28"/>
          <w:szCs w:val="28"/>
          <w:lang w:val="uk-UA"/>
        </w:rPr>
        <w:t>курсу</w:t>
      </w:r>
      <w:r w:rsidRPr="00871F42">
        <w:rPr>
          <w:rFonts w:ascii="Times New Roman" w:hAnsi="Times New Roman"/>
          <w:sz w:val="28"/>
          <w:szCs w:val="28"/>
        </w:rPr>
        <w:t xml:space="preserve"> матеріалу без їх розв'язання.</w:t>
      </w:r>
    </w:p>
    <w:p w:rsidR="00871F42" w:rsidRPr="00871F42" w:rsidRDefault="00871F42" w:rsidP="00871F42">
      <w:pPr>
        <w:spacing w:after="0" w:line="360" w:lineRule="auto"/>
        <w:ind w:firstLine="567"/>
        <w:jc w:val="both"/>
        <w:rPr>
          <w:rFonts w:ascii="Times New Roman" w:hAnsi="Times New Roman"/>
          <w:sz w:val="28"/>
          <w:szCs w:val="28"/>
        </w:rPr>
      </w:pPr>
      <w:r w:rsidRPr="00871F42">
        <w:rPr>
          <w:rFonts w:ascii="Times New Roman" w:hAnsi="Times New Roman"/>
          <w:sz w:val="28"/>
          <w:szCs w:val="28"/>
          <w:lang w:val="uk-UA"/>
        </w:rPr>
        <w:t xml:space="preserve">Існують такі </w:t>
      </w:r>
      <w:r w:rsidRPr="00871F42">
        <w:rPr>
          <w:rFonts w:ascii="Times New Roman" w:hAnsi="Times New Roman"/>
          <w:sz w:val="28"/>
          <w:szCs w:val="28"/>
        </w:rPr>
        <w:t xml:space="preserve"> вимоги до задач:</w:t>
      </w:r>
    </w:p>
    <w:p w:rsidR="00871F42" w:rsidRPr="00871F42" w:rsidRDefault="00871F42" w:rsidP="00871F42">
      <w:pPr>
        <w:pStyle w:val="1"/>
        <w:numPr>
          <w:ilvl w:val="0"/>
          <w:numId w:val="3"/>
        </w:numPr>
        <w:spacing w:before="0" w:beforeAutospacing="0" w:after="0" w:afterAutospacing="0" w:line="360" w:lineRule="auto"/>
        <w:ind w:left="0" w:firstLine="567"/>
        <w:contextualSpacing/>
        <w:jc w:val="both"/>
        <w:rPr>
          <w:sz w:val="28"/>
          <w:szCs w:val="28"/>
        </w:rPr>
      </w:pPr>
      <w:r w:rsidRPr="00871F42">
        <w:rPr>
          <w:sz w:val="28"/>
          <w:szCs w:val="28"/>
          <w:lang w:val="uk-UA"/>
        </w:rPr>
        <w:t>Зрозумілість;</w:t>
      </w:r>
    </w:p>
    <w:p w:rsidR="00871F42" w:rsidRPr="00871F42" w:rsidRDefault="00871F42" w:rsidP="00871F42">
      <w:pPr>
        <w:pStyle w:val="1"/>
        <w:numPr>
          <w:ilvl w:val="0"/>
          <w:numId w:val="3"/>
        </w:numPr>
        <w:spacing w:before="0" w:beforeAutospacing="0" w:after="0" w:afterAutospacing="0" w:line="360" w:lineRule="auto"/>
        <w:ind w:left="0" w:firstLine="567"/>
        <w:contextualSpacing/>
        <w:jc w:val="both"/>
        <w:rPr>
          <w:sz w:val="28"/>
          <w:szCs w:val="28"/>
        </w:rPr>
      </w:pPr>
      <w:r w:rsidRPr="00871F42">
        <w:rPr>
          <w:sz w:val="28"/>
          <w:szCs w:val="28"/>
          <w:lang w:val="uk-UA"/>
        </w:rPr>
        <w:t>Послідовність;</w:t>
      </w:r>
    </w:p>
    <w:p w:rsidR="00871F42" w:rsidRPr="00871F42" w:rsidRDefault="00871F42" w:rsidP="00871F42">
      <w:pPr>
        <w:pStyle w:val="1"/>
        <w:numPr>
          <w:ilvl w:val="0"/>
          <w:numId w:val="3"/>
        </w:numPr>
        <w:spacing w:before="0" w:beforeAutospacing="0" w:after="0" w:afterAutospacing="0" w:line="360" w:lineRule="auto"/>
        <w:ind w:left="0" w:firstLine="567"/>
        <w:contextualSpacing/>
        <w:jc w:val="both"/>
        <w:rPr>
          <w:sz w:val="28"/>
          <w:szCs w:val="28"/>
        </w:rPr>
      </w:pPr>
      <w:r w:rsidRPr="00871F42">
        <w:rPr>
          <w:sz w:val="28"/>
          <w:szCs w:val="28"/>
          <w:lang w:val="uk-UA"/>
        </w:rPr>
        <w:t>Цілеспрямованість;</w:t>
      </w:r>
    </w:p>
    <w:p w:rsidR="00871F42" w:rsidRPr="00871F42" w:rsidRDefault="00871F42" w:rsidP="00871F42">
      <w:pPr>
        <w:pStyle w:val="1"/>
        <w:numPr>
          <w:ilvl w:val="0"/>
          <w:numId w:val="3"/>
        </w:numPr>
        <w:spacing w:before="0" w:beforeAutospacing="0" w:after="0" w:afterAutospacing="0" w:line="360" w:lineRule="auto"/>
        <w:ind w:left="0" w:firstLine="567"/>
        <w:contextualSpacing/>
        <w:jc w:val="both"/>
        <w:rPr>
          <w:sz w:val="28"/>
          <w:szCs w:val="28"/>
        </w:rPr>
      </w:pPr>
      <w:r w:rsidRPr="00871F42">
        <w:rPr>
          <w:sz w:val="28"/>
          <w:szCs w:val="28"/>
          <w:lang w:val="uk-UA"/>
        </w:rPr>
        <w:t>Спеціалізація;</w:t>
      </w:r>
    </w:p>
    <w:p w:rsidR="00871F42" w:rsidRPr="00871F42" w:rsidRDefault="00871F42" w:rsidP="00871F42">
      <w:pPr>
        <w:pStyle w:val="1"/>
        <w:numPr>
          <w:ilvl w:val="0"/>
          <w:numId w:val="3"/>
        </w:numPr>
        <w:spacing w:before="0" w:beforeAutospacing="0" w:after="0" w:afterAutospacing="0" w:line="360" w:lineRule="auto"/>
        <w:ind w:left="0" w:firstLine="567"/>
        <w:contextualSpacing/>
        <w:jc w:val="both"/>
        <w:rPr>
          <w:sz w:val="28"/>
          <w:szCs w:val="28"/>
        </w:rPr>
      </w:pPr>
      <w:r w:rsidRPr="00871F42">
        <w:rPr>
          <w:sz w:val="28"/>
          <w:szCs w:val="28"/>
          <w:lang w:val="uk-UA"/>
        </w:rPr>
        <w:t>Р</w:t>
      </w:r>
      <w:r w:rsidRPr="00871F42">
        <w:rPr>
          <w:sz w:val="28"/>
          <w:szCs w:val="28"/>
        </w:rPr>
        <w:t>озв'язуваність;</w:t>
      </w:r>
    </w:p>
    <w:p w:rsidR="00871F42" w:rsidRPr="00871F42" w:rsidRDefault="00871F42" w:rsidP="00871F42">
      <w:pPr>
        <w:pStyle w:val="1"/>
        <w:numPr>
          <w:ilvl w:val="0"/>
          <w:numId w:val="3"/>
        </w:numPr>
        <w:spacing w:before="0" w:beforeAutospacing="0" w:after="0" w:afterAutospacing="0" w:line="360" w:lineRule="auto"/>
        <w:ind w:left="0" w:firstLine="567"/>
        <w:contextualSpacing/>
        <w:jc w:val="both"/>
        <w:rPr>
          <w:sz w:val="28"/>
          <w:szCs w:val="28"/>
          <w:lang w:val="uk-UA"/>
        </w:rPr>
      </w:pPr>
      <w:r w:rsidRPr="00871F42">
        <w:rPr>
          <w:sz w:val="28"/>
          <w:szCs w:val="28"/>
          <w:lang w:val="uk-UA"/>
        </w:rPr>
        <w:t>Різноманітіність.</w:t>
      </w:r>
    </w:p>
    <w:p w:rsidR="00871F42" w:rsidRPr="00871F42" w:rsidRDefault="00871F42" w:rsidP="00871F42">
      <w:pPr>
        <w:pStyle w:val="1"/>
        <w:spacing w:before="0" w:beforeAutospacing="0" w:after="0" w:afterAutospacing="0" w:line="360" w:lineRule="auto"/>
        <w:ind w:firstLine="567"/>
        <w:contextualSpacing/>
        <w:jc w:val="both"/>
        <w:rPr>
          <w:sz w:val="28"/>
          <w:szCs w:val="28"/>
          <w:lang w:val="uk-UA"/>
        </w:rPr>
      </w:pPr>
      <w:r w:rsidRPr="00871F42">
        <w:rPr>
          <w:sz w:val="28"/>
          <w:szCs w:val="28"/>
          <w:lang w:val="uk-UA"/>
        </w:rPr>
        <w:lastRenderedPageBreak/>
        <w:t>Ще одним різновидом завдань – є тести. Ми їх також будемо використовувати.</w:t>
      </w:r>
    </w:p>
    <w:p w:rsidR="00871F42" w:rsidRPr="00871F42" w:rsidRDefault="00871F42" w:rsidP="00871F42">
      <w:pPr>
        <w:spacing w:after="0" w:line="360" w:lineRule="auto"/>
        <w:ind w:firstLine="567"/>
        <w:jc w:val="both"/>
        <w:rPr>
          <w:rFonts w:ascii="Times New Roman" w:hAnsi="Times New Roman"/>
          <w:sz w:val="28"/>
          <w:szCs w:val="28"/>
          <w:lang w:val="uk-UA"/>
        </w:rPr>
      </w:pPr>
      <w:r w:rsidRPr="00871F42">
        <w:rPr>
          <w:rFonts w:ascii="Times New Roman" w:hAnsi="Times New Roman"/>
          <w:sz w:val="28"/>
          <w:szCs w:val="28"/>
          <w:lang w:val="uk-UA"/>
        </w:rPr>
        <w:t xml:space="preserve">Після кожного вивченого матеріалу (теми, розділу,курсу) необхідно проводити тестову перевірку знань. Вони </w:t>
      </w:r>
      <w:r w:rsidRPr="00871F42">
        <w:rPr>
          <w:rFonts w:ascii="Times New Roman" w:hAnsi="Times New Roman"/>
          <w:sz w:val="28"/>
          <w:szCs w:val="28"/>
        </w:rPr>
        <w:t>дозвол</w:t>
      </w:r>
      <w:r w:rsidRPr="00871F42">
        <w:rPr>
          <w:rFonts w:ascii="Times New Roman" w:hAnsi="Times New Roman"/>
          <w:sz w:val="28"/>
          <w:szCs w:val="28"/>
          <w:lang w:val="uk-UA"/>
        </w:rPr>
        <w:t>яють ст</w:t>
      </w:r>
      <w:r w:rsidRPr="00871F42">
        <w:rPr>
          <w:rFonts w:ascii="Times New Roman" w:hAnsi="Times New Roman"/>
          <w:sz w:val="28"/>
          <w:szCs w:val="28"/>
        </w:rPr>
        <w:t xml:space="preserve">удентам оцінити </w:t>
      </w:r>
      <w:r w:rsidRPr="00871F42">
        <w:rPr>
          <w:rFonts w:ascii="Times New Roman" w:hAnsi="Times New Roman"/>
          <w:sz w:val="28"/>
          <w:szCs w:val="28"/>
          <w:lang w:val="uk-UA"/>
        </w:rPr>
        <w:t>свої</w:t>
      </w:r>
      <w:r w:rsidRPr="00871F42">
        <w:rPr>
          <w:rFonts w:ascii="Times New Roman" w:hAnsi="Times New Roman"/>
          <w:sz w:val="28"/>
          <w:szCs w:val="28"/>
        </w:rPr>
        <w:t xml:space="preserve"> знання за об’єктивними критеріями, а викладачам  отримати інформацію про кожного студента, що дає можливість  надавати індивідуальну допомогу</w:t>
      </w:r>
      <w:r w:rsidRPr="00871F42">
        <w:rPr>
          <w:rFonts w:ascii="Times New Roman" w:hAnsi="Times New Roman"/>
          <w:sz w:val="28"/>
          <w:szCs w:val="28"/>
          <w:lang w:val="uk-UA"/>
        </w:rPr>
        <w:t xml:space="preserve"> студенту</w:t>
      </w:r>
      <w:r w:rsidRPr="00871F42">
        <w:rPr>
          <w:rFonts w:ascii="Times New Roman" w:hAnsi="Times New Roman"/>
          <w:sz w:val="28"/>
          <w:szCs w:val="28"/>
        </w:rPr>
        <w:t>, виявляти талановитих  студентів</w:t>
      </w:r>
      <w:r w:rsidRPr="00871F42">
        <w:rPr>
          <w:rFonts w:ascii="Times New Roman" w:hAnsi="Times New Roman"/>
          <w:sz w:val="28"/>
          <w:szCs w:val="28"/>
          <w:lang w:val="uk-UA"/>
        </w:rPr>
        <w:t>, змінювати план проведення лекцій для отримання доступніших знань студентам</w:t>
      </w:r>
      <w:r w:rsidRPr="00871F42">
        <w:rPr>
          <w:rFonts w:ascii="Times New Roman" w:hAnsi="Times New Roman"/>
          <w:sz w:val="28"/>
          <w:szCs w:val="28"/>
        </w:rPr>
        <w:t>. П</w:t>
      </w:r>
      <w:r w:rsidRPr="00871F42">
        <w:rPr>
          <w:rFonts w:ascii="Times New Roman" w:hAnsi="Times New Roman"/>
          <w:sz w:val="28"/>
          <w:szCs w:val="28"/>
          <w:lang w:val="uk-UA"/>
        </w:rPr>
        <w:t xml:space="preserve">роте </w:t>
      </w:r>
      <w:r w:rsidRPr="00871F42">
        <w:rPr>
          <w:rFonts w:ascii="Times New Roman" w:hAnsi="Times New Roman"/>
          <w:sz w:val="28"/>
          <w:szCs w:val="28"/>
        </w:rPr>
        <w:t>не</w:t>
      </w:r>
      <w:r w:rsidRPr="00871F42">
        <w:rPr>
          <w:rFonts w:ascii="Times New Roman" w:hAnsi="Times New Roman"/>
          <w:sz w:val="28"/>
          <w:szCs w:val="28"/>
          <w:lang w:val="uk-UA"/>
        </w:rPr>
        <w:t>правильно</w:t>
      </w:r>
      <w:r w:rsidRPr="00871F42">
        <w:rPr>
          <w:rFonts w:ascii="Times New Roman" w:hAnsi="Times New Roman"/>
          <w:sz w:val="28"/>
          <w:szCs w:val="28"/>
        </w:rPr>
        <w:t xml:space="preserve"> складений тест</w:t>
      </w:r>
      <w:r w:rsidRPr="00871F42">
        <w:rPr>
          <w:rFonts w:ascii="Times New Roman" w:hAnsi="Times New Roman"/>
          <w:sz w:val="28"/>
          <w:szCs w:val="28"/>
          <w:lang w:val="uk-UA"/>
        </w:rPr>
        <w:t xml:space="preserve"> для студента</w:t>
      </w:r>
      <w:r w:rsidRPr="00871F42">
        <w:rPr>
          <w:rFonts w:ascii="Times New Roman" w:hAnsi="Times New Roman"/>
          <w:sz w:val="28"/>
          <w:szCs w:val="28"/>
        </w:rPr>
        <w:t xml:space="preserve"> оцінює не рівень</w:t>
      </w:r>
      <w:r w:rsidRPr="00871F42">
        <w:rPr>
          <w:rFonts w:ascii="Times New Roman" w:hAnsi="Times New Roman"/>
          <w:sz w:val="28"/>
          <w:szCs w:val="28"/>
          <w:lang w:val="uk-UA"/>
        </w:rPr>
        <w:t xml:space="preserve"> його</w:t>
      </w:r>
      <w:r w:rsidRPr="00871F42">
        <w:rPr>
          <w:rFonts w:ascii="Times New Roman" w:hAnsi="Times New Roman"/>
          <w:sz w:val="28"/>
          <w:szCs w:val="28"/>
        </w:rPr>
        <w:t xml:space="preserve"> знань, а механічне заучування</w:t>
      </w:r>
      <w:r w:rsidRPr="00871F42">
        <w:rPr>
          <w:rFonts w:ascii="Times New Roman" w:hAnsi="Times New Roman"/>
          <w:sz w:val="28"/>
          <w:szCs w:val="28"/>
          <w:lang w:val="uk-UA"/>
        </w:rPr>
        <w:t xml:space="preserve"> матеріалу</w:t>
      </w:r>
      <w:r w:rsidRPr="00871F42">
        <w:rPr>
          <w:rFonts w:ascii="Times New Roman" w:hAnsi="Times New Roman"/>
          <w:sz w:val="28"/>
          <w:szCs w:val="28"/>
        </w:rPr>
        <w:t xml:space="preserve">. Подача тесту у вигляді набору питань з варіантами відповідей є корисним як для студента, так і для викладача, </w:t>
      </w:r>
      <w:r w:rsidRPr="00871F42">
        <w:rPr>
          <w:rFonts w:ascii="Times New Roman" w:hAnsi="Times New Roman"/>
          <w:sz w:val="28"/>
          <w:szCs w:val="28"/>
          <w:lang w:val="uk-UA"/>
        </w:rPr>
        <w:t>але</w:t>
      </w:r>
      <w:r w:rsidRPr="00871F42">
        <w:rPr>
          <w:rFonts w:ascii="Times New Roman" w:hAnsi="Times New Roman"/>
          <w:sz w:val="28"/>
          <w:szCs w:val="28"/>
        </w:rPr>
        <w:t xml:space="preserve"> зводить метод тестування до анкетування. </w:t>
      </w:r>
    </w:p>
    <w:p w:rsidR="00871F42" w:rsidRPr="00871F42" w:rsidRDefault="00871F42" w:rsidP="00871F42">
      <w:pPr>
        <w:spacing w:line="360" w:lineRule="auto"/>
        <w:jc w:val="both"/>
        <w:rPr>
          <w:rFonts w:ascii="Times New Roman" w:hAnsi="Times New Roman"/>
          <w:i/>
          <w:sz w:val="28"/>
          <w:szCs w:val="28"/>
        </w:rPr>
      </w:pPr>
      <w:r w:rsidRPr="00871F42">
        <w:rPr>
          <w:rFonts w:ascii="Times New Roman" w:hAnsi="Times New Roman"/>
          <w:i/>
          <w:sz w:val="28"/>
          <w:szCs w:val="28"/>
        </w:rPr>
        <w:t>Типи тестових завдань</w:t>
      </w:r>
    </w:p>
    <w:p w:rsidR="00871F42" w:rsidRPr="00871F42" w:rsidRDefault="00871F42" w:rsidP="00871F42">
      <w:pPr>
        <w:autoSpaceDE w:val="0"/>
        <w:autoSpaceDN w:val="0"/>
        <w:adjustRightInd w:val="0"/>
        <w:spacing w:line="360" w:lineRule="auto"/>
        <w:ind w:left="40" w:firstLine="527"/>
        <w:jc w:val="both"/>
        <w:rPr>
          <w:rFonts w:ascii="Times New Roman" w:hAnsi="Times New Roman"/>
          <w:sz w:val="28"/>
          <w:szCs w:val="28"/>
        </w:rPr>
      </w:pPr>
      <w:r w:rsidRPr="00871F42">
        <w:rPr>
          <w:rFonts w:ascii="Times New Roman" w:hAnsi="Times New Roman"/>
          <w:sz w:val="28"/>
          <w:szCs w:val="28"/>
        </w:rPr>
        <w:t>Існує багато типів тестових завдань. Їх можна розподілити на два основні:</w:t>
      </w:r>
    </w:p>
    <w:p w:rsidR="00871F42" w:rsidRPr="00871F42" w:rsidRDefault="00871F42" w:rsidP="00871F42">
      <w:pPr>
        <w:numPr>
          <w:ilvl w:val="1"/>
          <w:numId w:val="5"/>
        </w:numPr>
        <w:autoSpaceDE w:val="0"/>
        <w:autoSpaceDN w:val="0"/>
        <w:adjustRightInd w:val="0"/>
        <w:spacing w:before="20" w:line="360" w:lineRule="auto"/>
        <w:jc w:val="both"/>
        <w:rPr>
          <w:rFonts w:ascii="Times New Roman" w:hAnsi="Times New Roman"/>
          <w:sz w:val="28"/>
          <w:szCs w:val="28"/>
        </w:rPr>
      </w:pPr>
      <w:r w:rsidRPr="00871F42">
        <w:rPr>
          <w:rFonts w:ascii="Times New Roman" w:hAnsi="Times New Roman"/>
          <w:sz w:val="28"/>
          <w:szCs w:val="28"/>
        </w:rPr>
        <w:t>завдання закритої форми із запропонованими відповідями;</w:t>
      </w:r>
    </w:p>
    <w:p w:rsidR="00871F42" w:rsidRPr="00871F42" w:rsidRDefault="00871F42" w:rsidP="00871F42">
      <w:pPr>
        <w:numPr>
          <w:ilvl w:val="1"/>
          <w:numId w:val="5"/>
        </w:numPr>
        <w:autoSpaceDE w:val="0"/>
        <w:autoSpaceDN w:val="0"/>
        <w:adjustRightInd w:val="0"/>
        <w:spacing w:line="360" w:lineRule="auto"/>
        <w:jc w:val="both"/>
        <w:rPr>
          <w:rFonts w:ascii="Times New Roman" w:hAnsi="Times New Roman"/>
          <w:sz w:val="28"/>
          <w:szCs w:val="28"/>
        </w:rPr>
      </w:pPr>
      <w:r w:rsidRPr="00871F42">
        <w:rPr>
          <w:rFonts w:ascii="Times New Roman" w:hAnsi="Times New Roman"/>
          <w:sz w:val="28"/>
          <w:szCs w:val="28"/>
        </w:rPr>
        <w:t>завдання відкритої форми з вільно конструйованою відповіддю.</w:t>
      </w:r>
    </w:p>
    <w:p w:rsidR="00871F42" w:rsidRPr="00871F42" w:rsidRDefault="00871F42" w:rsidP="00871F42">
      <w:pPr>
        <w:spacing w:line="360" w:lineRule="auto"/>
        <w:jc w:val="both"/>
        <w:rPr>
          <w:rFonts w:ascii="Times New Roman" w:hAnsi="Times New Roman"/>
          <w:b/>
          <w:i/>
          <w:iCs/>
          <w:sz w:val="28"/>
          <w:szCs w:val="28"/>
        </w:rPr>
      </w:pPr>
      <w:r w:rsidRPr="00871F42">
        <w:rPr>
          <w:rFonts w:ascii="Times New Roman" w:hAnsi="Times New Roman"/>
          <w:sz w:val="28"/>
          <w:szCs w:val="28"/>
        </w:rPr>
        <w:t xml:space="preserve"> </w:t>
      </w:r>
      <w:r w:rsidRPr="00871F42">
        <w:rPr>
          <w:rFonts w:ascii="Times New Roman" w:hAnsi="Times New Roman"/>
          <w:sz w:val="28"/>
          <w:szCs w:val="28"/>
          <w:lang w:val="uk-UA"/>
        </w:rPr>
        <w:tab/>
      </w:r>
      <w:r w:rsidRPr="00871F42">
        <w:rPr>
          <w:rFonts w:ascii="Times New Roman" w:hAnsi="Times New Roman"/>
          <w:sz w:val="28"/>
          <w:szCs w:val="28"/>
        </w:rPr>
        <w:t xml:space="preserve"> 1. </w:t>
      </w:r>
      <w:r w:rsidRPr="00871F42">
        <w:rPr>
          <w:rFonts w:ascii="Times New Roman" w:hAnsi="Times New Roman"/>
          <w:i/>
          <w:iCs/>
          <w:sz w:val="28"/>
          <w:szCs w:val="28"/>
        </w:rPr>
        <w:t>Завдання закритої форми, з варіантами відповідей на вибір:</w:t>
      </w:r>
      <w:r w:rsidRPr="00871F42">
        <w:rPr>
          <w:rFonts w:ascii="Times New Roman" w:hAnsi="Times New Roman"/>
          <w:b/>
          <w:i/>
          <w:iCs/>
          <w:sz w:val="28"/>
          <w:szCs w:val="28"/>
        </w:rPr>
        <w:t xml:space="preserve"> </w:t>
      </w:r>
    </w:p>
    <w:p w:rsidR="00871F42" w:rsidRPr="00871F42" w:rsidRDefault="00871F42" w:rsidP="00871F42">
      <w:pPr>
        <w:numPr>
          <w:ilvl w:val="0"/>
          <w:numId w:val="13"/>
        </w:numPr>
        <w:spacing w:after="0" w:line="360" w:lineRule="auto"/>
        <w:jc w:val="both"/>
        <w:rPr>
          <w:rFonts w:ascii="Times New Roman" w:hAnsi="Times New Roman"/>
          <w:sz w:val="28"/>
          <w:szCs w:val="28"/>
        </w:rPr>
      </w:pPr>
      <w:r w:rsidRPr="00871F42">
        <w:rPr>
          <w:rFonts w:ascii="Times New Roman" w:hAnsi="Times New Roman"/>
          <w:sz w:val="28"/>
          <w:szCs w:val="28"/>
        </w:rPr>
        <w:t>Завдання з однією правильною відповіддю;</w:t>
      </w:r>
    </w:p>
    <w:p w:rsidR="00871F42" w:rsidRPr="00871F42" w:rsidRDefault="00871F42" w:rsidP="00871F42">
      <w:pPr>
        <w:numPr>
          <w:ilvl w:val="0"/>
          <w:numId w:val="13"/>
        </w:numPr>
        <w:spacing w:after="0" w:line="360" w:lineRule="auto"/>
        <w:jc w:val="both"/>
        <w:rPr>
          <w:rFonts w:ascii="Times New Roman" w:hAnsi="Times New Roman"/>
          <w:sz w:val="28"/>
          <w:szCs w:val="28"/>
        </w:rPr>
      </w:pPr>
      <w:r w:rsidRPr="00871F42">
        <w:rPr>
          <w:rFonts w:ascii="Times New Roman" w:hAnsi="Times New Roman"/>
          <w:sz w:val="28"/>
          <w:szCs w:val="28"/>
        </w:rPr>
        <w:t>Завдання на встановлення відповідності (логічні пари);</w:t>
      </w:r>
    </w:p>
    <w:p w:rsidR="00871F42" w:rsidRPr="00871F42" w:rsidRDefault="00871F42" w:rsidP="00871F42">
      <w:pPr>
        <w:numPr>
          <w:ilvl w:val="0"/>
          <w:numId w:val="13"/>
        </w:numPr>
        <w:spacing w:after="0" w:line="360" w:lineRule="auto"/>
        <w:jc w:val="both"/>
        <w:rPr>
          <w:rFonts w:ascii="Times New Roman" w:hAnsi="Times New Roman"/>
          <w:sz w:val="28"/>
          <w:szCs w:val="28"/>
        </w:rPr>
      </w:pPr>
      <w:r w:rsidRPr="00871F42">
        <w:rPr>
          <w:rFonts w:ascii="Times New Roman" w:hAnsi="Times New Roman"/>
          <w:sz w:val="28"/>
          <w:szCs w:val="28"/>
        </w:rPr>
        <w:t>Завдання на встановлення правильної послідовності.</w:t>
      </w:r>
    </w:p>
    <w:p w:rsidR="00871F42" w:rsidRPr="00871F42" w:rsidRDefault="00871F42" w:rsidP="00871F42">
      <w:pPr>
        <w:spacing w:line="360" w:lineRule="auto"/>
        <w:ind w:firstLine="708"/>
        <w:jc w:val="both"/>
        <w:rPr>
          <w:rFonts w:ascii="Times New Roman" w:hAnsi="Times New Roman"/>
          <w:sz w:val="28"/>
          <w:szCs w:val="28"/>
        </w:rPr>
      </w:pPr>
      <w:r w:rsidRPr="00871F42">
        <w:rPr>
          <w:rFonts w:ascii="Times New Roman" w:hAnsi="Times New Roman"/>
          <w:b/>
          <w:bCs/>
          <w:sz w:val="28"/>
          <w:szCs w:val="28"/>
        </w:rPr>
        <w:t xml:space="preserve">  </w:t>
      </w:r>
      <w:r w:rsidRPr="00871F42">
        <w:rPr>
          <w:rFonts w:ascii="Times New Roman" w:hAnsi="Times New Roman"/>
          <w:bCs/>
          <w:i/>
          <w:sz w:val="28"/>
          <w:szCs w:val="28"/>
        </w:rPr>
        <w:t>2. Завдання відкритої форми</w:t>
      </w:r>
      <w:r w:rsidRPr="00871F42">
        <w:rPr>
          <w:rFonts w:ascii="Times New Roman" w:hAnsi="Times New Roman"/>
          <w:b/>
          <w:bCs/>
          <w:i/>
          <w:iCs/>
          <w:sz w:val="28"/>
          <w:szCs w:val="28"/>
        </w:rPr>
        <w:t xml:space="preserve"> </w:t>
      </w:r>
      <w:r w:rsidRPr="00871F42">
        <w:rPr>
          <w:rFonts w:ascii="Times New Roman" w:hAnsi="Times New Roman"/>
          <w:i/>
          <w:sz w:val="28"/>
          <w:szCs w:val="28"/>
        </w:rPr>
        <w:t>у яких відсутні варіанти відповіді</w:t>
      </w:r>
      <w:r w:rsidRPr="00871F42">
        <w:rPr>
          <w:rFonts w:ascii="Times New Roman" w:hAnsi="Times New Roman"/>
          <w:sz w:val="28"/>
          <w:szCs w:val="28"/>
        </w:rPr>
        <w:t>. До завдань такого типу належать:</w:t>
      </w:r>
    </w:p>
    <w:p w:rsidR="00871F42" w:rsidRPr="00871F42" w:rsidRDefault="00871F42" w:rsidP="00871F42">
      <w:pPr>
        <w:numPr>
          <w:ilvl w:val="0"/>
          <w:numId w:val="12"/>
        </w:numPr>
        <w:spacing w:after="0" w:line="360" w:lineRule="auto"/>
        <w:jc w:val="both"/>
        <w:rPr>
          <w:rFonts w:ascii="Times New Roman" w:hAnsi="Times New Roman"/>
          <w:sz w:val="28"/>
          <w:szCs w:val="28"/>
          <w:lang w:val="uk-UA"/>
        </w:rPr>
      </w:pPr>
      <w:r w:rsidRPr="00871F42">
        <w:rPr>
          <w:rFonts w:ascii="Times New Roman" w:hAnsi="Times New Roman"/>
          <w:sz w:val="28"/>
          <w:szCs w:val="28"/>
        </w:rPr>
        <w:t>Завдання з короткою відповіддю.</w:t>
      </w:r>
    </w:p>
    <w:p w:rsidR="00871F42" w:rsidRPr="00871F42" w:rsidRDefault="00871F42" w:rsidP="00871F42">
      <w:pPr>
        <w:spacing w:after="0" w:line="360" w:lineRule="auto"/>
        <w:ind w:firstLine="567"/>
        <w:jc w:val="both"/>
        <w:rPr>
          <w:rFonts w:ascii="Times New Roman" w:hAnsi="Times New Roman"/>
          <w:sz w:val="28"/>
          <w:szCs w:val="28"/>
        </w:rPr>
      </w:pPr>
      <w:r w:rsidRPr="00871F42">
        <w:rPr>
          <w:rFonts w:ascii="Times New Roman" w:hAnsi="Times New Roman"/>
          <w:sz w:val="28"/>
          <w:szCs w:val="28"/>
        </w:rPr>
        <w:t>Тести для практичного заняття складаються за рівнями.</w:t>
      </w:r>
    </w:p>
    <w:p w:rsidR="00871F42" w:rsidRPr="00871F42" w:rsidRDefault="00871F42" w:rsidP="00871F42">
      <w:pPr>
        <w:spacing w:after="0" w:line="360" w:lineRule="auto"/>
        <w:ind w:firstLine="567"/>
        <w:jc w:val="both"/>
        <w:rPr>
          <w:rFonts w:ascii="Times New Roman" w:hAnsi="Times New Roman"/>
          <w:sz w:val="28"/>
          <w:szCs w:val="28"/>
        </w:rPr>
      </w:pPr>
      <w:r w:rsidRPr="00871F42">
        <w:rPr>
          <w:rFonts w:ascii="Times New Roman" w:hAnsi="Times New Roman"/>
          <w:sz w:val="28"/>
          <w:szCs w:val="28"/>
        </w:rPr>
        <w:t>Кількість рівнів залежить від двох основних факторів:</w:t>
      </w:r>
    </w:p>
    <w:p w:rsidR="00871F42" w:rsidRPr="00871F42" w:rsidRDefault="00871F42" w:rsidP="00871F42">
      <w:pPr>
        <w:numPr>
          <w:ilvl w:val="0"/>
          <w:numId w:val="1"/>
        </w:numPr>
        <w:spacing w:after="0" w:line="360" w:lineRule="auto"/>
        <w:ind w:firstLine="567"/>
        <w:jc w:val="both"/>
        <w:rPr>
          <w:rFonts w:ascii="Times New Roman" w:hAnsi="Times New Roman"/>
          <w:sz w:val="28"/>
          <w:szCs w:val="28"/>
        </w:rPr>
      </w:pPr>
      <w:r w:rsidRPr="00871F42">
        <w:rPr>
          <w:rFonts w:ascii="Times New Roman" w:hAnsi="Times New Roman"/>
          <w:sz w:val="28"/>
          <w:szCs w:val="28"/>
        </w:rPr>
        <w:t>обсягу інформації, що входить до обов’язкової програми по вивченню окремого курсу;</w:t>
      </w:r>
    </w:p>
    <w:p w:rsidR="00871F42" w:rsidRPr="00871F42" w:rsidRDefault="00871F42" w:rsidP="00871F42">
      <w:pPr>
        <w:numPr>
          <w:ilvl w:val="0"/>
          <w:numId w:val="1"/>
        </w:numPr>
        <w:spacing w:after="0" w:line="360" w:lineRule="auto"/>
        <w:ind w:firstLine="567"/>
        <w:jc w:val="both"/>
        <w:rPr>
          <w:rFonts w:ascii="Times New Roman" w:hAnsi="Times New Roman"/>
          <w:sz w:val="28"/>
          <w:szCs w:val="28"/>
        </w:rPr>
      </w:pPr>
      <w:r w:rsidRPr="00871F42">
        <w:rPr>
          <w:rFonts w:ascii="Times New Roman" w:hAnsi="Times New Roman"/>
          <w:sz w:val="28"/>
          <w:szCs w:val="28"/>
        </w:rPr>
        <w:lastRenderedPageBreak/>
        <w:t>вміння і навичок, якими повинні володіти студенти.</w:t>
      </w:r>
    </w:p>
    <w:p w:rsidR="00871F42" w:rsidRPr="00871F42" w:rsidRDefault="00871F42" w:rsidP="00871F42">
      <w:pPr>
        <w:spacing w:after="0" w:line="360" w:lineRule="auto"/>
        <w:ind w:firstLine="567"/>
        <w:jc w:val="both"/>
        <w:rPr>
          <w:rFonts w:ascii="Times New Roman" w:hAnsi="Times New Roman"/>
          <w:sz w:val="28"/>
          <w:szCs w:val="28"/>
        </w:rPr>
      </w:pPr>
      <w:r w:rsidRPr="00871F42">
        <w:rPr>
          <w:rFonts w:ascii="Times New Roman" w:hAnsi="Times New Roman"/>
          <w:sz w:val="28"/>
          <w:szCs w:val="28"/>
          <w:lang w:val="uk-UA"/>
        </w:rPr>
        <w:t>Н</w:t>
      </w:r>
      <w:r w:rsidRPr="00871F42">
        <w:rPr>
          <w:rFonts w:ascii="Times New Roman" w:hAnsi="Times New Roman"/>
          <w:sz w:val="28"/>
          <w:szCs w:val="28"/>
        </w:rPr>
        <w:t xml:space="preserve">езважаючи на </w:t>
      </w:r>
      <w:r w:rsidRPr="00871F42">
        <w:rPr>
          <w:rFonts w:ascii="Times New Roman" w:hAnsi="Times New Roman"/>
          <w:sz w:val="28"/>
          <w:szCs w:val="28"/>
          <w:lang w:val="uk-UA"/>
        </w:rPr>
        <w:t xml:space="preserve">різну </w:t>
      </w:r>
      <w:r w:rsidRPr="00871F42">
        <w:rPr>
          <w:rFonts w:ascii="Times New Roman" w:hAnsi="Times New Roman"/>
          <w:sz w:val="28"/>
          <w:szCs w:val="28"/>
        </w:rPr>
        <w:t xml:space="preserve">специфіку кожного предмету бухгалтерського </w:t>
      </w:r>
      <w:r w:rsidRPr="00871F42">
        <w:rPr>
          <w:rFonts w:ascii="Times New Roman" w:hAnsi="Times New Roman"/>
          <w:sz w:val="28"/>
          <w:szCs w:val="28"/>
          <w:lang w:val="uk-UA"/>
        </w:rPr>
        <w:t>напряму</w:t>
      </w:r>
      <w:r w:rsidRPr="00871F42">
        <w:rPr>
          <w:rFonts w:ascii="Times New Roman" w:hAnsi="Times New Roman"/>
          <w:sz w:val="28"/>
          <w:szCs w:val="28"/>
        </w:rPr>
        <w:t>, можна виділити такі рівні тестів:</w:t>
      </w:r>
    </w:p>
    <w:p w:rsidR="00871F42" w:rsidRPr="00871F42" w:rsidRDefault="00871F42" w:rsidP="00871F42">
      <w:pPr>
        <w:spacing w:after="0" w:line="360" w:lineRule="auto"/>
        <w:ind w:firstLine="567"/>
        <w:jc w:val="both"/>
        <w:rPr>
          <w:rFonts w:ascii="Times New Roman" w:hAnsi="Times New Roman"/>
          <w:sz w:val="28"/>
          <w:szCs w:val="28"/>
        </w:rPr>
      </w:pPr>
      <w:r w:rsidRPr="00871F42">
        <w:rPr>
          <w:rFonts w:ascii="Times New Roman" w:hAnsi="Times New Roman"/>
          <w:bCs/>
          <w:i/>
          <w:iCs/>
          <w:sz w:val="28"/>
          <w:szCs w:val="28"/>
        </w:rPr>
        <w:t>І рівень</w:t>
      </w:r>
      <w:r w:rsidRPr="00871F42">
        <w:rPr>
          <w:rFonts w:ascii="Times New Roman" w:hAnsi="Times New Roman"/>
          <w:sz w:val="28"/>
          <w:szCs w:val="28"/>
        </w:rPr>
        <w:t xml:space="preserve"> - студент повинен визначити терміни, які </w:t>
      </w:r>
      <w:r w:rsidRPr="00871F42">
        <w:rPr>
          <w:rFonts w:ascii="Times New Roman" w:hAnsi="Times New Roman"/>
          <w:sz w:val="28"/>
          <w:szCs w:val="28"/>
          <w:lang w:val="uk-UA"/>
        </w:rPr>
        <w:t>були в</w:t>
      </w:r>
      <w:r w:rsidRPr="00871F42">
        <w:rPr>
          <w:rFonts w:ascii="Times New Roman" w:hAnsi="Times New Roman"/>
          <w:sz w:val="28"/>
          <w:szCs w:val="28"/>
        </w:rPr>
        <w:t xml:space="preserve"> лекційному курсі. </w:t>
      </w:r>
      <w:r w:rsidRPr="00871F42">
        <w:rPr>
          <w:rFonts w:ascii="Times New Roman" w:hAnsi="Times New Roman"/>
          <w:sz w:val="28"/>
          <w:szCs w:val="28"/>
          <w:lang w:val="uk-UA"/>
        </w:rPr>
        <w:t>О</w:t>
      </w:r>
      <w:r w:rsidRPr="00871F42">
        <w:rPr>
          <w:rFonts w:ascii="Times New Roman" w:hAnsi="Times New Roman"/>
          <w:sz w:val="28"/>
          <w:szCs w:val="28"/>
        </w:rPr>
        <w:t>собливість даного рівня  в тому, що</w:t>
      </w:r>
      <w:r w:rsidRPr="00871F42">
        <w:rPr>
          <w:rFonts w:ascii="Times New Roman" w:hAnsi="Times New Roman"/>
          <w:sz w:val="28"/>
          <w:szCs w:val="28"/>
          <w:lang w:val="uk-UA"/>
        </w:rPr>
        <w:t xml:space="preserve"> для розв’язання даного рівня потрібні знання з поси</w:t>
      </w:r>
      <w:r w:rsidRPr="00871F42">
        <w:rPr>
          <w:rFonts w:ascii="Times New Roman" w:hAnsi="Times New Roman"/>
          <w:sz w:val="28"/>
          <w:szCs w:val="28"/>
        </w:rPr>
        <w:t>лання</w:t>
      </w:r>
      <w:r w:rsidRPr="00871F42">
        <w:rPr>
          <w:rFonts w:ascii="Times New Roman" w:hAnsi="Times New Roman"/>
          <w:sz w:val="28"/>
          <w:szCs w:val="28"/>
          <w:lang w:val="uk-UA"/>
        </w:rPr>
        <w:t>м</w:t>
      </w:r>
      <w:r w:rsidRPr="00871F42">
        <w:rPr>
          <w:rFonts w:ascii="Times New Roman" w:hAnsi="Times New Roman"/>
          <w:sz w:val="28"/>
          <w:szCs w:val="28"/>
        </w:rPr>
        <w:t xml:space="preserve"> на конкретне явище.</w:t>
      </w:r>
    </w:p>
    <w:p w:rsidR="00871F42" w:rsidRPr="00871F42" w:rsidRDefault="00871F42" w:rsidP="00871F42">
      <w:pPr>
        <w:spacing w:after="0" w:line="360" w:lineRule="auto"/>
        <w:ind w:firstLine="567"/>
        <w:jc w:val="both"/>
        <w:rPr>
          <w:rFonts w:ascii="Times New Roman" w:hAnsi="Times New Roman"/>
          <w:sz w:val="28"/>
          <w:szCs w:val="28"/>
        </w:rPr>
      </w:pPr>
      <w:r w:rsidRPr="00871F42">
        <w:rPr>
          <w:rFonts w:ascii="Times New Roman" w:hAnsi="Times New Roman"/>
          <w:bCs/>
          <w:i/>
          <w:iCs/>
          <w:sz w:val="28"/>
          <w:szCs w:val="28"/>
        </w:rPr>
        <w:t>II рівень</w:t>
      </w:r>
      <w:r w:rsidRPr="00871F42">
        <w:rPr>
          <w:rFonts w:ascii="Times New Roman" w:hAnsi="Times New Roman"/>
          <w:sz w:val="28"/>
          <w:szCs w:val="28"/>
        </w:rPr>
        <w:t xml:space="preserve"> - студент повинен </w:t>
      </w:r>
      <w:r w:rsidRPr="00871F42">
        <w:rPr>
          <w:rFonts w:ascii="Times New Roman" w:hAnsi="Times New Roman"/>
          <w:sz w:val="28"/>
          <w:szCs w:val="28"/>
          <w:lang w:val="uk-UA"/>
        </w:rPr>
        <w:t xml:space="preserve">чітко </w:t>
      </w:r>
      <w:r w:rsidRPr="00871F42">
        <w:rPr>
          <w:rFonts w:ascii="Times New Roman" w:hAnsi="Times New Roman"/>
          <w:sz w:val="28"/>
          <w:szCs w:val="28"/>
        </w:rPr>
        <w:t>відтворити інформацію про вивчений об’єкт по пам’яті</w:t>
      </w:r>
      <w:r w:rsidRPr="00871F42">
        <w:rPr>
          <w:rFonts w:ascii="Times New Roman" w:hAnsi="Times New Roman"/>
          <w:sz w:val="28"/>
          <w:szCs w:val="28"/>
          <w:lang w:val="uk-UA"/>
        </w:rPr>
        <w:t>,</w:t>
      </w:r>
      <w:r w:rsidRPr="00871F42">
        <w:rPr>
          <w:rFonts w:ascii="Times New Roman" w:hAnsi="Times New Roman"/>
          <w:sz w:val="28"/>
          <w:szCs w:val="28"/>
        </w:rPr>
        <w:t xml:space="preserve"> необхідно в повному обсязі вказати  інформацію, методику розрахунку, послідовність розміщення категорій.</w:t>
      </w:r>
    </w:p>
    <w:p w:rsidR="00871F42" w:rsidRPr="00871F42" w:rsidRDefault="00871F42" w:rsidP="00871F42">
      <w:pPr>
        <w:spacing w:after="0" w:line="360" w:lineRule="auto"/>
        <w:ind w:firstLine="567"/>
        <w:jc w:val="both"/>
        <w:rPr>
          <w:rFonts w:ascii="Times New Roman" w:hAnsi="Times New Roman"/>
          <w:sz w:val="28"/>
          <w:szCs w:val="28"/>
        </w:rPr>
      </w:pPr>
      <w:r w:rsidRPr="00871F42">
        <w:rPr>
          <w:rFonts w:ascii="Times New Roman" w:hAnsi="Times New Roman"/>
          <w:bCs/>
          <w:i/>
          <w:iCs/>
          <w:sz w:val="28"/>
          <w:szCs w:val="28"/>
        </w:rPr>
        <w:t>III рівень</w:t>
      </w:r>
      <w:r w:rsidRPr="00871F42">
        <w:rPr>
          <w:rFonts w:ascii="Times New Roman" w:hAnsi="Times New Roman"/>
          <w:sz w:val="28"/>
          <w:szCs w:val="28"/>
        </w:rPr>
        <w:t xml:space="preserve"> - студент повинен проявити здатність розв’язувати </w:t>
      </w:r>
      <w:r w:rsidRPr="00871F42">
        <w:rPr>
          <w:rFonts w:ascii="Times New Roman" w:hAnsi="Times New Roman"/>
          <w:sz w:val="28"/>
          <w:szCs w:val="28"/>
          <w:lang w:val="uk-UA"/>
        </w:rPr>
        <w:t>за</w:t>
      </w:r>
      <w:r w:rsidRPr="00871F42">
        <w:rPr>
          <w:rFonts w:ascii="Times New Roman" w:hAnsi="Times New Roman"/>
          <w:sz w:val="28"/>
          <w:szCs w:val="28"/>
        </w:rPr>
        <w:t xml:space="preserve">дачі, </w:t>
      </w:r>
      <w:r w:rsidRPr="00871F42">
        <w:rPr>
          <w:rFonts w:ascii="Times New Roman" w:hAnsi="Times New Roman"/>
          <w:sz w:val="28"/>
          <w:szCs w:val="28"/>
          <w:lang w:val="uk-UA"/>
        </w:rPr>
        <w:t xml:space="preserve">при цьому </w:t>
      </w:r>
      <w:r w:rsidRPr="00871F42">
        <w:rPr>
          <w:rFonts w:ascii="Times New Roman" w:hAnsi="Times New Roman"/>
          <w:sz w:val="28"/>
          <w:szCs w:val="28"/>
        </w:rPr>
        <w:t>використову</w:t>
      </w:r>
      <w:r w:rsidRPr="00871F42">
        <w:rPr>
          <w:rFonts w:ascii="Times New Roman" w:hAnsi="Times New Roman"/>
          <w:sz w:val="28"/>
          <w:szCs w:val="28"/>
          <w:lang w:val="uk-UA"/>
        </w:rPr>
        <w:t>вати вивчені нам під час навчання способи для</w:t>
      </w:r>
      <w:r w:rsidRPr="00871F42">
        <w:rPr>
          <w:rFonts w:ascii="Times New Roman" w:hAnsi="Times New Roman"/>
          <w:sz w:val="28"/>
          <w:szCs w:val="28"/>
        </w:rPr>
        <w:t xml:space="preserve"> їх розв’язку; </w:t>
      </w:r>
      <w:r w:rsidRPr="00871F42">
        <w:rPr>
          <w:rFonts w:ascii="Times New Roman" w:hAnsi="Times New Roman"/>
          <w:sz w:val="28"/>
          <w:szCs w:val="28"/>
          <w:lang w:val="uk-UA"/>
        </w:rPr>
        <w:t>знати як</w:t>
      </w:r>
      <w:r w:rsidRPr="00871F42">
        <w:rPr>
          <w:rFonts w:ascii="Times New Roman" w:hAnsi="Times New Roman"/>
          <w:sz w:val="28"/>
          <w:szCs w:val="28"/>
        </w:rPr>
        <w:t xml:space="preserve"> відображати в</w:t>
      </w:r>
      <w:r w:rsidRPr="00871F42">
        <w:rPr>
          <w:rFonts w:ascii="Times New Roman" w:hAnsi="Times New Roman"/>
          <w:sz w:val="28"/>
          <w:szCs w:val="28"/>
          <w:lang w:val="uk-UA"/>
        </w:rPr>
        <w:t xml:space="preserve"> бухгалтерському</w:t>
      </w:r>
      <w:r w:rsidRPr="00871F42">
        <w:rPr>
          <w:rFonts w:ascii="Times New Roman" w:hAnsi="Times New Roman"/>
          <w:sz w:val="28"/>
          <w:szCs w:val="28"/>
        </w:rPr>
        <w:t xml:space="preserve"> обліку господарські операції підприємства;</w:t>
      </w:r>
      <w:r w:rsidRPr="00871F42">
        <w:rPr>
          <w:rFonts w:ascii="Times New Roman" w:hAnsi="Times New Roman"/>
          <w:sz w:val="28"/>
          <w:szCs w:val="28"/>
          <w:lang w:val="uk-UA"/>
        </w:rPr>
        <w:t xml:space="preserve"> вміти проводити аналіз облікових даних підприємства</w:t>
      </w:r>
      <w:r w:rsidRPr="00871F42">
        <w:rPr>
          <w:rFonts w:ascii="Times New Roman" w:hAnsi="Times New Roman"/>
          <w:sz w:val="28"/>
          <w:szCs w:val="28"/>
        </w:rPr>
        <w:t xml:space="preserve">; </w:t>
      </w:r>
      <w:r w:rsidRPr="00871F42">
        <w:rPr>
          <w:rFonts w:ascii="Times New Roman" w:hAnsi="Times New Roman"/>
          <w:sz w:val="28"/>
          <w:szCs w:val="28"/>
          <w:lang w:val="uk-UA"/>
        </w:rPr>
        <w:t xml:space="preserve">правильно </w:t>
      </w:r>
      <w:r w:rsidRPr="00871F42">
        <w:rPr>
          <w:rFonts w:ascii="Times New Roman" w:hAnsi="Times New Roman"/>
          <w:sz w:val="28"/>
          <w:szCs w:val="28"/>
        </w:rPr>
        <w:t xml:space="preserve">робити висновки та узагальнення за </w:t>
      </w:r>
      <w:r w:rsidRPr="00871F42">
        <w:rPr>
          <w:rFonts w:ascii="Times New Roman" w:hAnsi="Times New Roman"/>
          <w:sz w:val="28"/>
          <w:szCs w:val="28"/>
          <w:lang w:val="uk-UA"/>
        </w:rPr>
        <w:t xml:space="preserve">отриманими </w:t>
      </w:r>
      <w:r w:rsidRPr="00871F42">
        <w:rPr>
          <w:rFonts w:ascii="Times New Roman" w:hAnsi="Times New Roman"/>
          <w:sz w:val="28"/>
          <w:szCs w:val="28"/>
        </w:rPr>
        <w:t xml:space="preserve">результатами </w:t>
      </w:r>
      <w:r w:rsidRPr="00871F42">
        <w:rPr>
          <w:rFonts w:ascii="Times New Roman" w:hAnsi="Times New Roman"/>
          <w:sz w:val="28"/>
          <w:szCs w:val="28"/>
          <w:lang w:val="uk-UA"/>
        </w:rPr>
        <w:t xml:space="preserve">з </w:t>
      </w:r>
      <w:r w:rsidRPr="00871F42">
        <w:rPr>
          <w:rFonts w:ascii="Times New Roman" w:hAnsi="Times New Roman"/>
          <w:sz w:val="28"/>
          <w:szCs w:val="28"/>
        </w:rPr>
        <w:t>проведених досліджень.</w:t>
      </w:r>
    </w:p>
    <w:p w:rsidR="00871F42" w:rsidRPr="00871F42" w:rsidRDefault="00871F42" w:rsidP="00871F42">
      <w:pPr>
        <w:spacing w:after="0" w:line="360" w:lineRule="auto"/>
        <w:ind w:firstLine="567"/>
        <w:jc w:val="both"/>
        <w:rPr>
          <w:rFonts w:ascii="Times New Roman" w:hAnsi="Times New Roman"/>
          <w:sz w:val="28"/>
          <w:szCs w:val="28"/>
        </w:rPr>
      </w:pPr>
      <w:r w:rsidRPr="00871F42">
        <w:rPr>
          <w:rFonts w:ascii="Times New Roman" w:hAnsi="Times New Roman"/>
          <w:bCs/>
          <w:i/>
          <w:iCs/>
          <w:sz w:val="28"/>
          <w:szCs w:val="28"/>
        </w:rPr>
        <w:t>IV рівень</w:t>
      </w:r>
      <w:r w:rsidRPr="00871F42">
        <w:rPr>
          <w:rFonts w:ascii="Times New Roman" w:hAnsi="Times New Roman"/>
          <w:sz w:val="28"/>
          <w:szCs w:val="28"/>
        </w:rPr>
        <w:t xml:space="preserve"> -</w:t>
      </w:r>
      <w:r w:rsidRPr="00871F42">
        <w:rPr>
          <w:rFonts w:ascii="Times New Roman" w:hAnsi="Times New Roman"/>
          <w:sz w:val="28"/>
          <w:szCs w:val="28"/>
          <w:lang w:val="uk-UA"/>
        </w:rPr>
        <w:t xml:space="preserve"> </w:t>
      </w:r>
      <w:r w:rsidRPr="00871F42">
        <w:rPr>
          <w:rFonts w:ascii="Times New Roman" w:hAnsi="Times New Roman"/>
          <w:sz w:val="28"/>
          <w:szCs w:val="28"/>
        </w:rPr>
        <w:t>ситуаційн</w:t>
      </w:r>
      <w:r w:rsidRPr="00871F42">
        <w:rPr>
          <w:rFonts w:ascii="Times New Roman" w:hAnsi="Times New Roman"/>
          <w:sz w:val="28"/>
          <w:szCs w:val="28"/>
          <w:lang w:val="uk-UA"/>
        </w:rPr>
        <w:t>і</w:t>
      </w:r>
      <w:r w:rsidRPr="00871F42">
        <w:rPr>
          <w:rFonts w:ascii="Times New Roman" w:hAnsi="Times New Roman"/>
          <w:sz w:val="28"/>
          <w:szCs w:val="28"/>
        </w:rPr>
        <w:t xml:space="preserve"> завдан</w:t>
      </w:r>
      <w:r w:rsidRPr="00871F42">
        <w:rPr>
          <w:rFonts w:ascii="Times New Roman" w:hAnsi="Times New Roman"/>
          <w:sz w:val="28"/>
          <w:szCs w:val="28"/>
          <w:lang w:val="uk-UA"/>
        </w:rPr>
        <w:t>ня</w:t>
      </w:r>
      <w:r w:rsidRPr="00871F42">
        <w:rPr>
          <w:rFonts w:ascii="Times New Roman" w:hAnsi="Times New Roman"/>
          <w:sz w:val="28"/>
          <w:szCs w:val="28"/>
        </w:rPr>
        <w:t xml:space="preserve">, </w:t>
      </w:r>
      <w:r w:rsidRPr="00871F42">
        <w:rPr>
          <w:rFonts w:ascii="Times New Roman" w:hAnsi="Times New Roman"/>
          <w:sz w:val="28"/>
          <w:szCs w:val="28"/>
          <w:lang w:val="uk-UA"/>
        </w:rPr>
        <w:t xml:space="preserve">для отримання </w:t>
      </w:r>
      <w:r w:rsidRPr="00871F42">
        <w:rPr>
          <w:rFonts w:ascii="Times New Roman" w:hAnsi="Times New Roman"/>
          <w:sz w:val="28"/>
          <w:szCs w:val="28"/>
        </w:rPr>
        <w:t>відповіді необхідні знання теорії та практики, а також логічне мислення. У тестах</w:t>
      </w:r>
      <w:r w:rsidRPr="00871F42">
        <w:rPr>
          <w:rFonts w:ascii="Times New Roman" w:hAnsi="Times New Roman"/>
          <w:sz w:val="28"/>
          <w:szCs w:val="28"/>
          <w:lang w:val="uk-UA"/>
        </w:rPr>
        <w:t xml:space="preserve"> такого </w:t>
      </w:r>
      <w:r w:rsidRPr="00871F42">
        <w:rPr>
          <w:rFonts w:ascii="Times New Roman" w:hAnsi="Times New Roman"/>
          <w:sz w:val="28"/>
          <w:szCs w:val="28"/>
        </w:rPr>
        <w:t xml:space="preserve">рівня </w:t>
      </w:r>
      <w:r w:rsidRPr="00871F42">
        <w:rPr>
          <w:rFonts w:ascii="Times New Roman" w:hAnsi="Times New Roman"/>
          <w:sz w:val="28"/>
          <w:szCs w:val="28"/>
          <w:lang w:val="uk-UA"/>
        </w:rPr>
        <w:t>потрібно</w:t>
      </w:r>
      <w:r w:rsidRPr="00871F42">
        <w:rPr>
          <w:rFonts w:ascii="Times New Roman" w:hAnsi="Times New Roman"/>
          <w:sz w:val="28"/>
          <w:szCs w:val="28"/>
        </w:rPr>
        <w:t xml:space="preserve"> ставити питання на знання квартальної звітності, первинних документів і складання бухгалтерських проводок на нестандартні операції.</w:t>
      </w:r>
    </w:p>
    <w:p w:rsidR="00871F42" w:rsidRPr="00871F42" w:rsidRDefault="00871F42" w:rsidP="00871F42">
      <w:pPr>
        <w:spacing w:after="0" w:line="360" w:lineRule="auto"/>
        <w:ind w:firstLine="567"/>
        <w:jc w:val="both"/>
        <w:rPr>
          <w:rFonts w:ascii="Times New Roman" w:hAnsi="Times New Roman"/>
          <w:sz w:val="28"/>
          <w:szCs w:val="28"/>
          <w:lang w:val="uk-UA"/>
        </w:rPr>
      </w:pPr>
      <w:r w:rsidRPr="00871F42">
        <w:rPr>
          <w:rFonts w:ascii="Times New Roman" w:hAnsi="Times New Roman"/>
          <w:sz w:val="28"/>
          <w:szCs w:val="28"/>
        </w:rPr>
        <w:t xml:space="preserve">Форми </w:t>
      </w:r>
      <w:r w:rsidRPr="00871F42">
        <w:rPr>
          <w:rFonts w:ascii="Times New Roman" w:hAnsi="Times New Roman"/>
          <w:sz w:val="28"/>
          <w:szCs w:val="28"/>
          <w:lang w:val="uk-UA"/>
        </w:rPr>
        <w:t xml:space="preserve">для </w:t>
      </w:r>
      <w:r w:rsidRPr="00871F42">
        <w:rPr>
          <w:rFonts w:ascii="Times New Roman" w:hAnsi="Times New Roman"/>
          <w:sz w:val="28"/>
          <w:szCs w:val="28"/>
        </w:rPr>
        <w:t>контролю</w:t>
      </w:r>
      <w:r w:rsidRPr="00871F42">
        <w:rPr>
          <w:rFonts w:ascii="Times New Roman" w:hAnsi="Times New Roman"/>
          <w:sz w:val="28"/>
          <w:szCs w:val="28"/>
          <w:lang w:val="uk-UA"/>
        </w:rPr>
        <w:t xml:space="preserve"> знань </w:t>
      </w:r>
      <w:r w:rsidRPr="00871F42">
        <w:rPr>
          <w:rFonts w:ascii="Times New Roman" w:hAnsi="Times New Roman"/>
          <w:sz w:val="28"/>
          <w:szCs w:val="28"/>
        </w:rPr>
        <w:t xml:space="preserve"> різноманітні і визначаються </w:t>
      </w:r>
      <w:r w:rsidRPr="00871F42">
        <w:rPr>
          <w:rFonts w:ascii="Times New Roman" w:hAnsi="Times New Roman"/>
          <w:sz w:val="28"/>
          <w:szCs w:val="28"/>
          <w:lang w:val="uk-UA"/>
        </w:rPr>
        <w:t xml:space="preserve">лише </w:t>
      </w:r>
      <w:r w:rsidRPr="00871F42">
        <w:rPr>
          <w:rFonts w:ascii="Times New Roman" w:hAnsi="Times New Roman"/>
          <w:sz w:val="28"/>
          <w:szCs w:val="28"/>
        </w:rPr>
        <w:t>формами організації процесу навчання.</w:t>
      </w:r>
    </w:p>
    <w:p w:rsidR="00871F42" w:rsidRPr="00871F42" w:rsidRDefault="00871F42" w:rsidP="00871F42">
      <w:pPr>
        <w:spacing w:after="0" w:line="360" w:lineRule="auto"/>
        <w:ind w:firstLine="567"/>
        <w:jc w:val="both"/>
        <w:rPr>
          <w:rFonts w:ascii="Times New Roman" w:hAnsi="Times New Roman"/>
          <w:sz w:val="28"/>
          <w:szCs w:val="28"/>
          <w:lang w:val="uk-UA"/>
        </w:rPr>
      </w:pPr>
      <w:r w:rsidRPr="00871F42">
        <w:rPr>
          <w:rFonts w:ascii="Times New Roman" w:hAnsi="Times New Roman"/>
          <w:sz w:val="28"/>
          <w:szCs w:val="28"/>
        </w:rPr>
        <w:t xml:space="preserve"> До </w:t>
      </w:r>
      <w:r w:rsidRPr="00871F42">
        <w:rPr>
          <w:rFonts w:ascii="Times New Roman" w:hAnsi="Times New Roman"/>
          <w:sz w:val="28"/>
          <w:szCs w:val="28"/>
          <w:lang w:val="uk-UA"/>
        </w:rPr>
        <w:t>них в</w:t>
      </w:r>
      <w:r w:rsidRPr="00871F42">
        <w:rPr>
          <w:rFonts w:ascii="Times New Roman" w:hAnsi="Times New Roman"/>
          <w:sz w:val="28"/>
          <w:szCs w:val="28"/>
        </w:rPr>
        <w:t xml:space="preserve">ідносять: </w:t>
      </w:r>
    </w:p>
    <w:p w:rsidR="00871F42" w:rsidRPr="00871F42" w:rsidRDefault="00871F42" w:rsidP="00871F42">
      <w:pPr>
        <w:numPr>
          <w:ilvl w:val="0"/>
          <w:numId w:val="11"/>
        </w:numPr>
        <w:spacing w:after="0" w:line="360" w:lineRule="auto"/>
        <w:jc w:val="both"/>
        <w:rPr>
          <w:rFonts w:ascii="Times New Roman" w:hAnsi="Times New Roman"/>
          <w:sz w:val="28"/>
          <w:szCs w:val="28"/>
          <w:lang w:val="uk-UA"/>
        </w:rPr>
      </w:pPr>
      <w:r w:rsidRPr="00871F42">
        <w:rPr>
          <w:rFonts w:ascii="Times New Roman" w:hAnsi="Times New Roman"/>
          <w:sz w:val="28"/>
          <w:szCs w:val="28"/>
        </w:rPr>
        <w:t xml:space="preserve">іспит, </w:t>
      </w:r>
    </w:p>
    <w:p w:rsidR="00871F42" w:rsidRPr="00871F42" w:rsidRDefault="00871F42" w:rsidP="00871F42">
      <w:pPr>
        <w:numPr>
          <w:ilvl w:val="0"/>
          <w:numId w:val="11"/>
        </w:numPr>
        <w:spacing w:after="0" w:line="360" w:lineRule="auto"/>
        <w:jc w:val="both"/>
        <w:rPr>
          <w:rFonts w:ascii="Times New Roman" w:hAnsi="Times New Roman"/>
          <w:sz w:val="28"/>
          <w:szCs w:val="28"/>
          <w:lang w:val="uk-UA"/>
        </w:rPr>
      </w:pPr>
      <w:r w:rsidRPr="00871F42">
        <w:rPr>
          <w:rFonts w:ascii="Times New Roman" w:hAnsi="Times New Roman"/>
          <w:sz w:val="28"/>
          <w:szCs w:val="28"/>
        </w:rPr>
        <w:t xml:space="preserve">залік, </w:t>
      </w:r>
    </w:p>
    <w:p w:rsidR="00871F42" w:rsidRPr="00871F42" w:rsidRDefault="00871F42" w:rsidP="00871F42">
      <w:pPr>
        <w:numPr>
          <w:ilvl w:val="0"/>
          <w:numId w:val="11"/>
        </w:numPr>
        <w:spacing w:after="0" w:line="360" w:lineRule="auto"/>
        <w:jc w:val="both"/>
        <w:rPr>
          <w:rFonts w:ascii="Times New Roman" w:hAnsi="Times New Roman"/>
          <w:sz w:val="28"/>
          <w:szCs w:val="28"/>
          <w:lang w:val="uk-UA"/>
        </w:rPr>
      </w:pPr>
      <w:r w:rsidRPr="00871F42">
        <w:rPr>
          <w:rFonts w:ascii="Times New Roman" w:hAnsi="Times New Roman"/>
          <w:sz w:val="28"/>
          <w:szCs w:val="28"/>
        </w:rPr>
        <w:t>контрольна робота,</w:t>
      </w:r>
    </w:p>
    <w:p w:rsidR="00871F42" w:rsidRPr="00871F42" w:rsidRDefault="00871F42" w:rsidP="00871F42">
      <w:pPr>
        <w:numPr>
          <w:ilvl w:val="0"/>
          <w:numId w:val="11"/>
        </w:numPr>
        <w:spacing w:after="0" w:line="360" w:lineRule="auto"/>
        <w:jc w:val="both"/>
        <w:rPr>
          <w:rFonts w:ascii="Times New Roman" w:hAnsi="Times New Roman"/>
          <w:sz w:val="28"/>
          <w:szCs w:val="28"/>
        </w:rPr>
      </w:pPr>
      <w:r w:rsidRPr="00871F42">
        <w:rPr>
          <w:rFonts w:ascii="Times New Roman" w:hAnsi="Times New Roman"/>
          <w:sz w:val="28"/>
          <w:szCs w:val="28"/>
        </w:rPr>
        <w:t>атестація .</w:t>
      </w:r>
    </w:p>
    <w:p w:rsidR="00871F42" w:rsidRPr="00871F42" w:rsidRDefault="00871F42" w:rsidP="00871F42">
      <w:pPr>
        <w:spacing w:after="0" w:line="360" w:lineRule="auto"/>
        <w:ind w:firstLine="567"/>
        <w:jc w:val="both"/>
        <w:rPr>
          <w:rFonts w:ascii="Times New Roman" w:hAnsi="Times New Roman"/>
          <w:sz w:val="28"/>
          <w:szCs w:val="28"/>
        </w:rPr>
      </w:pPr>
      <w:r w:rsidRPr="00871F42">
        <w:rPr>
          <w:rFonts w:ascii="Times New Roman" w:hAnsi="Times New Roman"/>
          <w:sz w:val="28"/>
          <w:szCs w:val="28"/>
        </w:rPr>
        <w:t xml:space="preserve">Викладач спостерігає за роботою студентів, викликає їх до дошки для вирішення </w:t>
      </w:r>
      <w:r w:rsidRPr="00871F42">
        <w:rPr>
          <w:rFonts w:ascii="Times New Roman" w:hAnsi="Times New Roman"/>
          <w:sz w:val="28"/>
          <w:szCs w:val="28"/>
          <w:lang w:val="uk-UA"/>
        </w:rPr>
        <w:t>завдань</w:t>
      </w:r>
      <w:r w:rsidRPr="00871F42">
        <w:rPr>
          <w:rFonts w:ascii="Times New Roman" w:hAnsi="Times New Roman"/>
          <w:sz w:val="28"/>
          <w:szCs w:val="28"/>
        </w:rPr>
        <w:t xml:space="preserve">, </w:t>
      </w:r>
      <w:r w:rsidRPr="00871F42">
        <w:rPr>
          <w:rFonts w:ascii="Times New Roman" w:hAnsi="Times New Roman"/>
          <w:sz w:val="28"/>
          <w:szCs w:val="28"/>
          <w:lang w:val="uk-UA"/>
        </w:rPr>
        <w:t xml:space="preserve">також </w:t>
      </w:r>
      <w:r w:rsidRPr="00871F42">
        <w:rPr>
          <w:rFonts w:ascii="Times New Roman" w:hAnsi="Times New Roman"/>
          <w:sz w:val="28"/>
          <w:szCs w:val="28"/>
        </w:rPr>
        <w:t>аналізу</w:t>
      </w:r>
      <w:r w:rsidRPr="00871F42">
        <w:rPr>
          <w:rFonts w:ascii="Times New Roman" w:hAnsi="Times New Roman"/>
          <w:sz w:val="28"/>
          <w:szCs w:val="28"/>
          <w:lang w:val="uk-UA"/>
        </w:rPr>
        <w:t>є</w:t>
      </w:r>
      <w:r w:rsidRPr="00871F42">
        <w:rPr>
          <w:rFonts w:ascii="Times New Roman" w:hAnsi="Times New Roman"/>
          <w:sz w:val="28"/>
          <w:szCs w:val="28"/>
        </w:rPr>
        <w:t xml:space="preserve"> роботу над </w:t>
      </w:r>
      <w:r w:rsidRPr="00871F42">
        <w:rPr>
          <w:rFonts w:ascii="Times New Roman" w:hAnsi="Times New Roman"/>
          <w:sz w:val="28"/>
          <w:szCs w:val="28"/>
          <w:lang w:val="uk-UA"/>
        </w:rPr>
        <w:t>отриманими завданнями</w:t>
      </w:r>
      <w:r w:rsidRPr="00871F42">
        <w:rPr>
          <w:rFonts w:ascii="Times New Roman" w:hAnsi="Times New Roman"/>
          <w:sz w:val="28"/>
          <w:szCs w:val="28"/>
        </w:rPr>
        <w:t xml:space="preserve">, вказує на </w:t>
      </w:r>
      <w:r w:rsidRPr="00871F42">
        <w:rPr>
          <w:rFonts w:ascii="Times New Roman" w:hAnsi="Times New Roman"/>
          <w:sz w:val="28"/>
          <w:szCs w:val="28"/>
          <w:lang w:val="uk-UA"/>
        </w:rPr>
        <w:t>помилки в</w:t>
      </w:r>
      <w:r w:rsidRPr="00871F42">
        <w:rPr>
          <w:rFonts w:ascii="Times New Roman" w:hAnsi="Times New Roman"/>
          <w:sz w:val="28"/>
          <w:szCs w:val="28"/>
        </w:rPr>
        <w:t xml:space="preserve"> практичних навиках.</w:t>
      </w:r>
    </w:p>
    <w:p w:rsidR="00871F42" w:rsidRPr="00871F42" w:rsidRDefault="00871F42" w:rsidP="00871F42">
      <w:pPr>
        <w:spacing w:after="0" w:line="360" w:lineRule="auto"/>
        <w:ind w:firstLine="567"/>
        <w:jc w:val="both"/>
        <w:rPr>
          <w:rFonts w:ascii="Times New Roman" w:hAnsi="Times New Roman"/>
          <w:sz w:val="28"/>
          <w:szCs w:val="28"/>
        </w:rPr>
      </w:pPr>
      <w:r w:rsidRPr="00871F42">
        <w:rPr>
          <w:rFonts w:ascii="Times New Roman" w:hAnsi="Times New Roman"/>
          <w:sz w:val="28"/>
          <w:szCs w:val="28"/>
        </w:rPr>
        <w:t xml:space="preserve">За вивченою темою </w:t>
      </w:r>
      <w:r w:rsidRPr="00871F42">
        <w:rPr>
          <w:rFonts w:ascii="Times New Roman" w:hAnsi="Times New Roman"/>
          <w:sz w:val="28"/>
          <w:szCs w:val="28"/>
          <w:lang w:val="uk-UA"/>
        </w:rPr>
        <w:t>краще</w:t>
      </w:r>
      <w:r w:rsidRPr="00871F42">
        <w:rPr>
          <w:rFonts w:ascii="Times New Roman" w:hAnsi="Times New Roman"/>
          <w:sz w:val="28"/>
          <w:szCs w:val="28"/>
        </w:rPr>
        <w:t xml:space="preserve"> проводити поточний контроль.</w:t>
      </w:r>
    </w:p>
    <w:p w:rsidR="00871F42" w:rsidRPr="00871F42" w:rsidRDefault="00871F42" w:rsidP="00871F42">
      <w:pPr>
        <w:spacing w:after="0" w:line="360" w:lineRule="auto"/>
        <w:ind w:firstLine="567"/>
        <w:jc w:val="both"/>
        <w:rPr>
          <w:rFonts w:ascii="Times New Roman" w:hAnsi="Times New Roman"/>
          <w:sz w:val="28"/>
          <w:szCs w:val="28"/>
          <w:lang w:val="uk-UA"/>
        </w:rPr>
      </w:pPr>
      <w:r w:rsidRPr="00871F42">
        <w:rPr>
          <w:rFonts w:ascii="Times New Roman" w:hAnsi="Times New Roman"/>
          <w:bCs/>
          <w:i/>
          <w:iCs/>
          <w:sz w:val="28"/>
          <w:szCs w:val="28"/>
        </w:rPr>
        <w:lastRenderedPageBreak/>
        <w:t>Поточний контроль</w:t>
      </w:r>
      <w:r w:rsidRPr="00871F42">
        <w:rPr>
          <w:rFonts w:ascii="Times New Roman" w:hAnsi="Times New Roman"/>
          <w:sz w:val="28"/>
          <w:szCs w:val="28"/>
        </w:rPr>
        <w:t xml:space="preserve"> </w:t>
      </w:r>
      <w:r w:rsidRPr="00871F42">
        <w:rPr>
          <w:rFonts w:ascii="Times New Roman" w:hAnsi="Times New Roman"/>
          <w:sz w:val="28"/>
          <w:szCs w:val="28"/>
          <w:lang w:val="uk-UA"/>
        </w:rPr>
        <w:t>є найоптимальнішим в процесі навчання , а саме для миттєвої перевірки знань студентів (чи засвоєно основний матеріал проведених лекцій з дисципліни) , для цього викладач шляхом постійного і уважного спостереження стежить за роботою студентів.</w:t>
      </w:r>
      <w:r w:rsidRPr="00871F42">
        <w:rPr>
          <w:rFonts w:ascii="Times New Roman" w:hAnsi="Times New Roman"/>
          <w:sz w:val="28"/>
          <w:szCs w:val="28"/>
        </w:rPr>
        <w:t xml:space="preserve"> </w:t>
      </w:r>
    </w:p>
    <w:p w:rsidR="00871F42" w:rsidRPr="00871F42" w:rsidRDefault="00871F42" w:rsidP="00871F42">
      <w:pPr>
        <w:spacing w:after="0" w:line="360" w:lineRule="auto"/>
        <w:ind w:firstLine="567"/>
        <w:jc w:val="both"/>
        <w:rPr>
          <w:rFonts w:ascii="Times New Roman" w:hAnsi="Times New Roman"/>
          <w:sz w:val="28"/>
          <w:szCs w:val="28"/>
        </w:rPr>
      </w:pPr>
      <w:r w:rsidRPr="00871F42">
        <w:rPr>
          <w:rFonts w:ascii="Times New Roman" w:hAnsi="Times New Roman"/>
          <w:sz w:val="28"/>
          <w:szCs w:val="28"/>
          <w:lang w:val="uk-UA"/>
        </w:rPr>
        <w:t>О</w:t>
      </w:r>
      <w:r w:rsidRPr="00871F42">
        <w:rPr>
          <w:rFonts w:ascii="Times New Roman" w:hAnsi="Times New Roman"/>
          <w:sz w:val="28"/>
          <w:szCs w:val="28"/>
        </w:rPr>
        <w:t>снов</w:t>
      </w:r>
      <w:r w:rsidRPr="00871F42">
        <w:rPr>
          <w:rFonts w:ascii="Times New Roman" w:hAnsi="Times New Roman"/>
          <w:sz w:val="28"/>
          <w:szCs w:val="28"/>
          <w:lang w:val="uk-UA"/>
        </w:rPr>
        <w:t xml:space="preserve">ні </w:t>
      </w:r>
      <w:r w:rsidRPr="00871F42">
        <w:rPr>
          <w:rFonts w:ascii="Times New Roman" w:hAnsi="Times New Roman"/>
          <w:sz w:val="28"/>
          <w:szCs w:val="28"/>
        </w:rPr>
        <w:t>об’єкт</w:t>
      </w:r>
      <w:r w:rsidRPr="00871F42">
        <w:rPr>
          <w:rFonts w:ascii="Times New Roman" w:hAnsi="Times New Roman"/>
          <w:sz w:val="28"/>
          <w:szCs w:val="28"/>
          <w:lang w:val="uk-UA"/>
        </w:rPr>
        <w:t>и</w:t>
      </w:r>
      <w:r w:rsidRPr="00871F42">
        <w:rPr>
          <w:rFonts w:ascii="Times New Roman" w:hAnsi="Times New Roman"/>
          <w:sz w:val="28"/>
          <w:szCs w:val="28"/>
        </w:rPr>
        <w:t xml:space="preserve"> спостереження </w:t>
      </w:r>
      <w:r w:rsidRPr="00871F42">
        <w:rPr>
          <w:rFonts w:ascii="Times New Roman" w:hAnsi="Times New Roman"/>
          <w:sz w:val="28"/>
          <w:szCs w:val="28"/>
          <w:lang w:val="uk-UA"/>
        </w:rPr>
        <w:t>:</w:t>
      </w:r>
    </w:p>
    <w:p w:rsidR="00871F42" w:rsidRPr="00871F42" w:rsidRDefault="00871F42" w:rsidP="00871F42">
      <w:pPr>
        <w:spacing w:after="0" w:line="360" w:lineRule="auto"/>
        <w:ind w:firstLine="567"/>
        <w:jc w:val="both"/>
        <w:rPr>
          <w:rFonts w:ascii="Times New Roman" w:hAnsi="Times New Roman"/>
          <w:sz w:val="28"/>
          <w:szCs w:val="28"/>
        </w:rPr>
      </w:pPr>
      <w:r w:rsidRPr="00871F42">
        <w:rPr>
          <w:rFonts w:ascii="Times New Roman" w:hAnsi="Times New Roman"/>
          <w:sz w:val="28"/>
          <w:szCs w:val="28"/>
          <w:lang w:val="uk-UA"/>
        </w:rPr>
        <w:t>1</w:t>
      </w:r>
      <w:r w:rsidRPr="00871F42">
        <w:rPr>
          <w:rFonts w:ascii="Times New Roman" w:hAnsi="Times New Roman"/>
          <w:sz w:val="28"/>
          <w:szCs w:val="28"/>
        </w:rPr>
        <w:t>)</w:t>
      </w:r>
      <w:r w:rsidRPr="00871F42">
        <w:rPr>
          <w:rFonts w:ascii="Times New Roman" w:hAnsi="Times New Roman"/>
          <w:sz w:val="28"/>
          <w:szCs w:val="28"/>
        </w:rPr>
        <w:tab/>
        <w:t>питання студентів до викладача</w:t>
      </w:r>
      <w:r w:rsidRPr="00871F42">
        <w:rPr>
          <w:rFonts w:ascii="Times New Roman" w:hAnsi="Times New Roman"/>
          <w:sz w:val="28"/>
          <w:szCs w:val="28"/>
          <w:lang w:val="uk-UA"/>
        </w:rPr>
        <w:t>: формулювання та</w:t>
      </w:r>
      <w:r w:rsidRPr="00871F42">
        <w:rPr>
          <w:rFonts w:ascii="Times New Roman" w:hAnsi="Times New Roman"/>
          <w:sz w:val="28"/>
          <w:szCs w:val="28"/>
        </w:rPr>
        <w:t xml:space="preserve"> зміст,  причина</w:t>
      </w:r>
      <w:r w:rsidRPr="00871F42">
        <w:rPr>
          <w:rFonts w:ascii="Times New Roman" w:hAnsi="Times New Roman"/>
          <w:sz w:val="28"/>
          <w:szCs w:val="28"/>
          <w:lang w:val="uk-UA"/>
        </w:rPr>
        <w:t xml:space="preserve"> питання</w:t>
      </w:r>
      <w:r w:rsidRPr="00871F42">
        <w:rPr>
          <w:rFonts w:ascii="Times New Roman" w:hAnsi="Times New Roman"/>
          <w:sz w:val="28"/>
          <w:szCs w:val="28"/>
        </w:rPr>
        <w:t>;</w:t>
      </w:r>
    </w:p>
    <w:p w:rsidR="00871F42" w:rsidRPr="00871F42" w:rsidRDefault="00871F42" w:rsidP="00871F42">
      <w:pPr>
        <w:spacing w:after="0" w:line="360" w:lineRule="auto"/>
        <w:ind w:firstLine="567"/>
        <w:jc w:val="both"/>
        <w:rPr>
          <w:rFonts w:ascii="Times New Roman" w:hAnsi="Times New Roman"/>
          <w:sz w:val="28"/>
          <w:szCs w:val="28"/>
        </w:rPr>
      </w:pPr>
      <w:r w:rsidRPr="00871F42">
        <w:rPr>
          <w:rFonts w:ascii="Times New Roman" w:hAnsi="Times New Roman"/>
          <w:sz w:val="28"/>
          <w:szCs w:val="28"/>
          <w:lang w:val="uk-UA"/>
        </w:rPr>
        <w:t>2</w:t>
      </w:r>
      <w:r w:rsidRPr="00871F42">
        <w:rPr>
          <w:rFonts w:ascii="Times New Roman" w:hAnsi="Times New Roman"/>
          <w:sz w:val="28"/>
          <w:szCs w:val="28"/>
        </w:rPr>
        <w:t>)</w:t>
      </w:r>
      <w:r w:rsidRPr="00871F42">
        <w:rPr>
          <w:rFonts w:ascii="Times New Roman" w:hAnsi="Times New Roman"/>
          <w:sz w:val="28"/>
          <w:szCs w:val="28"/>
        </w:rPr>
        <w:tab/>
        <w:t>виступи студентів на заняттях і розуміння ними навчального матеріалу, формулюва</w:t>
      </w:r>
      <w:r w:rsidRPr="00871F42">
        <w:rPr>
          <w:rFonts w:ascii="Times New Roman" w:hAnsi="Times New Roman"/>
          <w:sz w:val="28"/>
          <w:szCs w:val="28"/>
          <w:lang w:val="uk-UA"/>
        </w:rPr>
        <w:t>ння</w:t>
      </w:r>
      <w:r w:rsidRPr="00871F42">
        <w:rPr>
          <w:rFonts w:ascii="Times New Roman" w:hAnsi="Times New Roman"/>
          <w:sz w:val="28"/>
          <w:szCs w:val="28"/>
        </w:rPr>
        <w:t xml:space="preserve"> висновк</w:t>
      </w:r>
      <w:r w:rsidRPr="00871F42">
        <w:rPr>
          <w:rFonts w:ascii="Times New Roman" w:hAnsi="Times New Roman"/>
          <w:sz w:val="28"/>
          <w:szCs w:val="28"/>
          <w:lang w:val="uk-UA"/>
        </w:rPr>
        <w:t>ів</w:t>
      </w:r>
      <w:r w:rsidRPr="00871F42">
        <w:rPr>
          <w:rFonts w:ascii="Times New Roman" w:hAnsi="Times New Roman"/>
          <w:sz w:val="28"/>
          <w:szCs w:val="28"/>
        </w:rPr>
        <w:t>;</w:t>
      </w:r>
    </w:p>
    <w:p w:rsidR="00871F42" w:rsidRPr="00871F42" w:rsidRDefault="00871F42" w:rsidP="00871F42">
      <w:pPr>
        <w:spacing w:after="0" w:line="360" w:lineRule="auto"/>
        <w:ind w:firstLine="567"/>
        <w:jc w:val="both"/>
        <w:rPr>
          <w:rFonts w:ascii="Times New Roman" w:hAnsi="Times New Roman"/>
          <w:sz w:val="28"/>
          <w:szCs w:val="28"/>
        </w:rPr>
      </w:pPr>
      <w:r w:rsidRPr="00871F42">
        <w:rPr>
          <w:rFonts w:ascii="Times New Roman" w:hAnsi="Times New Roman"/>
          <w:sz w:val="28"/>
          <w:szCs w:val="28"/>
          <w:lang w:val="uk-UA"/>
        </w:rPr>
        <w:t>3</w:t>
      </w:r>
      <w:r w:rsidRPr="00871F42">
        <w:rPr>
          <w:rFonts w:ascii="Times New Roman" w:hAnsi="Times New Roman"/>
          <w:sz w:val="28"/>
          <w:szCs w:val="28"/>
        </w:rPr>
        <w:t>)</w:t>
      </w:r>
      <w:r w:rsidRPr="00871F42">
        <w:rPr>
          <w:rFonts w:ascii="Times New Roman" w:hAnsi="Times New Roman"/>
          <w:sz w:val="28"/>
          <w:szCs w:val="28"/>
        </w:rPr>
        <w:tab/>
        <w:t xml:space="preserve">виконання </w:t>
      </w:r>
      <w:r w:rsidRPr="00871F42">
        <w:rPr>
          <w:rFonts w:ascii="Times New Roman" w:hAnsi="Times New Roman"/>
          <w:sz w:val="28"/>
          <w:szCs w:val="28"/>
          <w:lang w:val="uk-UA"/>
        </w:rPr>
        <w:t>поставлених викладачем</w:t>
      </w:r>
      <w:r w:rsidRPr="00871F42">
        <w:rPr>
          <w:rFonts w:ascii="Times New Roman" w:hAnsi="Times New Roman"/>
          <w:sz w:val="28"/>
          <w:szCs w:val="28"/>
        </w:rPr>
        <w:t xml:space="preserve"> завдань.</w:t>
      </w:r>
    </w:p>
    <w:p w:rsidR="00871F42" w:rsidRPr="00871F42" w:rsidRDefault="00871F42" w:rsidP="00871F42">
      <w:pPr>
        <w:spacing w:after="0" w:line="360" w:lineRule="auto"/>
        <w:ind w:firstLine="567"/>
        <w:jc w:val="both"/>
        <w:rPr>
          <w:rFonts w:ascii="Times New Roman" w:hAnsi="Times New Roman"/>
          <w:sz w:val="28"/>
          <w:szCs w:val="28"/>
        </w:rPr>
      </w:pPr>
      <w:r w:rsidRPr="00871F42">
        <w:rPr>
          <w:rFonts w:ascii="Times New Roman" w:hAnsi="Times New Roman"/>
          <w:sz w:val="28"/>
          <w:szCs w:val="28"/>
        </w:rPr>
        <w:t>Застосувавши т</w:t>
      </w:r>
      <w:r w:rsidRPr="00871F42">
        <w:rPr>
          <w:rFonts w:ascii="Times New Roman" w:hAnsi="Times New Roman"/>
          <w:sz w:val="28"/>
          <w:szCs w:val="28"/>
          <w:lang w:val="uk-UA"/>
        </w:rPr>
        <w:t>ак</w:t>
      </w:r>
      <w:r w:rsidRPr="00871F42">
        <w:rPr>
          <w:rFonts w:ascii="Times New Roman" w:hAnsi="Times New Roman"/>
          <w:sz w:val="28"/>
          <w:szCs w:val="28"/>
        </w:rPr>
        <w:t>і  прийоми контролю навчання</w:t>
      </w:r>
      <w:r w:rsidRPr="00871F42">
        <w:rPr>
          <w:rFonts w:ascii="Times New Roman" w:hAnsi="Times New Roman"/>
          <w:sz w:val="28"/>
          <w:szCs w:val="28"/>
          <w:lang w:val="uk-UA"/>
        </w:rPr>
        <w:t xml:space="preserve"> </w:t>
      </w:r>
      <w:r w:rsidRPr="00871F42">
        <w:rPr>
          <w:rFonts w:ascii="Times New Roman" w:hAnsi="Times New Roman"/>
          <w:sz w:val="28"/>
          <w:szCs w:val="28"/>
        </w:rPr>
        <w:t xml:space="preserve"> викладач може</w:t>
      </w:r>
      <w:r w:rsidRPr="00871F42">
        <w:rPr>
          <w:rFonts w:ascii="Times New Roman" w:hAnsi="Times New Roman"/>
          <w:sz w:val="28"/>
          <w:szCs w:val="28"/>
          <w:lang w:val="uk-UA"/>
        </w:rPr>
        <w:t xml:space="preserve"> зробити підсумки щодо виконання своєї роботи і успішності освоєння матеріалу студентами</w:t>
      </w:r>
      <w:r w:rsidRPr="00871F42">
        <w:rPr>
          <w:rFonts w:ascii="Times New Roman" w:hAnsi="Times New Roman"/>
          <w:sz w:val="28"/>
          <w:szCs w:val="28"/>
        </w:rPr>
        <w:t xml:space="preserve">, на основі </w:t>
      </w:r>
      <w:r w:rsidRPr="00871F42">
        <w:rPr>
          <w:rFonts w:ascii="Times New Roman" w:hAnsi="Times New Roman"/>
          <w:sz w:val="28"/>
          <w:szCs w:val="28"/>
          <w:lang w:val="uk-UA"/>
        </w:rPr>
        <w:t xml:space="preserve">отриманих </w:t>
      </w:r>
      <w:r w:rsidRPr="00871F42">
        <w:rPr>
          <w:rFonts w:ascii="Times New Roman" w:hAnsi="Times New Roman"/>
          <w:sz w:val="28"/>
          <w:szCs w:val="28"/>
        </w:rPr>
        <w:t xml:space="preserve">даних </w:t>
      </w:r>
      <w:r w:rsidRPr="00871F42">
        <w:rPr>
          <w:rFonts w:ascii="Times New Roman" w:hAnsi="Times New Roman"/>
          <w:sz w:val="28"/>
          <w:szCs w:val="28"/>
          <w:lang w:val="uk-UA"/>
        </w:rPr>
        <w:t xml:space="preserve">може розробляти </w:t>
      </w:r>
      <w:r w:rsidRPr="00871F42">
        <w:rPr>
          <w:rFonts w:ascii="Times New Roman" w:hAnsi="Times New Roman"/>
          <w:sz w:val="28"/>
          <w:szCs w:val="28"/>
        </w:rPr>
        <w:t xml:space="preserve">план </w:t>
      </w:r>
      <w:r w:rsidRPr="00871F42">
        <w:rPr>
          <w:rFonts w:ascii="Times New Roman" w:hAnsi="Times New Roman"/>
          <w:sz w:val="28"/>
          <w:szCs w:val="28"/>
          <w:lang w:val="uk-UA"/>
        </w:rPr>
        <w:t>наступної роботи</w:t>
      </w:r>
      <w:r w:rsidRPr="00871F42">
        <w:rPr>
          <w:rFonts w:ascii="Times New Roman" w:hAnsi="Times New Roman"/>
          <w:sz w:val="28"/>
          <w:szCs w:val="28"/>
        </w:rPr>
        <w:t xml:space="preserve">, </w:t>
      </w:r>
      <w:r w:rsidRPr="00871F42">
        <w:rPr>
          <w:rFonts w:ascii="Times New Roman" w:hAnsi="Times New Roman"/>
          <w:sz w:val="28"/>
          <w:szCs w:val="28"/>
          <w:lang w:val="uk-UA"/>
        </w:rPr>
        <w:t>покращувати методи свого викладання, провести додаткове викладання студентам які недоосвоїли матеріал.</w:t>
      </w:r>
    </w:p>
    <w:p w:rsidR="00A80995" w:rsidRPr="000C2DB6" w:rsidRDefault="00871F42" w:rsidP="00A80995">
      <w:pPr>
        <w:tabs>
          <w:tab w:val="left" w:pos="709"/>
        </w:tabs>
        <w:spacing w:after="0" w:line="360" w:lineRule="auto"/>
        <w:ind w:firstLine="709"/>
        <w:jc w:val="both"/>
        <w:rPr>
          <w:rFonts w:ascii="Times New Roman" w:hAnsi="Times New Roman"/>
          <w:sz w:val="28"/>
          <w:szCs w:val="28"/>
          <w:lang w:val="uk-UA"/>
        </w:rPr>
      </w:pPr>
      <w:r w:rsidRPr="00871F42">
        <w:rPr>
          <w:rFonts w:ascii="Times New Roman" w:hAnsi="Times New Roman"/>
          <w:sz w:val="28"/>
          <w:szCs w:val="28"/>
        </w:rPr>
        <w:t xml:space="preserve">На основі </w:t>
      </w:r>
      <w:r w:rsidRPr="00871F42">
        <w:rPr>
          <w:rFonts w:ascii="Times New Roman" w:hAnsi="Times New Roman"/>
          <w:sz w:val="28"/>
          <w:szCs w:val="28"/>
          <w:lang w:val="uk-UA"/>
        </w:rPr>
        <w:t xml:space="preserve">отриманих </w:t>
      </w:r>
      <w:r w:rsidR="00A80995">
        <w:rPr>
          <w:rFonts w:ascii="Times New Roman" w:hAnsi="Times New Roman"/>
          <w:sz w:val="28"/>
          <w:szCs w:val="28"/>
          <w:lang w:val="uk-UA"/>
        </w:rPr>
        <w:t xml:space="preserve">даних в результаті проведеного </w:t>
      </w:r>
      <w:r w:rsidRPr="00871F42">
        <w:rPr>
          <w:rFonts w:ascii="Times New Roman" w:hAnsi="Times New Roman"/>
          <w:sz w:val="28"/>
          <w:szCs w:val="28"/>
        </w:rPr>
        <w:t xml:space="preserve"> контролю </w:t>
      </w:r>
      <w:r w:rsidR="00A80995">
        <w:rPr>
          <w:rFonts w:ascii="Times New Roman" w:hAnsi="Times New Roman"/>
          <w:sz w:val="28"/>
          <w:szCs w:val="28"/>
          <w:lang w:val="uk-UA"/>
        </w:rPr>
        <w:t xml:space="preserve">знань </w:t>
      </w:r>
      <w:r w:rsidRPr="00871F42">
        <w:rPr>
          <w:rFonts w:ascii="Times New Roman" w:hAnsi="Times New Roman"/>
          <w:sz w:val="28"/>
          <w:szCs w:val="28"/>
        </w:rPr>
        <w:t xml:space="preserve">викладач </w:t>
      </w:r>
      <w:r w:rsidRPr="00871F42">
        <w:rPr>
          <w:rFonts w:ascii="Times New Roman" w:hAnsi="Times New Roman"/>
          <w:sz w:val="28"/>
          <w:szCs w:val="28"/>
          <w:lang w:val="uk-UA"/>
        </w:rPr>
        <w:t>має</w:t>
      </w:r>
      <w:r w:rsidR="00A80995">
        <w:rPr>
          <w:rFonts w:ascii="Times New Roman" w:hAnsi="Times New Roman"/>
          <w:sz w:val="28"/>
          <w:szCs w:val="28"/>
        </w:rPr>
        <w:t xml:space="preserve"> інформацію про успішність</w:t>
      </w:r>
      <w:r w:rsidR="00A80995">
        <w:rPr>
          <w:rFonts w:ascii="Times New Roman" w:hAnsi="Times New Roman"/>
          <w:sz w:val="28"/>
          <w:szCs w:val="28"/>
          <w:lang w:val="uk-UA"/>
        </w:rPr>
        <w:t xml:space="preserve"> </w:t>
      </w:r>
      <w:r w:rsidRPr="00871F42">
        <w:rPr>
          <w:rFonts w:ascii="Times New Roman" w:hAnsi="Times New Roman"/>
          <w:sz w:val="28"/>
          <w:szCs w:val="28"/>
        </w:rPr>
        <w:t>організації</w:t>
      </w:r>
      <w:r w:rsidRPr="00871F42">
        <w:rPr>
          <w:rFonts w:ascii="Times New Roman" w:hAnsi="Times New Roman"/>
          <w:sz w:val="28"/>
          <w:szCs w:val="28"/>
          <w:lang w:val="uk-UA"/>
        </w:rPr>
        <w:t xml:space="preserve"> проведення </w:t>
      </w:r>
      <w:r w:rsidRPr="00871F42">
        <w:rPr>
          <w:rFonts w:ascii="Times New Roman" w:hAnsi="Times New Roman"/>
          <w:sz w:val="28"/>
          <w:szCs w:val="28"/>
        </w:rPr>
        <w:t xml:space="preserve"> навчально</w:t>
      </w:r>
      <w:r w:rsidRPr="00871F42">
        <w:rPr>
          <w:rFonts w:ascii="Times New Roman" w:hAnsi="Times New Roman"/>
          <w:sz w:val="28"/>
          <w:szCs w:val="28"/>
          <w:lang w:val="uk-UA"/>
        </w:rPr>
        <w:t>го</w:t>
      </w:r>
      <w:r w:rsidRPr="00871F42">
        <w:rPr>
          <w:rFonts w:ascii="Times New Roman" w:hAnsi="Times New Roman"/>
          <w:sz w:val="28"/>
          <w:szCs w:val="28"/>
        </w:rPr>
        <w:t xml:space="preserve"> процесу</w:t>
      </w:r>
      <w:r w:rsidR="00A80995">
        <w:rPr>
          <w:rFonts w:ascii="Times New Roman" w:hAnsi="Times New Roman"/>
          <w:sz w:val="28"/>
          <w:szCs w:val="28"/>
          <w:lang w:val="uk-UA"/>
        </w:rPr>
        <w:t>. Отже, е</w:t>
      </w:r>
      <w:r w:rsidR="00A80995" w:rsidRPr="000C2DB6">
        <w:rPr>
          <w:rFonts w:ascii="Times New Roman" w:hAnsi="Times New Roman"/>
          <w:sz w:val="28"/>
          <w:szCs w:val="28"/>
          <w:lang w:val="uk-UA"/>
        </w:rPr>
        <w:t>фективність п</w:t>
      </w:r>
      <w:r w:rsidR="00A80995">
        <w:rPr>
          <w:rFonts w:ascii="Times New Roman" w:hAnsi="Times New Roman"/>
          <w:sz w:val="28"/>
          <w:szCs w:val="28"/>
          <w:lang w:val="uk-UA"/>
        </w:rPr>
        <w:t>рактичного заняття</w:t>
      </w:r>
      <w:r w:rsidR="00A80995" w:rsidRPr="000C2DB6">
        <w:rPr>
          <w:rFonts w:ascii="Times New Roman" w:hAnsi="Times New Roman"/>
          <w:sz w:val="28"/>
          <w:szCs w:val="28"/>
          <w:lang w:val="uk-UA"/>
        </w:rPr>
        <w:t xml:space="preserve"> залежить від вміння в</w:t>
      </w:r>
      <w:r w:rsidR="00A80995">
        <w:rPr>
          <w:rFonts w:ascii="Times New Roman" w:hAnsi="Times New Roman"/>
          <w:sz w:val="28"/>
          <w:szCs w:val="28"/>
          <w:lang w:val="uk-UA"/>
        </w:rPr>
        <w:t xml:space="preserve">икладача </w:t>
      </w:r>
      <w:r w:rsidR="00A80995" w:rsidRPr="000C2DB6">
        <w:rPr>
          <w:rFonts w:ascii="Times New Roman" w:hAnsi="Times New Roman"/>
          <w:sz w:val="28"/>
          <w:szCs w:val="28"/>
          <w:lang w:val="uk-UA"/>
        </w:rPr>
        <w:t xml:space="preserve">володіти увагою </w:t>
      </w:r>
      <w:r w:rsidR="00A80995">
        <w:rPr>
          <w:rFonts w:ascii="Times New Roman" w:hAnsi="Times New Roman"/>
          <w:sz w:val="28"/>
          <w:szCs w:val="28"/>
          <w:lang w:val="uk-UA"/>
        </w:rPr>
        <w:t>студентів</w:t>
      </w:r>
      <w:r w:rsidR="00A80995" w:rsidRPr="000C2DB6">
        <w:rPr>
          <w:rFonts w:ascii="Times New Roman" w:hAnsi="Times New Roman"/>
          <w:sz w:val="28"/>
          <w:szCs w:val="28"/>
          <w:lang w:val="uk-UA"/>
        </w:rPr>
        <w:t xml:space="preserve">, впроваджувати елементи змагальності між ними, здійснювати диференційований підхід при підборі груп для спільної діяльності на практичних заняттях, забезпечувати пряме керівництво (планування, спеціальне конструювання завдань, контроль) і опосередковане (вплив на мотиви, установки, цілі </w:t>
      </w:r>
      <w:r w:rsidR="00521B6C">
        <w:rPr>
          <w:rFonts w:ascii="Times New Roman" w:hAnsi="Times New Roman"/>
          <w:sz w:val="28"/>
          <w:szCs w:val="28"/>
          <w:lang w:val="uk-UA"/>
        </w:rPr>
        <w:t>студентів</w:t>
      </w:r>
      <w:r w:rsidR="00A80995" w:rsidRPr="000C2DB6">
        <w:rPr>
          <w:rFonts w:ascii="Times New Roman" w:hAnsi="Times New Roman"/>
          <w:sz w:val="28"/>
          <w:szCs w:val="28"/>
          <w:lang w:val="uk-UA"/>
        </w:rPr>
        <w:t>).</w:t>
      </w:r>
    </w:p>
    <w:p w:rsidR="00871F42" w:rsidRPr="00A80995" w:rsidRDefault="00871F42" w:rsidP="00871F42">
      <w:pPr>
        <w:spacing w:after="0" w:line="360" w:lineRule="auto"/>
        <w:ind w:firstLine="567"/>
        <w:jc w:val="both"/>
        <w:rPr>
          <w:rFonts w:ascii="Times New Roman" w:hAnsi="Times New Roman"/>
          <w:sz w:val="28"/>
          <w:szCs w:val="28"/>
          <w:lang w:val="uk-UA"/>
        </w:rPr>
      </w:pPr>
    </w:p>
    <w:p w:rsidR="009D6F1F" w:rsidRDefault="009D6F1F" w:rsidP="00521B6C">
      <w:pPr>
        <w:spacing w:after="0" w:line="360" w:lineRule="auto"/>
        <w:jc w:val="center"/>
        <w:rPr>
          <w:rFonts w:ascii="Times New Roman" w:hAnsi="Times New Roman"/>
          <w:sz w:val="28"/>
          <w:szCs w:val="28"/>
          <w:lang w:val="uk-UA"/>
        </w:rPr>
      </w:pPr>
    </w:p>
    <w:p w:rsidR="009D6F1F" w:rsidRDefault="009D6F1F" w:rsidP="00521B6C">
      <w:pPr>
        <w:spacing w:after="0" w:line="360" w:lineRule="auto"/>
        <w:jc w:val="center"/>
        <w:rPr>
          <w:rFonts w:ascii="Times New Roman" w:hAnsi="Times New Roman"/>
          <w:sz w:val="28"/>
          <w:szCs w:val="28"/>
          <w:lang w:val="uk-UA"/>
        </w:rPr>
      </w:pPr>
    </w:p>
    <w:p w:rsidR="007C188E" w:rsidRDefault="007C188E" w:rsidP="00521B6C">
      <w:pPr>
        <w:spacing w:after="0" w:line="360" w:lineRule="auto"/>
        <w:jc w:val="center"/>
        <w:rPr>
          <w:rFonts w:ascii="Times New Roman" w:hAnsi="Times New Roman"/>
          <w:sz w:val="28"/>
          <w:szCs w:val="28"/>
          <w:lang w:val="uk-UA"/>
        </w:rPr>
      </w:pPr>
    </w:p>
    <w:p w:rsidR="007C188E" w:rsidRDefault="007C188E" w:rsidP="00521B6C">
      <w:pPr>
        <w:spacing w:after="0" w:line="360" w:lineRule="auto"/>
        <w:jc w:val="center"/>
        <w:rPr>
          <w:rFonts w:ascii="Times New Roman" w:hAnsi="Times New Roman"/>
          <w:sz w:val="28"/>
          <w:szCs w:val="28"/>
          <w:lang w:val="uk-UA"/>
        </w:rPr>
      </w:pPr>
    </w:p>
    <w:p w:rsidR="007C188E" w:rsidRDefault="007C188E" w:rsidP="00521B6C">
      <w:pPr>
        <w:spacing w:after="0" w:line="360" w:lineRule="auto"/>
        <w:jc w:val="center"/>
        <w:rPr>
          <w:rFonts w:ascii="Times New Roman" w:hAnsi="Times New Roman"/>
          <w:sz w:val="28"/>
          <w:szCs w:val="28"/>
          <w:lang w:val="uk-UA"/>
        </w:rPr>
      </w:pPr>
    </w:p>
    <w:p w:rsidR="007C188E" w:rsidRDefault="007C188E" w:rsidP="00521B6C">
      <w:pPr>
        <w:spacing w:after="0" w:line="360" w:lineRule="auto"/>
        <w:jc w:val="center"/>
        <w:rPr>
          <w:rFonts w:ascii="Times New Roman" w:hAnsi="Times New Roman"/>
          <w:sz w:val="28"/>
          <w:szCs w:val="28"/>
          <w:lang w:val="uk-UA"/>
        </w:rPr>
      </w:pPr>
    </w:p>
    <w:p w:rsidR="00871F42" w:rsidRPr="00871F42" w:rsidRDefault="00871F42" w:rsidP="00521B6C">
      <w:pPr>
        <w:spacing w:after="0" w:line="360" w:lineRule="auto"/>
        <w:jc w:val="center"/>
        <w:rPr>
          <w:rFonts w:ascii="Times New Roman" w:hAnsi="Times New Roman"/>
          <w:sz w:val="28"/>
          <w:szCs w:val="28"/>
          <w:lang w:val="uk-UA"/>
        </w:rPr>
      </w:pPr>
      <w:r w:rsidRPr="00871F42">
        <w:rPr>
          <w:rFonts w:ascii="Times New Roman" w:hAnsi="Times New Roman"/>
          <w:sz w:val="28"/>
          <w:szCs w:val="28"/>
        </w:rPr>
        <w:lastRenderedPageBreak/>
        <w:t>Висновки до розділу 4</w:t>
      </w:r>
    </w:p>
    <w:p w:rsidR="00871F42" w:rsidRPr="00871F42" w:rsidRDefault="00871F42" w:rsidP="00871F42">
      <w:pPr>
        <w:spacing w:after="0" w:line="360" w:lineRule="auto"/>
        <w:ind w:firstLine="567"/>
        <w:jc w:val="both"/>
        <w:rPr>
          <w:rFonts w:ascii="Times New Roman" w:hAnsi="Times New Roman"/>
          <w:sz w:val="28"/>
          <w:szCs w:val="28"/>
          <w:lang w:val="uk-UA"/>
        </w:rPr>
      </w:pPr>
    </w:p>
    <w:p w:rsidR="00871F42" w:rsidRPr="00871F42" w:rsidRDefault="00347DE5" w:rsidP="00871F42">
      <w:pPr>
        <w:spacing w:after="0" w:line="360" w:lineRule="auto"/>
        <w:ind w:firstLine="567"/>
        <w:jc w:val="both"/>
        <w:rPr>
          <w:rFonts w:ascii="Times New Roman" w:hAnsi="Times New Roman"/>
          <w:sz w:val="28"/>
          <w:szCs w:val="28"/>
        </w:rPr>
      </w:pPr>
      <w:r>
        <w:rPr>
          <w:rFonts w:ascii="Times New Roman" w:hAnsi="Times New Roman"/>
          <w:sz w:val="28"/>
          <w:szCs w:val="28"/>
          <w:lang w:val="uk-UA"/>
        </w:rPr>
        <w:t>За результатами д</w:t>
      </w:r>
      <w:r w:rsidR="00521B6C">
        <w:rPr>
          <w:rFonts w:ascii="Times New Roman" w:hAnsi="Times New Roman"/>
          <w:sz w:val="28"/>
          <w:szCs w:val="28"/>
        </w:rPr>
        <w:t>осліджен</w:t>
      </w:r>
      <w:r>
        <w:rPr>
          <w:rFonts w:ascii="Times New Roman" w:hAnsi="Times New Roman"/>
          <w:sz w:val="28"/>
          <w:szCs w:val="28"/>
          <w:lang w:val="uk-UA"/>
        </w:rPr>
        <w:t>ня</w:t>
      </w:r>
      <w:r w:rsidR="00521B6C">
        <w:rPr>
          <w:rFonts w:ascii="Times New Roman" w:hAnsi="Times New Roman"/>
          <w:sz w:val="28"/>
          <w:szCs w:val="28"/>
          <w:lang w:val="uk-UA"/>
        </w:rPr>
        <w:t xml:space="preserve"> </w:t>
      </w:r>
      <w:r w:rsidR="00871F42" w:rsidRPr="00871F42">
        <w:rPr>
          <w:rFonts w:ascii="Times New Roman" w:hAnsi="Times New Roman"/>
          <w:sz w:val="28"/>
          <w:szCs w:val="28"/>
        </w:rPr>
        <w:t>методик</w:t>
      </w:r>
      <w:r>
        <w:rPr>
          <w:rFonts w:ascii="Times New Roman" w:hAnsi="Times New Roman"/>
          <w:sz w:val="28"/>
          <w:szCs w:val="28"/>
          <w:lang w:val="uk-UA"/>
        </w:rPr>
        <w:t>и</w:t>
      </w:r>
      <w:r w:rsidR="00871F42" w:rsidRPr="00871F42">
        <w:rPr>
          <w:rFonts w:ascii="Times New Roman" w:hAnsi="Times New Roman"/>
          <w:sz w:val="28"/>
          <w:szCs w:val="28"/>
        </w:rPr>
        <w:t xml:space="preserve"> проведення лекційного і практичного заняття з теми «Облік</w:t>
      </w:r>
      <w:r w:rsidR="00521B6C">
        <w:rPr>
          <w:rFonts w:ascii="Times New Roman" w:hAnsi="Times New Roman"/>
          <w:sz w:val="28"/>
          <w:szCs w:val="28"/>
          <w:lang w:val="uk-UA"/>
        </w:rPr>
        <w:t>ово-аналітичне забезпечення амортизаційної політики</w:t>
      </w:r>
      <w:r w:rsidR="00521B6C">
        <w:rPr>
          <w:rFonts w:ascii="Times New Roman" w:hAnsi="Times New Roman"/>
          <w:sz w:val="28"/>
          <w:szCs w:val="28"/>
        </w:rPr>
        <w:t xml:space="preserve">» </w:t>
      </w:r>
      <w:r>
        <w:rPr>
          <w:rFonts w:ascii="Times New Roman" w:hAnsi="Times New Roman"/>
          <w:sz w:val="28"/>
          <w:szCs w:val="28"/>
          <w:lang w:val="uk-UA"/>
        </w:rPr>
        <w:t xml:space="preserve"> нами було встановлено</w:t>
      </w:r>
      <w:r w:rsidR="00521B6C">
        <w:rPr>
          <w:rFonts w:ascii="Times New Roman" w:hAnsi="Times New Roman"/>
          <w:sz w:val="28"/>
          <w:szCs w:val="28"/>
          <w:lang w:val="uk-UA"/>
        </w:rPr>
        <w:t xml:space="preserve"> </w:t>
      </w:r>
      <w:r w:rsidR="00871F42" w:rsidRPr="00871F42">
        <w:rPr>
          <w:rFonts w:ascii="Times New Roman" w:hAnsi="Times New Roman"/>
          <w:sz w:val="28"/>
          <w:szCs w:val="28"/>
        </w:rPr>
        <w:t>:</w:t>
      </w:r>
    </w:p>
    <w:p w:rsidR="00347DE5" w:rsidRPr="0018425F" w:rsidRDefault="00347DE5" w:rsidP="00347DE5">
      <w:pPr>
        <w:spacing w:after="0" w:line="360" w:lineRule="auto"/>
        <w:ind w:firstLine="567"/>
        <w:jc w:val="both"/>
        <w:rPr>
          <w:rFonts w:ascii="Times New Roman" w:hAnsi="Times New Roman"/>
          <w:sz w:val="28"/>
          <w:szCs w:val="28"/>
        </w:rPr>
      </w:pPr>
      <w:r>
        <w:rPr>
          <w:rFonts w:ascii="Times New Roman" w:hAnsi="Times New Roman"/>
          <w:sz w:val="28"/>
          <w:szCs w:val="28"/>
        </w:rPr>
        <w:t>1. </w:t>
      </w:r>
      <w:r>
        <w:rPr>
          <w:rFonts w:ascii="Times New Roman" w:hAnsi="Times New Roman"/>
          <w:sz w:val="28"/>
          <w:szCs w:val="28"/>
          <w:lang w:val="uk-UA"/>
        </w:rPr>
        <w:t>Л</w:t>
      </w:r>
      <w:r w:rsidR="00871F42" w:rsidRPr="00871F42">
        <w:rPr>
          <w:rFonts w:ascii="Times New Roman" w:hAnsi="Times New Roman"/>
          <w:sz w:val="28"/>
          <w:szCs w:val="28"/>
        </w:rPr>
        <w:t>екція з теми «Облік</w:t>
      </w:r>
      <w:r>
        <w:rPr>
          <w:rFonts w:ascii="Times New Roman" w:hAnsi="Times New Roman"/>
          <w:sz w:val="28"/>
          <w:szCs w:val="28"/>
          <w:lang w:val="uk-UA"/>
        </w:rPr>
        <w:t xml:space="preserve">ово-аналітичне забезпечення амортизаційної політики» </w:t>
      </w:r>
      <w:r>
        <w:rPr>
          <w:rFonts w:ascii="Times New Roman" w:hAnsi="Times New Roman"/>
          <w:sz w:val="28"/>
          <w:szCs w:val="28"/>
        </w:rPr>
        <w:t>склада</w:t>
      </w:r>
      <w:r>
        <w:rPr>
          <w:rFonts w:ascii="Times New Roman" w:hAnsi="Times New Roman"/>
          <w:sz w:val="28"/>
          <w:szCs w:val="28"/>
          <w:lang w:val="uk-UA"/>
        </w:rPr>
        <w:t>ється</w:t>
      </w:r>
      <w:r w:rsidR="00871F42" w:rsidRPr="00871F42">
        <w:rPr>
          <w:rFonts w:ascii="Times New Roman" w:hAnsi="Times New Roman"/>
          <w:sz w:val="28"/>
          <w:szCs w:val="28"/>
        </w:rPr>
        <w:t xml:space="preserve"> з вступної, основної та заключної частин, </w:t>
      </w:r>
      <w:r>
        <w:rPr>
          <w:rFonts w:ascii="Times New Roman" w:hAnsi="Times New Roman"/>
          <w:sz w:val="28"/>
          <w:szCs w:val="28"/>
          <w:lang w:val="uk-UA"/>
        </w:rPr>
        <w:t>описано, якій матеріал повинна містити кожна з частин.</w:t>
      </w:r>
      <w:r w:rsidR="00871F42" w:rsidRPr="00871F42">
        <w:rPr>
          <w:rFonts w:ascii="Times New Roman" w:hAnsi="Times New Roman"/>
          <w:sz w:val="28"/>
          <w:szCs w:val="28"/>
        </w:rPr>
        <w:t xml:space="preserve"> </w:t>
      </w:r>
      <w:r>
        <w:rPr>
          <w:rFonts w:ascii="Times New Roman" w:hAnsi="Times New Roman"/>
          <w:sz w:val="28"/>
          <w:szCs w:val="28"/>
          <w:lang w:val="uk-UA"/>
        </w:rPr>
        <w:t>Було обрано тематичну лекцію. Адже т</w:t>
      </w:r>
      <w:r w:rsidRPr="0018425F">
        <w:rPr>
          <w:rFonts w:ascii="Times New Roman" w:hAnsi="Times New Roman"/>
          <w:sz w:val="28"/>
          <w:szCs w:val="28"/>
          <w:lang w:val="uk-UA"/>
        </w:rPr>
        <w:t xml:space="preserve">ака лекція орієнтується на виклад і пояснення студентам наукової інформації, яку потрібно осмислити і запам’ятати . У ній всебічно й системно розкривається програмний матеріал,  виділяються провідні аспекти вивчення кожної наукової проблеми, виявляються взаємозв’язки між окремими частинами лекційного курсу. </w:t>
      </w:r>
      <w:r w:rsidR="00871F42" w:rsidRPr="00347DE5">
        <w:rPr>
          <w:rFonts w:ascii="Times New Roman" w:hAnsi="Times New Roman"/>
          <w:sz w:val="28"/>
          <w:szCs w:val="28"/>
          <w:lang w:val="uk-UA"/>
        </w:rPr>
        <w:t>Щодо методики викладання матеріалу, то тут на нашу думку, буде відповідною традиційна лекція (інформаційно-пояснювальна, розпов</w:t>
      </w:r>
      <w:r>
        <w:rPr>
          <w:rFonts w:ascii="Times New Roman" w:hAnsi="Times New Roman"/>
          <w:sz w:val="28"/>
          <w:szCs w:val="28"/>
          <w:lang w:val="uk-UA"/>
        </w:rPr>
        <w:t>ідна).</w:t>
      </w:r>
      <w:r w:rsidRPr="00347DE5">
        <w:rPr>
          <w:rFonts w:ascii="Times New Roman" w:hAnsi="Times New Roman"/>
          <w:bCs/>
          <w:sz w:val="28"/>
          <w:szCs w:val="28"/>
        </w:rPr>
        <w:t xml:space="preserve"> </w:t>
      </w:r>
      <w:r w:rsidRPr="0018425F">
        <w:rPr>
          <w:rFonts w:ascii="Times New Roman" w:hAnsi="Times New Roman"/>
          <w:bCs/>
          <w:sz w:val="28"/>
          <w:szCs w:val="28"/>
        </w:rPr>
        <w:t>Для такої лекції характерним є опис</w:t>
      </w:r>
      <w:r w:rsidRPr="0018425F">
        <w:rPr>
          <w:rFonts w:ascii="Times New Roman" w:hAnsi="Times New Roman"/>
          <w:bCs/>
          <w:sz w:val="28"/>
          <w:szCs w:val="28"/>
          <w:lang w:val="uk-UA"/>
        </w:rPr>
        <w:t xml:space="preserve"> подій </w:t>
      </w:r>
      <w:r w:rsidRPr="0018425F">
        <w:rPr>
          <w:rFonts w:ascii="Times New Roman" w:hAnsi="Times New Roman"/>
          <w:bCs/>
          <w:sz w:val="28"/>
          <w:szCs w:val="28"/>
        </w:rPr>
        <w:t>, пояснення наукових явищ та монологічний стиль.</w:t>
      </w:r>
    </w:p>
    <w:p w:rsidR="004D6EEB" w:rsidRPr="0018425F" w:rsidRDefault="00871F42" w:rsidP="004D6EEB">
      <w:pPr>
        <w:spacing w:after="0" w:line="360" w:lineRule="auto"/>
        <w:ind w:firstLine="567"/>
        <w:jc w:val="both"/>
        <w:rPr>
          <w:rFonts w:ascii="Times New Roman" w:hAnsi="Times New Roman"/>
          <w:sz w:val="28"/>
          <w:szCs w:val="28"/>
        </w:rPr>
      </w:pPr>
      <w:r w:rsidRPr="00871F42">
        <w:rPr>
          <w:rFonts w:ascii="Times New Roman" w:hAnsi="Times New Roman"/>
          <w:sz w:val="28"/>
          <w:szCs w:val="28"/>
        </w:rPr>
        <w:t xml:space="preserve">2. Для проведення практичного заняття за темою </w:t>
      </w:r>
      <w:r w:rsidRPr="00871F42">
        <w:rPr>
          <w:rFonts w:ascii="Times New Roman" w:hAnsi="Times New Roman"/>
          <w:b/>
          <w:sz w:val="28"/>
          <w:szCs w:val="28"/>
        </w:rPr>
        <w:t>«</w:t>
      </w:r>
      <w:r w:rsidRPr="00871F42">
        <w:rPr>
          <w:rFonts w:ascii="Times New Roman" w:hAnsi="Times New Roman"/>
          <w:sz w:val="28"/>
          <w:szCs w:val="28"/>
        </w:rPr>
        <w:t>Облік</w:t>
      </w:r>
      <w:r w:rsidR="00347DE5">
        <w:rPr>
          <w:rFonts w:ascii="Times New Roman" w:hAnsi="Times New Roman"/>
          <w:sz w:val="28"/>
          <w:szCs w:val="28"/>
          <w:lang w:val="uk-UA"/>
        </w:rPr>
        <w:t xml:space="preserve">ово-аналітичне забезпечення амортизаційної політики»було </w:t>
      </w:r>
      <w:r w:rsidRPr="00871F42">
        <w:rPr>
          <w:rFonts w:ascii="Times New Roman" w:hAnsi="Times New Roman"/>
          <w:sz w:val="28"/>
          <w:szCs w:val="28"/>
        </w:rPr>
        <w:t>об</w:t>
      </w:r>
      <w:r w:rsidR="00347DE5">
        <w:rPr>
          <w:rFonts w:ascii="Times New Roman" w:hAnsi="Times New Roman"/>
          <w:sz w:val="28"/>
          <w:szCs w:val="28"/>
          <w:lang w:val="uk-UA"/>
        </w:rPr>
        <w:t>рано</w:t>
      </w:r>
      <w:r w:rsidRPr="00871F42">
        <w:rPr>
          <w:rFonts w:ascii="Times New Roman" w:hAnsi="Times New Roman"/>
          <w:sz w:val="28"/>
          <w:szCs w:val="28"/>
        </w:rPr>
        <w:t xml:space="preserve"> практичне заняття у вузькому розумінні. </w:t>
      </w:r>
      <w:r w:rsidR="00347DE5" w:rsidRPr="0018425F">
        <w:rPr>
          <w:rFonts w:ascii="Times New Roman" w:hAnsi="Times New Roman"/>
          <w:sz w:val="28"/>
          <w:szCs w:val="28"/>
        </w:rPr>
        <w:t>Практичні заняття є однією з найефективніших форм проведення занять, оскільки допомагають викладачу краще пізнати інтелектуальний рівень кожного студента, донести потрібні знання, та перевірити, як ці знання засвоєні. Кожне практичне заняття тісно пов'язане з лекційним курсом обліково-економічних дисциплін і сприяє виробленню у студентів умінь та навиків, що активізує педагогічний процес, робить його більш ефективним.</w:t>
      </w:r>
      <w:r w:rsidR="004D6EEB" w:rsidRPr="004D6EEB">
        <w:rPr>
          <w:rFonts w:ascii="Times New Roman" w:hAnsi="Times New Roman"/>
          <w:sz w:val="28"/>
          <w:szCs w:val="28"/>
          <w:lang w:val="uk-UA"/>
        </w:rPr>
        <w:t xml:space="preserve"> </w:t>
      </w:r>
      <w:r w:rsidR="004D6EEB">
        <w:rPr>
          <w:rFonts w:ascii="Times New Roman" w:hAnsi="Times New Roman"/>
          <w:sz w:val="28"/>
          <w:szCs w:val="28"/>
          <w:lang w:val="uk-UA"/>
        </w:rPr>
        <w:t>В якості завда</w:t>
      </w:r>
      <w:r w:rsidR="004D6EEB" w:rsidRPr="0018425F">
        <w:rPr>
          <w:rFonts w:ascii="Times New Roman" w:hAnsi="Times New Roman"/>
          <w:sz w:val="28"/>
          <w:szCs w:val="28"/>
          <w:lang w:val="uk-UA"/>
        </w:rPr>
        <w:t>ння</w:t>
      </w:r>
      <w:r w:rsidR="004D6EEB" w:rsidRPr="0018425F">
        <w:rPr>
          <w:rFonts w:ascii="Times New Roman" w:hAnsi="Times New Roman"/>
          <w:sz w:val="28"/>
          <w:szCs w:val="28"/>
        </w:rPr>
        <w:t xml:space="preserve"> дл</w:t>
      </w:r>
      <w:r w:rsidR="004D6EEB">
        <w:rPr>
          <w:rFonts w:ascii="Times New Roman" w:hAnsi="Times New Roman"/>
          <w:sz w:val="28"/>
          <w:szCs w:val="28"/>
        </w:rPr>
        <w:t>я практичного заняття ми об</w:t>
      </w:r>
      <w:r w:rsidR="004D6EEB">
        <w:rPr>
          <w:rFonts w:ascii="Times New Roman" w:hAnsi="Times New Roman"/>
          <w:sz w:val="28"/>
          <w:szCs w:val="28"/>
          <w:lang w:val="uk-UA"/>
        </w:rPr>
        <w:t>рали</w:t>
      </w:r>
      <w:r w:rsidR="004D6EEB" w:rsidRPr="0018425F">
        <w:rPr>
          <w:rFonts w:ascii="Times New Roman" w:hAnsi="Times New Roman"/>
          <w:sz w:val="28"/>
          <w:szCs w:val="28"/>
          <w:lang w:val="uk-UA"/>
        </w:rPr>
        <w:t xml:space="preserve"> </w:t>
      </w:r>
      <w:r w:rsidR="004D6EEB">
        <w:rPr>
          <w:rFonts w:ascii="Times New Roman" w:hAnsi="Times New Roman"/>
          <w:sz w:val="28"/>
          <w:szCs w:val="28"/>
          <w:lang w:val="uk-UA"/>
        </w:rPr>
        <w:t>–</w:t>
      </w:r>
      <w:r w:rsidR="004D6EEB">
        <w:rPr>
          <w:rFonts w:ascii="Times New Roman" w:hAnsi="Times New Roman"/>
          <w:sz w:val="28"/>
          <w:szCs w:val="28"/>
        </w:rPr>
        <w:t xml:space="preserve"> задачі</w:t>
      </w:r>
      <w:r w:rsidR="004D6EEB">
        <w:rPr>
          <w:rFonts w:ascii="Times New Roman" w:hAnsi="Times New Roman"/>
          <w:sz w:val="28"/>
          <w:szCs w:val="28"/>
          <w:lang w:val="uk-UA"/>
        </w:rPr>
        <w:t>, проблемну ситуацію</w:t>
      </w:r>
      <w:r w:rsidR="004D6EEB" w:rsidRPr="0018425F">
        <w:rPr>
          <w:rFonts w:ascii="Times New Roman" w:hAnsi="Times New Roman"/>
          <w:sz w:val="28"/>
          <w:szCs w:val="28"/>
          <w:lang w:val="uk-UA"/>
        </w:rPr>
        <w:t xml:space="preserve"> з чітко визначеною ідеєю мети, яку необхідно досягти саме через параметризацію граничних умов , обставин, яка має бути досягнута шляхом перетворення цих умов згідно з певною процедурою. </w:t>
      </w:r>
      <w:r w:rsidR="004D6EEB">
        <w:rPr>
          <w:rFonts w:ascii="Times New Roman" w:hAnsi="Times New Roman"/>
          <w:sz w:val="28"/>
          <w:szCs w:val="28"/>
          <w:lang w:val="uk-UA"/>
        </w:rPr>
        <w:t>Також необхідно проводити т</w:t>
      </w:r>
      <w:r w:rsidR="004D6EEB">
        <w:rPr>
          <w:rFonts w:ascii="Times New Roman" w:hAnsi="Times New Roman"/>
          <w:sz w:val="28"/>
          <w:szCs w:val="28"/>
        </w:rPr>
        <w:t>естовий контроль</w:t>
      </w:r>
      <w:r w:rsidR="004D6EEB">
        <w:rPr>
          <w:rFonts w:ascii="Times New Roman" w:hAnsi="Times New Roman"/>
          <w:sz w:val="28"/>
          <w:szCs w:val="28"/>
          <w:lang w:val="uk-UA"/>
        </w:rPr>
        <w:t>. Тести</w:t>
      </w:r>
      <w:r w:rsidR="004D6EEB" w:rsidRPr="0018425F">
        <w:rPr>
          <w:rFonts w:ascii="Times New Roman" w:hAnsi="Times New Roman"/>
          <w:sz w:val="28"/>
          <w:szCs w:val="28"/>
          <w:lang w:val="uk-UA"/>
        </w:rPr>
        <w:t xml:space="preserve"> </w:t>
      </w:r>
      <w:r w:rsidR="004D6EEB" w:rsidRPr="0018425F">
        <w:rPr>
          <w:rFonts w:ascii="Times New Roman" w:hAnsi="Times New Roman"/>
          <w:sz w:val="28"/>
          <w:szCs w:val="28"/>
        </w:rPr>
        <w:t>дозвол</w:t>
      </w:r>
      <w:r w:rsidR="004D6EEB" w:rsidRPr="0018425F">
        <w:rPr>
          <w:rFonts w:ascii="Times New Roman" w:hAnsi="Times New Roman"/>
          <w:sz w:val="28"/>
          <w:szCs w:val="28"/>
          <w:lang w:val="uk-UA"/>
        </w:rPr>
        <w:t>яють ст</w:t>
      </w:r>
      <w:r w:rsidR="004D6EEB" w:rsidRPr="0018425F">
        <w:rPr>
          <w:rFonts w:ascii="Times New Roman" w:hAnsi="Times New Roman"/>
          <w:sz w:val="28"/>
          <w:szCs w:val="28"/>
        </w:rPr>
        <w:t xml:space="preserve">удентам оцінити </w:t>
      </w:r>
      <w:r w:rsidR="004D6EEB" w:rsidRPr="0018425F">
        <w:rPr>
          <w:rFonts w:ascii="Times New Roman" w:hAnsi="Times New Roman"/>
          <w:sz w:val="28"/>
          <w:szCs w:val="28"/>
          <w:lang w:val="uk-UA"/>
        </w:rPr>
        <w:t>свої</w:t>
      </w:r>
      <w:r w:rsidR="004D6EEB" w:rsidRPr="0018425F">
        <w:rPr>
          <w:rFonts w:ascii="Times New Roman" w:hAnsi="Times New Roman"/>
          <w:sz w:val="28"/>
          <w:szCs w:val="28"/>
        </w:rPr>
        <w:t xml:space="preserve"> знання за об’єктивними критеріями, а викладачам  отримати </w:t>
      </w:r>
      <w:r w:rsidR="004D6EEB" w:rsidRPr="0018425F">
        <w:rPr>
          <w:rFonts w:ascii="Times New Roman" w:hAnsi="Times New Roman"/>
          <w:sz w:val="28"/>
          <w:szCs w:val="28"/>
        </w:rPr>
        <w:lastRenderedPageBreak/>
        <w:t>інформацію про кожного студента, що дає можливість  надавати індивідуальну допомогу</w:t>
      </w:r>
      <w:r w:rsidR="004D6EEB" w:rsidRPr="0018425F">
        <w:rPr>
          <w:rFonts w:ascii="Times New Roman" w:hAnsi="Times New Roman"/>
          <w:sz w:val="28"/>
          <w:szCs w:val="28"/>
          <w:lang w:val="uk-UA"/>
        </w:rPr>
        <w:t xml:space="preserve"> студенту</w:t>
      </w:r>
      <w:r w:rsidR="004D6EEB" w:rsidRPr="0018425F">
        <w:rPr>
          <w:rFonts w:ascii="Times New Roman" w:hAnsi="Times New Roman"/>
          <w:sz w:val="28"/>
          <w:szCs w:val="28"/>
        </w:rPr>
        <w:t>, виявляти талановитих  студентів</w:t>
      </w:r>
      <w:r w:rsidR="004D6EEB" w:rsidRPr="0018425F">
        <w:rPr>
          <w:rFonts w:ascii="Times New Roman" w:hAnsi="Times New Roman"/>
          <w:sz w:val="28"/>
          <w:szCs w:val="28"/>
          <w:lang w:val="uk-UA"/>
        </w:rPr>
        <w:t>, змінювати план проведення лекцій для отримання доступніших знань студентам</w:t>
      </w:r>
      <w:r w:rsidR="004D6EEB">
        <w:rPr>
          <w:rFonts w:ascii="Times New Roman" w:hAnsi="Times New Roman"/>
          <w:sz w:val="28"/>
          <w:szCs w:val="28"/>
        </w:rPr>
        <w:t>.</w:t>
      </w:r>
      <w:r w:rsidRPr="00871F42">
        <w:rPr>
          <w:rFonts w:ascii="Times New Roman" w:hAnsi="Times New Roman"/>
          <w:sz w:val="28"/>
          <w:szCs w:val="28"/>
        </w:rPr>
        <w:t xml:space="preserve"> Тести для практичного заняття складаються за</w:t>
      </w:r>
      <w:r w:rsidR="004D6EEB">
        <w:rPr>
          <w:rFonts w:ascii="Times New Roman" w:hAnsi="Times New Roman"/>
          <w:sz w:val="28"/>
          <w:szCs w:val="28"/>
          <w:lang w:val="uk-UA"/>
        </w:rPr>
        <w:t xml:space="preserve"> 4</w:t>
      </w:r>
      <w:r w:rsidRPr="00871F42">
        <w:rPr>
          <w:rFonts w:ascii="Times New Roman" w:hAnsi="Times New Roman"/>
          <w:sz w:val="28"/>
          <w:szCs w:val="28"/>
        </w:rPr>
        <w:t xml:space="preserve"> рівнями. </w:t>
      </w:r>
      <w:r w:rsidR="004D6EEB" w:rsidRPr="0018425F">
        <w:rPr>
          <w:rFonts w:ascii="Times New Roman" w:hAnsi="Times New Roman"/>
          <w:sz w:val="28"/>
          <w:szCs w:val="28"/>
        </w:rPr>
        <w:t>Кількість рівнів залеж</w:t>
      </w:r>
      <w:r w:rsidR="004D6EEB">
        <w:rPr>
          <w:rFonts w:ascii="Times New Roman" w:hAnsi="Times New Roman"/>
          <w:sz w:val="28"/>
          <w:szCs w:val="28"/>
        </w:rPr>
        <w:t>ить від двох основних факторів:</w:t>
      </w:r>
      <w:r w:rsidR="004D6EEB" w:rsidRPr="0018425F">
        <w:rPr>
          <w:rFonts w:ascii="Times New Roman" w:hAnsi="Times New Roman"/>
          <w:sz w:val="28"/>
          <w:szCs w:val="28"/>
        </w:rPr>
        <w:t>обсягу інформації, що входить до обов’язкової прогр</w:t>
      </w:r>
      <w:r w:rsidR="004D6EEB">
        <w:rPr>
          <w:rFonts w:ascii="Times New Roman" w:hAnsi="Times New Roman"/>
          <w:sz w:val="28"/>
          <w:szCs w:val="28"/>
        </w:rPr>
        <w:t>ами по вивченню окремого курсу;</w:t>
      </w:r>
      <w:r w:rsidR="004D6EEB" w:rsidRPr="0018425F">
        <w:rPr>
          <w:rFonts w:ascii="Times New Roman" w:hAnsi="Times New Roman"/>
          <w:sz w:val="28"/>
          <w:szCs w:val="28"/>
        </w:rPr>
        <w:t>вміння і навичок, якими повинні володіти студенти.</w:t>
      </w:r>
      <w:r w:rsidR="004D6EEB" w:rsidRPr="004D6EEB">
        <w:rPr>
          <w:rFonts w:ascii="Times New Roman" w:hAnsi="Times New Roman"/>
          <w:sz w:val="28"/>
          <w:szCs w:val="28"/>
        </w:rPr>
        <w:t xml:space="preserve"> </w:t>
      </w:r>
      <w:r w:rsidR="004D6EEB" w:rsidRPr="0018425F">
        <w:rPr>
          <w:rFonts w:ascii="Times New Roman" w:hAnsi="Times New Roman"/>
          <w:sz w:val="28"/>
          <w:szCs w:val="28"/>
        </w:rPr>
        <w:t xml:space="preserve">Форми </w:t>
      </w:r>
      <w:r w:rsidR="004D6EEB" w:rsidRPr="0018425F">
        <w:rPr>
          <w:rFonts w:ascii="Times New Roman" w:hAnsi="Times New Roman"/>
          <w:sz w:val="28"/>
          <w:szCs w:val="28"/>
          <w:lang w:val="uk-UA"/>
        </w:rPr>
        <w:t xml:space="preserve">для </w:t>
      </w:r>
      <w:r w:rsidR="004D6EEB" w:rsidRPr="0018425F">
        <w:rPr>
          <w:rFonts w:ascii="Times New Roman" w:hAnsi="Times New Roman"/>
          <w:sz w:val="28"/>
          <w:szCs w:val="28"/>
        </w:rPr>
        <w:t>контролю</w:t>
      </w:r>
      <w:r w:rsidR="004D6EEB" w:rsidRPr="0018425F">
        <w:rPr>
          <w:rFonts w:ascii="Times New Roman" w:hAnsi="Times New Roman"/>
          <w:sz w:val="28"/>
          <w:szCs w:val="28"/>
          <w:lang w:val="uk-UA"/>
        </w:rPr>
        <w:t xml:space="preserve"> знань </w:t>
      </w:r>
      <w:r w:rsidR="004D6EEB" w:rsidRPr="0018425F">
        <w:rPr>
          <w:rFonts w:ascii="Times New Roman" w:hAnsi="Times New Roman"/>
          <w:sz w:val="28"/>
          <w:szCs w:val="28"/>
        </w:rPr>
        <w:t xml:space="preserve"> різноманітні і </w:t>
      </w:r>
      <w:r w:rsidR="004D6EEB">
        <w:rPr>
          <w:rFonts w:ascii="Times New Roman" w:hAnsi="Times New Roman"/>
          <w:sz w:val="28"/>
          <w:szCs w:val="28"/>
          <w:lang w:val="uk-UA"/>
        </w:rPr>
        <w:t>д</w:t>
      </w:r>
      <w:r w:rsidR="004D6EEB" w:rsidRPr="0018425F">
        <w:rPr>
          <w:rFonts w:ascii="Times New Roman" w:hAnsi="Times New Roman"/>
          <w:sz w:val="28"/>
          <w:szCs w:val="28"/>
        </w:rPr>
        <w:t xml:space="preserve">о </w:t>
      </w:r>
      <w:r w:rsidR="004D6EEB" w:rsidRPr="0018425F">
        <w:rPr>
          <w:rFonts w:ascii="Times New Roman" w:hAnsi="Times New Roman"/>
          <w:sz w:val="28"/>
          <w:szCs w:val="28"/>
          <w:lang w:val="uk-UA"/>
        </w:rPr>
        <w:t>них в</w:t>
      </w:r>
      <w:r w:rsidR="004D6EEB" w:rsidRPr="0018425F">
        <w:rPr>
          <w:rFonts w:ascii="Times New Roman" w:hAnsi="Times New Roman"/>
          <w:sz w:val="28"/>
          <w:szCs w:val="28"/>
        </w:rPr>
        <w:t>ідносять: іспит, залік, контрольна робота,атестація .</w:t>
      </w:r>
    </w:p>
    <w:p w:rsidR="004D6EEB" w:rsidRPr="004D6EEB" w:rsidRDefault="004D6EEB" w:rsidP="004D6EEB">
      <w:pPr>
        <w:spacing w:after="0" w:line="360" w:lineRule="auto"/>
        <w:jc w:val="both"/>
        <w:rPr>
          <w:rFonts w:ascii="Times New Roman" w:hAnsi="Times New Roman"/>
          <w:sz w:val="28"/>
          <w:szCs w:val="28"/>
          <w:lang w:val="uk-UA"/>
        </w:rPr>
      </w:pPr>
      <w:r w:rsidRPr="0018425F">
        <w:rPr>
          <w:rFonts w:ascii="Times New Roman" w:hAnsi="Times New Roman"/>
          <w:sz w:val="28"/>
          <w:szCs w:val="28"/>
        </w:rPr>
        <w:t xml:space="preserve">За вивченою темою </w:t>
      </w:r>
      <w:r w:rsidRPr="0018425F">
        <w:rPr>
          <w:rFonts w:ascii="Times New Roman" w:hAnsi="Times New Roman"/>
          <w:sz w:val="28"/>
          <w:szCs w:val="28"/>
          <w:lang w:val="uk-UA"/>
        </w:rPr>
        <w:t>краще</w:t>
      </w:r>
      <w:r w:rsidRPr="0018425F">
        <w:rPr>
          <w:rFonts w:ascii="Times New Roman" w:hAnsi="Times New Roman"/>
          <w:sz w:val="28"/>
          <w:szCs w:val="28"/>
        </w:rPr>
        <w:t xml:space="preserve"> проводити поточний контроль.</w:t>
      </w:r>
      <w:r>
        <w:rPr>
          <w:rFonts w:ascii="Times New Roman" w:hAnsi="Times New Roman"/>
          <w:sz w:val="28"/>
          <w:szCs w:val="28"/>
          <w:lang w:val="uk-UA"/>
        </w:rPr>
        <w:t xml:space="preserve"> Адже він</w:t>
      </w:r>
      <w:r w:rsidRPr="004D6EEB">
        <w:rPr>
          <w:rFonts w:ascii="Times New Roman" w:hAnsi="Times New Roman"/>
          <w:sz w:val="28"/>
          <w:szCs w:val="28"/>
          <w:lang w:val="uk-UA"/>
        </w:rPr>
        <w:t xml:space="preserve"> </w:t>
      </w:r>
      <w:r w:rsidRPr="0018425F">
        <w:rPr>
          <w:rFonts w:ascii="Times New Roman" w:hAnsi="Times New Roman"/>
          <w:sz w:val="28"/>
          <w:szCs w:val="28"/>
          <w:lang w:val="uk-UA"/>
        </w:rPr>
        <w:t>є найоптимальнішим в процесі навчання , а саме для миттєвої перевірки знань студентів (чи засвоєно основний матеріал проведених лекцій з дисципліни) , для цього викладач шляхом постійного і уважного спостереження стежить за роботою студентів.</w:t>
      </w:r>
      <w:r w:rsidRPr="004D6EEB">
        <w:rPr>
          <w:rFonts w:ascii="Times New Roman" w:hAnsi="Times New Roman"/>
          <w:sz w:val="28"/>
          <w:szCs w:val="28"/>
          <w:lang w:val="uk-UA"/>
        </w:rPr>
        <w:t xml:space="preserve"> </w:t>
      </w:r>
    </w:p>
    <w:p w:rsidR="00A80FC1" w:rsidRDefault="00A80FC1" w:rsidP="00A80FC1">
      <w:pPr>
        <w:spacing w:line="360" w:lineRule="auto"/>
        <w:jc w:val="both"/>
        <w:rPr>
          <w:rFonts w:ascii="Times New Roman" w:hAnsi="Times New Roman"/>
          <w:sz w:val="28"/>
          <w:szCs w:val="28"/>
          <w:lang w:val="uk-UA"/>
        </w:rPr>
      </w:pPr>
    </w:p>
    <w:p w:rsidR="00683BF1" w:rsidRDefault="00683BF1" w:rsidP="00A80FC1">
      <w:pPr>
        <w:spacing w:line="360" w:lineRule="auto"/>
        <w:jc w:val="both"/>
        <w:rPr>
          <w:rFonts w:ascii="Times New Roman" w:hAnsi="Times New Roman"/>
          <w:sz w:val="28"/>
          <w:szCs w:val="28"/>
          <w:lang w:val="uk-UA"/>
        </w:rPr>
      </w:pPr>
    </w:p>
    <w:p w:rsidR="00683BF1" w:rsidRDefault="00683BF1" w:rsidP="00A80FC1">
      <w:pPr>
        <w:spacing w:line="360" w:lineRule="auto"/>
        <w:jc w:val="both"/>
        <w:rPr>
          <w:rFonts w:ascii="Times New Roman" w:hAnsi="Times New Roman"/>
          <w:sz w:val="28"/>
          <w:szCs w:val="28"/>
          <w:lang w:val="uk-UA"/>
        </w:rPr>
      </w:pPr>
    </w:p>
    <w:p w:rsidR="00683BF1" w:rsidRDefault="00683BF1" w:rsidP="00A80FC1">
      <w:pPr>
        <w:spacing w:line="360" w:lineRule="auto"/>
        <w:jc w:val="both"/>
        <w:rPr>
          <w:rFonts w:ascii="Times New Roman" w:hAnsi="Times New Roman"/>
          <w:sz w:val="28"/>
          <w:szCs w:val="28"/>
          <w:lang w:val="uk-UA"/>
        </w:rPr>
      </w:pPr>
    </w:p>
    <w:p w:rsidR="00683BF1" w:rsidRDefault="00683BF1" w:rsidP="00A80FC1">
      <w:pPr>
        <w:spacing w:line="360" w:lineRule="auto"/>
        <w:jc w:val="both"/>
        <w:rPr>
          <w:rFonts w:ascii="Times New Roman" w:hAnsi="Times New Roman"/>
          <w:sz w:val="28"/>
          <w:szCs w:val="28"/>
          <w:lang w:val="uk-UA"/>
        </w:rPr>
      </w:pPr>
    </w:p>
    <w:p w:rsidR="00683BF1" w:rsidRDefault="00683BF1" w:rsidP="00A80FC1">
      <w:pPr>
        <w:spacing w:line="360" w:lineRule="auto"/>
        <w:jc w:val="both"/>
        <w:rPr>
          <w:rFonts w:ascii="Times New Roman" w:hAnsi="Times New Roman"/>
          <w:sz w:val="28"/>
          <w:szCs w:val="28"/>
          <w:lang w:val="uk-UA"/>
        </w:rPr>
      </w:pPr>
    </w:p>
    <w:p w:rsidR="00683BF1" w:rsidRDefault="00683BF1" w:rsidP="00A80FC1">
      <w:pPr>
        <w:spacing w:line="360" w:lineRule="auto"/>
        <w:jc w:val="both"/>
        <w:rPr>
          <w:rFonts w:ascii="Times New Roman" w:hAnsi="Times New Roman"/>
          <w:sz w:val="28"/>
          <w:szCs w:val="28"/>
          <w:lang w:val="uk-UA"/>
        </w:rPr>
      </w:pPr>
    </w:p>
    <w:p w:rsidR="00683BF1" w:rsidRDefault="00683BF1" w:rsidP="00A80FC1">
      <w:pPr>
        <w:spacing w:line="360" w:lineRule="auto"/>
        <w:jc w:val="both"/>
        <w:rPr>
          <w:rFonts w:ascii="Times New Roman" w:hAnsi="Times New Roman"/>
          <w:sz w:val="28"/>
          <w:szCs w:val="28"/>
          <w:lang w:val="uk-UA"/>
        </w:rPr>
      </w:pPr>
    </w:p>
    <w:p w:rsidR="00683BF1" w:rsidRDefault="00683BF1" w:rsidP="00A80FC1">
      <w:pPr>
        <w:spacing w:line="360" w:lineRule="auto"/>
        <w:jc w:val="both"/>
        <w:rPr>
          <w:rFonts w:ascii="Times New Roman" w:hAnsi="Times New Roman"/>
          <w:sz w:val="28"/>
          <w:szCs w:val="28"/>
          <w:lang w:val="uk-UA"/>
        </w:rPr>
      </w:pPr>
    </w:p>
    <w:p w:rsidR="00683BF1" w:rsidRDefault="00683BF1" w:rsidP="00A80FC1">
      <w:pPr>
        <w:spacing w:line="360" w:lineRule="auto"/>
        <w:jc w:val="both"/>
        <w:rPr>
          <w:rFonts w:ascii="Times New Roman" w:hAnsi="Times New Roman"/>
          <w:sz w:val="28"/>
          <w:szCs w:val="28"/>
          <w:lang w:val="uk-UA"/>
        </w:rPr>
      </w:pPr>
    </w:p>
    <w:p w:rsidR="00683BF1" w:rsidRDefault="00683BF1" w:rsidP="00A80FC1">
      <w:pPr>
        <w:spacing w:line="360" w:lineRule="auto"/>
        <w:jc w:val="both"/>
        <w:rPr>
          <w:rFonts w:ascii="Times New Roman" w:hAnsi="Times New Roman"/>
          <w:sz w:val="28"/>
          <w:szCs w:val="28"/>
          <w:lang w:val="uk-UA"/>
        </w:rPr>
      </w:pPr>
    </w:p>
    <w:p w:rsidR="00683BF1" w:rsidRDefault="00683BF1" w:rsidP="00A80FC1">
      <w:pPr>
        <w:spacing w:line="360" w:lineRule="auto"/>
        <w:jc w:val="both"/>
        <w:rPr>
          <w:rFonts w:ascii="Times New Roman" w:hAnsi="Times New Roman"/>
          <w:sz w:val="28"/>
          <w:szCs w:val="28"/>
          <w:lang w:val="uk-UA"/>
        </w:rPr>
      </w:pPr>
    </w:p>
    <w:p w:rsidR="00BF1C16" w:rsidRDefault="00BF1C16" w:rsidP="00683BF1">
      <w:pPr>
        <w:spacing w:after="0"/>
        <w:ind w:firstLine="567"/>
        <w:jc w:val="center"/>
        <w:rPr>
          <w:rFonts w:ascii="Times New Roman" w:hAnsi="Times New Roman"/>
          <w:b/>
          <w:sz w:val="28"/>
          <w:szCs w:val="28"/>
          <w:lang w:val="uk-UA" w:bidi="uk-UA"/>
        </w:rPr>
      </w:pPr>
      <w:r>
        <w:rPr>
          <w:rFonts w:ascii="Times New Roman" w:hAnsi="Times New Roman"/>
          <w:b/>
          <w:sz w:val="28"/>
          <w:szCs w:val="28"/>
          <w:lang w:val="uk-UA" w:bidi="uk-UA"/>
        </w:rPr>
        <w:lastRenderedPageBreak/>
        <w:t>Відповіді на питання за варіантами</w:t>
      </w:r>
    </w:p>
    <w:p w:rsidR="00683BF1" w:rsidRPr="00030626" w:rsidRDefault="00683BF1" w:rsidP="00683BF1">
      <w:pPr>
        <w:spacing w:after="0"/>
        <w:ind w:firstLine="567"/>
        <w:jc w:val="center"/>
        <w:rPr>
          <w:rFonts w:ascii="Times New Roman" w:hAnsi="Times New Roman"/>
          <w:sz w:val="28"/>
          <w:szCs w:val="28"/>
        </w:rPr>
      </w:pPr>
      <w:r w:rsidRPr="00030626">
        <w:rPr>
          <w:rFonts w:ascii="Times New Roman" w:hAnsi="Times New Roman"/>
          <w:b/>
          <w:sz w:val="28"/>
          <w:szCs w:val="28"/>
          <w:lang w:bidi="uk-UA"/>
        </w:rPr>
        <w:t>Варіант 9</w:t>
      </w:r>
    </w:p>
    <w:p w:rsidR="00683BF1" w:rsidRPr="003D4A60" w:rsidRDefault="00683BF1" w:rsidP="00683BF1">
      <w:pPr>
        <w:pStyle w:val="a5"/>
        <w:numPr>
          <w:ilvl w:val="0"/>
          <w:numId w:val="16"/>
        </w:numPr>
        <w:spacing w:after="0" w:line="276" w:lineRule="auto"/>
        <w:ind w:left="0" w:firstLine="567"/>
        <w:jc w:val="both"/>
        <w:rPr>
          <w:rFonts w:ascii="Times New Roman" w:hAnsi="Times New Roman" w:cs="Times New Roman"/>
          <w:b/>
          <w:sz w:val="28"/>
          <w:szCs w:val="28"/>
        </w:rPr>
      </w:pPr>
      <w:r w:rsidRPr="003D4A60">
        <w:rPr>
          <w:rFonts w:ascii="Times New Roman" w:hAnsi="Times New Roman" w:cs="Times New Roman"/>
          <w:b/>
          <w:sz w:val="28"/>
          <w:szCs w:val="28"/>
        </w:rPr>
        <w:t>У чому ви вбачаєте причини вияву окремими молодими людьми елементів невихованості?</w:t>
      </w:r>
    </w:p>
    <w:p w:rsidR="00683BF1" w:rsidRPr="00FF71B2" w:rsidRDefault="00683BF1" w:rsidP="00683BF1">
      <w:pPr>
        <w:pStyle w:val="a3"/>
        <w:shd w:val="clear" w:color="auto" w:fill="FFFFFF"/>
        <w:spacing w:before="0" w:beforeAutospacing="0" w:after="0" w:afterAutospacing="0" w:line="276" w:lineRule="auto"/>
        <w:ind w:firstLine="567"/>
        <w:jc w:val="both"/>
        <w:rPr>
          <w:color w:val="000000"/>
          <w:sz w:val="28"/>
          <w:szCs w:val="28"/>
          <w:lang w:val="uk-UA"/>
        </w:rPr>
      </w:pPr>
      <w:r w:rsidRPr="00CB72F7">
        <w:rPr>
          <w:color w:val="000000"/>
          <w:sz w:val="28"/>
          <w:szCs w:val="28"/>
        </w:rPr>
        <w:t>Проблема виховання набуває зараз особливої актуальності. Сьогодні метою суспільства (а тому і всіх ланок освіти) повинно стати духовне вдосконалення людини задля переходу людства на новий виток еволюційного розвитку: від людини розумної до людини духовної. У зв’язку з цим підвищується значущість виховання молодого покоління. Майбутній фахівець із вищою освітою повинен опанувати як систему професійних знань, умінь і навичок, так і набути високу культуру, стати представником передової частини суспільства – еліти. Він повинен бути інтелігентом, тобто не тільки «знаючим, розуміючим», але й з високою культурою поведінки. Реалізувати це завдання можливо лише за умови єдності трьох складових освіти – навчання, розвитку і виховання</w:t>
      </w:r>
      <w:r>
        <w:rPr>
          <w:color w:val="000000"/>
          <w:sz w:val="28"/>
          <w:szCs w:val="28"/>
          <w:lang w:val="uk-UA"/>
        </w:rPr>
        <w:t>.</w:t>
      </w:r>
    </w:p>
    <w:p w:rsidR="00683BF1" w:rsidRDefault="00683BF1" w:rsidP="00683BF1">
      <w:pPr>
        <w:pStyle w:val="a3"/>
        <w:shd w:val="clear" w:color="auto" w:fill="FFFFFF"/>
        <w:spacing w:before="0" w:beforeAutospacing="0" w:after="0" w:afterAutospacing="0" w:line="276" w:lineRule="auto"/>
        <w:ind w:firstLine="567"/>
        <w:jc w:val="both"/>
        <w:rPr>
          <w:color w:val="000000"/>
          <w:sz w:val="28"/>
          <w:szCs w:val="28"/>
          <w:lang w:val="uk-UA"/>
        </w:rPr>
      </w:pPr>
      <w:r w:rsidRPr="00CB72F7">
        <w:rPr>
          <w:color w:val="000000"/>
          <w:sz w:val="28"/>
          <w:szCs w:val="28"/>
        </w:rPr>
        <w:t xml:space="preserve"> Навчально-професійна діяльність – нова для студентів. Щоб вона виконувала провідну роль і у вихованні особистості, потрібно знайти предмет, який би відповідав особистісним потребам, або треба виховувати нові потреби, які здатні породжувати мотиви майбутньої професійної діяльності. «Завдання не лише передавати знання, але й вигострювати совість (а це результат виховання). </w:t>
      </w:r>
      <w:r>
        <w:rPr>
          <w:color w:val="000000"/>
          <w:sz w:val="28"/>
          <w:szCs w:val="28"/>
          <w:lang w:val="uk-UA"/>
        </w:rPr>
        <w:t xml:space="preserve"> </w:t>
      </w:r>
    </w:p>
    <w:p w:rsidR="00683BF1" w:rsidRPr="00CB72F7" w:rsidRDefault="00683BF1" w:rsidP="00683BF1">
      <w:pPr>
        <w:pStyle w:val="a3"/>
        <w:shd w:val="clear" w:color="auto" w:fill="FFFFFF"/>
        <w:spacing w:before="0" w:beforeAutospacing="0" w:after="0" w:afterAutospacing="0" w:line="276" w:lineRule="auto"/>
        <w:ind w:firstLine="567"/>
        <w:jc w:val="both"/>
        <w:rPr>
          <w:color w:val="000000"/>
          <w:sz w:val="28"/>
          <w:szCs w:val="28"/>
        </w:rPr>
      </w:pPr>
      <w:r w:rsidRPr="00CB72F7">
        <w:rPr>
          <w:color w:val="000000"/>
          <w:sz w:val="28"/>
          <w:szCs w:val="28"/>
        </w:rPr>
        <w:t xml:space="preserve">Таким чином, соціальна культура була та є центром і середовищем розвитку особистості. Виховному процесу треба надати національної спрямованості. </w:t>
      </w:r>
    </w:p>
    <w:p w:rsidR="00683BF1" w:rsidRPr="00FF71B2" w:rsidRDefault="00683BF1" w:rsidP="00683BF1">
      <w:pPr>
        <w:spacing w:after="0"/>
        <w:ind w:firstLine="567"/>
        <w:jc w:val="both"/>
        <w:rPr>
          <w:rFonts w:ascii="Times New Roman" w:hAnsi="Times New Roman"/>
          <w:sz w:val="28"/>
          <w:szCs w:val="28"/>
        </w:rPr>
      </w:pPr>
      <w:r w:rsidRPr="00CB72F7">
        <w:rPr>
          <w:rFonts w:ascii="Times New Roman" w:hAnsi="Times New Roman"/>
          <w:sz w:val="28"/>
          <w:szCs w:val="28"/>
        </w:rPr>
        <w:t>Узагальнивше вище сказане, можна зробити висновок що причини вияву людьми невихованості є:</w:t>
      </w:r>
      <w:r>
        <w:rPr>
          <w:rFonts w:ascii="Times New Roman" w:hAnsi="Times New Roman"/>
          <w:sz w:val="28"/>
          <w:szCs w:val="28"/>
        </w:rPr>
        <w:t xml:space="preserve"> н</w:t>
      </w:r>
      <w:r w:rsidRPr="00FF71B2">
        <w:rPr>
          <w:rFonts w:ascii="Times New Roman" w:hAnsi="Times New Roman"/>
          <w:sz w:val="28"/>
          <w:szCs w:val="28"/>
        </w:rPr>
        <w:t>еналежне культурне виховання в сім’ї (грубе поводження, сварки між собою );</w:t>
      </w:r>
      <w:r>
        <w:rPr>
          <w:rFonts w:ascii="Times New Roman" w:hAnsi="Times New Roman"/>
          <w:sz w:val="28"/>
          <w:szCs w:val="28"/>
        </w:rPr>
        <w:t xml:space="preserve"> б</w:t>
      </w:r>
      <w:r w:rsidRPr="00FF71B2">
        <w:rPr>
          <w:rFonts w:ascii="Times New Roman" w:hAnsi="Times New Roman"/>
          <w:sz w:val="28"/>
          <w:szCs w:val="28"/>
        </w:rPr>
        <w:t>рання прикладу поведінку з боку невихованих людей( бажання бути на когось схожим, не розуміючи пагубного впливу);</w:t>
      </w:r>
      <w:r>
        <w:rPr>
          <w:rFonts w:ascii="Times New Roman" w:hAnsi="Times New Roman"/>
          <w:sz w:val="28"/>
          <w:szCs w:val="28"/>
        </w:rPr>
        <w:t>п</w:t>
      </w:r>
      <w:r w:rsidRPr="00FF71B2">
        <w:rPr>
          <w:rFonts w:ascii="Times New Roman" w:hAnsi="Times New Roman"/>
          <w:sz w:val="28"/>
          <w:szCs w:val="28"/>
        </w:rPr>
        <w:t>отрапляння в групи пагубного впливу на людей;</w:t>
      </w:r>
      <w:r>
        <w:rPr>
          <w:rFonts w:ascii="Times New Roman" w:hAnsi="Times New Roman"/>
          <w:sz w:val="28"/>
          <w:szCs w:val="28"/>
        </w:rPr>
        <w:t xml:space="preserve"> з</w:t>
      </w:r>
      <w:r w:rsidRPr="00FF71B2">
        <w:rPr>
          <w:rFonts w:ascii="Times New Roman" w:hAnsi="Times New Roman"/>
          <w:sz w:val="28"/>
          <w:szCs w:val="28"/>
        </w:rPr>
        <w:t>аздрість щодо інших ;</w:t>
      </w:r>
      <w:r>
        <w:rPr>
          <w:rFonts w:ascii="Times New Roman" w:hAnsi="Times New Roman"/>
          <w:sz w:val="28"/>
          <w:szCs w:val="28"/>
        </w:rPr>
        <w:t xml:space="preserve"> б</w:t>
      </w:r>
      <w:r w:rsidRPr="00FF71B2">
        <w:rPr>
          <w:rFonts w:ascii="Times New Roman" w:hAnsi="Times New Roman"/>
          <w:sz w:val="28"/>
          <w:szCs w:val="28"/>
        </w:rPr>
        <w:t>оязнь бути висміяним серед однолітків ( інстинкт самозбереження);</w:t>
      </w:r>
      <w:r>
        <w:rPr>
          <w:rFonts w:ascii="Times New Roman" w:hAnsi="Times New Roman"/>
          <w:sz w:val="28"/>
          <w:szCs w:val="28"/>
        </w:rPr>
        <w:t xml:space="preserve"> б</w:t>
      </w:r>
      <w:r w:rsidRPr="00FF71B2">
        <w:rPr>
          <w:rFonts w:ascii="Times New Roman" w:hAnsi="Times New Roman"/>
          <w:sz w:val="28"/>
          <w:szCs w:val="28"/>
        </w:rPr>
        <w:t>айдужість до розвитку і вивчати щось нове.</w:t>
      </w:r>
    </w:p>
    <w:p w:rsidR="00683BF1" w:rsidRPr="00BA15AE" w:rsidRDefault="00683BF1" w:rsidP="00683BF1">
      <w:pPr>
        <w:pStyle w:val="a5"/>
        <w:numPr>
          <w:ilvl w:val="0"/>
          <w:numId w:val="16"/>
        </w:numPr>
        <w:spacing w:after="0" w:line="276" w:lineRule="auto"/>
        <w:ind w:left="0" w:firstLine="567"/>
        <w:jc w:val="both"/>
        <w:rPr>
          <w:rFonts w:ascii="Times New Roman" w:hAnsi="Times New Roman" w:cs="Times New Roman"/>
          <w:sz w:val="28"/>
          <w:szCs w:val="28"/>
          <w:lang w:bidi="uk-UA"/>
        </w:rPr>
      </w:pPr>
      <w:r w:rsidRPr="003D4A60">
        <w:rPr>
          <w:rFonts w:ascii="Times New Roman" w:hAnsi="Times New Roman" w:cs="Times New Roman"/>
          <w:b/>
          <w:sz w:val="28"/>
          <w:szCs w:val="28"/>
          <w:lang w:bidi="uk-UA"/>
        </w:rPr>
        <w:t>Розкрийте зв’язки й залежності між компонентами дидактичної теорії</w:t>
      </w:r>
      <w:r w:rsidRPr="00030626">
        <w:rPr>
          <w:rFonts w:ascii="Times New Roman" w:hAnsi="Times New Roman" w:cs="Times New Roman"/>
          <w:sz w:val="28"/>
          <w:szCs w:val="28"/>
          <w:lang w:bidi="uk-UA"/>
        </w:rPr>
        <w:t>.</w:t>
      </w:r>
    </w:p>
    <w:p w:rsidR="00683BF1" w:rsidRPr="00AA714F" w:rsidRDefault="00683BF1" w:rsidP="00683BF1">
      <w:pPr>
        <w:pStyle w:val="a3"/>
        <w:spacing w:before="0" w:beforeAutospacing="0" w:after="0" w:afterAutospacing="0" w:line="276" w:lineRule="auto"/>
        <w:ind w:firstLine="567"/>
        <w:jc w:val="both"/>
        <w:rPr>
          <w:color w:val="000000"/>
          <w:sz w:val="28"/>
          <w:szCs w:val="28"/>
          <w:lang w:val="uk-UA"/>
        </w:rPr>
      </w:pPr>
      <w:r w:rsidRPr="00AA714F">
        <w:rPr>
          <w:color w:val="000000"/>
          <w:sz w:val="28"/>
          <w:szCs w:val="28"/>
          <w:lang w:val="uk-UA"/>
        </w:rPr>
        <w:t>У структурі дидактичної теорії виокремлюють такі компоненти: процес навчання і його основні види, зміст освіти, цілі і завдання освіти, принципи і закономірності навчання, методи навчання, форми організації навчання, контроль і оцінювання результатів навчання.</w:t>
      </w:r>
    </w:p>
    <w:p w:rsidR="00683BF1" w:rsidRPr="00AA714F" w:rsidRDefault="00683BF1" w:rsidP="00683BF1">
      <w:pPr>
        <w:pStyle w:val="a3"/>
        <w:spacing w:before="0" w:beforeAutospacing="0" w:after="0" w:afterAutospacing="0" w:line="276" w:lineRule="auto"/>
        <w:ind w:firstLine="567"/>
        <w:jc w:val="both"/>
        <w:rPr>
          <w:color w:val="000000"/>
          <w:sz w:val="28"/>
          <w:szCs w:val="28"/>
        </w:rPr>
      </w:pPr>
      <w:r w:rsidRPr="00AA714F">
        <w:rPr>
          <w:color w:val="000000"/>
          <w:sz w:val="28"/>
          <w:szCs w:val="28"/>
        </w:rPr>
        <w:t xml:space="preserve">Властивості дидактики як цілісної системи визначаються не тільки і не стільки сумарними властивостями її окремих елементів, скільки її </w:t>
      </w:r>
      <w:r w:rsidRPr="00AA714F">
        <w:rPr>
          <w:color w:val="000000"/>
          <w:sz w:val="28"/>
          <w:szCs w:val="28"/>
        </w:rPr>
        <w:lastRenderedPageBreak/>
        <w:t>структурою, системотвірними, інтегративними зв'язками. Важливою особливістю системного підходу є те, що не тільки дидактична теорія, а й сам процес й' дослідження також є складною системою, завдання якої - поєднати в одне ціле різні моделі теорії навчання.</w:t>
      </w:r>
    </w:p>
    <w:p w:rsidR="00683BF1" w:rsidRPr="00AA714F" w:rsidRDefault="00683BF1" w:rsidP="00683BF1">
      <w:pPr>
        <w:pStyle w:val="a3"/>
        <w:spacing w:before="0" w:beforeAutospacing="0" w:after="0" w:afterAutospacing="0" w:line="276" w:lineRule="auto"/>
        <w:ind w:firstLine="567"/>
        <w:jc w:val="both"/>
        <w:rPr>
          <w:color w:val="000000"/>
          <w:sz w:val="28"/>
          <w:szCs w:val="28"/>
        </w:rPr>
      </w:pPr>
      <w:r w:rsidRPr="00AA714F">
        <w:rPr>
          <w:color w:val="000000"/>
          <w:sz w:val="28"/>
          <w:szCs w:val="28"/>
        </w:rPr>
        <w:t>Компоненти дидактичної теорії об'єднані різними смисловими взаємозв'язками: морфологічними, структурними, функціональними, генетичними.</w:t>
      </w:r>
    </w:p>
    <w:p w:rsidR="00683BF1" w:rsidRPr="00AA714F" w:rsidRDefault="00683BF1" w:rsidP="00683BF1">
      <w:pPr>
        <w:pStyle w:val="a3"/>
        <w:spacing w:before="0" w:beforeAutospacing="0" w:after="0" w:afterAutospacing="0" w:line="276" w:lineRule="auto"/>
        <w:ind w:firstLine="567"/>
        <w:jc w:val="both"/>
        <w:rPr>
          <w:color w:val="000000"/>
          <w:sz w:val="28"/>
          <w:szCs w:val="28"/>
        </w:rPr>
      </w:pPr>
      <w:r w:rsidRPr="00AA714F">
        <w:rPr>
          <w:color w:val="000000"/>
          <w:sz w:val="28"/>
          <w:szCs w:val="28"/>
        </w:rPr>
        <w:t>Важливо також при визначенні зв'язків між компонентами дидактичної теорії враховувати процесуальну суть процесу навчання. Ураховуючи дослідження В. Бондаря, доцільно виокремити такі взаємозв'язки між компонентами дидактичної теорії:</w:t>
      </w:r>
    </w:p>
    <w:p w:rsidR="00683BF1" w:rsidRPr="003B41DD" w:rsidRDefault="00683BF1" w:rsidP="00683BF1">
      <w:pPr>
        <w:numPr>
          <w:ilvl w:val="0"/>
          <w:numId w:val="17"/>
        </w:numPr>
        <w:spacing w:after="0"/>
        <w:ind w:left="300" w:firstLine="567"/>
        <w:jc w:val="both"/>
        <w:rPr>
          <w:rFonts w:ascii="Times New Roman" w:hAnsi="Times New Roman"/>
          <w:color w:val="000000" w:themeColor="text1"/>
          <w:sz w:val="28"/>
          <w:szCs w:val="28"/>
        </w:rPr>
      </w:pPr>
      <w:r w:rsidRPr="003B41DD">
        <w:rPr>
          <w:rFonts w:ascii="Times New Roman" w:hAnsi="Times New Roman"/>
          <w:color w:val="000000" w:themeColor="text1"/>
          <w:sz w:val="28"/>
          <w:szCs w:val="28"/>
        </w:rPr>
        <w:t xml:space="preserve"> цілі освіти (навчання) визначають основні завдання;</w:t>
      </w:r>
    </w:p>
    <w:p w:rsidR="00683BF1" w:rsidRPr="003B41DD" w:rsidRDefault="00683BF1" w:rsidP="00683BF1">
      <w:pPr>
        <w:numPr>
          <w:ilvl w:val="0"/>
          <w:numId w:val="17"/>
        </w:numPr>
        <w:spacing w:after="0"/>
        <w:ind w:left="300" w:firstLine="567"/>
        <w:jc w:val="both"/>
        <w:rPr>
          <w:rFonts w:ascii="Times New Roman" w:hAnsi="Times New Roman"/>
          <w:color w:val="000000" w:themeColor="text1"/>
          <w:sz w:val="28"/>
          <w:szCs w:val="28"/>
        </w:rPr>
      </w:pPr>
      <w:r w:rsidRPr="003B41DD">
        <w:rPr>
          <w:rFonts w:ascii="Times New Roman" w:hAnsi="Times New Roman"/>
          <w:color w:val="000000" w:themeColor="text1"/>
          <w:sz w:val="28"/>
          <w:szCs w:val="28"/>
        </w:rPr>
        <w:t xml:space="preserve"> цілі і завдання навчання є вихідними при визначенні, уточненні, вдосконаленні змісту освіти, який водночас впливає на коригування завдань навчання;</w:t>
      </w:r>
    </w:p>
    <w:p w:rsidR="00683BF1" w:rsidRPr="003B41DD" w:rsidRDefault="00683BF1" w:rsidP="00683BF1">
      <w:pPr>
        <w:numPr>
          <w:ilvl w:val="0"/>
          <w:numId w:val="17"/>
        </w:numPr>
        <w:spacing w:after="0"/>
        <w:ind w:left="300" w:firstLine="567"/>
        <w:jc w:val="both"/>
        <w:rPr>
          <w:rFonts w:ascii="Times New Roman" w:hAnsi="Times New Roman"/>
          <w:color w:val="000000" w:themeColor="text1"/>
          <w:sz w:val="28"/>
          <w:szCs w:val="28"/>
        </w:rPr>
      </w:pPr>
      <w:r w:rsidRPr="003B41DD">
        <w:rPr>
          <w:rFonts w:ascii="Times New Roman" w:hAnsi="Times New Roman"/>
          <w:color w:val="000000" w:themeColor="text1"/>
          <w:sz w:val="28"/>
          <w:szCs w:val="28"/>
        </w:rPr>
        <w:t>структура змісту освіти, його особливості потребують подальшого вдосконалення структур</w:t>
      </w:r>
      <w:r>
        <w:rPr>
          <w:rFonts w:ascii="Times New Roman" w:hAnsi="Times New Roman"/>
          <w:color w:val="000000" w:themeColor="text1"/>
          <w:sz w:val="28"/>
          <w:szCs w:val="28"/>
        </w:rPr>
        <w:t>и і логічності процесу навчання</w:t>
      </w:r>
      <w:r w:rsidRPr="003B41DD">
        <w:rPr>
          <w:rFonts w:ascii="Times New Roman" w:hAnsi="Times New Roman"/>
          <w:color w:val="000000" w:themeColor="text1"/>
          <w:sz w:val="28"/>
          <w:szCs w:val="28"/>
        </w:rPr>
        <w:t>;</w:t>
      </w:r>
    </w:p>
    <w:p w:rsidR="00683BF1" w:rsidRPr="003B41DD" w:rsidRDefault="00683BF1" w:rsidP="00683BF1">
      <w:pPr>
        <w:numPr>
          <w:ilvl w:val="0"/>
          <w:numId w:val="17"/>
        </w:numPr>
        <w:spacing w:after="0"/>
        <w:ind w:left="300" w:firstLine="567"/>
        <w:jc w:val="both"/>
        <w:rPr>
          <w:rFonts w:ascii="Times New Roman" w:hAnsi="Times New Roman"/>
          <w:color w:val="000000" w:themeColor="text1"/>
          <w:sz w:val="28"/>
          <w:szCs w:val="28"/>
        </w:rPr>
      </w:pPr>
      <w:r w:rsidRPr="003B41DD">
        <w:rPr>
          <w:rFonts w:ascii="Times New Roman" w:hAnsi="Times New Roman"/>
          <w:color w:val="000000" w:themeColor="text1"/>
          <w:sz w:val="28"/>
          <w:szCs w:val="28"/>
        </w:rPr>
        <w:t xml:space="preserve"> на зміст освіти й організацію процесу навчання істотно впливають принципи навчання, які є основою для вдосконалення методів навчання, що оновлюються у зв'язку з новими завданнями і модернізованим змістом освіти;</w:t>
      </w:r>
    </w:p>
    <w:p w:rsidR="00683BF1" w:rsidRPr="003B41DD" w:rsidRDefault="00683BF1" w:rsidP="00683BF1">
      <w:pPr>
        <w:numPr>
          <w:ilvl w:val="0"/>
          <w:numId w:val="17"/>
        </w:numPr>
        <w:spacing w:after="0"/>
        <w:ind w:left="300" w:firstLine="567"/>
        <w:jc w:val="both"/>
        <w:rPr>
          <w:rFonts w:ascii="Times New Roman" w:hAnsi="Times New Roman"/>
          <w:color w:val="000000" w:themeColor="text1"/>
          <w:sz w:val="28"/>
          <w:szCs w:val="28"/>
        </w:rPr>
      </w:pPr>
      <w:r w:rsidRPr="003B41DD">
        <w:rPr>
          <w:rFonts w:ascii="Times New Roman" w:hAnsi="Times New Roman"/>
          <w:color w:val="000000" w:themeColor="text1"/>
          <w:sz w:val="28"/>
          <w:szCs w:val="28"/>
        </w:rPr>
        <w:t>методи і форми організації навчання на певному етапі його розвитку вимагають удосконалення змісту, коригують постановку цілей і завдань освіти.</w:t>
      </w:r>
    </w:p>
    <w:p w:rsidR="00683BF1" w:rsidRDefault="00683BF1" w:rsidP="00683BF1">
      <w:pPr>
        <w:pStyle w:val="a5"/>
        <w:spacing w:after="0" w:line="276" w:lineRule="auto"/>
        <w:ind w:left="0" w:firstLine="567"/>
        <w:jc w:val="both"/>
        <w:rPr>
          <w:rFonts w:ascii="Times New Roman" w:hAnsi="Times New Roman" w:cs="Times New Roman"/>
          <w:color w:val="000000"/>
          <w:sz w:val="28"/>
          <w:szCs w:val="28"/>
        </w:rPr>
      </w:pPr>
      <w:r w:rsidRPr="00AA714F">
        <w:rPr>
          <w:rFonts w:ascii="Times New Roman" w:hAnsi="Times New Roman" w:cs="Times New Roman"/>
          <w:color w:val="000000"/>
          <w:sz w:val="28"/>
          <w:szCs w:val="28"/>
        </w:rPr>
        <w:t>Отже, узагальнена дидактична модель охоплює дидактичні цілі, дидактичні завдання, зміст освіти, методи навчання, форми організації навчання, результати освіти.</w:t>
      </w:r>
    </w:p>
    <w:p w:rsidR="00683BF1" w:rsidRPr="003D4A60" w:rsidRDefault="00683BF1" w:rsidP="00683BF1">
      <w:pPr>
        <w:pStyle w:val="a5"/>
        <w:numPr>
          <w:ilvl w:val="0"/>
          <w:numId w:val="16"/>
        </w:numPr>
        <w:spacing w:after="0" w:line="276" w:lineRule="auto"/>
        <w:ind w:left="0" w:firstLine="567"/>
        <w:jc w:val="both"/>
        <w:rPr>
          <w:rFonts w:ascii="Times New Roman" w:hAnsi="Times New Roman" w:cs="Times New Roman"/>
          <w:b/>
          <w:i/>
          <w:sz w:val="28"/>
          <w:szCs w:val="28"/>
          <w:lang w:bidi="uk-UA"/>
        </w:rPr>
      </w:pPr>
      <w:r w:rsidRPr="003D4A60">
        <w:rPr>
          <w:rFonts w:ascii="Times New Roman" w:hAnsi="Times New Roman" w:cs="Times New Roman"/>
          <w:b/>
          <w:sz w:val="28"/>
          <w:szCs w:val="28"/>
          <w:lang w:bidi="uk-UA"/>
        </w:rPr>
        <w:t>Обґрунтуйте роль навчальної діяльності у формуванні теоретичного мислення як вершини розвитку людського розуму й духовних потреб.</w:t>
      </w:r>
    </w:p>
    <w:p w:rsidR="00683BF1" w:rsidRPr="00020FCF" w:rsidRDefault="00683BF1" w:rsidP="00683BF1">
      <w:pPr>
        <w:pStyle w:val="a3"/>
        <w:spacing w:before="0" w:beforeAutospacing="0" w:after="0" w:afterAutospacing="0" w:line="276" w:lineRule="auto"/>
        <w:ind w:firstLine="567"/>
        <w:jc w:val="both"/>
        <w:rPr>
          <w:sz w:val="28"/>
          <w:lang w:val="uk-UA"/>
        </w:rPr>
      </w:pPr>
      <w:r w:rsidRPr="00020FCF">
        <w:rPr>
          <w:sz w:val="28"/>
          <w:lang w:val="uk-UA"/>
        </w:rPr>
        <w:t>Структуру навчальної діяльності в педагогічній психології аналізують на трьох рівнях її організації: мета-, макро- й мікрорівнях.</w:t>
      </w:r>
    </w:p>
    <w:p w:rsidR="00683BF1" w:rsidRPr="00020FCF" w:rsidRDefault="00683BF1" w:rsidP="00683BF1">
      <w:pPr>
        <w:pStyle w:val="a3"/>
        <w:spacing w:before="0" w:beforeAutospacing="0" w:after="0" w:afterAutospacing="0" w:line="276" w:lineRule="auto"/>
        <w:ind w:right="375" w:firstLine="567"/>
        <w:jc w:val="both"/>
        <w:rPr>
          <w:sz w:val="28"/>
          <w:lang w:val="uk-UA"/>
        </w:rPr>
      </w:pPr>
      <w:r w:rsidRPr="00020FCF">
        <w:rPr>
          <w:sz w:val="28"/>
          <w:lang w:val="uk-UA"/>
        </w:rPr>
        <w:t>Метарівень – виділення в структурі навчальної діяльності універсальних складових психологічної будови будь-якої діяльності: мотиваційний, організаційний, інформаційний, виконавський і оцінковий компоненти та компонент контролю.</w:t>
      </w:r>
    </w:p>
    <w:p w:rsidR="00683BF1" w:rsidRPr="00020FCF" w:rsidRDefault="00683BF1" w:rsidP="00683BF1">
      <w:pPr>
        <w:pStyle w:val="a3"/>
        <w:spacing w:before="0" w:beforeAutospacing="0" w:after="0" w:afterAutospacing="0" w:line="276" w:lineRule="auto"/>
        <w:ind w:right="375" w:firstLine="567"/>
        <w:jc w:val="both"/>
        <w:rPr>
          <w:sz w:val="28"/>
          <w:lang w:val="uk-UA"/>
        </w:rPr>
      </w:pPr>
      <w:r w:rsidRPr="00020FCF">
        <w:rPr>
          <w:sz w:val="28"/>
          <w:lang w:val="uk-UA"/>
        </w:rPr>
        <w:t xml:space="preserve">Макрорівень – макроструктура навчальної діяльності передбачає наявність двох основних компонентів – усвідомлення (з’ясування) змісту навчального матеріалу й засвоєння його (І.І. Ільясов); розуміння й </w:t>
      </w:r>
      <w:r w:rsidRPr="00020FCF">
        <w:rPr>
          <w:sz w:val="28"/>
          <w:lang w:val="uk-UA"/>
        </w:rPr>
        <w:lastRenderedPageBreak/>
        <w:t xml:space="preserve">заучування (Я.А. Коменський); здобування й закріплювання знань (К.Д. Ушинський); встановлення зв’язку та </w:t>
      </w:r>
      <w:r>
        <w:rPr>
          <w:sz w:val="28"/>
          <w:lang w:val="uk-UA"/>
        </w:rPr>
        <w:t>зміцнення його (Е.Л. Торндайк).</w:t>
      </w:r>
    </w:p>
    <w:p w:rsidR="00683BF1" w:rsidRPr="00020FCF" w:rsidRDefault="00683BF1" w:rsidP="00683BF1">
      <w:pPr>
        <w:pStyle w:val="a3"/>
        <w:spacing w:before="0" w:beforeAutospacing="0" w:after="0" w:afterAutospacing="0" w:line="276" w:lineRule="auto"/>
        <w:ind w:right="375" w:firstLine="567"/>
        <w:jc w:val="both"/>
        <w:rPr>
          <w:sz w:val="28"/>
          <w:lang w:val="uk-UA"/>
        </w:rPr>
      </w:pPr>
      <w:r w:rsidRPr="00020FCF">
        <w:rPr>
          <w:sz w:val="28"/>
          <w:lang w:val="uk-UA"/>
        </w:rPr>
        <w:t>Мікрорівень – дії й операції з’ясування і відпрацювання змісту навчання: пізнавальні дії й операції емпіричного й теоретичного рівнів; дії оброблення й засвоювання матеріалу (С.Л. Рубінштейн).</w:t>
      </w:r>
    </w:p>
    <w:p w:rsidR="00683BF1" w:rsidRPr="00FF71B2" w:rsidRDefault="00683BF1" w:rsidP="00683BF1">
      <w:pPr>
        <w:pStyle w:val="a3"/>
        <w:spacing w:before="0" w:beforeAutospacing="0" w:after="0" w:afterAutospacing="0" w:line="276" w:lineRule="auto"/>
        <w:ind w:right="375" w:firstLine="567"/>
        <w:jc w:val="both"/>
        <w:rPr>
          <w:sz w:val="28"/>
          <w:lang w:val="uk-UA"/>
        </w:rPr>
      </w:pPr>
      <w:r w:rsidRPr="00FF71B2">
        <w:rPr>
          <w:iCs/>
          <w:sz w:val="28"/>
          <w:lang w:val="uk-UA"/>
        </w:rPr>
        <w:t>Навчальність</w:t>
      </w:r>
      <w:r w:rsidRPr="00FF71B2">
        <w:rPr>
          <w:sz w:val="28"/>
          <w:lang w:val="uk-UA"/>
        </w:rPr>
        <w:t>— це характеристика індивідуальних можливостей учня: до осмислювання й засвоювання навчальної інформації, тобто запам'ятовування матеріалу, розв'язування задач, виконання різних типів контролю та оцінки навчальної діяльності.У широкому розумінні</w:t>
      </w:r>
      <w:r w:rsidRPr="00020FCF">
        <w:rPr>
          <w:sz w:val="28"/>
        </w:rPr>
        <w:t> </w:t>
      </w:r>
      <w:r w:rsidRPr="00FF71B2">
        <w:rPr>
          <w:iCs/>
          <w:sz w:val="28"/>
          <w:lang w:val="uk-UA"/>
        </w:rPr>
        <w:t>навчальність</w:t>
      </w:r>
      <w:r w:rsidRPr="00020FCF">
        <w:rPr>
          <w:iCs/>
          <w:sz w:val="28"/>
        </w:rPr>
        <w:t> </w:t>
      </w:r>
      <w:r w:rsidRPr="00FF71B2">
        <w:rPr>
          <w:sz w:val="28"/>
          <w:lang w:val="uk-UA"/>
        </w:rPr>
        <w:t xml:space="preserve">є проявом загальних здібностей людини, що виражає її пізнавальну активність, можливості до засвоювання нових знань, умінь, навичок і складних форм розумової діяльності. </w:t>
      </w:r>
    </w:p>
    <w:p w:rsidR="00683BF1" w:rsidRPr="00683BF1" w:rsidRDefault="00683BF1" w:rsidP="00683BF1">
      <w:pPr>
        <w:pStyle w:val="a3"/>
        <w:spacing w:before="0" w:beforeAutospacing="0" w:after="0" w:afterAutospacing="0" w:line="276" w:lineRule="auto"/>
        <w:ind w:right="375" w:firstLine="567"/>
        <w:jc w:val="both"/>
        <w:rPr>
          <w:sz w:val="28"/>
          <w:lang w:val="uk-UA"/>
        </w:rPr>
      </w:pPr>
      <w:r w:rsidRPr="00683BF1">
        <w:rPr>
          <w:sz w:val="28"/>
          <w:lang w:val="uk-UA"/>
        </w:rPr>
        <w:t>До основних</w:t>
      </w:r>
      <w:r w:rsidRPr="00020FCF">
        <w:rPr>
          <w:sz w:val="28"/>
        </w:rPr>
        <w:t> </w:t>
      </w:r>
      <w:r w:rsidRPr="00683BF1">
        <w:rPr>
          <w:iCs/>
          <w:sz w:val="28"/>
          <w:lang w:val="uk-UA"/>
        </w:rPr>
        <w:t>компонентів навчальності</w:t>
      </w:r>
      <w:r w:rsidRPr="00020FCF">
        <w:rPr>
          <w:iCs/>
          <w:sz w:val="28"/>
          <w:lang w:val="uk-UA"/>
        </w:rPr>
        <w:t xml:space="preserve"> </w:t>
      </w:r>
      <w:r w:rsidRPr="00683BF1">
        <w:rPr>
          <w:sz w:val="28"/>
          <w:lang w:val="uk-UA"/>
        </w:rPr>
        <w:t>можна віднести такі:</w:t>
      </w:r>
      <w:r w:rsidRPr="00020FCF">
        <w:rPr>
          <w:sz w:val="28"/>
        </w:rPr>
        <w:t> </w:t>
      </w:r>
      <w:r w:rsidRPr="00683BF1">
        <w:rPr>
          <w:iCs/>
          <w:sz w:val="28"/>
          <w:lang w:val="uk-UA"/>
        </w:rPr>
        <w:t>здатність дозосередженості, розподілу й переключення уваги</w:t>
      </w:r>
      <w:r w:rsidRPr="00683BF1">
        <w:rPr>
          <w:sz w:val="28"/>
          <w:lang w:val="uk-UA"/>
        </w:rPr>
        <w:t>, (що забезпечує лабільність інтелекту),</w:t>
      </w:r>
      <w:r w:rsidRPr="00020FCF">
        <w:rPr>
          <w:sz w:val="28"/>
        </w:rPr>
        <w:t> </w:t>
      </w:r>
      <w:r w:rsidRPr="00683BF1">
        <w:rPr>
          <w:iCs/>
          <w:sz w:val="28"/>
          <w:lang w:val="uk-UA"/>
        </w:rPr>
        <w:t>узагальненість, гнучкість, стійкість розуму, усвідомленість мисленнєвої діяльності та самостійність мислення.</w:t>
      </w:r>
    </w:p>
    <w:p w:rsidR="00683BF1" w:rsidRDefault="00683BF1" w:rsidP="00683BF1">
      <w:pPr>
        <w:pStyle w:val="a3"/>
        <w:spacing w:before="0" w:beforeAutospacing="0" w:after="0" w:afterAutospacing="0" w:line="276" w:lineRule="auto"/>
        <w:ind w:right="375" w:firstLine="567"/>
        <w:jc w:val="both"/>
        <w:rPr>
          <w:sz w:val="28"/>
          <w:lang w:val="uk-UA"/>
        </w:rPr>
      </w:pPr>
      <w:r w:rsidRPr="00683BF1">
        <w:rPr>
          <w:sz w:val="28"/>
          <w:lang w:val="uk-UA"/>
        </w:rPr>
        <w:t>Обов'язковою умовою навчальності є</w:t>
      </w:r>
      <w:r w:rsidRPr="00020FCF">
        <w:rPr>
          <w:sz w:val="28"/>
        </w:rPr>
        <w:t> </w:t>
      </w:r>
      <w:r w:rsidRPr="00683BF1">
        <w:rPr>
          <w:iCs/>
          <w:sz w:val="28"/>
          <w:lang w:val="uk-UA"/>
        </w:rPr>
        <w:t>самостійність мислення</w:t>
      </w:r>
      <w:r w:rsidRPr="00020FCF">
        <w:rPr>
          <w:iCs/>
          <w:sz w:val="28"/>
        </w:rPr>
        <w:t> </w:t>
      </w:r>
      <w:r w:rsidRPr="00683BF1">
        <w:rPr>
          <w:sz w:val="28"/>
          <w:lang w:val="uk-UA"/>
        </w:rPr>
        <w:t>або чутливість до допомоги інших.На цій основі побудована методика діагностики навчальності – метод дозованої підказки: дорослий, запропонувавши учневі складну задачу (зорієнтовану на</w:t>
      </w:r>
      <w:r w:rsidRPr="00020FCF">
        <w:rPr>
          <w:sz w:val="28"/>
        </w:rPr>
        <w:t> </w:t>
      </w:r>
      <w:r w:rsidRPr="00683BF1">
        <w:rPr>
          <w:iCs/>
          <w:sz w:val="28"/>
          <w:lang w:val="uk-UA"/>
        </w:rPr>
        <w:t>зону його найближчого розвитку</w:t>
      </w:r>
      <w:r w:rsidRPr="00683BF1">
        <w:rPr>
          <w:sz w:val="28"/>
          <w:lang w:val="uk-UA"/>
        </w:rPr>
        <w:t xml:space="preserve">), надає лише трохи дозованої інформації у вигляді натяку, аналогії, вказівки на напрям аналізу або застосування певного принципу. </w:t>
      </w:r>
      <w:r>
        <w:rPr>
          <w:sz w:val="28"/>
          <w:lang w:val="uk-UA"/>
        </w:rPr>
        <w:tab/>
      </w:r>
      <w:r>
        <w:rPr>
          <w:sz w:val="28"/>
          <w:lang w:val="uk-UA"/>
        </w:rPr>
        <w:tab/>
      </w:r>
      <w:r>
        <w:rPr>
          <w:sz w:val="28"/>
          <w:lang w:val="uk-UA"/>
        </w:rPr>
        <w:tab/>
      </w:r>
      <w:r>
        <w:rPr>
          <w:sz w:val="28"/>
          <w:lang w:val="uk-UA"/>
        </w:rPr>
        <w:tab/>
      </w:r>
    </w:p>
    <w:p w:rsidR="00683BF1" w:rsidRPr="00FF71B2" w:rsidRDefault="00683BF1" w:rsidP="00683BF1">
      <w:pPr>
        <w:pStyle w:val="a3"/>
        <w:spacing w:before="0" w:beforeAutospacing="0" w:after="0" w:afterAutospacing="0" w:line="276" w:lineRule="auto"/>
        <w:ind w:right="375" w:firstLine="567"/>
        <w:jc w:val="both"/>
        <w:rPr>
          <w:sz w:val="28"/>
          <w:lang w:val="uk-UA"/>
        </w:rPr>
      </w:pPr>
      <w:r w:rsidRPr="00FF71B2">
        <w:rPr>
          <w:iCs/>
          <w:sz w:val="28"/>
          <w:lang w:val="uk-UA"/>
        </w:rPr>
        <w:t>Навчальність</w:t>
      </w:r>
      <w:r w:rsidRPr="00020FCF">
        <w:rPr>
          <w:sz w:val="28"/>
        </w:rPr>
        <w:t> </w:t>
      </w:r>
      <w:r w:rsidRPr="00FF71B2">
        <w:rPr>
          <w:sz w:val="28"/>
          <w:lang w:val="uk-UA"/>
        </w:rPr>
        <w:t>передбачає розгляд</w:t>
      </w:r>
      <w:r w:rsidRPr="00020FCF">
        <w:rPr>
          <w:sz w:val="28"/>
        </w:rPr>
        <w:t> </w:t>
      </w:r>
      <w:r w:rsidRPr="00FF71B2">
        <w:rPr>
          <w:iCs/>
          <w:sz w:val="28"/>
          <w:lang w:val="uk-UA"/>
        </w:rPr>
        <w:t>мотиваційної сфери</w:t>
      </w:r>
      <w:r w:rsidRPr="00020FCF">
        <w:rPr>
          <w:sz w:val="28"/>
        </w:rPr>
        <w:t> </w:t>
      </w:r>
      <w:r w:rsidRPr="00FF71B2">
        <w:rPr>
          <w:sz w:val="28"/>
          <w:lang w:val="uk-UA"/>
        </w:rPr>
        <w:t>особистості учня, його</w:t>
      </w:r>
      <w:r w:rsidRPr="00020FCF">
        <w:rPr>
          <w:sz w:val="28"/>
        </w:rPr>
        <w:t> </w:t>
      </w:r>
      <w:r w:rsidRPr="00FF71B2">
        <w:rPr>
          <w:iCs/>
          <w:sz w:val="28"/>
          <w:lang w:val="uk-UA"/>
        </w:rPr>
        <w:t>пізнавальних інтересів, установок на освітнє середовище: соціально-психологічний мікроклімат навчальної групи, її прийняття учіння як цінності, характер стосунків між педагогом і учнем, навіть ситуація в сім’ї дитини.</w:t>
      </w:r>
    </w:p>
    <w:p w:rsidR="00683BF1" w:rsidRPr="003D4A60" w:rsidRDefault="00683BF1" w:rsidP="00683BF1">
      <w:pPr>
        <w:pStyle w:val="a5"/>
        <w:numPr>
          <w:ilvl w:val="0"/>
          <w:numId w:val="16"/>
        </w:numPr>
        <w:spacing w:after="0" w:line="276" w:lineRule="auto"/>
        <w:ind w:left="0" w:firstLine="567"/>
        <w:jc w:val="both"/>
        <w:rPr>
          <w:rFonts w:ascii="Times New Roman" w:hAnsi="Times New Roman" w:cs="Times New Roman"/>
          <w:b/>
          <w:sz w:val="28"/>
          <w:szCs w:val="28"/>
        </w:rPr>
      </w:pPr>
      <w:r w:rsidRPr="003D4A60">
        <w:rPr>
          <w:rFonts w:ascii="Times New Roman" w:hAnsi="Times New Roman" w:cs="Times New Roman"/>
          <w:b/>
          <w:sz w:val="28"/>
          <w:szCs w:val="28"/>
        </w:rPr>
        <w:t>Які з наведених умов відповідають принципу науковості навчання?</w:t>
      </w:r>
    </w:p>
    <w:p w:rsidR="00683BF1" w:rsidRPr="00030626" w:rsidRDefault="00683BF1" w:rsidP="00683BF1">
      <w:pPr>
        <w:pStyle w:val="a5"/>
        <w:spacing w:after="0" w:line="276" w:lineRule="auto"/>
        <w:ind w:left="0" w:firstLine="567"/>
        <w:jc w:val="both"/>
        <w:rPr>
          <w:rFonts w:ascii="Times New Roman" w:hAnsi="Times New Roman" w:cs="Times New Roman"/>
          <w:sz w:val="28"/>
          <w:szCs w:val="28"/>
        </w:rPr>
      </w:pPr>
      <w:r w:rsidRPr="001C2AA7">
        <w:rPr>
          <w:rFonts w:ascii="Times New Roman" w:hAnsi="Times New Roman" w:cs="Times New Roman"/>
          <w:sz w:val="28"/>
          <w:szCs w:val="28"/>
          <w:highlight w:val="yellow"/>
        </w:rPr>
        <w:t>а)</w:t>
      </w:r>
      <w:r w:rsidRPr="00030626">
        <w:rPr>
          <w:rFonts w:ascii="Times New Roman" w:hAnsi="Times New Roman" w:cs="Times New Roman"/>
          <w:sz w:val="28"/>
          <w:szCs w:val="28"/>
        </w:rPr>
        <w:t xml:space="preserve"> відповідність обсягу і ступеню складності матеріалу, що вивчається, віку учнів;</w:t>
      </w:r>
    </w:p>
    <w:p w:rsidR="00683BF1" w:rsidRPr="00030626" w:rsidRDefault="00683BF1" w:rsidP="00683BF1">
      <w:pPr>
        <w:pStyle w:val="a5"/>
        <w:spacing w:after="0" w:line="276" w:lineRule="auto"/>
        <w:ind w:left="0" w:firstLine="567"/>
        <w:jc w:val="both"/>
        <w:rPr>
          <w:rFonts w:ascii="Times New Roman" w:hAnsi="Times New Roman" w:cs="Times New Roman"/>
          <w:sz w:val="28"/>
          <w:szCs w:val="28"/>
        </w:rPr>
      </w:pPr>
      <w:r w:rsidRPr="001C2AA7">
        <w:rPr>
          <w:rFonts w:ascii="Times New Roman" w:hAnsi="Times New Roman" w:cs="Times New Roman"/>
          <w:sz w:val="28"/>
          <w:szCs w:val="28"/>
          <w:highlight w:val="yellow"/>
        </w:rPr>
        <w:t>б)</w:t>
      </w:r>
      <w:r w:rsidRPr="00030626">
        <w:rPr>
          <w:rFonts w:ascii="Times New Roman" w:hAnsi="Times New Roman" w:cs="Times New Roman"/>
          <w:sz w:val="28"/>
          <w:szCs w:val="28"/>
        </w:rPr>
        <w:t xml:space="preserve"> відповідність змісту навчання рівню сучасної науки;</w:t>
      </w:r>
    </w:p>
    <w:p w:rsidR="00683BF1" w:rsidRPr="00030626" w:rsidRDefault="00683BF1" w:rsidP="00683BF1">
      <w:pPr>
        <w:pStyle w:val="a5"/>
        <w:spacing w:after="0" w:line="276" w:lineRule="auto"/>
        <w:ind w:left="0" w:firstLine="567"/>
        <w:jc w:val="both"/>
        <w:rPr>
          <w:rFonts w:ascii="Times New Roman" w:hAnsi="Times New Roman" w:cs="Times New Roman"/>
          <w:sz w:val="28"/>
          <w:szCs w:val="28"/>
        </w:rPr>
      </w:pPr>
      <w:r w:rsidRPr="00030626">
        <w:rPr>
          <w:rFonts w:ascii="Times New Roman" w:hAnsi="Times New Roman" w:cs="Times New Roman"/>
          <w:sz w:val="28"/>
          <w:szCs w:val="28"/>
        </w:rPr>
        <w:t>в) встановлення на уроці змістового центру матеріалу, що вивчається;</w:t>
      </w:r>
    </w:p>
    <w:p w:rsidR="00683BF1" w:rsidRPr="00030626" w:rsidRDefault="00683BF1" w:rsidP="00683BF1">
      <w:pPr>
        <w:pStyle w:val="a5"/>
        <w:spacing w:after="0" w:line="276" w:lineRule="auto"/>
        <w:ind w:left="0" w:firstLine="567"/>
        <w:jc w:val="both"/>
        <w:rPr>
          <w:rFonts w:ascii="Times New Roman" w:hAnsi="Times New Roman" w:cs="Times New Roman"/>
          <w:sz w:val="28"/>
          <w:szCs w:val="28"/>
        </w:rPr>
      </w:pPr>
      <w:r w:rsidRPr="00030626">
        <w:rPr>
          <w:rFonts w:ascii="Times New Roman" w:hAnsi="Times New Roman" w:cs="Times New Roman"/>
          <w:sz w:val="28"/>
          <w:szCs w:val="28"/>
        </w:rPr>
        <w:t>г) формування позитивного ставлення до матеріалу, що вивчається;</w:t>
      </w:r>
    </w:p>
    <w:p w:rsidR="00683BF1" w:rsidRPr="00030626" w:rsidRDefault="00683BF1" w:rsidP="00683BF1">
      <w:pPr>
        <w:pStyle w:val="a5"/>
        <w:spacing w:after="0" w:line="276" w:lineRule="auto"/>
        <w:ind w:left="0" w:firstLine="567"/>
        <w:jc w:val="both"/>
        <w:rPr>
          <w:rFonts w:ascii="Times New Roman" w:hAnsi="Times New Roman" w:cs="Times New Roman"/>
          <w:sz w:val="28"/>
          <w:szCs w:val="28"/>
        </w:rPr>
      </w:pPr>
      <w:r w:rsidRPr="00030626">
        <w:rPr>
          <w:rFonts w:ascii="Times New Roman" w:hAnsi="Times New Roman" w:cs="Times New Roman"/>
          <w:sz w:val="28"/>
          <w:szCs w:val="28"/>
        </w:rPr>
        <w:t>ґ) постійний контроль за якістю засвоєння знань.</w:t>
      </w:r>
    </w:p>
    <w:p w:rsidR="00683BF1" w:rsidRPr="003D4A60" w:rsidRDefault="00683BF1" w:rsidP="00683BF1">
      <w:pPr>
        <w:pStyle w:val="a5"/>
        <w:numPr>
          <w:ilvl w:val="0"/>
          <w:numId w:val="16"/>
        </w:numPr>
        <w:spacing w:after="0" w:line="276" w:lineRule="auto"/>
        <w:ind w:left="0" w:firstLine="567"/>
        <w:jc w:val="both"/>
        <w:rPr>
          <w:rFonts w:ascii="Times New Roman" w:hAnsi="Times New Roman" w:cs="Times New Roman"/>
          <w:b/>
          <w:sz w:val="28"/>
          <w:szCs w:val="28"/>
        </w:rPr>
      </w:pPr>
      <w:r w:rsidRPr="003D4A60">
        <w:rPr>
          <w:rFonts w:ascii="Times New Roman" w:hAnsi="Times New Roman" w:cs="Times New Roman"/>
          <w:b/>
          <w:sz w:val="28"/>
          <w:szCs w:val="28"/>
        </w:rPr>
        <w:t>Що таке сценарій гри?</w:t>
      </w:r>
    </w:p>
    <w:p w:rsidR="00683BF1" w:rsidRPr="00EC642C" w:rsidRDefault="00683BF1" w:rsidP="00683BF1">
      <w:pPr>
        <w:pStyle w:val="a3"/>
        <w:spacing w:before="0" w:beforeAutospacing="0" w:after="0" w:afterAutospacing="0" w:line="276" w:lineRule="auto"/>
        <w:ind w:firstLine="225"/>
        <w:jc w:val="both"/>
        <w:rPr>
          <w:color w:val="000000"/>
          <w:sz w:val="28"/>
          <w:szCs w:val="28"/>
        </w:rPr>
      </w:pPr>
      <w:r>
        <w:rPr>
          <w:sz w:val="28"/>
          <w:szCs w:val="28"/>
          <w:lang w:val="uk-UA"/>
        </w:rPr>
        <w:t>Ділова гра</w:t>
      </w:r>
      <w:r w:rsidRPr="00EC642C">
        <w:rPr>
          <w:sz w:val="28"/>
          <w:szCs w:val="28"/>
        </w:rPr>
        <w:t xml:space="preserve"> - це</w:t>
      </w:r>
      <w:r w:rsidRPr="00EC642C">
        <w:rPr>
          <w:color w:val="000000"/>
          <w:sz w:val="28"/>
          <w:szCs w:val="28"/>
        </w:rPr>
        <w:t xml:space="preserve"> моделювання реальної діяльності у спеціально створеній проблемній ситуації. Вона є "засобом і методом підготовки та адаптації до </w:t>
      </w:r>
      <w:r w:rsidRPr="00EC642C">
        <w:rPr>
          <w:color w:val="000000"/>
          <w:sz w:val="28"/>
          <w:szCs w:val="28"/>
        </w:rPr>
        <w:lastRenderedPageBreak/>
        <w:t>трудової діяльності та соціальних контактів", методом активного навчання, який сприяє досягненню конкретних завдань, структурування системи</w:t>
      </w:r>
      <w:r>
        <w:rPr>
          <w:color w:val="000000"/>
          <w:sz w:val="28"/>
          <w:szCs w:val="28"/>
        </w:rPr>
        <w:t xml:space="preserve"> ділових стосунків учасників. </w:t>
      </w:r>
      <w:r w:rsidRPr="00EC642C">
        <w:rPr>
          <w:color w:val="000000"/>
          <w:sz w:val="28"/>
          <w:szCs w:val="28"/>
        </w:rPr>
        <w:t>Ділова гра є комплексною, багатофункціональною дією, у межах якої сполучено декілька взаємопов'язаних видів діяльності: аналіз і пошук розв'язання проблем, навчання, розвиток, дослідження, консультування, формування колективної діяльності.</w:t>
      </w:r>
    </w:p>
    <w:p w:rsidR="00683BF1" w:rsidRPr="00EC642C" w:rsidRDefault="00683BF1" w:rsidP="00683BF1">
      <w:pPr>
        <w:pStyle w:val="a3"/>
        <w:spacing w:before="0" w:beforeAutospacing="0" w:after="0" w:afterAutospacing="0" w:line="276" w:lineRule="auto"/>
        <w:ind w:firstLine="225"/>
        <w:jc w:val="both"/>
        <w:rPr>
          <w:color w:val="000000"/>
          <w:sz w:val="28"/>
          <w:szCs w:val="28"/>
        </w:rPr>
      </w:pPr>
      <w:r w:rsidRPr="00EC642C">
        <w:rPr>
          <w:color w:val="000000"/>
          <w:sz w:val="28"/>
          <w:szCs w:val="28"/>
        </w:rPr>
        <w:t>Традиційні ділові ігри мають заздалегідь розроблений сценарій, орієнтовані на вирішення типових проблемних ситуацій, мають на меті навчити учасників гри оптимально розв'язувати ці проблеми.</w:t>
      </w:r>
    </w:p>
    <w:p w:rsidR="00683BF1" w:rsidRPr="00020FCF" w:rsidRDefault="00683BF1" w:rsidP="00683BF1">
      <w:pPr>
        <w:pStyle w:val="a3"/>
        <w:spacing w:before="0" w:beforeAutospacing="0" w:after="0" w:afterAutospacing="0" w:line="276" w:lineRule="auto"/>
        <w:ind w:firstLine="567"/>
        <w:jc w:val="both"/>
        <w:rPr>
          <w:color w:val="000000" w:themeColor="text1"/>
          <w:sz w:val="28"/>
          <w:szCs w:val="28"/>
        </w:rPr>
      </w:pPr>
      <w:r w:rsidRPr="00020FCF">
        <w:rPr>
          <w:rStyle w:val="a4"/>
          <w:i/>
          <w:iCs/>
          <w:color w:val="000000" w:themeColor="text1"/>
          <w:sz w:val="28"/>
          <w:szCs w:val="28"/>
        </w:rPr>
        <w:t>Переваги дидактичних ігор</w:t>
      </w:r>
    </w:p>
    <w:p w:rsidR="00683BF1" w:rsidRPr="00020FCF" w:rsidRDefault="00683BF1" w:rsidP="00683BF1">
      <w:pPr>
        <w:spacing w:after="0"/>
        <w:ind w:firstLine="567"/>
        <w:jc w:val="both"/>
        <w:rPr>
          <w:rFonts w:ascii="Times New Roman" w:hAnsi="Times New Roman"/>
          <w:color w:val="000000" w:themeColor="text1"/>
          <w:sz w:val="28"/>
          <w:szCs w:val="28"/>
        </w:rPr>
      </w:pPr>
      <w:r w:rsidRPr="00020FCF">
        <w:rPr>
          <w:rFonts w:ascii="Times New Roman" w:hAnsi="Times New Roman"/>
          <w:color w:val="000000" w:themeColor="text1"/>
          <w:sz w:val="28"/>
          <w:szCs w:val="28"/>
        </w:rPr>
        <w:t>1. Отриманий у процесі дидактичної гри досвід та переживання запам'ятовуються та зберігаються протягом тривалого часу.</w:t>
      </w:r>
    </w:p>
    <w:p w:rsidR="00683BF1" w:rsidRPr="00020FCF" w:rsidRDefault="00683BF1" w:rsidP="00683BF1">
      <w:pPr>
        <w:spacing w:after="0"/>
        <w:ind w:firstLine="567"/>
        <w:jc w:val="both"/>
        <w:rPr>
          <w:rFonts w:ascii="Times New Roman" w:hAnsi="Times New Roman"/>
          <w:color w:val="000000" w:themeColor="text1"/>
          <w:sz w:val="28"/>
          <w:szCs w:val="28"/>
        </w:rPr>
      </w:pPr>
      <w:r w:rsidRPr="00020FCF">
        <w:rPr>
          <w:rFonts w:ascii="Times New Roman" w:hAnsi="Times New Roman"/>
          <w:color w:val="000000" w:themeColor="text1"/>
          <w:sz w:val="28"/>
          <w:szCs w:val="28"/>
        </w:rPr>
        <w:t>2. Учасники гри отримують позитивні емоції.</w:t>
      </w:r>
    </w:p>
    <w:p w:rsidR="00683BF1" w:rsidRPr="00020FCF" w:rsidRDefault="00683BF1" w:rsidP="00683BF1">
      <w:pPr>
        <w:spacing w:after="0"/>
        <w:ind w:firstLine="567"/>
        <w:jc w:val="both"/>
        <w:rPr>
          <w:rFonts w:ascii="Times New Roman" w:hAnsi="Times New Roman"/>
          <w:color w:val="000000" w:themeColor="text1"/>
          <w:sz w:val="28"/>
          <w:szCs w:val="28"/>
        </w:rPr>
      </w:pPr>
      <w:r w:rsidRPr="00020FCF">
        <w:rPr>
          <w:rFonts w:ascii="Times New Roman" w:hAnsi="Times New Roman"/>
          <w:color w:val="000000" w:themeColor="text1"/>
          <w:sz w:val="28"/>
          <w:szCs w:val="28"/>
        </w:rPr>
        <w:t>3. Гра дає змогу зрозуміти, як почувають себе інші люди, потрапляючи в конкретні виробничі чи життєві ситуації.</w:t>
      </w:r>
    </w:p>
    <w:p w:rsidR="00683BF1" w:rsidRPr="00020FCF" w:rsidRDefault="00683BF1" w:rsidP="00683BF1">
      <w:pPr>
        <w:spacing w:after="0"/>
        <w:ind w:firstLine="567"/>
        <w:jc w:val="both"/>
        <w:rPr>
          <w:rFonts w:ascii="Times New Roman" w:hAnsi="Times New Roman"/>
          <w:color w:val="000000" w:themeColor="text1"/>
          <w:sz w:val="28"/>
          <w:szCs w:val="28"/>
        </w:rPr>
      </w:pPr>
      <w:r w:rsidRPr="00020FCF">
        <w:rPr>
          <w:rFonts w:ascii="Times New Roman" w:hAnsi="Times New Roman"/>
          <w:color w:val="000000" w:themeColor="text1"/>
          <w:sz w:val="28"/>
          <w:szCs w:val="28"/>
        </w:rPr>
        <w:t>4. Гра надає можливість учасникам засвоїти та закріпити різноманітні моделі поведінки.</w:t>
      </w:r>
    </w:p>
    <w:p w:rsidR="00683BF1" w:rsidRPr="00020FCF" w:rsidRDefault="00683BF1" w:rsidP="00683BF1">
      <w:pPr>
        <w:spacing w:after="0"/>
        <w:ind w:firstLine="567"/>
        <w:jc w:val="both"/>
        <w:rPr>
          <w:rFonts w:ascii="Times New Roman" w:hAnsi="Times New Roman"/>
          <w:color w:val="000000" w:themeColor="text1"/>
          <w:sz w:val="28"/>
          <w:szCs w:val="28"/>
        </w:rPr>
      </w:pPr>
      <w:r w:rsidRPr="00020FCF">
        <w:rPr>
          <w:rFonts w:ascii="Times New Roman" w:hAnsi="Times New Roman"/>
          <w:color w:val="000000" w:themeColor="text1"/>
          <w:sz w:val="28"/>
          <w:szCs w:val="28"/>
        </w:rPr>
        <w:t>5. Систематизуються та поглиблюються теоретичні знання.</w:t>
      </w:r>
    </w:p>
    <w:p w:rsidR="00683BF1" w:rsidRPr="00EC642C" w:rsidRDefault="00683BF1" w:rsidP="00683BF1">
      <w:pPr>
        <w:shd w:val="clear" w:color="auto" w:fill="FFFFFF"/>
        <w:spacing w:after="0"/>
        <w:ind w:firstLine="567"/>
        <w:jc w:val="both"/>
        <w:rPr>
          <w:rStyle w:val="a4"/>
          <w:rFonts w:ascii="Times New Roman" w:hAnsi="Times New Roman"/>
          <w:i/>
          <w:iCs/>
          <w:color w:val="000000" w:themeColor="text1"/>
          <w:sz w:val="28"/>
          <w:szCs w:val="28"/>
        </w:rPr>
      </w:pPr>
      <w:r w:rsidRPr="00EC642C">
        <w:rPr>
          <w:rStyle w:val="a4"/>
          <w:rFonts w:ascii="Times New Roman" w:hAnsi="Times New Roman"/>
          <w:i/>
          <w:iCs/>
          <w:color w:val="000000" w:themeColor="text1"/>
          <w:sz w:val="28"/>
          <w:szCs w:val="28"/>
        </w:rPr>
        <w:t>Недоліки дидактичних ігор </w:t>
      </w:r>
    </w:p>
    <w:p w:rsidR="00683BF1" w:rsidRPr="00020FCF" w:rsidRDefault="00683BF1" w:rsidP="00683BF1">
      <w:pPr>
        <w:pStyle w:val="a3"/>
        <w:spacing w:before="0" w:beforeAutospacing="0" w:after="0" w:afterAutospacing="0" w:line="276" w:lineRule="auto"/>
        <w:ind w:firstLine="567"/>
        <w:jc w:val="both"/>
        <w:rPr>
          <w:color w:val="000000" w:themeColor="text1"/>
          <w:sz w:val="28"/>
          <w:szCs w:val="28"/>
          <w:lang w:val="uk-UA"/>
        </w:rPr>
      </w:pPr>
      <w:r w:rsidRPr="00020FCF">
        <w:rPr>
          <w:color w:val="000000" w:themeColor="text1"/>
          <w:sz w:val="28"/>
          <w:szCs w:val="28"/>
          <w:lang w:val="uk-UA"/>
        </w:rPr>
        <w:t>1. Успішність ділової гри цілковито залежить від умов її проведення: якщо студенти відчують, що сценарій гри - нереалістичний за своєю сутністю та не враховує деталей практичної діяльності, цінність гри буде втрачена, а її мета не буде досягнута.</w:t>
      </w:r>
    </w:p>
    <w:p w:rsidR="00683BF1" w:rsidRPr="00020FCF" w:rsidRDefault="00683BF1" w:rsidP="00683BF1">
      <w:pPr>
        <w:spacing w:after="0"/>
        <w:ind w:firstLine="567"/>
        <w:jc w:val="both"/>
        <w:rPr>
          <w:rFonts w:ascii="Times New Roman" w:hAnsi="Times New Roman"/>
          <w:color w:val="000000" w:themeColor="text1"/>
          <w:sz w:val="28"/>
          <w:szCs w:val="28"/>
        </w:rPr>
      </w:pPr>
      <w:r w:rsidRPr="00020FCF">
        <w:rPr>
          <w:rFonts w:ascii="Times New Roman" w:hAnsi="Times New Roman"/>
          <w:color w:val="000000" w:themeColor="text1"/>
          <w:sz w:val="28"/>
          <w:szCs w:val="28"/>
        </w:rPr>
        <w:t>2. Якщо мета гри не має ґрунтовних по</w:t>
      </w:r>
      <w:r>
        <w:rPr>
          <w:rFonts w:ascii="Times New Roman" w:hAnsi="Times New Roman"/>
          <w:color w:val="000000" w:themeColor="text1"/>
          <w:sz w:val="28"/>
          <w:szCs w:val="28"/>
        </w:rPr>
        <w:t xml:space="preserve">яснень і не зроблений акцент на </w:t>
      </w:r>
      <w:r w:rsidRPr="00020FCF">
        <w:rPr>
          <w:rFonts w:ascii="Times New Roman" w:hAnsi="Times New Roman"/>
          <w:color w:val="000000" w:themeColor="text1"/>
          <w:sz w:val="28"/>
          <w:szCs w:val="28"/>
        </w:rPr>
        <w:t>важливості демонстрації певної поведінки (а не акторських здібностей), то існує небезпека, що дидактична гра буде сприйматися як розвага і не матиме конкретного дидактичного результату.</w:t>
      </w:r>
    </w:p>
    <w:p w:rsidR="00683BF1" w:rsidRDefault="00683BF1" w:rsidP="00683BF1">
      <w:pPr>
        <w:pStyle w:val="a5"/>
        <w:spacing w:after="0" w:line="276" w:lineRule="auto"/>
        <w:ind w:left="0" w:firstLine="567"/>
        <w:jc w:val="both"/>
        <w:rPr>
          <w:rFonts w:ascii="Times New Roman" w:eastAsia="Times New Roman" w:hAnsi="Times New Roman" w:cs="Times New Roman"/>
          <w:color w:val="656565"/>
          <w:sz w:val="28"/>
          <w:szCs w:val="28"/>
        </w:rPr>
      </w:pPr>
      <w:r w:rsidRPr="00020FCF">
        <w:rPr>
          <w:rFonts w:ascii="Times New Roman" w:eastAsia="Times New Roman" w:hAnsi="Times New Roman" w:cs="Times New Roman"/>
          <w:color w:val="000000" w:themeColor="text1"/>
          <w:sz w:val="28"/>
          <w:szCs w:val="28"/>
        </w:rPr>
        <w:t>3. Якщо студенти не підготовлені до гри, бояться втратити обличчя", емоційно скуті, то використання цього методу лише посилить напруження, а дидактичні, виховні та розвивальні завдання не будуть досягнуті</w:t>
      </w:r>
      <w:r w:rsidRPr="00020FCF">
        <w:rPr>
          <w:rFonts w:ascii="Times New Roman" w:eastAsia="Times New Roman" w:hAnsi="Times New Roman" w:cs="Times New Roman"/>
          <w:color w:val="656565"/>
          <w:sz w:val="28"/>
          <w:szCs w:val="28"/>
        </w:rPr>
        <w:t>.</w:t>
      </w:r>
    </w:p>
    <w:p w:rsidR="00683BF1" w:rsidRPr="003D4A60" w:rsidRDefault="00683BF1" w:rsidP="00683BF1">
      <w:pPr>
        <w:pStyle w:val="23"/>
        <w:numPr>
          <w:ilvl w:val="0"/>
          <w:numId w:val="16"/>
        </w:numPr>
        <w:shd w:val="clear" w:color="auto" w:fill="auto"/>
        <w:tabs>
          <w:tab w:val="left" w:pos="657"/>
        </w:tabs>
        <w:spacing w:before="0" w:line="276" w:lineRule="auto"/>
        <w:ind w:left="0" w:firstLine="567"/>
        <w:jc w:val="both"/>
        <w:rPr>
          <w:b/>
          <w:sz w:val="28"/>
          <w:szCs w:val="28"/>
        </w:rPr>
      </w:pPr>
      <w:r w:rsidRPr="003D4A60">
        <w:rPr>
          <w:b/>
          <w:color w:val="000000"/>
          <w:sz w:val="28"/>
          <w:szCs w:val="28"/>
          <w:lang w:eastAsia="uk-UA" w:bidi="uk-UA"/>
        </w:rPr>
        <w:t>У чому полягає психолого-педагогічна сутність рушійної сили навчання?</w:t>
      </w:r>
    </w:p>
    <w:p w:rsidR="00683BF1" w:rsidRPr="00314768" w:rsidRDefault="00683BF1" w:rsidP="00683BF1">
      <w:pPr>
        <w:pStyle w:val="a3"/>
        <w:spacing w:before="0" w:beforeAutospacing="0" w:after="0" w:afterAutospacing="0" w:line="276" w:lineRule="auto"/>
        <w:ind w:firstLine="567"/>
        <w:jc w:val="both"/>
        <w:rPr>
          <w:color w:val="000000" w:themeColor="text1"/>
          <w:sz w:val="28"/>
          <w:szCs w:val="28"/>
          <w:lang w:val="uk-UA"/>
        </w:rPr>
      </w:pPr>
      <w:r w:rsidRPr="009175CB">
        <w:rPr>
          <w:color w:val="000000" w:themeColor="text1"/>
          <w:sz w:val="28"/>
          <w:szCs w:val="28"/>
          <w:lang w:val="uk-UA"/>
        </w:rPr>
        <w:t>Передумовами навчальної діяльності учня є наявність мети, фізіологічна і психологічна готовність до навчання, бажання вчитися, зосередження уваги на навчальній діяльності та належний рівень розвитку.</w:t>
      </w:r>
      <w:r w:rsidRPr="00314768">
        <w:rPr>
          <w:color w:val="000000" w:themeColor="text1"/>
          <w:sz w:val="28"/>
          <w:szCs w:val="28"/>
          <w:lang w:val="uk-UA"/>
        </w:rPr>
        <w:t>Існують два основні варіанти навчальної діяльності учнів: під керівництвом учителя і самостійна.Одночасно з процесом викладання й учіння відбувається внутрішній процес засвоєння знань і способів діяльності.</w:t>
      </w:r>
    </w:p>
    <w:p w:rsidR="00683BF1" w:rsidRPr="009175CB" w:rsidRDefault="00683BF1" w:rsidP="00683BF1">
      <w:pPr>
        <w:pStyle w:val="a3"/>
        <w:spacing w:before="0" w:beforeAutospacing="0" w:after="0" w:afterAutospacing="0" w:line="276" w:lineRule="auto"/>
        <w:ind w:firstLine="567"/>
        <w:jc w:val="both"/>
        <w:rPr>
          <w:color w:val="000000" w:themeColor="text1"/>
          <w:sz w:val="28"/>
          <w:szCs w:val="28"/>
        </w:rPr>
      </w:pPr>
      <w:r w:rsidRPr="009175CB">
        <w:rPr>
          <w:rStyle w:val="a4"/>
          <w:i/>
          <w:iCs/>
          <w:color w:val="000000" w:themeColor="text1"/>
          <w:sz w:val="28"/>
          <w:szCs w:val="28"/>
        </w:rPr>
        <w:lastRenderedPageBreak/>
        <w:t>Засвоєння </w:t>
      </w:r>
      <w:r w:rsidRPr="009175CB">
        <w:rPr>
          <w:color w:val="000000" w:themeColor="text1"/>
          <w:sz w:val="28"/>
          <w:szCs w:val="28"/>
        </w:rPr>
        <w:t>- </w:t>
      </w:r>
      <w:r w:rsidRPr="009175CB">
        <w:rPr>
          <w:rStyle w:val="a4"/>
          <w:i/>
          <w:iCs/>
          <w:color w:val="000000" w:themeColor="text1"/>
          <w:sz w:val="28"/>
          <w:szCs w:val="28"/>
        </w:rPr>
        <w:t>пізнавальна активність особистості, внаслідок якої формуються знання, уміння та навички.</w:t>
      </w:r>
    </w:p>
    <w:p w:rsidR="00683BF1" w:rsidRPr="009175CB" w:rsidRDefault="00683BF1" w:rsidP="00683BF1">
      <w:pPr>
        <w:pStyle w:val="a3"/>
        <w:spacing w:before="0" w:beforeAutospacing="0" w:after="0" w:afterAutospacing="0" w:line="276" w:lineRule="auto"/>
        <w:ind w:firstLine="567"/>
        <w:jc w:val="both"/>
        <w:rPr>
          <w:color w:val="000000" w:themeColor="text1"/>
          <w:sz w:val="28"/>
          <w:szCs w:val="28"/>
        </w:rPr>
      </w:pPr>
      <w:r w:rsidRPr="009175CB">
        <w:rPr>
          <w:color w:val="000000" w:themeColor="text1"/>
          <w:sz w:val="28"/>
          <w:szCs w:val="28"/>
        </w:rPr>
        <w:t>Засвоєння знань відбувається поетапно і передбачає кілька процесів: сприймання, осмислення і розуміння, узагальнення, закріплення, застосування.</w:t>
      </w:r>
    </w:p>
    <w:p w:rsidR="00683BF1" w:rsidRPr="009175CB" w:rsidRDefault="00683BF1" w:rsidP="00683BF1">
      <w:pPr>
        <w:pStyle w:val="a3"/>
        <w:spacing w:before="0" w:beforeAutospacing="0" w:after="0" w:afterAutospacing="0" w:line="276" w:lineRule="auto"/>
        <w:ind w:firstLine="567"/>
        <w:jc w:val="both"/>
        <w:rPr>
          <w:color w:val="000000" w:themeColor="text1"/>
          <w:sz w:val="28"/>
          <w:szCs w:val="28"/>
        </w:rPr>
      </w:pPr>
      <w:r w:rsidRPr="009175CB">
        <w:rPr>
          <w:color w:val="000000" w:themeColor="text1"/>
          <w:sz w:val="28"/>
          <w:szCs w:val="28"/>
        </w:rPr>
        <w:t>Основу мотивації становлять потреби, інтереси, бажання, емоції, установки та ідеали особистості.</w:t>
      </w:r>
    </w:p>
    <w:p w:rsidR="00683BF1" w:rsidRPr="009175CB" w:rsidRDefault="00683BF1" w:rsidP="00683BF1">
      <w:pPr>
        <w:pStyle w:val="a3"/>
        <w:spacing w:before="0" w:beforeAutospacing="0" w:after="0" w:afterAutospacing="0" w:line="276" w:lineRule="auto"/>
        <w:ind w:firstLine="567"/>
        <w:jc w:val="both"/>
        <w:rPr>
          <w:color w:val="000000" w:themeColor="text1"/>
          <w:sz w:val="28"/>
          <w:szCs w:val="28"/>
        </w:rPr>
      </w:pPr>
      <w:r w:rsidRPr="009175CB">
        <w:rPr>
          <w:rStyle w:val="a4"/>
          <w:i/>
          <w:iCs/>
          <w:color w:val="000000" w:themeColor="text1"/>
          <w:sz w:val="28"/>
          <w:szCs w:val="28"/>
        </w:rPr>
        <w:t>Мотивація учіння </w:t>
      </w:r>
      <w:r w:rsidRPr="009175CB">
        <w:rPr>
          <w:color w:val="000000" w:themeColor="text1"/>
          <w:sz w:val="28"/>
          <w:szCs w:val="28"/>
        </w:rPr>
        <w:t>- комплекс мотивів, які спонукають і спрямовують пізнавальну діяльність учнів, визначають її успішність.</w:t>
      </w:r>
    </w:p>
    <w:p w:rsidR="00683BF1" w:rsidRPr="009175CB" w:rsidRDefault="00683BF1" w:rsidP="00683BF1">
      <w:pPr>
        <w:pStyle w:val="a3"/>
        <w:spacing w:before="0" w:beforeAutospacing="0" w:after="0" w:afterAutospacing="0" w:line="276" w:lineRule="auto"/>
        <w:ind w:firstLine="567"/>
        <w:jc w:val="both"/>
        <w:rPr>
          <w:color w:val="000000" w:themeColor="text1"/>
          <w:sz w:val="28"/>
          <w:szCs w:val="28"/>
        </w:rPr>
      </w:pPr>
      <w:r w:rsidRPr="009175CB">
        <w:rPr>
          <w:color w:val="000000" w:themeColor="text1"/>
          <w:sz w:val="28"/>
          <w:szCs w:val="28"/>
        </w:rPr>
        <w:t>Навчальна діяльність завжди полівмотивована. У цій системі взаємодіють дві основні групи мотивів.</w:t>
      </w:r>
    </w:p>
    <w:p w:rsidR="00683BF1" w:rsidRPr="009175CB" w:rsidRDefault="00683BF1" w:rsidP="00683BF1">
      <w:pPr>
        <w:spacing w:after="0"/>
        <w:ind w:firstLine="567"/>
        <w:jc w:val="both"/>
        <w:rPr>
          <w:rFonts w:ascii="Times New Roman" w:hAnsi="Times New Roman"/>
          <w:color w:val="000000" w:themeColor="text1"/>
          <w:sz w:val="28"/>
          <w:szCs w:val="28"/>
        </w:rPr>
      </w:pPr>
      <w:r w:rsidRPr="009175CB">
        <w:rPr>
          <w:rFonts w:ascii="Times New Roman" w:hAnsi="Times New Roman"/>
          <w:color w:val="000000" w:themeColor="text1"/>
          <w:sz w:val="28"/>
          <w:szCs w:val="28"/>
        </w:rPr>
        <w:t xml:space="preserve">1. Мотиви діяльності: мотиви, пов'язані із сенсом діяльності: прагнення пізнати нові факти, оволодіти знаннями, способами дій, вникнути в суть явищ та ін.; </w:t>
      </w:r>
    </w:p>
    <w:p w:rsidR="00683BF1" w:rsidRPr="009175CB" w:rsidRDefault="00683BF1" w:rsidP="00683BF1">
      <w:pPr>
        <w:spacing w:after="0"/>
        <w:ind w:firstLine="567"/>
        <w:jc w:val="both"/>
        <w:rPr>
          <w:rFonts w:ascii="Times New Roman" w:hAnsi="Times New Roman"/>
          <w:color w:val="000000" w:themeColor="text1"/>
          <w:sz w:val="28"/>
          <w:szCs w:val="28"/>
        </w:rPr>
      </w:pPr>
      <w:r w:rsidRPr="009175CB">
        <w:rPr>
          <w:rFonts w:ascii="Times New Roman" w:hAnsi="Times New Roman"/>
          <w:color w:val="000000" w:themeColor="text1"/>
          <w:sz w:val="28"/>
          <w:szCs w:val="28"/>
        </w:rPr>
        <w:t>2. Мотиви, що не належать до сфери навчальної діяльності:соціальні мотиви: обов'язку і відповідальності перед собою, учнями, учителями, батьками, суспільством; самовдосконалення.</w:t>
      </w:r>
    </w:p>
    <w:p w:rsidR="00683BF1" w:rsidRPr="009175CB" w:rsidRDefault="00683BF1" w:rsidP="00683BF1">
      <w:pPr>
        <w:pStyle w:val="a3"/>
        <w:spacing w:before="0" w:beforeAutospacing="0" w:after="0" w:afterAutospacing="0" w:line="276" w:lineRule="auto"/>
        <w:ind w:firstLine="567"/>
        <w:jc w:val="both"/>
        <w:rPr>
          <w:color w:val="000000" w:themeColor="text1"/>
          <w:sz w:val="28"/>
          <w:szCs w:val="28"/>
          <w:lang w:val="uk-UA"/>
        </w:rPr>
      </w:pPr>
      <w:r w:rsidRPr="009175CB">
        <w:rPr>
          <w:color w:val="000000" w:themeColor="text1"/>
          <w:sz w:val="28"/>
          <w:szCs w:val="28"/>
          <w:lang w:val="uk-UA"/>
        </w:rPr>
        <w:t>З огляду на психічні особливості перебігу мотиви класифікують на зовнішні та внутрішні; усвідомлені і неусвідомлені; реальні та уявні.</w:t>
      </w:r>
    </w:p>
    <w:p w:rsidR="00683BF1" w:rsidRPr="009175CB" w:rsidRDefault="00683BF1" w:rsidP="00683BF1">
      <w:pPr>
        <w:pStyle w:val="a3"/>
        <w:spacing w:before="0" w:beforeAutospacing="0" w:after="0" w:afterAutospacing="0" w:line="276" w:lineRule="auto"/>
        <w:ind w:firstLine="567"/>
        <w:jc w:val="both"/>
        <w:rPr>
          <w:color w:val="000000" w:themeColor="text1"/>
          <w:sz w:val="28"/>
          <w:szCs w:val="28"/>
          <w:lang w:val="uk-UA"/>
        </w:rPr>
      </w:pPr>
      <w:r w:rsidRPr="009175CB">
        <w:rPr>
          <w:color w:val="000000" w:themeColor="text1"/>
          <w:sz w:val="28"/>
          <w:szCs w:val="28"/>
          <w:lang w:val="uk-UA"/>
        </w:rPr>
        <w:t xml:space="preserve">Якщо учень став відповідальніше виконувати навчальні обов'язки напередодні контрольної роботи чи батьківських зборів, то це - результат зовнішньо вмотивованої поведінки, адже основою зовнішньої мотивації є. насамперед нагороди, заохочення, покарання чи інші види зовнішнього стимулювання. </w:t>
      </w:r>
    </w:p>
    <w:p w:rsidR="00683BF1" w:rsidRPr="00FF71B2" w:rsidRDefault="00683BF1" w:rsidP="00683BF1">
      <w:pPr>
        <w:pStyle w:val="a3"/>
        <w:spacing w:before="0" w:beforeAutospacing="0" w:after="0" w:afterAutospacing="0" w:line="276" w:lineRule="auto"/>
        <w:ind w:firstLine="567"/>
        <w:jc w:val="both"/>
        <w:rPr>
          <w:color w:val="000000" w:themeColor="text1"/>
          <w:sz w:val="28"/>
          <w:szCs w:val="28"/>
          <w:lang w:val="uk-UA"/>
        </w:rPr>
      </w:pPr>
      <w:r w:rsidRPr="00FF71B2">
        <w:rPr>
          <w:color w:val="000000" w:themeColor="text1"/>
          <w:sz w:val="28"/>
          <w:szCs w:val="28"/>
          <w:lang w:val="uk-UA"/>
        </w:rPr>
        <w:t>У практичній педагогіці мотиви навчання за спрямованістю та змістом об'єднують у кілька груп: соціальні, пізнавальні, професійно-ціннісні, естетичні, комунікативні, статусно-позиційні, традиційно-історичні, утилітарно-практичні (меркантильні).</w:t>
      </w:r>
    </w:p>
    <w:p w:rsidR="00683BF1" w:rsidRPr="00683BF1" w:rsidRDefault="00683BF1" w:rsidP="00683BF1">
      <w:pPr>
        <w:pStyle w:val="23"/>
        <w:shd w:val="clear" w:color="auto" w:fill="auto"/>
        <w:tabs>
          <w:tab w:val="left" w:pos="0"/>
        </w:tabs>
        <w:spacing w:before="0" w:line="276" w:lineRule="auto"/>
        <w:ind w:firstLine="567"/>
        <w:jc w:val="both"/>
        <w:rPr>
          <w:color w:val="000000" w:themeColor="text1"/>
          <w:sz w:val="28"/>
          <w:szCs w:val="28"/>
          <w:lang w:val="uk-UA"/>
        </w:rPr>
      </w:pPr>
      <w:r w:rsidRPr="00683BF1">
        <w:rPr>
          <w:color w:val="000000" w:themeColor="text1"/>
          <w:sz w:val="28"/>
          <w:szCs w:val="28"/>
          <w:lang w:val="uk-UA"/>
        </w:rPr>
        <w:t>Отже, розвиток особистості, її активності є процесом удосконалення системи мотивації через зміну її структурних компонентів та їх функціональних відношень в умовах навчальної діяльності.</w:t>
      </w:r>
    </w:p>
    <w:p w:rsidR="00683BF1" w:rsidRPr="009175CB" w:rsidRDefault="00683BF1" w:rsidP="00683BF1">
      <w:pPr>
        <w:pStyle w:val="23"/>
        <w:numPr>
          <w:ilvl w:val="0"/>
          <w:numId w:val="16"/>
        </w:numPr>
        <w:shd w:val="clear" w:color="auto" w:fill="auto"/>
        <w:tabs>
          <w:tab w:val="left" w:pos="1516"/>
        </w:tabs>
        <w:spacing w:before="0" w:line="276" w:lineRule="auto"/>
        <w:ind w:left="0" w:firstLine="567"/>
        <w:jc w:val="both"/>
        <w:rPr>
          <w:b/>
          <w:sz w:val="28"/>
          <w:szCs w:val="28"/>
        </w:rPr>
      </w:pPr>
      <w:r w:rsidRPr="009175CB">
        <w:rPr>
          <w:b/>
          <w:color w:val="000000"/>
          <w:sz w:val="28"/>
          <w:szCs w:val="28"/>
          <w:lang w:eastAsia="uk-UA" w:bidi="uk-UA"/>
        </w:rPr>
        <w:t xml:space="preserve">Назвіть і розкрийте сутність методів навчання за логікою пізнання. Наведіть приклади. </w:t>
      </w:r>
    </w:p>
    <w:p w:rsidR="00683BF1" w:rsidRPr="009175CB" w:rsidRDefault="00683BF1" w:rsidP="00683BF1">
      <w:pPr>
        <w:pStyle w:val="a3"/>
        <w:spacing w:before="0" w:beforeAutospacing="0" w:after="0" w:afterAutospacing="0" w:line="276" w:lineRule="auto"/>
        <w:ind w:firstLine="567"/>
        <w:jc w:val="both"/>
        <w:rPr>
          <w:color w:val="000000"/>
          <w:sz w:val="28"/>
          <w:szCs w:val="28"/>
        </w:rPr>
      </w:pPr>
      <w:r w:rsidRPr="009175CB">
        <w:rPr>
          <w:color w:val="000000"/>
          <w:sz w:val="28"/>
          <w:szCs w:val="28"/>
        </w:rPr>
        <w:t xml:space="preserve">Методи навчання характеризують також за логікою руху змісту навчального матеріалу - від конкретного до загального, від загального до конкретного, за аналогією. Залежно від того, за якою логікою побудований зміст, виокремлюють індуктивний, дедуктивний, традуктивний, аналітичний і синтетичний методи навчання. </w:t>
      </w:r>
    </w:p>
    <w:p w:rsidR="00683BF1" w:rsidRPr="009175CB" w:rsidRDefault="00683BF1" w:rsidP="00683BF1">
      <w:pPr>
        <w:pStyle w:val="a3"/>
        <w:spacing w:before="0" w:beforeAutospacing="0" w:after="0" w:afterAutospacing="0" w:line="276" w:lineRule="auto"/>
        <w:ind w:firstLine="567"/>
        <w:jc w:val="both"/>
        <w:rPr>
          <w:color w:val="000000"/>
          <w:sz w:val="28"/>
          <w:szCs w:val="28"/>
        </w:rPr>
      </w:pPr>
      <w:r w:rsidRPr="009175CB">
        <w:rPr>
          <w:b/>
          <w:bCs/>
          <w:i/>
          <w:iCs/>
          <w:color w:val="000000"/>
          <w:sz w:val="28"/>
          <w:szCs w:val="28"/>
        </w:rPr>
        <w:lastRenderedPageBreak/>
        <w:t>Індуктивний (лат. іпductio</w:t>
      </w:r>
      <w:r w:rsidRPr="009175CB">
        <w:rPr>
          <w:color w:val="000000"/>
          <w:sz w:val="28"/>
          <w:szCs w:val="28"/>
        </w:rPr>
        <w:t> - наведення) метод - метод навчання, що забезпечує перехід від</w:t>
      </w:r>
      <w:r>
        <w:rPr>
          <w:color w:val="000000"/>
          <w:sz w:val="28"/>
          <w:szCs w:val="28"/>
          <w:lang w:val="uk-UA"/>
        </w:rPr>
        <w:t xml:space="preserve"> </w:t>
      </w:r>
      <w:r w:rsidRPr="009175CB">
        <w:rPr>
          <w:bCs/>
          <w:iCs/>
          <w:color w:val="000000"/>
          <w:sz w:val="28"/>
          <w:szCs w:val="28"/>
        </w:rPr>
        <w:t>одиничного до</w:t>
      </w:r>
      <w:r w:rsidRPr="009175CB">
        <w:rPr>
          <w:color w:val="000000"/>
          <w:sz w:val="28"/>
          <w:szCs w:val="28"/>
        </w:rPr>
        <w:t> загального в пізнавальному процесі.Його використовують переважно на емпіричному рівні пізнання (вивчення одиничних предметів і явищ) тоді, коли матеріал має фактичний характер чи пов'язаний із формуванням понять.</w:t>
      </w:r>
    </w:p>
    <w:p w:rsidR="00683BF1" w:rsidRPr="009175CB" w:rsidRDefault="00683BF1" w:rsidP="00683BF1">
      <w:pPr>
        <w:pStyle w:val="a3"/>
        <w:spacing w:before="0" w:beforeAutospacing="0" w:after="0" w:afterAutospacing="0" w:line="276" w:lineRule="auto"/>
        <w:ind w:firstLine="567"/>
        <w:jc w:val="both"/>
        <w:rPr>
          <w:color w:val="000000"/>
          <w:sz w:val="28"/>
          <w:szCs w:val="28"/>
        </w:rPr>
      </w:pPr>
      <w:r w:rsidRPr="009175CB">
        <w:rPr>
          <w:b/>
          <w:bCs/>
          <w:i/>
          <w:iCs/>
          <w:color w:val="000000"/>
          <w:sz w:val="28"/>
          <w:szCs w:val="28"/>
        </w:rPr>
        <w:t>Дедуктивний (лат. deductio</w:t>
      </w:r>
      <w:r w:rsidRPr="009175CB">
        <w:rPr>
          <w:color w:val="000000"/>
          <w:sz w:val="28"/>
          <w:szCs w:val="28"/>
        </w:rPr>
        <w:t> - відведення) метод - метод навчання, що передбачає перехід у пізнанні від загального до конкретного.Учитель спочатку повідомляє загальне положення, формулу, закон, а потім поступово починає розв'язувати конкретні завдання. Учні сприймають загальні положення чи закони з подальшим засвоєнням їх наслідків.</w:t>
      </w:r>
    </w:p>
    <w:p w:rsidR="00683BF1" w:rsidRPr="009175CB" w:rsidRDefault="00683BF1" w:rsidP="00683BF1">
      <w:pPr>
        <w:pStyle w:val="a3"/>
        <w:spacing w:before="0" w:beforeAutospacing="0" w:after="0" w:afterAutospacing="0" w:line="276" w:lineRule="auto"/>
        <w:ind w:firstLine="567"/>
        <w:jc w:val="both"/>
        <w:rPr>
          <w:color w:val="000000"/>
          <w:sz w:val="28"/>
          <w:szCs w:val="28"/>
        </w:rPr>
      </w:pPr>
      <w:r w:rsidRPr="009175CB">
        <w:rPr>
          <w:b/>
          <w:bCs/>
          <w:i/>
          <w:iCs/>
          <w:color w:val="000000"/>
          <w:sz w:val="28"/>
          <w:szCs w:val="28"/>
        </w:rPr>
        <w:t>Традуктивний (лат. traductio</w:t>
      </w:r>
      <w:r w:rsidRPr="009175CB">
        <w:rPr>
          <w:color w:val="000000"/>
          <w:sz w:val="28"/>
          <w:szCs w:val="28"/>
        </w:rPr>
        <w:t> - переміщення) метод - </w:t>
      </w:r>
      <w:r w:rsidRPr="009175CB">
        <w:rPr>
          <w:b/>
          <w:bCs/>
          <w:i/>
          <w:iCs/>
          <w:color w:val="000000"/>
          <w:sz w:val="28"/>
          <w:szCs w:val="28"/>
        </w:rPr>
        <w:t>метод навчання, що передбачає рух від окремого до окремого, від одиничного до одиничного, від загального до загального через порівняння за ознаками подібності (аналогії) чи відмінності.</w:t>
      </w:r>
    </w:p>
    <w:p w:rsidR="00683BF1" w:rsidRPr="009175CB" w:rsidRDefault="00683BF1" w:rsidP="00683BF1">
      <w:pPr>
        <w:pStyle w:val="a3"/>
        <w:spacing w:before="0" w:beforeAutospacing="0" w:after="0" w:afterAutospacing="0" w:line="276" w:lineRule="auto"/>
        <w:ind w:firstLine="567"/>
        <w:jc w:val="both"/>
        <w:rPr>
          <w:color w:val="000000"/>
          <w:sz w:val="28"/>
          <w:szCs w:val="28"/>
        </w:rPr>
      </w:pPr>
      <w:r w:rsidRPr="009175CB">
        <w:rPr>
          <w:color w:val="000000"/>
          <w:sz w:val="28"/>
          <w:szCs w:val="28"/>
        </w:rPr>
        <w:t xml:space="preserve">Цей метод застосовують у двох основних формах: порівняння й аналогії. </w:t>
      </w:r>
      <w:r w:rsidRPr="009175CB">
        <w:rPr>
          <w:b/>
          <w:bCs/>
          <w:i/>
          <w:iCs/>
          <w:color w:val="000000"/>
          <w:sz w:val="28"/>
          <w:szCs w:val="28"/>
        </w:rPr>
        <w:t>Аналітичний (грец.</w:t>
      </w:r>
      <w:r w:rsidRPr="009175CB">
        <w:rPr>
          <w:color w:val="000000"/>
          <w:sz w:val="28"/>
          <w:szCs w:val="28"/>
        </w:rPr>
        <w:t xml:space="preserve"> analysis- розкладання) метод - метод навчання, що передбачає виокремлення частини з цілого.Він має такі компоненти: осмислене сприйняття інформації, виокремлення суттєвих ознак і відношень, поділ на елементи і знаходження вихідної структурної одиниці; осмислення зв'язків, їх синтез. </w:t>
      </w:r>
    </w:p>
    <w:p w:rsidR="00683BF1" w:rsidRPr="005147C1" w:rsidRDefault="00683BF1" w:rsidP="00683BF1">
      <w:pPr>
        <w:pStyle w:val="a3"/>
        <w:spacing w:before="0" w:beforeAutospacing="0" w:after="0" w:afterAutospacing="0" w:line="276" w:lineRule="auto"/>
        <w:ind w:firstLine="567"/>
        <w:jc w:val="both"/>
        <w:rPr>
          <w:color w:val="000000"/>
          <w:sz w:val="28"/>
          <w:szCs w:val="28"/>
        </w:rPr>
      </w:pPr>
      <w:r w:rsidRPr="009175CB">
        <w:rPr>
          <w:b/>
          <w:bCs/>
          <w:i/>
          <w:iCs/>
          <w:color w:val="000000"/>
          <w:sz w:val="28"/>
          <w:szCs w:val="28"/>
        </w:rPr>
        <w:t>Синтетичний (грец. synthesis</w:t>
      </w:r>
      <w:r w:rsidRPr="009175CB">
        <w:rPr>
          <w:i/>
          <w:iCs/>
          <w:color w:val="000000"/>
          <w:sz w:val="28"/>
          <w:szCs w:val="28"/>
        </w:rPr>
        <w:t> </w:t>
      </w:r>
      <w:r w:rsidRPr="009175CB">
        <w:rPr>
          <w:color w:val="000000"/>
          <w:sz w:val="28"/>
          <w:szCs w:val="28"/>
        </w:rPr>
        <w:t xml:space="preserve">- з'єднання) метод - метод навчання, що передбачає уявне або практичне поєднання виокремлених шляхом аналізу елементів або властивостей предмета в єдине ціле.Цей метод забезпечує пізнання конкретного через єдність різноманітного і здійснюється переважно на теоретичному рівні пізнання. Синтез може бути не тільки результатом аналізу, а й передувати йому. </w:t>
      </w:r>
    </w:p>
    <w:p w:rsidR="00683BF1" w:rsidRDefault="00683BF1" w:rsidP="00683BF1">
      <w:pPr>
        <w:pStyle w:val="a3"/>
        <w:spacing w:before="0" w:beforeAutospacing="0" w:after="0" w:afterAutospacing="0" w:line="276" w:lineRule="auto"/>
        <w:ind w:firstLine="567"/>
        <w:jc w:val="both"/>
        <w:rPr>
          <w:color w:val="000000"/>
          <w:sz w:val="28"/>
          <w:szCs w:val="28"/>
          <w:lang w:val="uk-UA"/>
        </w:rPr>
      </w:pPr>
      <w:r w:rsidRPr="005147C1">
        <w:rPr>
          <w:color w:val="000000"/>
          <w:sz w:val="28"/>
          <w:szCs w:val="28"/>
          <w:lang w:val="uk-UA"/>
        </w:rPr>
        <w:t>Отже, методи навчання за логікою засвоєння навчальної інформації відображають характер і логіку розкриття змісту навчального матеріалу, розвивають абстрактне мислення, формують систему понять, визначають загальні зв'язки у формі моделей (формул, схем тощо)</w:t>
      </w:r>
      <w:r>
        <w:rPr>
          <w:color w:val="000000"/>
          <w:sz w:val="28"/>
          <w:szCs w:val="28"/>
          <w:lang w:val="uk-UA"/>
        </w:rPr>
        <w:t>.</w:t>
      </w:r>
    </w:p>
    <w:p w:rsidR="00683BF1" w:rsidRPr="001741E4" w:rsidRDefault="00683BF1" w:rsidP="00683BF1">
      <w:pPr>
        <w:pStyle w:val="23"/>
        <w:numPr>
          <w:ilvl w:val="0"/>
          <w:numId w:val="16"/>
        </w:numPr>
        <w:shd w:val="clear" w:color="auto" w:fill="auto"/>
        <w:tabs>
          <w:tab w:val="left" w:pos="839"/>
        </w:tabs>
        <w:spacing w:before="0" w:line="276" w:lineRule="auto"/>
        <w:ind w:left="0" w:firstLine="567"/>
        <w:jc w:val="both"/>
        <w:rPr>
          <w:sz w:val="28"/>
          <w:szCs w:val="28"/>
        </w:rPr>
      </w:pPr>
      <w:r w:rsidRPr="003D4A60">
        <w:rPr>
          <w:b/>
          <w:color w:val="000000"/>
          <w:sz w:val="28"/>
          <w:szCs w:val="28"/>
          <w:lang w:eastAsia="uk-UA" w:bidi="uk-UA"/>
        </w:rPr>
        <w:t>Дайте характеристику структурних підрозділів ВНЗ</w:t>
      </w:r>
      <w:r w:rsidRPr="00030626">
        <w:rPr>
          <w:color w:val="000000"/>
          <w:sz w:val="28"/>
          <w:szCs w:val="28"/>
          <w:lang w:eastAsia="uk-UA" w:bidi="uk-UA"/>
        </w:rPr>
        <w:t>.</w:t>
      </w:r>
    </w:p>
    <w:p w:rsidR="00683BF1" w:rsidRPr="001741E4" w:rsidRDefault="00683BF1" w:rsidP="00683BF1">
      <w:pPr>
        <w:pStyle w:val="a3"/>
        <w:spacing w:before="0" w:beforeAutospacing="0" w:after="0" w:afterAutospacing="0" w:line="276" w:lineRule="auto"/>
        <w:ind w:firstLine="567"/>
        <w:jc w:val="both"/>
        <w:rPr>
          <w:color w:val="000000" w:themeColor="text1"/>
          <w:sz w:val="28"/>
          <w:szCs w:val="28"/>
        </w:rPr>
      </w:pPr>
      <w:r w:rsidRPr="001741E4">
        <w:rPr>
          <w:color w:val="000000" w:themeColor="text1"/>
          <w:sz w:val="28"/>
          <w:szCs w:val="28"/>
        </w:rPr>
        <w:t>Відповідно до ст. 33 Закону України „Про вищу освіту” структура вищого навчального закладу, статус і функції його структурних підрозділів визначаються статутом вищого навчального закладу та положеннями про відповідні структурні підрозділи.</w:t>
      </w:r>
    </w:p>
    <w:p w:rsidR="00683BF1" w:rsidRPr="001741E4" w:rsidRDefault="00683BF1" w:rsidP="00683BF1">
      <w:pPr>
        <w:pStyle w:val="a3"/>
        <w:spacing w:before="0" w:beforeAutospacing="0" w:after="0" w:afterAutospacing="0" w:line="276" w:lineRule="auto"/>
        <w:ind w:firstLine="567"/>
        <w:jc w:val="both"/>
        <w:rPr>
          <w:color w:val="000000" w:themeColor="text1"/>
          <w:sz w:val="28"/>
          <w:szCs w:val="28"/>
        </w:rPr>
      </w:pPr>
      <w:r w:rsidRPr="001741E4">
        <w:rPr>
          <w:color w:val="000000" w:themeColor="text1"/>
          <w:sz w:val="28"/>
          <w:szCs w:val="28"/>
        </w:rPr>
        <w:t>Структурні підрозділи утворюються рішенням вченої ради вищого навчального закладу у порядку, визначеному Законом України „Про вищу освіту” і статутом вищого навчального закладу.</w:t>
      </w:r>
    </w:p>
    <w:p w:rsidR="00683BF1" w:rsidRPr="001741E4" w:rsidRDefault="00683BF1" w:rsidP="00683BF1">
      <w:pPr>
        <w:pStyle w:val="a3"/>
        <w:spacing w:before="0" w:beforeAutospacing="0" w:after="0" w:afterAutospacing="0" w:line="276" w:lineRule="auto"/>
        <w:ind w:firstLine="567"/>
        <w:jc w:val="both"/>
        <w:rPr>
          <w:color w:val="000000" w:themeColor="text1"/>
          <w:sz w:val="28"/>
          <w:szCs w:val="28"/>
        </w:rPr>
      </w:pPr>
      <w:r w:rsidRPr="001741E4">
        <w:rPr>
          <w:color w:val="000000" w:themeColor="text1"/>
          <w:sz w:val="28"/>
          <w:szCs w:val="28"/>
        </w:rPr>
        <w:lastRenderedPageBreak/>
        <w:t>Основними структурними підрозділа</w:t>
      </w:r>
      <w:r>
        <w:rPr>
          <w:color w:val="000000" w:themeColor="text1"/>
          <w:sz w:val="28"/>
          <w:szCs w:val="28"/>
        </w:rPr>
        <w:t xml:space="preserve">ми вищого навчального закладу </w:t>
      </w:r>
      <w:r>
        <w:rPr>
          <w:color w:val="000000" w:themeColor="text1"/>
          <w:sz w:val="28"/>
          <w:szCs w:val="28"/>
          <w:lang w:val="uk-UA"/>
        </w:rPr>
        <w:t xml:space="preserve">є </w:t>
      </w:r>
      <w:r w:rsidRPr="001741E4">
        <w:rPr>
          <w:color w:val="000000" w:themeColor="text1"/>
          <w:sz w:val="28"/>
          <w:szCs w:val="28"/>
        </w:rPr>
        <w:t>факультети, кафедри, бібліотека.</w:t>
      </w:r>
    </w:p>
    <w:p w:rsidR="00683BF1" w:rsidRPr="001741E4" w:rsidRDefault="00683BF1" w:rsidP="00683BF1">
      <w:pPr>
        <w:pStyle w:val="a3"/>
        <w:spacing w:before="0" w:beforeAutospacing="0" w:after="0" w:afterAutospacing="0" w:line="276" w:lineRule="auto"/>
        <w:ind w:firstLine="567"/>
        <w:jc w:val="both"/>
        <w:rPr>
          <w:color w:val="000000" w:themeColor="text1"/>
          <w:sz w:val="28"/>
          <w:szCs w:val="28"/>
        </w:rPr>
      </w:pPr>
      <w:r w:rsidRPr="001741E4">
        <w:rPr>
          <w:color w:val="000000" w:themeColor="text1"/>
          <w:sz w:val="28"/>
          <w:szCs w:val="28"/>
        </w:rPr>
        <w:t>Факультет – це структурний підрозділ вищого навчального закладу, що об'єднує не менш як три кафедри та лабораторії, які в державних і комунальних вищих навчальних закладах у сукупності забезпечують підготовку не менше 200 здобувачів вищої освіти денної форми навчання.</w:t>
      </w:r>
    </w:p>
    <w:p w:rsidR="00683BF1" w:rsidRPr="001741E4" w:rsidRDefault="00683BF1" w:rsidP="00683BF1">
      <w:pPr>
        <w:pStyle w:val="a3"/>
        <w:spacing w:before="0" w:beforeAutospacing="0" w:after="0" w:afterAutospacing="0" w:line="276" w:lineRule="auto"/>
        <w:ind w:firstLine="567"/>
        <w:jc w:val="both"/>
        <w:rPr>
          <w:color w:val="000000" w:themeColor="text1"/>
          <w:sz w:val="28"/>
          <w:szCs w:val="28"/>
        </w:rPr>
      </w:pPr>
      <w:r w:rsidRPr="001741E4">
        <w:rPr>
          <w:color w:val="000000" w:themeColor="text1"/>
          <w:sz w:val="28"/>
          <w:szCs w:val="28"/>
        </w:rPr>
        <w:t>Кафедра – це базовий структурний підрозділ вищого навчального закладу державної (комунальної) форми власності , що провадить освітню, методичну та/або наукову діяльність за певною спеціальністю  чи міжгалузевою групою спеціальностей, до складу якого входить не менше п'яти науково- педагогічних працівників, для яких кафедра є основним місцем роботи, і не менш як три з них мають науковий ступінь або вчене (почесне) звання.</w:t>
      </w:r>
    </w:p>
    <w:p w:rsidR="00683BF1" w:rsidRPr="001741E4" w:rsidRDefault="00683BF1" w:rsidP="00683BF1">
      <w:pPr>
        <w:pStyle w:val="a3"/>
        <w:spacing w:before="0" w:beforeAutospacing="0" w:after="0" w:afterAutospacing="0" w:line="276" w:lineRule="auto"/>
        <w:ind w:firstLine="567"/>
        <w:jc w:val="both"/>
        <w:rPr>
          <w:color w:val="000000" w:themeColor="text1"/>
          <w:sz w:val="28"/>
          <w:szCs w:val="28"/>
        </w:rPr>
      </w:pPr>
      <w:r w:rsidRPr="001741E4">
        <w:rPr>
          <w:color w:val="000000" w:themeColor="text1"/>
          <w:sz w:val="28"/>
          <w:szCs w:val="28"/>
        </w:rPr>
        <w:t>Вищий навчальний заклад зобов'язаний мати у своєму складі бібліотеку, бібліотечний фонд якої має відповідати вимогам стандартів освітньої діяльності.</w:t>
      </w:r>
    </w:p>
    <w:p w:rsidR="00683BF1" w:rsidRPr="001741E4" w:rsidRDefault="00683BF1" w:rsidP="00683BF1">
      <w:pPr>
        <w:pStyle w:val="a3"/>
        <w:spacing w:before="0" w:beforeAutospacing="0" w:after="0" w:afterAutospacing="0" w:line="276" w:lineRule="auto"/>
        <w:ind w:firstLine="567"/>
        <w:jc w:val="both"/>
        <w:rPr>
          <w:color w:val="000000" w:themeColor="text1"/>
          <w:sz w:val="28"/>
          <w:szCs w:val="28"/>
        </w:rPr>
      </w:pPr>
      <w:r w:rsidRPr="001741E4">
        <w:rPr>
          <w:color w:val="000000" w:themeColor="text1"/>
          <w:sz w:val="28"/>
          <w:szCs w:val="28"/>
        </w:rPr>
        <w:t>Структурними підрозділами вищого навчального закладу можуть бути:</w:t>
      </w:r>
    </w:p>
    <w:p w:rsidR="00683BF1" w:rsidRPr="001741E4" w:rsidRDefault="00683BF1" w:rsidP="00683BF1">
      <w:pPr>
        <w:spacing w:after="0"/>
        <w:ind w:firstLine="567"/>
        <w:jc w:val="both"/>
        <w:rPr>
          <w:rFonts w:ascii="Times New Roman" w:hAnsi="Times New Roman"/>
          <w:color w:val="000000" w:themeColor="text1"/>
          <w:sz w:val="28"/>
          <w:szCs w:val="28"/>
        </w:rPr>
      </w:pPr>
      <w:r w:rsidRPr="001741E4">
        <w:rPr>
          <w:rFonts w:ascii="Times New Roman" w:hAnsi="Times New Roman"/>
          <w:color w:val="000000" w:themeColor="text1"/>
          <w:sz w:val="28"/>
          <w:szCs w:val="28"/>
        </w:rPr>
        <w:t>1) навчально-науковий інститут;</w:t>
      </w:r>
    </w:p>
    <w:p w:rsidR="00683BF1" w:rsidRPr="001741E4" w:rsidRDefault="00683BF1" w:rsidP="00683BF1">
      <w:pPr>
        <w:tabs>
          <w:tab w:val="left" w:pos="851"/>
        </w:tabs>
        <w:spacing w:after="0"/>
        <w:ind w:firstLine="567"/>
        <w:jc w:val="both"/>
        <w:rPr>
          <w:rFonts w:ascii="Times New Roman" w:hAnsi="Times New Roman"/>
          <w:color w:val="000000" w:themeColor="text1"/>
          <w:sz w:val="28"/>
          <w:szCs w:val="28"/>
        </w:rPr>
      </w:pPr>
      <w:r w:rsidRPr="001741E4">
        <w:rPr>
          <w:rFonts w:ascii="Times New Roman" w:hAnsi="Times New Roman"/>
          <w:color w:val="000000" w:themeColor="text1"/>
          <w:sz w:val="28"/>
          <w:szCs w:val="28"/>
        </w:rPr>
        <w:t>2) наукові, навчально-наукові, науково-дослідні, науково-виробничі та проектні інститути, навч</w:t>
      </w:r>
      <w:r>
        <w:rPr>
          <w:rFonts w:ascii="Times New Roman" w:hAnsi="Times New Roman"/>
          <w:color w:val="000000" w:themeColor="text1"/>
          <w:sz w:val="28"/>
          <w:szCs w:val="28"/>
        </w:rPr>
        <w:t xml:space="preserve">ально-науково-виробничі центри, тощо </w:t>
      </w:r>
      <w:r w:rsidRPr="001741E4">
        <w:rPr>
          <w:rFonts w:ascii="Times New Roman" w:hAnsi="Times New Roman"/>
          <w:color w:val="000000" w:themeColor="text1"/>
          <w:sz w:val="28"/>
          <w:szCs w:val="28"/>
        </w:rPr>
        <w:t>;</w:t>
      </w:r>
    </w:p>
    <w:p w:rsidR="00683BF1" w:rsidRPr="001741E4" w:rsidRDefault="00683BF1" w:rsidP="00683BF1">
      <w:pPr>
        <w:spacing w:after="0"/>
        <w:ind w:firstLine="567"/>
        <w:jc w:val="both"/>
        <w:rPr>
          <w:rFonts w:ascii="Times New Roman" w:hAnsi="Times New Roman"/>
          <w:color w:val="000000" w:themeColor="text1"/>
          <w:sz w:val="28"/>
          <w:szCs w:val="28"/>
        </w:rPr>
      </w:pPr>
      <w:r w:rsidRPr="001741E4">
        <w:rPr>
          <w:rFonts w:ascii="Times New Roman" w:hAnsi="Times New Roman"/>
          <w:color w:val="000000" w:themeColor="text1"/>
          <w:sz w:val="28"/>
          <w:szCs w:val="28"/>
        </w:rPr>
        <w:t>3) підготовчі відділення (підрозділи), підрозділи перепідготовки та підвищення кваліфікації кадрів, інститути післядипломної освіти, лабораторії, навчально-методичні кабінети</w:t>
      </w:r>
      <w:r>
        <w:rPr>
          <w:rFonts w:ascii="Times New Roman" w:hAnsi="Times New Roman"/>
          <w:color w:val="000000" w:themeColor="text1"/>
          <w:sz w:val="28"/>
          <w:szCs w:val="28"/>
        </w:rPr>
        <w:t>, тощо</w:t>
      </w:r>
      <w:r w:rsidRPr="001741E4">
        <w:rPr>
          <w:rFonts w:ascii="Times New Roman" w:hAnsi="Times New Roman"/>
          <w:color w:val="000000" w:themeColor="text1"/>
          <w:sz w:val="28"/>
          <w:szCs w:val="28"/>
        </w:rPr>
        <w:t>;</w:t>
      </w:r>
    </w:p>
    <w:p w:rsidR="00683BF1" w:rsidRPr="001741E4" w:rsidRDefault="00683BF1" w:rsidP="00683BF1">
      <w:pPr>
        <w:spacing w:after="0"/>
        <w:ind w:firstLine="567"/>
        <w:jc w:val="both"/>
        <w:rPr>
          <w:rFonts w:ascii="Times New Roman" w:hAnsi="Times New Roman"/>
          <w:color w:val="000000" w:themeColor="text1"/>
          <w:sz w:val="28"/>
          <w:szCs w:val="28"/>
        </w:rPr>
      </w:pPr>
      <w:r w:rsidRPr="001741E4">
        <w:rPr>
          <w:rFonts w:ascii="Times New Roman" w:hAnsi="Times New Roman"/>
          <w:color w:val="000000" w:themeColor="text1"/>
          <w:sz w:val="28"/>
          <w:szCs w:val="28"/>
        </w:rPr>
        <w:t>4) спеціальний навчально-реабілітаційний підрозділ, який утворюється з метою організації інклюзивного освітнього процесу та спеціального навчально-реабілітаційного супроводу здобувачів вищої освіти з особливими освітніми потребами, забезпечення їм доступу до якісної вищої освіти з урахуванням обмежень життєдіяльності;</w:t>
      </w:r>
    </w:p>
    <w:p w:rsidR="00683BF1" w:rsidRPr="001741E4" w:rsidRDefault="00683BF1" w:rsidP="00683BF1">
      <w:pPr>
        <w:spacing w:after="0"/>
        <w:ind w:firstLine="567"/>
        <w:jc w:val="both"/>
        <w:rPr>
          <w:rFonts w:ascii="Times New Roman" w:hAnsi="Times New Roman"/>
          <w:color w:val="000000" w:themeColor="text1"/>
          <w:sz w:val="28"/>
          <w:szCs w:val="28"/>
        </w:rPr>
      </w:pPr>
      <w:r w:rsidRPr="001741E4">
        <w:rPr>
          <w:rFonts w:ascii="Times New Roman" w:hAnsi="Times New Roman"/>
          <w:color w:val="000000" w:themeColor="text1"/>
          <w:sz w:val="28"/>
          <w:szCs w:val="28"/>
        </w:rPr>
        <w:t>5) інші підрозділи, діяльність яких не заборонена законом.</w:t>
      </w:r>
    </w:p>
    <w:p w:rsidR="00683BF1" w:rsidRPr="001741E4" w:rsidRDefault="00683BF1" w:rsidP="00683BF1">
      <w:pPr>
        <w:pStyle w:val="a3"/>
        <w:spacing w:before="0" w:beforeAutospacing="0" w:after="0" w:afterAutospacing="0" w:line="276" w:lineRule="auto"/>
        <w:ind w:firstLine="567"/>
        <w:jc w:val="both"/>
        <w:rPr>
          <w:color w:val="000000" w:themeColor="text1"/>
          <w:sz w:val="28"/>
          <w:szCs w:val="28"/>
          <w:lang w:val="uk-UA"/>
        </w:rPr>
      </w:pPr>
      <w:r w:rsidRPr="001741E4">
        <w:rPr>
          <w:color w:val="000000" w:themeColor="text1"/>
          <w:sz w:val="28"/>
          <w:szCs w:val="28"/>
          <w:lang w:val="uk-UA"/>
        </w:rPr>
        <w:t xml:space="preserve">Філія – це територіально відокремлений структурний підрозділ вищого навчального закладу, що утворюється з метою задоволення потреб регіонального ринку праці у відповідних фахівцях та наближення місця навчання здобувачів вищої освіти до їх місця проживання. </w:t>
      </w:r>
    </w:p>
    <w:p w:rsidR="00683BF1" w:rsidRPr="003D4A60" w:rsidRDefault="00683BF1" w:rsidP="00683BF1">
      <w:pPr>
        <w:pStyle w:val="a5"/>
        <w:numPr>
          <w:ilvl w:val="0"/>
          <w:numId w:val="16"/>
        </w:numPr>
        <w:spacing w:after="0" w:line="276" w:lineRule="auto"/>
        <w:ind w:left="0" w:firstLine="567"/>
        <w:jc w:val="both"/>
        <w:rPr>
          <w:rFonts w:ascii="Times New Roman" w:hAnsi="Times New Roman" w:cs="Times New Roman"/>
          <w:b/>
          <w:sz w:val="28"/>
          <w:szCs w:val="28"/>
        </w:rPr>
      </w:pPr>
      <w:r w:rsidRPr="003D4A60">
        <w:rPr>
          <w:rFonts w:ascii="Times New Roman" w:hAnsi="Times New Roman" w:cs="Times New Roman"/>
          <w:b/>
          <w:sz w:val="28"/>
          <w:szCs w:val="28"/>
        </w:rPr>
        <w:t>У чому сутність тестової перевірки і оцінювання знань студентів? Висловіть своє ставлення до цього методу.</w:t>
      </w:r>
    </w:p>
    <w:p w:rsidR="00683BF1" w:rsidRPr="00FD4B07" w:rsidRDefault="00683BF1" w:rsidP="00683BF1">
      <w:pPr>
        <w:pStyle w:val="a3"/>
        <w:shd w:val="clear" w:color="auto" w:fill="FFFFFF"/>
        <w:spacing w:before="0" w:beforeAutospacing="0" w:after="0" w:afterAutospacing="0" w:line="276" w:lineRule="auto"/>
        <w:ind w:firstLine="567"/>
        <w:jc w:val="both"/>
        <w:rPr>
          <w:color w:val="000000"/>
          <w:sz w:val="28"/>
          <w:szCs w:val="28"/>
        </w:rPr>
      </w:pPr>
      <w:r w:rsidRPr="00FD4B07">
        <w:rPr>
          <w:color w:val="000000"/>
          <w:sz w:val="28"/>
          <w:szCs w:val="28"/>
        </w:rPr>
        <w:t xml:space="preserve">Слово «тест» в англійській мові означає «випробування, проба, експеримент, перевірка». В педагогічній літературі під дидактичним тестом розуміють підготовлений, згідно з певними вимогами, комплекс стандартизованих завдань, що дозволяють виявити в учасників тестування </w:t>
      </w:r>
      <w:r w:rsidRPr="00FD4B07">
        <w:rPr>
          <w:color w:val="000000"/>
          <w:sz w:val="28"/>
          <w:szCs w:val="28"/>
        </w:rPr>
        <w:lastRenderedPageBreak/>
        <w:t>компетенції, піддаються певному оцінюванню за заздалегідь встановленими критеріями».</w:t>
      </w:r>
    </w:p>
    <w:p w:rsidR="00683BF1" w:rsidRPr="00FD4B07" w:rsidRDefault="00683BF1" w:rsidP="00683BF1">
      <w:pPr>
        <w:pStyle w:val="a3"/>
        <w:shd w:val="clear" w:color="auto" w:fill="FFFFFF"/>
        <w:spacing w:before="0" w:beforeAutospacing="0" w:after="0" w:afterAutospacing="0" w:line="276" w:lineRule="auto"/>
        <w:ind w:firstLine="567"/>
        <w:jc w:val="both"/>
        <w:rPr>
          <w:color w:val="000000"/>
          <w:sz w:val="28"/>
          <w:szCs w:val="28"/>
          <w:lang w:val="uk-UA"/>
        </w:rPr>
      </w:pPr>
      <w:r w:rsidRPr="00FD4B07">
        <w:rPr>
          <w:color w:val="000000"/>
          <w:sz w:val="28"/>
          <w:szCs w:val="28"/>
          <w:lang w:val="uk-UA"/>
        </w:rPr>
        <w:t>У тестології теорії і практиці тестуванн</w:t>
      </w:r>
      <w:r>
        <w:rPr>
          <w:color w:val="000000"/>
          <w:sz w:val="28"/>
          <w:szCs w:val="28"/>
          <w:lang w:val="uk-UA"/>
        </w:rPr>
        <w:t>я виділяють різні види тестів. Ї</w:t>
      </w:r>
      <w:r w:rsidRPr="00FD4B07">
        <w:rPr>
          <w:color w:val="000000"/>
          <w:sz w:val="28"/>
          <w:szCs w:val="28"/>
          <w:lang w:val="uk-UA"/>
        </w:rPr>
        <w:t>х класифікують:</w:t>
      </w:r>
    </w:p>
    <w:p w:rsidR="00683BF1" w:rsidRPr="005147C1" w:rsidRDefault="00683BF1" w:rsidP="00683BF1">
      <w:pPr>
        <w:pStyle w:val="a3"/>
        <w:shd w:val="clear" w:color="auto" w:fill="FFFFFF"/>
        <w:spacing w:before="0" w:beforeAutospacing="0" w:after="0" w:afterAutospacing="0" w:line="276" w:lineRule="auto"/>
        <w:ind w:firstLine="567"/>
        <w:jc w:val="both"/>
        <w:rPr>
          <w:color w:val="000000"/>
          <w:sz w:val="28"/>
          <w:szCs w:val="28"/>
          <w:lang w:val="uk-UA"/>
        </w:rPr>
      </w:pPr>
      <w:r w:rsidRPr="00FD4B07">
        <w:rPr>
          <w:color w:val="000000"/>
          <w:sz w:val="28"/>
          <w:szCs w:val="28"/>
        </w:rPr>
        <w:t>1) за цільовими, функціональними і смисловими ознаками</w:t>
      </w:r>
      <w:r>
        <w:rPr>
          <w:color w:val="000000"/>
          <w:sz w:val="28"/>
          <w:szCs w:val="28"/>
          <w:lang w:val="uk-UA"/>
        </w:rPr>
        <w:t>.</w:t>
      </w:r>
    </w:p>
    <w:p w:rsidR="00683BF1" w:rsidRPr="00FD4B07" w:rsidRDefault="00683BF1" w:rsidP="00683BF1">
      <w:pPr>
        <w:pStyle w:val="a3"/>
        <w:shd w:val="clear" w:color="auto" w:fill="FFFFFF"/>
        <w:spacing w:before="0" w:beforeAutospacing="0" w:after="0" w:afterAutospacing="0" w:line="276" w:lineRule="auto"/>
        <w:ind w:firstLine="567"/>
        <w:jc w:val="both"/>
        <w:rPr>
          <w:color w:val="000000"/>
          <w:sz w:val="28"/>
          <w:szCs w:val="28"/>
        </w:rPr>
      </w:pPr>
      <w:r>
        <w:rPr>
          <w:color w:val="000000"/>
          <w:sz w:val="28"/>
          <w:szCs w:val="28"/>
        </w:rPr>
        <w:t>2) за формальними ознаками</w:t>
      </w:r>
      <w:r w:rsidRPr="00FD4B07">
        <w:rPr>
          <w:color w:val="000000"/>
          <w:sz w:val="28"/>
          <w:szCs w:val="28"/>
        </w:rPr>
        <w:t>.</w:t>
      </w:r>
    </w:p>
    <w:p w:rsidR="00683BF1" w:rsidRPr="00FD4B07" w:rsidRDefault="00683BF1" w:rsidP="00683BF1">
      <w:pPr>
        <w:pStyle w:val="a3"/>
        <w:shd w:val="clear" w:color="auto" w:fill="FFFFFF"/>
        <w:spacing w:before="0" w:beforeAutospacing="0" w:after="0" w:afterAutospacing="0" w:line="276" w:lineRule="auto"/>
        <w:ind w:firstLine="567"/>
        <w:jc w:val="both"/>
        <w:rPr>
          <w:color w:val="000000"/>
          <w:sz w:val="28"/>
          <w:szCs w:val="28"/>
        </w:rPr>
      </w:pPr>
      <w:r w:rsidRPr="00FD4B07">
        <w:rPr>
          <w:color w:val="000000"/>
          <w:sz w:val="28"/>
          <w:szCs w:val="28"/>
        </w:rPr>
        <w:t>Тест, як правило, складається з двох частин інформаційної та операційної. Інформаційна частина має включати чітко і просто сформульовану інструкцію (що і як слід виконувати учаснику тестування). Операційна частина тесту складається з певної кількості тестових завдань. Виконані тестові завдання потребують відповідної оцінки і визначення знань тестованого.</w:t>
      </w:r>
    </w:p>
    <w:p w:rsidR="00683BF1" w:rsidRPr="00FD4B07" w:rsidRDefault="00683BF1" w:rsidP="00683BF1">
      <w:pPr>
        <w:pStyle w:val="a3"/>
        <w:shd w:val="clear" w:color="auto" w:fill="FFFFFF"/>
        <w:spacing w:before="0" w:beforeAutospacing="0" w:after="0" w:afterAutospacing="0" w:line="276" w:lineRule="auto"/>
        <w:ind w:firstLine="567"/>
        <w:jc w:val="both"/>
        <w:rPr>
          <w:color w:val="000000"/>
          <w:sz w:val="28"/>
          <w:szCs w:val="28"/>
          <w:lang w:val="uk-UA"/>
        </w:rPr>
      </w:pPr>
      <w:r w:rsidRPr="00FD4B07">
        <w:rPr>
          <w:color w:val="000000"/>
          <w:sz w:val="28"/>
          <w:szCs w:val="28"/>
          <w:lang w:val="uk-UA"/>
        </w:rPr>
        <w:t>Тестовий контроль дає можливість викладачеві упродовж досить обмеженого часу перевірити якість знань у з</w:t>
      </w:r>
      <w:r>
        <w:rPr>
          <w:color w:val="000000"/>
          <w:sz w:val="28"/>
          <w:szCs w:val="28"/>
          <w:lang w:val="uk-UA"/>
        </w:rPr>
        <w:t>начної кількості студентів,</w:t>
      </w:r>
      <w:r w:rsidRPr="00FD4B07">
        <w:rPr>
          <w:color w:val="000000"/>
          <w:sz w:val="28"/>
          <w:szCs w:val="28"/>
          <w:lang w:val="uk-UA"/>
        </w:rPr>
        <w:t xml:space="preserve"> за його допомогою стає можливим контроль знань, умінь, навичок на необхідному, заздалегідь запланованому рівні. </w:t>
      </w:r>
    </w:p>
    <w:p w:rsidR="00683BF1" w:rsidRDefault="00683BF1" w:rsidP="00683BF1">
      <w:pPr>
        <w:pStyle w:val="a3"/>
        <w:shd w:val="clear" w:color="auto" w:fill="FFFFFF"/>
        <w:spacing w:before="0" w:beforeAutospacing="0" w:after="0" w:afterAutospacing="0" w:line="276" w:lineRule="auto"/>
        <w:ind w:firstLine="567"/>
        <w:jc w:val="both"/>
        <w:rPr>
          <w:color w:val="000000"/>
          <w:sz w:val="28"/>
          <w:szCs w:val="28"/>
          <w:lang w:val="uk-UA"/>
        </w:rPr>
      </w:pPr>
      <w:r w:rsidRPr="00FD4B07">
        <w:rPr>
          <w:color w:val="000000"/>
          <w:sz w:val="28"/>
          <w:szCs w:val="28"/>
        </w:rPr>
        <w:t xml:space="preserve">Проте тестовий контроль знань, має й істотні недоліки, які можна поділити на три групи: </w:t>
      </w:r>
    </w:p>
    <w:p w:rsidR="00683BF1" w:rsidRDefault="00683BF1" w:rsidP="00683BF1">
      <w:pPr>
        <w:pStyle w:val="a3"/>
        <w:shd w:val="clear" w:color="auto" w:fill="FFFFFF"/>
        <w:spacing w:before="0" w:beforeAutospacing="0" w:after="0" w:afterAutospacing="0" w:line="276" w:lineRule="auto"/>
        <w:ind w:firstLine="567"/>
        <w:jc w:val="both"/>
        <w:rPr>
          <w:color w:val="000000"/>
          <w:sz w:val="28"/>
          <w:szCs w:val="28"/>
          <w:lang w:val="uk-UA"/>
        </w:rPr>
      </w:pPr>
      <w:r w:rsidRPr="00FD4B07">
        <w:rPr>
          <w:color w:val="000000"/>
          <w:sz w:val="28"/>
          <w:szCs w:val="28"/>
          <w:lang w:val="uk-UA"/>
        </w:rPr>
        <w:t xml:space="preserve">1) недоліки, які лежать в основі сутності контролю; </w:t>
      </w:r>
    </w:p>
    <w:p w:rsidR="00683BF1" w:rsidRDefault="00683BF1" w:rsidP="00683BF1">
      <w:pPr>
        <w:pStyle w:val="a3"/>
        <w:shd w:val="clear" w:color="auto" w:fill="FFFFFF"/>
        <w:spacing w:before="0" w:beforeAutospacing="0" w:after="0" w:afterAutospacing="0" w:line="276" w:lineRule="auto"/>
        <w:ind w:firstLine="567"/>
        <w:jc w:val="both"/>
        <w:rPr>
          <w:color w:val="000000"/>
          <w:sz w:val="28"/>
          <w:szCs w:val="28"/>
          <w:lang w:val="uk-UA"/>
        </w:rPr>
      </w:pPr>
      <w:r w:rsidRPr="00FD4B07">
        <w:rPr>
          <w:color w:val="000000"/>
          <w:sz w:val="28"/>
          <w:szCs w:val="28"/>
          <w:lang w:val="uk-UA"/>
        </w:rPr>
        <w:t xml:space="preserve">2) недоліки психологічного характеру; </w:t>
      </w:r>
    </w:p>
    <w:p w:rsidR="00683BF1" w:rsidRPr="00FD4B07" w:rsidRDefault="00683BF1" w:rsidP="00683BF1">
      <w:pPr>
        <w:pStyle w:val="a3"/>
        <w:shd w:val="clear" w:color="auto" w:fill="FFFFFF"/>
        <w:spacing w:before="0" w:beforeAutospacing="0" w:after="0" w:afterAutospacing="0" w:line="276" w:lineRule="auto"/>
        <w:ind w:firstLine="567"/>
        <w:jc w:val="both"/>
        <w:rPr>
          <w:color w:val="000000"/>
          <w:sz w:val="28"/>
          <w:szCs w:val="28"/>
          <w:lang w:val="uk-UA"/>
        </w:rPr>
      </w:pPr>
      <w:r w:rsidRPr="00FD4B07">
        <w:rPr>
          <w:color w:val="000000"/>
          <w:sz w:val="28"/>
          <w:szCs w:val="28"/>
          <w:lang w:val="uk-UA"/>
        </w:rPr>
        <w:t>3)недоліки, що ґрунтуються на організаційно-методичних показниках.</w:t>
      </w:r>
    </w:p>
    <w:p w:rsidR="00683BF1" w:rsidRPr="00FD4B07" w:rsidRDefault="00683BF1" w:rsidP="00683BF1">
      <w:pPr>
        <w:pStyle w:val="a3"/>
        <w:shd w:val="clear" w:color="auto" w:fill="FFFFFF"/>
        <w:spacing w:before="0" w:beforeAutospacing="0" w:after="0" w:afterAutospacing="0" w:line="276" w:lineRule="auto"/>
        <w:ind w:firstLine="567"/>
        <w:jc w:val="both"/>
        <w:rPr>
          <w:color w:val="000000"/>
          <w:sz w:val="28"/>
          <w:szCs w:val="28"/>
        </w:rPr>
      </w:pPr>
      <w:r>
        <w:rPr>
          <w:color w:val="000000"/>
          <w:sz w:val="28"/>
          <w:szCs w:val="28"/>
        </w:rPr>
        <w:t xml:space="preserve">На </w:t>
      </w:r>
      <w:r>
        <w:rPr>
          <w:color w:val="000000"/>
          <w:sz w:val="28"/>
          <w:szCs w:val="28"/>
          <w:lang w:val="uk-UA"/>
        </w:rPr>
        <w:t>мій</w:t>
      </w:r>
      <w:r w:rsidRPr="00FD4B07">
        <w:rPr>
          <w:color w:val="000000"/>
          <w:sz w:val="28"/>
          <w:szCs w:val="28"/>
        </w:rPr>
        <w:t xml:space="preserve"> погляд, існують реальні шляхи усунення цих недоліків. Наприклад, оптимальна кількість варіантів закритого типу  або ж застосуванням різних за конструкцією тестових завдань. Для того, щоб тестовий контроль знань був результативним, необхідно дотримуватись таких психолого-педагогічних вимог щодо його застосування:</w:t>
      </w:r>
    </w:p>
    <w:p w:rsidR="00683BF1" w:rsidRPr="00FD4B07" w:rsidRDefault="00683BF1" w:rsidP="00683BF1">
      <w:pPr>
        <w:pStyle w:val="a3"/>
        <w:shd w:val="clear" w:color="auto" w:fill="FFFFFF"/>
        <w:spacing w:before="0" w:beforeAutospacing="0" w:after="0" w:afterAutospacing="0" w:line="276" w:lineRule="auto"/>
        <w:ind w:firstLine="567"/>
        <w:jc w:val="both"/>
        <w:rPr>
          <w:color w:val="000000"/>
          <w:sz w:val="28"/>
          <w:szCs w:val="28"/>
        </w:rPr>
      </w:pPr>
      <w:r w:rsidRPr="00FD4B07">
        <w:rPr>
          <w:color w:val="000000"/>
          <w:sz w:val="28"/>
          <w:szCs w:val="28"/>
        </w:rPr>
        <w:t>1.Поступове впровадження тестового контролю, що дасть змогу студентові психологічно підготуватися. Розпочинати слід з простих тестів, через деякий час вводячи більш складні конструкції.</w:t>
      </w:r>
    </w:p>
    <w:p w:rsidR="00683BF1" w:rsidRPr="00FD4B07" w:rsidRDefault="00683BF1" w:rsidP="00683BF1">
      <w:pPr>
        <w:pStyle w:val="a3"/>
        <w:shd w:val="clear" w:color="auto" w:fill="FFFFFF"/>
        <w:spacing w:before="0" w:beforeAutospacing="0" w:after="0" w:afterAutospacing="0" w:line="276" w:lineRule="auto"/>
        <w:ind w:firstLine="567"/>
        <w:jc w:val="both"/>
        <w:rPr>
          <w:color w:val="000000"/>
          <w:sz w:val="28"/>
          <w:szCs w:val="28"/>
        </w:rPr>
      </w:pPr>
      <w:r w:rsidRPr="00FD4B07">
        <w:rPr>
          <w:color w:val="000000"/>
          <w:sz w:val="28"/>
          <w:szCs w:val="28"/>
        </w:rPr>
        <w:t>2.Завдання повинні мати комплексний характер.</w:t>
      </w:r>
    </w:p>
    <w:p w:rsidR="00683BF1" w:rsidRPr="00FD4B07" w:rsidRDefault="00683BF1" w:rsidP="00683BF1">
      <w:pPr>
        <w:pStyle w:val="a3"/>
        <w:shd w:val="clear" w:color="auto" w:fill="FFFFFF"/>
        <w:spacing w:before="0" w:beforeAutospacing="0" w:after="0" w:afterAutospacing="0" w:line="276" w:lineRule="auto"/>
        <w:ind w:firstLine="567"/>
        <w:jc w:val="both"/>
        <w:rPr>
          <w:color w:val="000000"/>
          <w:sz w:val="28"/>
          <w:szCs w:val="28"/>
        </w:rPr>
      </w:pPr>
      <w:r w:rsidRPr="00FD4B07">
        <w:rPr>
          <w:color w:val="000000"/>
          <w:sz w:val="28"/>
          <w:szCs w:val="28"/>
        </w:rPr>
        <w:t>3.Тестовий контроль мусить гарантувати об'єктивність оцінки знань, умінь, і навичок студентів.</w:t>
      </w:r>
    </w:p>
    <w:p w:rsidR="00683BF1" w:rsidRDefault="00683BF1" w:rsidP="00683BF1">
      <w:pPr>
        <w:pStyle w:val="a3"/>
        <w:shd w:val="clear" w:color="auto" w:fill="FFFFFF"/>
        <w:spacing w:before="0" w:beforeAutospacing="0" w:after="0" w:afterAutospacing="0" w:line="276" w:lineRule="auto"/>
        <w:ind w:firstLine="567"/>
        <w:jc w:val="both"/>
        <w:rPr>
          <w:color w:val="000000"/>
          <w:sz w:val="28"/>
          <w:szCs w:val="28"/>
          <w:lang w:val="uk-UA"/>
        </w:rPr>
      </w:pPr>
      <w:r w:rsidRPr="00FD4B07">
        <w:rPr>
          <w:color w:val="000000"/>
          <w:sz w:val="28"/>
          <w:szCs w:val="28"/>
          <w:lang w:val="uk-UA"/>
        </w:rPr>
        <w:t>Отже, тест як система завдань специфічної форми і відповідного змісту є науково обґрунтованим інструментом оцінювання знань, умінь і навичок студентів, допомагає здійснювати індивідуальний контроль результатів навчання кожного з них, мобільно керувати навчально-виховним процесом.</w:t>
      </w:r>
    </w:p>
    <w:p w:rsidR="00BF1C16" w:rsidRDefault="00BF1C16" w:rsidP="00683BF1">
      <w:pPr>
        <w:pStyle w:val="a3"/>
        <w:shd w:val="clear" w:color="auto" w:fill="FFFFFF"/>
        <w:spacing w:before="0" w:beforeAutospacing="0" w:after="0" w:afterAutospacing="0" w:line="276" w:lineRule="auto"/>
        <w:ind w:firstLine="567"/>
        <w:jc w:val="both"/>
        <w:rPr>
          <w:color w:val="000000"/>
          <w:sz w:val="28"/>
          <w:szCs w:val="28"/>
          <w:lang w:val="uk-UA"/>
        </w:rPr>
      </w:pPr>
    </w:p>
    <w:p w:rsidR="00BF1C16" w:rsidRDefault="00BF1C16" w:rsidP="00683BF1">
      <w:pPr>
        <w:pStyle w:val="a3"/>
        <w:shd w:val="clear" w:color="auto" w:fill="FFFFFF"/>
        <w:spacing w:before="0" w:beforeAutospacing="0" w:after="0" w:afterAutospacing="0" w:line="276" w:lineRule="auto"/>
        <w:ind w:firstLine="567"/>
        <w:jc w:val="both"/>
        <w:rPr>
          <w:color w:val="000000"/>
          <w:sz w:val="28"/>
          <w:szCs w:val="28"/>
          <w:lang w:val="uk-UA"/>
        </w:rPr>
      </w:pPr>
    </w:p>
    <w:p w:rsidR="00BF1C16" w:rsidRPr="00FD4B07" w:rsidRDefault="00BF1C16" w:rsidP="00683BF1">
      <w:pPr>
        <w:pStyle w:val="a3"/>
        <w:shd w:val="clear" w:color="auto" w:fill="FFFFFF"/>
        <w:spacing w:before="0" w:beforeAutospacing="0" w:after="0" w:afterAutospacing="0" w:line="276" w:lineRule="auto"/>
        <w:ind w:firstLine="567"/>
        <w:jc w:val="both"/>
        <w:rPr>
          <w:color w:val="000000"/>
          <w:sz w:val="28"/>
          <w:szCs w:val="28"/>
          <w:lang w:val="uk-UA"/>
        </w:rPr>
      </w:pPr>
    </w:p>
    <w:p w:rsidR="00683BF1" w:rsidRPr="003D4A60" w:rsidRDefault="00683BF1" w:rsidP="00683BF1">
      <w:pPr>
        <w:pStyle w:val="23"/>
        <w:numPr>
          <w:ilvl w:val="0"/>
          <w:numId w:val="16"/>
        </w:numPr>
        <w:shd w:val="clear" w:color="auto" w:fill="auto"/>
        <w:tabs>
          <w:tab w:val="left" w:pos="783"/>
        </w:tabs>
        <w:spacing w:before="0" w:line="276" w:lineRule="auto"/>
        <w:ind w:left="0" w:firstLine="567"/>
        <w:jc w:val="both"/>
        <w:rPr>
          <w:b/>
          <w:sz w:val="28"/>
          <w:szCs w:val="28"/>
        </w:rPr>
      </w:pPr>
      <w:r w:rsidRPr="00FD4B07">
        <w:rPr>
          <w:color w:val="000000"/>
          <w:sz w:val="28"/>
          <w:szCs w:val="28"/>
          <w:lang w:eastAsia="uk-UA" w:bidi="uk-UA"/>
        </w:rPr>
        <w:lastRenderedPageBreak/>
        <w:t xml:space="preserve"> </w:t>
      </w:r>
      <w:r w:rsidRPr="003D4A60">
        <w:rPr>
          <w:b/>
          <w:color w:val="000000"/>
          <w:sz w:val="28"/>
          <w:szCs w:val="28"/>
          <w:lang w:eastAsia="uk-UA" w:bidi="uk-UA"/>
        </w:rPr>
        <w:t>Укажіть на основні вимоги підготовки до семінарських та</w:t>
      </w:r>
      <w:r w:rsidRPr="003D4A60">
        <w:rPr>
          <w:b/>
          <w:color w:val="000000"/>
          <w:sz w:val="28"/>
          <w:szCs w:val="28"/>
          <w:lang w:eastAsia="uk-UA" w:bidi="uk-UA"/>
        </w:rPr>
        <w:br/>
        <w:t>практичних занять.</w:t>
      </w:r>
    </w:p>
    <w:p w:rsidR="00683BF1" w:rsidRPr="00FD4B07" w:rsidRDefault="00683BF1" w:rsidP="00683BF1">
      <w:pPr>
        <w:pStyle w:val="a3"/>
        <w:spacing w:before="0" w:beforeAutospacing="0" w:after="0" w:afterAutospacing="0" w:line="276" w:lineRule="auto"/>
        <w:ind w:firstLine="567"/>
        <w:jc w:val="both"/>
        <w:rPr>
          <w:color w:val="000000"/>
          <w:sz w:val="28"/>
          <w:szCs w:val="28"/>
        </w:rPr>
      </w:pPr>
      <w:r w:rsidRPr="00FD4B07">
        <w:rPr>
          <w:color w:val="000000"/>
          <w:sz w:val="28"/>
          <w:szCs w:val="28"/>
        </w:rPr>
        <w:t>Головна мета семінарських занять — сприяння поглибленому засвоєнню студентами найбільш складних питань навчального курсу, спонукання студентів до колективного творчого обговорення.У процесі підготовки до семінару студенти самостійно відпрацьовують літературу (навчальну, методичну, наукову), вчаться критично оцінювати різні джерела знань. Дидактична цінність семінарів полягає також у тому, що за незначної кількості студентів (академічна група) викладач може плідно впливати на аудиторію як в освітньому, так і у виховному плані.</w:t>
      </w:r>
    </w:p>
    <w:p w:rsidR="00683BF1" w:rsidRPr="00FD4B07" w:rsidRDefault="00683BF1" w:rsidP="00683BF1">
      <w:pPr>
        <w:pStyle w:val="a3"/>
        <w:spacing w:before="0" w:beforeAutospacing="0" w:after="0" w:afterAutospacing="0" w:line="276" w:lineRule="auto"/>
        <w:ind w:firstLine="567"/>
        <w:jc w:val="both"/>
        <w:rPr>
          <w:color w:val="000000"/>
          <w:sz w:val="28"/>
          <w:szCs w:val="28"/>
        </w:rPr>
      </w:pPr>
      <w:r w:rsidRPr="00FD4B07">
        <w:rPr>
          <w:color w:val="000000"/>
          <w:sz w:val="28"/>
          <w:szCs w:val="28"/>
        </w:rPr>
        <w:t>План семінару повідомляють студентам заздалегідь для усвідомлення логіки поступового, послідовного розвитку теми. З погляду розвивальної мети навчання семінарські заняття розвивають самостійність мислення, уміння аргументувати та відновлювати свою думку, вести коректну дискусію тощо.</w:t>
      </w:r>
    </w:p>
    <w:p w:rsidR="00683BF1" w:rsidRPr="00FD4B07" w:rsidRDefault="00683BF1" w:rsidP="00683BF1">
      <w:pPr>
        <w:pStyle w:val="a3"/>
        <w:spacing w:before="0" w:beforeAutospacing="0" w:after="0" w:afterAutospacing="0" w:line="276" w:lineRule="auto"/>
        <w:ind w:firstLine="567"/>
        <w:jc w:val="both"/>
        <w:rPr>
          <w:color w:val="000000"/>
          <w:sz w:val="28"/>
          <w:szCs w:val="28"/>
        </w:rPr>
      </w:pPr>
      <w:r w:rsidRPr="00FD4B07">
        <w:rPr>
          <w:color w:val="000000"/>
          <w:sz w:val="28"/>
          <w:szCs w:val="28"/>
        </w:rPr>
        <w:t>Саме на семінарських заняттях найкраще реалізується принцип спільної діяльності у процесі групової навчальної роботи, який передбачає колективні зусилля для розв'язання того чи іншого складного питання.</w:t>
      </w:r>
    </w:p>
    <w:p w:rsidR="00683BF1" w:rsidRPr="00FD4B07" w:rsidRDefault="00683BF1" w:rsidP="00683BF1">
      <w:pPr>
        <w:pStyle w:val="a3"/>
        <w:spacing w:before="0" w:beforeAutospacing="0" w:after="0" w:afterAutospacing="0" w:line="276" w:lineRule="auto"/>
        <w:ind w:firstLine="567"/>
        <w:jc w:val="both"/>
        <w:rPr>
          <w:color w:val="000000"/>
          <w:sz w:val="28"/>
          <w:szCs w:val="28"/>
        </w:rPr>
      </w:pPr>
      <w:r w:rsidRPr="00FD4B07">
        <w:rPr>
          <w:color w:val="000000"/>
          <w:sz w:val="28"/>
          <w:szCs w:val="28"/>
        </w:rPr>
        <w:t>Професійна підготовка студентів значною мірою реалізується на практичних заняттях.</w:t>
      </w:r>
    </w:p>
    <w:p w:rsidR="00683BF1" w:rsidRPr="00FD4B07" w:rsidRDefault="00683BF1" w:rsidP="00683BF1">
      <w:pPr>
        <w:pStyle w:val="a3"/>
        <w:spacing w:before="0" w:beforeAutospacing="0" w:after="0" w:afterAutospacing="0" w:line="276" w:lineRule="auto"/>
        <w:ind w:firstLine="567"/>
        <w:jc w:val="both"/>
        <w:rPr>
          <w:color w:val="000000"/>
          <w:sz w:val="28"/>
          <w:szCs w:val="28"/>
        </w:rPr>
      </w:pPr>
      <w:r w:rsidRPr="00FD4B07">
        <w:rPr>
          <w:color w:val="000000"/>
          <w:sz w:val="28"/>
          <w:szCs w:val="28"/>
        </w:rPr>
        <w:t>Практичне заняття — форма навчального заняття, за якої викладач організує детальний розгляд студентами окремих теоретичних положень навчальної дисципліни та формує вміння і навички практичного застосування їх через індивідуальне виконання студентами відповідно сформульованих завдань.</w:t>
      </w:r>
    </w:p>
    <w:p w:rsidR="00683BF1" w:rsidRDefault="00683BF1" w:rsidP="00683BF1">
      <w:pPr>
        <w:pStyle w:val="a3"/>
        <w:spacing w:before="0" w:beforeAutospacing="0" w:after="0" w:afterAutospacing="0" w:line="276" w:lineRule="auto"/>
        <w:ind w:firstLine="567"/>
        <w:jc w:val="both"/>
        <w:rPr>
          <w:color w:val="000000"/>
          <w:sz w:val="28"/>
          <w:szCs w:val="28"/>
          <w:lang w:val="uk-UA"/>
        </w:rPr>
      </w:pPr>
      <w:r>
        <w:rPr>
          <w:color w:val="000000"/>
          <w:sz w:val="28"/>
          <w:szCs w:val="28"/>
          <w:lang w:val="uk-UA"/>
        </w:rPr>
        <w:t>П</w:t>
      </w:r>
      <w:r w:rsidRPr="00FD4B07">
        <w:rPr>
          <w:color w:val="000000"/>
          <w:sz w:val="28"/>
          <w:szCs w:val="28"/>
        </w:rPr>
        <w:t>рактичні заняття проводять зі студентами, кількість яких не перевищує половини академічної групи.Основні завдання практичних занять можна сформулювати в такий спосіб: поглиблення та уточнення знань, набутих на лекціях і в процесі самостійної роботи, формування інтелектуальних умінь та навичок планування, аналізу й узагальнень, опанування діючою технікою, набуття первинного досвіду організації виробництва та технікою управління ним, оволодіння початковими навичками керівництва робітниками на виробництві тощо.</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sidRPr="00FD4B07">
        <w:rPr>
          <w:color w:val="000000"/>
          <w:sz w:val="28"/>
          <w:szCs w:val="28"/>
        </w:rPr>
        <w:t>Хоча на практичних заняттях відпрацьовуються теми, за якими було прочитано лекції, доцільно, щоб на цих заняттях невелика теоретична частина передувала практичній. Це спрямовує студентів на науковий підхід до виконання та аналізу практичних робіт, підвищує їх якість.</w:t>
      </w:r>
    </w:p>
    <w:p w:rsidR="00BF1C16" w:rsidRDefault="00BF1C16" w:rsidP="00683BF1">
      <w:pPr>
        <w:pStyle w:val="a3"/>
        <w:spacing w:before="0" w:beforeAutospacing="0" w:after="0" w:afterAutospacing="0" w:line="276" w:lineRule="auto"/>
        <w:ind w:firstLine="567"/>
        <w:jc w:val="both"/>
        <w:rPr>
          <w:color w:val="000000"/>
          <w:sz w:val="28"/>
          <w:szCs w:val="28"/>
          <w:lang w:val="uk-UA"/>
        </w:rPr>
      </w:pPr>
    </w:p>
    <w:p w:rsidR="00BF1C16" w:rsidRPr="00BF1C16" w:rsidRDefault="00BF1C16" w:rsidP="00683BF1">
      <w:pPr>
        <w:pStyle w:val="a3"/>
        <w:spacing w:before="0" w:beforeAutospacing="0" w:after="0" w:afterAutospacing="0" w:line="276" w:lineRule="auto"/>
        <w:ind w:firstLine="567"/>
        <w:jc w:val="both"/>
        <w:rPr>
          <w:color w:val="000000"/>
          <w:sz w:val="28"/>
          <w:szCs w:val="28"/>
          <w:lang w:val="uk-UA"/>
        </w:rPr>
      </w:pPr>
    </w:p>
    <w:p w:rsidR="00683BF1" w:rsidRPr="003D4A60" w:rsidRDefault="00683BF1" w:rsidP="00683BF1">
      <w:pPr>
        <w:pStyle w:val="a5"/>
        <w:numPr>
          <w:ilvl w:val="0"/>
          <w:numId w:val="16"/>
        </w:numPr>
        <w:spacing w:after="0" w:line="276" w:lineRule="auto"/>
        <w:ind w:left="0" w:firstLine="567"/>
        <w:jc w:val="both"/>
        <w:rPr>
          <w:rFonts w:ascii="Times New Roman" w:hAnsi="Times New Roman" w:cs="Times New Roman"/>
          <w:b/>
          <w:sz w:val="28"/>
          <w:szCs w:val="28"/>
        </w:rPr>
      </w:pPr>
      <w:r w:rsidRPr="003D4A60">
        <w:rPr>
          <w:rFonts w:ascii="Times New Roman" w:hAnsi="Times New Roman" w:cs="Times New Roman"/>
          <w:b/>
          <w:color w:val="000000"/>
          <w:sz w:val="28"/>
          <w:szCs w:val="28"/>
          <w:lang w:eastAsia="uk-UA" w:bidi="uk-UA"/>
        </w:rPr>
        <w:lastRenderedPageBreak/>
        <w:t>Наведіть приклади прояву учителем-вихователем тактовності.</w:t>
      </w:r>
    </w:p>
    <w:p w:rsidR="00683BF1" w:rsidRPr="001243AA" w:rsidRDefault="00683BF1" w:rsidP="00683BF1">
      <w:pPr>
        <w:pStyle w:val="a3"/>
        <w:spacing w:before="0" w:beforeAutospacing="0" w:after="0" w:afterAutospacing="0" w:line="276" w:lineRule="auto"/>
        <w:ind w:firstLine="567"/>
        <w:jc w:val="both"/>
        <w:rPr>
          <w:color w:val="000000"/>
          <w:sz w:val="28"/>
          <w:szCs w:val="28"/>
          <w:lang w:val="uk-UA"/>
        </w:rPr>
      </w:pPr>
      <w:r w:rsidRPr="001243AA">
        <w:rPr>
          <w:color w:val="000000"/>
          <w:sz w:val="28"/>
          <w:szCs w:val="28"/>
          <w:lang w:val="uk-UA"/>
        </w:rPr>
        <w:t xml:space="preserve">Педагогічний такт (від лат. </w:t>
      </w:r>
      <w:r w:rsidRPr="001243AA">
        <w:rPr>
          <w:color w:val="000000"/>
          <w:sz w:val="28"/>
          <w:szCs w:val="28"/>
        </w:rPr>
        <w:t>tactus</w:t>
      </w:r>
      <w:r w:rsidRPr="001243AA">
        <w:rPr>
          <w:color w:val="000000"/>
          <w:sz w:val="28"/>
          <w:szCs w:val="28"/>
          <w:lang w:val="uk-UA"/>
        </w:rPr>
        <w:t xml:space="preserve"> — відчуття, дотик, дія) — це почуття міри, відчуття й розуміння конкретного стану вихованця, людини, з якою відбувається спілкування, що підказує вихователеві найделікатніший спосіб поведінки в різних ситуаціях, уміння обирати найбільш доцільний підхід до особистості в системі виховних взаємин з нею.</w:t>
      </w:r>
    </w:p>
    <w:p w:rsidR="00683BF1" w:rsidRPr="001243AA" w:rsidRDefault="00683BF1" w:rsidP="00683BF1">
      <w:pPr>
        <w:pStyle w:val="a3"/>
        <w:spacing w:before="0" w:beforeAutospacing="0" w:after="0" w:afterAutospacing="0" w:line="276" w:lineRule="auto"/>
        <w:ind w:firstLine="567"/>
        <w:jc w:val="both"/>
        <w:rPr>
          <w:color w:val="000000"/>
          <w:sz w:val="28"/>
          <w:szCs w:val="28"/>
        </w:rPr>
      </w:pPr>
      <w:r>
        <w:rPr>
          <w:color w:val="000000"/>
          <w:sz w:val="28"/>
          <w:szCs w:val="28"/>
        </w:rPr>
        <w:t xml:space="preserve">Тактовність - </w:t>
      </w:r>
      <w:r w:rsidRPr="001243AA">
        <w:rPr>
          <w:color w:val="000000"/>
          <w:sz w:val="28"/>
          <w:szCs w:val="28"/>
        </w:rPr>
        <w:t xml:space="preserve"> особлива якість учителя-вихователя. Та й не тільки вчителя, а й кожної людини, яка вступає у спілкування з іншими людьми. Це визначальний чинник успішності й ефективності виховної роботи, вияв гуманності в стосунках з людьми.</w:t>
      </w:r>
    </w:p>
    <w:p w:rsidR="00683BF1" w:rsidRPr="001243AA" w:rsidRDefault="00683BF1" w:rsidP="00683BF1">
      <w:pPr>
        <w:pStyle w:val="a3"/>
        <w:spacing w:before="0" w:beforeAutospacing="0" w:after="0" w:afterAutospacing="0" w:line="276" w:lineRule="auto"/>
        <w:ind w:firstLine="567"/>
        <w:jc w:val="both"/>
        <w:rPr>
          <w:color w:val="000000"/>
          <w:sz w:val="28"/>
          <w:szCs w:val="28"/>
        </w:rPr>
      </w:pPr>
      <w:r w:rsidRPr="001243AA">
        <w:rPr>
          <w:color w:val="000000"/>
          <w:sz w:val="28"/>
          <w:szCs w:val="28"/>
        </w:rPr>
        <w:t>Наведемо</w:t>
      </w:r>
      <w:r w:rsidRPr="001243AA">
        <w:rPr>
          <w:color w:val="000000"/>
          <w:sz w:val="28"/>
          <w:szCs w:val="28"/>
          <w:lang w:val="uk-UA"/>
        </w:rPr>
        <w:t xml:space="preserve"> </w:t>
      </w:r>
      <w:r w:rsidRPr="001243AA">
        <w:rPr>
          <w:color w:val="000000"/>
          <w:sz w:val="28"/>
          <w:szCs w:val="28"/>
        </w:rPr>
        <w:t>приклад, які</w:t>
      </w:r>
      <w:r w:rsidRPr="001243AA">
        <w:rPr>
          <w:color w:val="000000"/>
          <w:sz w:val="28"/>
          <w:szCs w:val="28"/>
          <w:lang w:val="uk-UA"/>
        </w:rPr>
        <w:t>й</w:t>
      </w:r>
      <w:r w:rsidRPr="001243AA">
        <w:rPr>
          <w:color w:val="000000"/>
          <w:sz w:val="28"/>
          <w:szCs w:val="28"/>
        </w:rPr>
        <w:t xml:space="preserve"> засвідчу</w:t>
      </w:r>
      <w:r w:rsidRPr="001243AA">
        <w:rPr>
          <w:color w:val="000000"/>
          <w:sz w:val="28"/>
          <w:szCs w:val="28"/>
          <w:lang w:val="uk-UA"/>
        </w:rPr>
        <w:t>є</w:t>
      </w:r>
      <w:r w:rsidRPr="001243AA">
        <w:rPr>
          <w:color w:val="000000"/>
          <w:sz w:val="28"/>
          <w:szCs w:val="28"/>
        </w:rPr>
        <w:t xml:space="preserve"> могутній вплив педагогічного такту на поведінку й життєдіяльність людини.</w:t>
      </w:r>
    </w:p>
    <w:p w:rsidR="00683BF1" w:rsidRPr="001243AA" w:rsidRDefault="00683BF1" w:rsidP="00683BF1">
      <w:pPr>
        <w:pStyle w:val="a3"/>
        <w:spacing w:before="0" w:beforeAutospacing="0" w:after="0" w:afterAutospacing="0" w:line="276" w:lineRule="auto"/>
        <w:ind w:firstLine="567"/>
        <w:jc w:val="both"/>
        <w:rPr>
          <w:color w:val="000000"/>
          <w:sz w:val="28"/>
          <w:szCs w:val="28"/>
        </w:rPr>
      </w:pPr>
      <w:r>
        <w:rPr>
          <w:color w:val="000000"/>
          <w:sz w:val="28"/>
          <w:szCs w:val="28"/>
        </w:rPr>
        <w:t>Приклад</w:t>
      </w:r>
      <w:r>
        <w:rPr>
          <w:color w:val="000000"/>
          <w:sz w:val="28"/>
          <w:szCs w:val="28"/>
          <w:lang w:val="uk-UA"/>
        </w:rPr>
        <w:t xml:space="preserve">. </w:t>
      </w:r>
      <w:r w:rsidRPr="001243AA">
        <w:rPr>
          <w:color w:val="000000"/>
          <w:sz w:val="28"/>
          <w:szCs w:val="28"/>
        </w:rPr>
        <w:t>В.О. Сухомлинський, турбуючись про формування професіоналізму молодих учителів, наводить цікавий приклад прояву вчителями тактовності й нетактовності й показує результат такого впливу.</w:t>
      </w:r>
    </w:p>
    <w:p w:rsidR="00683BF1" w:rsidRPr="001243AA" w:rsidRDefault="00683BF1" w:rsidP="00683BF1">
      <w:pPr>
        <w:pStyle w:val="a3"/>
        <w:spacing w:before="0" w:beforeAutospacing="0" w:after="0" w:afterAutospacing="0" w:line="276" w:lineRule="auto"/>
        <w:ind w:firstLine="567"/>
        <w:jc w:val="both"/>
        <w:rPr>
          <w:color w:val="000000"/>
          <w:sz w:val="28"/>
          <w:szCs w:val="28"/>
        </w:rPr>
      </w:pPr>
      <w:r w:rsidRPr="001243AA">
        <w:rPr>
          <w:color w:val="000000"/>
          <w:sz w:val="28"/>
          <w:szCs w:val="28"/>
        </w:rPr>
        <w:t>"Сьогодні в четвертому класі все не так, як минулого року. Тоді, бувало, на всі уроки приходила Катерина Степанівна. Сьогодні на перший урок прийшов Іван Петрович, а на другий Сергій Павлович. Іван Петрович викладає математику, а Сергій Павлович — географію.</w:t>
      </w:r>
    </w:p>
    <w:p w:rsidR="00683BF1" w:rsidRPr="001243AA" w:rsidRDefault="00683BF1" w:rsidP="00683BF1">
      <w:pPr>
        <w:pStyle w:val="a3"/>
        <w:spacing w:before="0" w:beforeAutospacing="0" w:after="0" w:afterAutospacing="0" w:line="276" w:lineRule="auto"/>
        <w:ind w:firstLine="567"/>
        <w:jc w:val="both"/>
        <w:rPr>
          <w:color w:val="000000" w:themeColor="text1"/>
          <w:sz w:val="28"/>
          <w:szCs w:val="28"/>
        </w:rPr>
      </w:pPr>
      <w:r w:rsidRPr="001243AA">
        <w:rPr>
          <w:color w:val="000000"/>
          <w:sz w:val="28"/>
          <w:szCs w:val="28"/>
        </w:rPr>
        <w:t xml:space="preserve">Іван Петрович, сівши до вчительського столу, відразу побачив собаку Бровка — друга нашого Альоші. Четвертий рік ходить Альоша в школу і четвертий рік поруч з ним кожного дня ходить і Бровко. Та ще й маленьку торбинку з Альошиним сніданком носить. Знає Бровко, що в цій торбинці є смачні речі і для нього. Всі уроки сидить Бровко перед вікном і торбинку із </w:t>
      </w:r>
      <w:r w:rsidRPr="001243AA">
        <w:rPr>
          <w:color w:val="000000" w:themeColor="text1"/>
          <w:sz w:val="28"/>
          <w:szCs w:val="28"/>
        </w:rPr>
        <w:t>сніданком стереже. Катерина Степанівна звикла до Бровка. Якби все було, як і минулого року, вона сказала б привітно: "Як почуваєш себе, Бровко?" Бровко довірливо подивився б учительці в очі, весело помахуючи хвостом.</w:t>
      </w:r>
    </w:p>
    <w:p w:rsidR="00683BF1" w:rsidRPr="001243AA" w:rsidRDefault="00683BF1" w:rsidP="00683BF1">
      <w:pPr>
        <w:pStyle w:val="a3"/>
        <w:spacing w:before="0" w:beforeAutospacing="0" w:after="0" w:afterAutospacing="0" w:line="276" w:lineRule="auto"/>
        <w:ind w:firstLine="567"/>
        <w:jc w:val="both"/>
        <w:rPr>
          <w:color w:val="000000" w:themeColor="text1"/>
          <w:sz w:val="28"/>
          <w:szCs w:val="28"/>
        </w:rPr>
      </w:pPr>
      <w:r w:rsidRPr="001243AA">
        <w:rPr>
          <w:color w:val="000000" w:themeColor="text1"/>
          <w:sz w:val="28"/>
          <w:szCs w:val="28"/>
        </w:rPr>
        <w:t>Іван Петрович не знав Бровка і тому запитав:</w:t>
      </w:r>
    </w:p>
    <w:p w:rsidR="00683BF1" w:rsidRPr="001243AA" w:rsidRDefault="00683BF1" w:rsidP="00683BF1">
      <w:pPr>
        <w:numPr>
          <w:ilvl w:val="0"/>
          <w:numId w:val="18"/>
        </w:numPr>
        <w:spacing w:after="0"/>
        <w:ind w:left="300" w:firstLine="567"/>
        <w:jc w:val="both"/>
        <w:rPr>
          <w:rFonts w:ascii="Times New Roman" w:hAnsi="Times New Roman"/>
          <w:color w:val="000000" w:themeColor="text1"/>
          <w:sz w:val="28"/>
          <w:szCs w:val="28"/>
        </w:rPr>
      </w:pPr>
      <w:r w:rsidRPr="001243AA">
        <w:rPr>
          <w:rFonts w:ascii="Times New Roman" w:hAnsi="Times New Roman"/>
          <w:color w:val="000000" w:themeColor="text1"/>
          <w:sz w:val="28"/>
          <w:szCs w:val="28"/>
        </w:rPr>
        <w:t>— А це хто?</w:t>
      </w:r>
    </w:p>
    <w:p w:rsidR="00683BF1" w:rsidRPr="001243AA" w:rsidRDefault="00683BF1" w:rsidP="00683BF1">
      <w:pPr>
        <w:numPr>
          <w:ilvl w:val="0"/>
          <w:numId w:val="18"/>
        </w:numPr>
        <w:spacing w:after="0"/>
        <w:ind w:left="300" w:firstLine="567"/>
        <w:jc w:val="both"/>
        <w:rPr>
          <w:rFonts w:ascii="Times New Roman" w:hAnsi="Times New Roman"/>
          <w:color w:val="000000" w:themeColor="text1"/>
          <w:sz w:val="28"/>
          <w:szCs w:val="28"/>
        </w:rPr>
      </w:pPr>
      <w:r w:rsidRPr="001243AA">
        <w:rPr>
          <w:rFonts w:ascii="Times New Roman" w:hAnsi="Times New Roman"/>
          <w:color w:val="000000" w:themeColor="text1"/>
          <w:sz w:val="28"/>
          <w:szCs w:val="28"/>
        </w:rPr>
        <w:t>— Альоша відповів:</w:t>
      </w:r>
    </w:p>
    <w:p w:rsidR="00683BF1" w:rsidRPr="001243AA" w:rsidRDefault="00683BF1" w:rsidP="00683BF1">
      <w:pPr>
        <w:numPr>
          <w:ilvl w:val="0"/>
          <w:numId w:val="18"/>
        </w:numPr>
        <w:spacing w:after="0"/>
        <w:ind w:left="300" w:firstLine="567"/>
        <w:jc w:val="both"/>
        <w:rPr>
          <w:rFonts w:ascii="Times New Roman" w:hAnsi="Times New Roman"/>
          <w:color w:val="000000" w:themeColor="text1"/>
          <w:sz w:val="28"/>
          <w:szCs w:val="28"/>
        </w:rPr>
      </w:pPr>
      <w:r w:rsidRPr="001243AA">
        <w:rPr>
          <w:rFonts w:ascii="Times New Roman" w:hAnsi="Times New Roman"/>
          <w:color w:val="000000" w:themeColor="text1"/>
          <w:sz w:val="28"/>
          <w:szCs w:val="28"/>
        </w:rPr>
        <w:t>— Це мій друг Бровко... Він всі уроки чекає на мене...</w:t>
      </w:r>
    </w:p>
    <w:p w:rsidR="00683BF1" w:rsidRPr="001243AA" w:rsidRDefault="00683BF1" w:rsidP="00683BF1">
      <w:pPr>
        <w:numPr>
          <w:ilvl w:val="0"/>
          <w:numId w:val="18"/>
        </w:numPr>
        <w:spacing w:after="0"/>
        <w:ind w:left="300" w:firstLine="567"/>
        <w:jc w:val="both"/>
        <w:rPr>
          <w:rFonts w:ascii="Times New Roman" w:hAnsi="Times New Roman"/>
          <w:color w:val="000000" w:themeColor="text1"/>
          <w:sz w:val="28"/>
          <w:szCs w:val="28"/>
        </w:rPr>
      </w:pPr>
      <w:r w:rsidRPr="001243AA">
        <w:rPr>
          <w:rFonts w:ascii="Times New Roman" w:hAnsi="Times New Roman"/>
          <w:color w:val="000000" w:themeColor="text1"/>
          <w:sz w:val="28"/>
          <w:szCs w:val="28"/>
        </w:rPr>
        <w:t>— Хороший у тебе друг, вірний.</w:t>
      </w:r>
    </w:p>
    <w:p w:rsidR="00683BF1" w:rsidRPr="001243AA" w:rsidRDefault="00683BF1" w:rsidP="00683BF1">
      <w:pPr>
        <w:pStyle w:val="a3"/>
        <w:spacing w:before="0" w:beforeAutospacing="0" w:after="0" w:afterAutospacing="0" w:line="276" w:lineRule="auto"/>
        <w:ind w:firstLine="567"/>
        <w:jc w:val="both"/>
        <w:rPr>
          <w:color w:val="000000" w:themeColor="text1"/>
          <w:sz w:val="28"/>
          <w:szCs w:val="28"/>
        </w:rPr>
      </w:pPr>
      <w:r w:rsidRPr="001243AA">
        <w:rPr>
          <w:color w:val="000000" w:themeColor="text1"/>
          <w:sz w:val="28"/>
          <w:szCs w:val="28"/>
        </w:rPr>
        <w:t>Сергій Павлович, що прийшов на другий урок, побачивши собаку, теж запитав, але трохи по-іншому:</w:t>
      </w:r>
    </w:p>
    <w:p w:rsidR="00683BF1" w:rsidRPr="001243AA" w:rsidRDefault="00683BF1" w:rsidP="00683BF1">
      <w:pPr>
        <w:numPr>
          <w:ilvl w:val="0"/>
          <w:numId w:val="19"/>
        </w:numPr>
        <w:spacing w:after="0"/>
        <w:ind w:left="300" w:firstLine="567"/>
        <w:jc w:val="both"/>
        <w:rPr>
          <w:rFonts w:ascii="Times New Roman" w:hAnsi="Times New Roman"/>
          <w:color w:val="000000" w:themeColor="text1"/>
          <w:sz w:val="28"/>
          <w:szCs w:val="28"/>
        </w:rPr>
      </w:pPr>
      <w:r w:rsidRPr="001243AA">
        <w:rPr>
          <w:rFonts w:ascii="Times New Roman" w:hAnsi="Times New Roman"/>
          <w:color w:val="000000" w:themeColor="text1"/>
          <w:sz w:val="28"/>
          <w:szCs w:val="28"/>
        </w:rPr>
        <w:t>— А це що?</w:t>
      </w:r>
    </w:p>
    <w:p w:rsidR="00683BF1" w:rsidRPr="001243AA" w:rsidRDefault="00683BF1" w:rsidP="00683BF1">
      <w:pPr>
        <w:numPr>
          <w:ilvl w:val="0"/>
          <w:numId w:val="19"/>
        </w:numPr>
        <w:spacing w:after="0"/>
        <w:ind w:left="300" w:firstLine="567"/>
        <w:jc w:val="both"/>
        <w:rPr>
          <w:rFonts w:ascii="Times New Roman" w:hAnsi="Times New Roman"/>
          <w:color w:val="000000" w:themeColor="text1"/>
          <w:sz w:val="28"/>
          <w:szCs w:val="28"/>
        </w:rPr>
      </w:pPr>
      <w:r w:rsidRPr="001243AA">
        <w:rPr>
          <w:rFonts w:ascii="Times New Roman" w:hAnsi="Times New Roman"/>
          <w:color w:val="000000" w:themeColor="text1"/>
          <w:sz w:val="28"/>
          <w:szCs w:val="28"/>
        </w:rPr>
        <w:t>— Це мій друг Бровко, — відповів Альоша. — Він всі уроки на мене чекає.</w:t>
      </w:r>
    </w:p>
    <w:p w:rsidR="00683BF1" w:rsidRPr="001243AA" w:rsidRDefault="00683BF1" w:rsidP="00683BF1">
      <w:pPr>
        <w:numPr>
          <w:ilvl w:val="0"/>
          <w:numId w:val="19"/>
        </w:numPr>
        <w:spacing w:after="0"/>
        <w:ind w:left="300" w:firstLine="567"/>
        <w:jc w:val="both"/>
        <w:rPr>
          <w:rFonts w:ascii="Times New Roman" w:hAnsi="Times New Roman"/>
          <w:color w:val="000000" w:themeColor="text1"/>
          <w:sz w:val="28"/>
          <w:szCs w:val="28"/>
        </w:rPr>
      </w:pPr>
      <w:r w:rsidRPr="001243AA">
        <w:rPr>
          <w:rFonts w:ascii="Times New Roman" w:hAnsi="Times New Roman"/>
          <w:color w:val="000000" w:themeColor="text1"/>
          <w:sz w:val="28"/>
          <w:szCs w:val="28"/>
        </w:rPr>
        <w:t xml:space="preserve">— Щоб я більше його перед вікном не бачив, суворо сказав Сергій Павлович. Усі в класі спохмурніли, сиділи похнюпившись, ніхто не </w:t>
      </w:r>
      <w:r w:rsidRPr="001243AA">
        <w:rPr>
          <w:rFonts w:ascii="Times New Roman" w:hAnsi="Times New Roman"/>
          <w:color w:val="000000" w:themeColor="text1"/>
          <w:sz w:val="28"/>
          <w:szCs w:val="28"/>
        </w:rPr>
        <w:lastRenderedPageBreak/>
        <w:t>говорив і ніхто не дивився на вчителя. Усім було соромно один перед одним, а Альоші було соромно і перед товаришами, і перед собакою.</w:t>
      </w:r>
    </w:p>
    <w:p w:rsidR="00683BF1" w:rsidRDefault="00683BF1" w:rsidP="00683BF1">
      <w:pPr>
        <w:pStyle w:val="a3"/>
        <w:spacing w:before="0" w:beforeAutospacing="0" w:after="0" w:afterAutospacing="0" w:line="276" w:lineRule="auto"/>
        <w:ind w:firstLine="567"/>
        <w:jc w:val="both"/>
        <w:rPr>
          <w:color w:val="000000"/>
          <w:sz w:val="28"/>
          <w:szCs w:val="28"/>
          <w:lang w:val="uk-UA"/>
        </w:rPr>
      </w:pPr>
      <w:r w:rsidRPr="001243AA">
        <w:rPr>
          <w:color w:val="000000"/>
          <w:sz w:val="28"/>
          <w:szCs w:val="28"/>
        </w:rPr>
        <w:t>Прийшовши додому, Альоша взявся за уроки. Він з великим інтересом розв'язував задачі й приклади. Цікава ця наука — математика. А за географію і не брався. І ніхто з учнів не брався дома за підручник з географії. З самого початку ця наука виявилась нецікавою".</w:t>
      </w:r>
    </w:p>
    <w:p w:rsidR="00683BF1" w:rsidRPr="001243AA" w:rsidRDefault="00683BF1" w:rsidP="00683BF1">
      <w:pPr>
        <w:pStyle w:val="23"/>
        <w:numPr>
          <w:ilvl w:val="0"/>
          <w:numId w:val="16"/>
        </w:numPr>
        <w:shd w:val="clear" w:color="auto" w:fill="auto"/>
        <w:tabs>
          <w:tab w:val="left" w:pos="818"/>
        </w:tabs>
        <w:spacing w:before="0" w:line="276" w:lineRule="auto"/>
        <w:ind w:left="0" w:firstLine="567"/>
        <w:jc w:val="both"/>
        <w:rPr>
          <w:sz w:val="28"/>
          <w:szCs w:val="28"/>
        </w:rPr>
      </w:pPr>
      <w:r w:rsidRPr="003D4A60">
        <w:rPr>
          <w:b/>
          <w:color w:val="000000"/>
          <w:sz w:val="28"/>
          <w:szCs w:val="28"/>
          <w:lang w:eastAsia="uk-UA" w:bidi="uk-UA"/>
        </w:rPr>
        <w:t>Проаналізуйте місце і роль сім’ї в гуманістичному вихованні дітей</w:t>
      </w:r>
      <w:r w:rsidRPr="00030626">
        <w:rPr>
          <w:color w:val="000000"/>
          <w:sz w:val="28"/>
          <w:szCs w:val="28"/>
          <w:lang w:eastAsia="uk-UA" w:bidi="uk-UA"/>
        </w:rPr>
        <w:t>.</w:t>
      </w:r>
    </w:p>
    <w:p w:rsidR="00683BF1" w:rsidRPr="001243AA" w:rsidRDefault="00683BF1" w:rsidP="00683BF1">
      <w:pPr>
        <w:pStyle w:val="a3"/>
        <w:spacing w:before="0" w:beforeAutospacing="0" w:after="0" w:afterAutospacing="0" w:line="276" w:lineRule="auto"/>
        <w:ind w:firstLine="567"/>
        <w:jc w:val="both"/>
        <w:rPr>
          <w:color w:val="000000"/>
          <w:sz w:val="28"/>
          <w:szCs w:val="28"/>
        </w:rPr>
      </w:pPr>
      <w:r w:rsidRPr="001243AA">
        <w:rPr>
          <w:color w:val="000000"/>
          <w:sz w:val="28"/>
          <w:szCs w:val="28"/>
        </w:rPr>
        <w:t>У чому сенс життя людини? Таке запитання ми нерідко ста</w:t>
      </w:r>
      <w:r w:rsidRPr="001243AA">
        <w:rPr>
          <w:color w:val="000000"/>
          <w:sz w:val="28"/>
          <w:szCs w:val="28"/>
        </w:rPr>
        <w:softHyphen/>
        <w:t>вимо перед собою на різних етапах свого життя. І шукаємо відповіді: аби здобути освіту, мати свою оселю, накопичити ба</w:t>
      </w:r>
      <w:r w:rsidRPr="001243AA">
        <w:rPr>
          <w:color w:val="000000"/>
          <w:sz w:val="28"/>
          <w:szCs w:val="28"/>
        </w:rPr>
        <w:softHyphen/>
        <w:t>гатство, одружитися, мати достойну професію та ін. Це так. Але це не відповідь на корінне запитання. Сенс життя людини — у продовженні роду людського, народженні дітей, забезпеченні умов для їх фізичного, психічного і соціального розвитку. Тому сім'я (Мати, Батько, Діти) є провідним соціальним інститутом су</w:t>
      </w:r>
      <w:r w:rsidRPr="001243AA">
        <w:rPr>
          <w:color w:val="000000"/>
          <w:sz w:val="28"/>
          <w:szCs w:val="28"/>
        </w:rPr>
        <w:softHyphen/>
        <w:t>спільного розвитку.</w:t>
      </w:r>
    </w:p>
    <w:p w:rsidR="00683BF1" w:rsidRPr="001243AA" w:rsidRDefault="00683BF1" w:rsidP="00683BF1">
      <w:pPr>
        <w:pStyle w:val="a3"/>
        <w:spacing w:before="0" w:beforeAutospacing="0" w:after="0" w:afterAutospacing="0" w:line="276" w:lineRule="auto"/>
        <w:ind w:firstLine="567"/>
        <w:jc w:val="both"/>
        <w:rPr>
          <w:color w:val="000000"/>
          <w:sz w:val="28"/>
          <w:szCs w:val="28"/>
        </w:rPr>
      </w:pPr>
      <w:r w:rsidRPr="001243AA">
        <w:rPr>
          <w:color w:val="000000"/>
          <w:sz w:val="28"/>
          <w:szCs w:val="28"/>
        </w:rPr>
        <w:t>Українська народна педагогіка на основі багатовікового до</w:t>
      </w:r>
      <w:r w:rsidRPr="001243AA">
        <w:rPr>
          <w:color w:val="000000"/>
          <w:sz w:val="28"/>
          <w:szCs w:val="28"/>
        </w:rPr>
        <w:softHyphen/>
        <w:t xml:space="preserve">свіду завжди підтримувала культ Матері і Батька, культ Сім'ї. Матері й батькові відводилась найвища авторитетна роль. Тому в народі найвище цінували людей, які виховали порядних дітей. Люди завжди гордилися своїми сім'ями, високо підносили доброчинності кожного члена родини. </w:t>
      </w:r>
    </w:p>
    <w:p w:rsidR="00683BF1" w:rsidRPr="001243AA" w:rsidRDefault="00683BF1" w:rsidP="00683BF1">
      <w:pPr>
        <w:pStyle w:val="a3"/>
        <w:spacing w:before="0" w:beforeAutospacing="0" w:after="0" w:afterAutospacing="0" w:line="276" w:lineRule="auto"/>
        <w:ind w:firstLine="567"/>
        <w:jc w:val="both"/>
        <w:rPr>
          <w:color w:val="000000"/>
          <w:sz w:val="28"/>
          <w:szCs w:val="28"/>
        </w:rPr>
      </w:pPr>
      <w:r w:rsidRPr="001243AA">
        <w:rPr>
          <w:color w:val="000000"/>
          <w:sz w:val="28"/>
          <w:szCs w:val="28"/>
        </w:rPr>
        <w:t>Соціальне здоров'я суспільства, держави в цілому залежало передусім від виховної діяльності сім'ї.</w:t>
      </w:r>
    </w:p>
    <w:p w:rsidR="00683BF1" w:rsidRPr="001243AA" w:rsidRDefault="00683BF1" w:rsidP="00683BF1">
      <w:pPr>
        <w:pStyle w:val="a3"/>
        <w:spacing w:before="0" w:beforeAutospacing="0" w:after="0" w:afterAutospacing="0" w:line="276" w:lineRule="auto"/>
        <w:ind w:firstLine="567"/>
        <w:jc w:val="both"/>
        <w:rPr>
          <w:color w:val="000000"/>
          <w:sz w:val="28"/>
          <w:szCs w:val="28"/>
        </w:rPr>
      </w:pPr>
      <w:r w:rsidRPr="001243AA">
        <w:rPr>
          <w:color w:val="000000"/>
          <w:sz w:val="28"/>
          <w:szCs w:val="28"/>
        </w:rPr>
        <w:t>На жаль, з розвитком суспільних відносин у XX ст., коли з'явилась широка мережа дошкільних виховних закладів, за</w:t>
      </w:r>
      <w:r w:rsidRPr="001243AA">
        <w:rPr>
          <w:color w:val="000000"/>
          <w:sz w:val="28"/>
          <w:szCs w:val="28"/>
        </w:rPr>
        <w:softHyphen/>
        <w:t>гальноосвітніх шкіл, інститути суспільного виховання, роль сім'ї у вихованні була принижена. З батьків, по суті, зняли моральну відповідальність за виховання своїх дітей. У системі казарме-ного, класово-партійного виховання спостерігався процес руй</w:t>
      </w:r>
      <w:r w:rsidRPr="001243AA">
        <w:rPr>
          <w:color w:val="000000"/>
          <w:sz w:val="28"/>
          <w:szCs w:val="28"/>
        </w:rPr>
        <w:softHyphen/>
        <w:t>нування сім'ї як провідного соціального інституту виховання дітей. Батьки часто позбавлені економічних умов для ефектив</w:t>
      </w:r>
      <w:r w:rsidRPr="001243AA">
        <w:rPr>
          <w:color w:val="000000"/>
          <w:sz w:val="28"/>
          <w:szCs w:val="28"/>
        </w:rPr>
        <w:softHyphen/>
        <w:t>ного виховання. Погане матеріа</w:t>
      </w:r>
      <w:r>
        <w:rPr>
          <w:color w:val="000000"/>
          <w:sz w:val="28"/>
          <w:szCs w:val="28"/>
        </w:rPr>
        <w:t>льне забезпечення сім'ї, що зму</w:t>
      </w:r>
      <w:r w:rsidRPr="001243AA">
        <w:rPr>
          <w:color w:val="000000"/>
          <w:sz w:val="28"/>
          <w:szCs w:val="28"/>
        </w:rPr>
        <w:t>шувало батька й матір працювати на виробництві, руйнування народних традицій відповідальності батьків за виховання дітей, їх психолого-педагогічна неграмотність, спроба перекласти весь процес виховання на соціальні казенні інституції — все це породило (і породжує) величезні проблеми в царині сімейного виховання. Продовжує функціонувати морально хворе су</w:t>
      </w:r>
      <w:r w:rsidRPr="001243AA">
        <w:rPr>
          <w:color w:val="000000"/>
          <w:sz w:val="28"/>
          <w:szCs w:val="28"/>
        </w:rPr>
        <w:softHyphen/>
        <w:t>спільство.</w:t>
      </w:r>
    </w:p>
    <w:p w:rsidR="00683BF1" w:rsidRPr="001243AA" w:rsidRDefault="00683BF1" w:rsidP="00683BF1">
      <w:pPr>
        <w:pStyle w:val="a3"/>
        <w:spacing w:before="0" w:beforeAutospacing="0" w:after="0" w:afterAutospacing="0" w:line="276" w:lineRule="auto"/>
        <w:ind w:firstLine="567"/>
        <w:jc w:val="both"/>
        <w:rPr>
          <w:color w:val="000000"/>
          <w:sz w:val="28"/>
          <w:szCs w:val="28"/>
        </w:rPr>
      </w:pPr>
      <w:r w:rsidRPr="001243AA">
        <w:rPr>
          <w:color w:val="000000"/>
          <w:sz w:val="28"/>
          <w:szCs w:val="28"/>
          <w:lang w:val="uk-UA"/>
        </w:rPr>
        <w:t>Процес попередження цієї хвороби полягає передусім у відновленні ролі сім'ї як провідного соціального інституту фор</w:t>
      </w:r>
      <w:r w:rsidRPr="001243AA">
        <w:rPr>
          <w:color w:val="000000"/>
          <w:sz w:val="28"/>
          <w:szCs w:val="28"/>
          <w:lang w:val="uk-UA"/>
        </w:rPr>
        <w:softHyphen/>
        <w:t xml:space="preserve">мування особистості. </w:t>
      </w:r>
      <w:r w:rsidRPr="00FF71B2">
        <w:rPr>
          <w:color w:val="000000"/>
          <w:sz w:val="28"/>
          <w:szCs w:val="28"/>
          <w:lang w:val="uk-UA"/>
        </w:rPr>
        <w:t>Тут є коло проблем: забезпечення еконо</w:t>
      </w:r>
      <w:r w:rsidRPr="00FF71B2">
        <w:rPr>
          <w:color w:val="000000"/>
          <w:sz w:val="28"/>
          <w:szCs w:val="28"/>
          <w:lang w:val="uk-UA"/>
        </w:rPr>
        <w:softHyphen/>
        <w:t>мічних умов діяльності сім'ї, відродження національних тра</w:t>
      </w:r>
      <w:r w:rsidRPr="00FF71B2">
        <w:rPr>
          <w:color w:val="000000"/>
          <w:sz w:val="28"/>
          <w:szCs w:val="28"/>
          <w:lang w:val="uk-UA"/>
        </w:rPr>
        <w:softHyphen/>
        <w:t xml:space="preserve">дицій відповідальності батьків за виховання своїх дітей, </w:t>
      </w:r>
      <w:r w:rsidRPr="00FF71B2">
        <w:rPr>
          <w:color w:val="000000"/>
          <w:sz w:val="28"/>
          <w:szCs w:val="28"/>
          <w:lang w:val="uk-UA"/>
        </w:rPr>
        <w:lastRenderedPageBreak/>
        <w:t>підви</w:t>
      </w:r>
      <w:r w:rsidRPr="00FF71B2">
        <w:rPr>
          <w:color w:val="000000"/>
          <w:sz w:val="28"/>
          <w:szCs w:val="28"/>
          <w:lang w:val="uk-UA"/>
        </w:rPr>
        <w:softHyphen/>
        <w:t xml:space="preserve">щення їх психолого-педагогічної культури на засадах народної педагогіки і сучасних досягнень педагогіки, валеології та ін. </w:t>
      </w:r>
      <w:r w:rsidRPr="001243AA">
        <w:rPr>
          <w:color w:val="000000"/>
          <w:sz w:val="28"/>
          <w:szCs w:val="28"/>
        </w:rPr>
        <w:t>І в цілому — піднесення у суспільстві культу сім'ї і, в першу чергу, культу Матері і Батька. Завдання важливе, складне, але без його розв'язання наше суспільство буде морально деградувати, тяж</w:t>
      </w:r>
      <w:r w:rsidRPr="001243AA">
        <w:rPr>
          <w:color w:val="000000"/>
          <w:sz w:val="28"/>
          <w:szCs w:val="28"/>
        </w:rPr>
        <w:softHyphen/>
        <w:t>ко хворіти.</w:t>
      </w:r>
    </w:p>
    <w:p w:rsidR="00683BF1" w:rsidRPr="003D4A60" w:rsidRDefault="00683BF1" w:rsidP="00683BF1">
      <w:pPr>
        <w:pStyle w:val="80"/>
        <w:numPr>
          <w:ilvl w:val="0"/>
          <w:numId w:val="16"/>
        </w:numPr>
        <w:shd w:val="clear" w:color="auto" w:fill="auto"/>
        <w:tabs>
          <w:tab w:val="left" w:pos="684"/>
        </w:tabs>
        <w:spacing w:before="0" w:line="276" w:lineRule="auto"/>
        <w:ind w:left="0" w:firstLine="567"/>
        <w:rPr>
          <w:rFonts w:ascii="Times New Roman" w:hAnsi="Times New Roman" w:cs="Times New Roman"/>
          <w:b/>
          <w:sz w:val="28"/>
          <w:szCs w:val="28"/>
        </w:rPr>
      </w:pPr>
      <w:r w:rsidRPr="003D4A60">
        <w:rPr>
          <w:rFonts w:ascii="Times New Roman" w:hAnsi="Times New Roman" w:cs="Times New Roman"/>
          <w:b/>
          <w:color w:val="000000"/>
          <w:sz w:val="28"/>
          <w:szCs w:val="28"/>
          <w:lang w:eastAsia="uk-UA" w:bidi="uk-UA"/>
        </w:rPr>
        <w:t>За якими ознаками розкривається сутність методу навчання?</w:t>
      </w:r>
    </w:p>
    <w:p w:rsidR="00683BF1" w:rsidRPr="00BF1D9B" w:rsidRDefault="00683BF1" w:rsidP="00683BF1">
      <w:pPr>
        <w:shd w:val="clear" w:color="auto" w:fill="FFFFFF"/>
        <w:spacing w:after="0"/>
        <w:ind w:firstLine="567"/>
        <w:jc w:val="both"/>
        <w:rPr>
          <w:rFonts w:ascii="Times New Roman" w:hAnsi="Times New Roman"/>
          <w:color w:val="000000"/>
          <w:sz w:val="28"/>
          <w:szCs w:val="28"/>
        </w:rPr>
      </w:pPr>
      <w:r>
        <w:rPr>
          <w:rFonts w:ascii="Times New Roman" w:hAnsi="Times New Roman"/>
          <w:color w:val="000000"/>
          <w:sz w:val="28"/>
          <w:szCs w:val="28"/>
        </w:rPr>
        <w:t xml:space="preserve">Метод навчання </w:t>
      </w:r>
      <w:r w:rsidRPr="00BF1D9B">
        <w:rPr>
          <w:rFonts w:ascii="Times New Roman" w:hAnsi="Times New Roman"/>
          <w:color w:val="000000"/>
          <w:sz w:val="28"/>
          <w:szCs w:val="28"/>
        </w:rPr>
        <w:t xml:space="preserve">— це упорядкована діяльність педагога й учнів, спрямована на досягнення заданої мети навчання. Під методами навчання (дидактичними методами) часто розуміють сукупність шляхів, способів досягнення цілей, рішення завдань освіти. У педагогічній літературі поняття методу іноді відносять тільки до діяльності педагога чи до діяльності учнів. </w:t>
      </w:r>
    </w:p>
    <w:p w:rsidR="00683BF1" w:rsidRPr="00BF1D9B" w:rsidRDefault="00683BF1" w:rsidP="00683BF1">
      <w:pPr>
        <w:shd w:val="clear" w:color="auto" w:fill="FFFFFF"/>
        <w:spacing w:after="0"/>
        <w:ind w:firstLine="567"/>
        <w:jc w:val="both"/>
        <w:rPr>
          <w:rFonts w:ascii="Times New Roman" w:hAnsi="Times New Roman"/>
          <w:color w:val="000000"/>
          <w:sz w:val="28"/>
          <w:szCs w:val="28"/>
        </w:rPr>
      </w:pPr>
      <w:r w:rsidRPr="00BF1D9B">
        <w:rPr>
          <w:rFonts w:ascii="Times New Roman" w:hAnsi="Times New Roman"/>
          <w:b/>
          <w:bCs/>
          <w:color w:val="000000"/>
          <w:sz w:val="28"/>
          <w:szCs w:val="28"/>
        </w:rPr>
        <w:t>Класифікація методів навчання за різними ознаками</w:t>
      </w:r>
    </w:p>
    <w:p w:rsidR="00683BF1" w:rsidRPr="00BF1D9B" w:rsidRDefault="00683BF1" w:rsidP="00683BF1">
      <w:pPr>
        <w:shd w:val="clear" w:color="auto" w:fill="FFFFFF"/>
        <w:spacing w:after="0"/>
        <w:ind w:firstLine="567"/>
        <w:jc w:val="both"/>
        <w:rPr>
          <w:rFonts w:ascii="Times New Roman" w:hAnsi="Times New Roman"/>
          <w:color w:val="000000"/>
          <w:sz w:val="28"/>
          <w:szCs w:val="28"/>
        </w:rPr>
      </w:pPr>
      <w:r w:rsidRPr="00BF1D9B">
        <w:rPr>
          <w:rFonts w:ascii="Times New Roman" w:hAnsi="Times New Roman"/>
          <w:color w:val="000000"/>
          <w:sz w:val="28"/>
          <w:szCs w:val="28"/>
        </w:rPr>
        <w:t>Класифікація методів навчання – це упорядкована за певною ознакою їхня система. В даний час відомі десятки класифікацій методів навчання. Розглянемо сутність і особливості найбільш обґрунтованих класифікацій методів навчання.</w:t>
      </w:r>
    </w:p>
    <w:p w:rsidR="00683BF1" w:rsidRPr="00BF1D9B" w:rsidRDefault="00683BF1" w:rsidP="00683BF1">
      <w:pPr>
        <w:shd w:val="clear" w:color="auto" w:fill="FFFFFF"/>
        <w:spacing w:after="0"/>
        <w:ind w:firstLine="567"/>
        <w:jc w:val="both"/>
        <w:rPr>
          <w:rFonts w:ascii="Times New Roman" w:hAnsi="Times New Roman"/>
          <w:color w:val="000000"/>
          <w:sz w:val="28"/>
          <w:szCs w:val="28"/>
        </w:rPr>
      </w:pPr>
      <w:r w:rsidRPr="00BF1D9B">
        <w:rPr>
          <w:rFonts w:ascii="Times New Roman" w:hAnsi="Times New Roman"/>
          <w:b/>
          <w:bCs/>
          <w:color w:val="000000"/>
          <w:sz w:val="28"/>
          <w:szCs w:val="28"/>
        </w:rPr>
        <w:t>1. </w:t>
      </w:r>
      <w:r w:rsidRPr="00BF1D9B">
        <w:rPr>
          <w:rFonts w:ascii="Times New Roman" w:hAnsi="Times New Roman"/>
          <w:b/>
          <w:bCs/>
          <w:i/>
          <w:iCs/>
          <w:color w:val="000000"/>
          <w:sz w:val="28"/>
          <w:szCs w:val="28"/>
        </w:rPr>
        <w:t>Традиційна</w:t>
      </w:r>
      <w:r w:rsidRPr="00BF1D9B">
        <w:rPr>
          <w:rFonts w:ascii="Times New Roman" w:hAnsi="Times New Roman"/>
          <w:color w:val="000000"/>
          <w:sz w:val="28"/>
          <w:szCs w:val="28"/>
        </w:rPr>
        <w:t> класифікація методів навчання, що бере початок у древніх філософських і педагогічних системах і уточнена для нинішніх умов. Як загальну ознаку виділюваних у ній методів береться джерело знань. Таких джерел здавна відомо три: </w:t>
      </w:r>
      <w:r w:rsidRPr="00BF1D9B">
        <w:rPr>
          <w:rFonts w:ascii="Times New Roman" w:hAnsi="Times New Roman"/>
          <w:i/>
          <w:iCs/>
          <w:color w:val="000000"/>
          <w:sz w:val="28"/>
          <w:szCs w:val="28"/>
        </w:rPr>
        <w:t>практики, наочність, слово.</w:t>
      </w:r>
      <w:r w:rsidRPr="00BF1D9B">
        <w:rPr>
          <w:rFonts w:ascii="Times New Roman" w:hAnsi="Times New Roman"/>
          <w:color w:val="000000"/>
          <w:sz w:val="28"/>
          <w:szCs w:val="28"/>
        </w:rPr>
        <w:t>  У даній класифікації виділяється п’ять методів: </w:t>
      </w:r>
      <w:r w:rsidRPr="00BF1D9B">
        <w:rPr>
          <w:rFonts w:ascii="Times New Roman" w:hAnsi="Times New Roman"/>
          <w:i/>
          <w:iCs/>
          <w:color w:val="000000"/>
          <w:sz w:val="28"/>
          <w:szCs w:val="28"/>
        </w:rPr>
        <w:t>практична, наочна, словесний, робота з книгою, відеометод.</w:t>
      </w:r>
      <w:r w:rsidRPr="00BF1D9B">
        <w:rPr>
          <w:rFonts w:ascii="Times New Roman" w:hAnsi="Times New Roman"/>
          <w:color w:val="000000"/>
          <w:sz w:val="28"/>
          <w:szCs w:val="28"/>
        </w:rPr>
        <w:t> Кожний з цих загальних методів має модифікації (способи вираження).</w:t>
      </w:r>
    </w:p>
    <w:p w:rsidR="00683BF1" w:rsidRPr="00BF1D9B" w:rsidRDefault="00683BF1" w:rsidP="00683BF1">
      <w:pPr>
        <w:shd w:val="clear" w:color="auto" w:fill="FFFFFF"/>
        <w:spacing w:after="0"/>
        <w:ind w:firstLine="567"/>
        <w:jc w:val="both"/>
        <w:rPr>
          <w:rFonts w:ascii="Times New Roman" w:hAnsi="Times New Roman"/>
          <w:color w:val="000000"/>
          <w:sz w:val="28"/>
          <w:szCs w:val="28"/>
        </w:rPr>
      </w:pPr>
      <w:r w:rsidRPr="00BF1D9B">
        <w:rPr>
          <w:rFonts w:ascii="Times New Roman" w:hAnsi="Times New Roman"/>
          <w:color w:val="000000"/>
          <w:sz w:val="28"/>
          <w:szCs w:val="28"/>
        </w:rPr>
        <w:t>2. Класифікація методів</w:t>
      </w:r>
      <w:r w:rsidRPr="00BF1D9B">
        <w:rPr>
          <w:rFonts w:ascii="Times New Roman" w:hAnsi="Times New Roman"/>
          <w:b/>
          <w:bCs/>
          <w:color w:val="000000"/>
          <w:sz w:val="28"/>
          <w:szCs w:val="28"/>
        </w:rPr>
        <w:t> </w:t>
      </w:r>
      <w:r w:rsidRPr="00BF1D9B">
        <w:rPr>
          <w:rFonts w:ascii="Times New Roman" w:hAnsi="Times New Roman"/>
          <w:b/>
          <w:bCs/>
          <w:i/>
          <w:iCs/>
          <w:color w:val="000000"/>
          <w:sz w:val="28"/>
          <w:szCs w:val="28"/>
        </w:rPr>
        <w:t>за призначенням</w:t>
      </w:r>
      <w:r w:rsidRPr="00BF1D9B">
        <w:rPr>
          <w:rFonts w:ascii="Times New Roman" w:hAnsi="Times New Roman"/>
          <w:color w:val="000000"/>
          <w:sz w:val="28"/>
          <w:szCs w:val="28"/>
        </w:rPr>
        <w:t> . За спільну ознаку класифікації виступають послідовні етапи, через які проходить процес навчання на уроці. Виділяються наступні методи: придбання знань; формування умінь і навичок;</w:t>
      </w:r>
    </w:p>
    <w:p w:rsidR="00683BF1" w:rsidRPr="00BF1D9B" w:rsidRDefault="00683BF1" w:rsidP="00683BF1">
      <w:pPr>
        <w:shd w:val="clear" w:color="auto" w:fill="FFFFFF"/>
        <w:spacing w:after="0"/>
        <w:jc w:val="both"/>
        <w:rPr>
          <w:rFonts w:ascii="Times New Roman" w:hAnsi="Times New Roman"/>
          <w:color w:val="000000"/>
          <w:sz w:val="28"/>
          <w:szCs w:val="28"/>
        </w:rPr>
      </w:pPr>
      <w:r w:rsidRPr="00BF1D9B">
        <w:rPr>
          <w:rFonts w:ascii="Times New Roman" w:hAnsi="Times New Roman"/>
          <w:color w:val="000000"/>
          <w:sz w:val="28"/>
          <w:szCs w:val="28"/>
        </w:rPr>
        <w:t>застосування знань; творча діяльність; закріплення; перевірка знань, умінь, навичок.</w:t>
      </w:r>
    </w:p>
    <w:p w:rsidR="00683BF1" w:rsidRPr="00BF1D9B" w:rsidRDefault="00683BF1" w:rsidP="00683BF1">
      <w:pPr>
        <w:shd w:val="clear" w:color="auto" w:fill="FFFFFF"/>
        <w:spacing w:after="0"/>
        <w:ind w:firstLine="567"/>
        <w:jc w:val="both"/>
        <w:rPr>
          <w:rFonts w:ascii="Times New Roman" w:hAnsi="Times New Roman"/>
          <w:color w:val="000000"/>
          <w:sz w:val="28"/>
          <w:szCs w:val="28"/>
        </w:rPr>
      </w:pPr>
      <w:r w:rsidRPr="00BF1D9B">
        <w:rPr>
          <w:rFonts w:ascii="Times New Roman" w:hAnsi="Times New Roman"/>
          <w:color w:val="000000"/>
          <w:sz w:val="28"/>
          <w:szCs w:val="28"/>
        </w:rPr>
        <w:t>3. Класифікація методів </w:t>
      </w:r>
      <w:r w:rsidRPr="00BF1D9B">
        <w:rPr>
          <w:rFonts w:ascii="Times New Roman" w:hAnsi="Times New Roman"/>
          <w:b/>
          <w:bCs/>
          <w:i/>
          <w:iCs/>
          <w:color w:val="000000"/>
          <w:sz w:val="28"/>
          <w:szCs w:val="28"/>
        </w:rPr>
        <w:t>за типом</w:t>
      </w:r>
      <w:r w:rsidRPr="00BF1D9B">
        <w:rPr>
          <w:rFonts w:ascii="Times New Roman" w:hAnsi="Times New Roman"/>
          <w:b/>
          <w:bCs/>
          <w:color w:val="000000"/>
          <w:sz w:val="28"/>
          <w:szCs w:val="28"/>
        </w:rPr>
        <w:t> </w:t>
      </w:r>
      <w:r w:rsidRPr="00BF1D9B">
        <w:rPr>
          <w:rFonts w:ascii="Times New Roman" w:hAnsi="Times New Roman"/>
          <w:color w:val="000000"/>
          <w:sz w:val="28"/>
          <w:szCs w:val="28"/>
        </w:rPr>
        <w:t>(характером)</w:t>
      </w:r>
      <w:r w:rsidRPr="00BF1D9B">
        <w:rPr>
          <w:rFonts w:ascii="Times New Roman" w:hAnsi="Times New Roman"/>
          <w:b/>
          <w:bCs/>
          <w:i/>
          <w:iCs/>
          <w:color w:val="000000"/>
          <w:sz w:val="28"/>
          <w:szCs w:val="28"/>
        </w:rPr>
        <w:t>пізнавальної діяльності</w:t>
      </w:r>
      <w:r w:rsidRPr="00BF1D9B">
        <w:rPr>
          <w:rFonts w:ascii="Times New Roman" w:hAnsi="Times New Roman"/>
          <w:color w:val="000000"/>
          <w:sz w:val="28"/>
          <w:szCs w:val="28"/>
        </w:rPr>
        <w:t> . Тип пізнавальної діяльності  — це рівень самостійності (напруженості) пізнавальної діяльності, якого досягають учні, працюючи по запропонованій вчителем схемі навчання.У даній класифікації виділяються наступні методи:пояснювально-іл</w:t>
      </w:r>
      <w:r>
        <w:rPr>
          <w:rFonts w:ascii="Times New Roman" w:hAnsi="Times New Roman"/>
          <w:color w:val="000000"/>
          <w:sz w:val="28"/>
          <w:szCs w:val="28"/>
        </w:rPr>
        <w:t xml:space="preserve">юстративний </w:t>
      </w:r>
      <w:r w:rsidRPr="00BF1D9B">
        <w:rPr>
          <w:rFonts w:ascii="Times New Roman" w:hAnsi="Times New Roman"/>
          <w:color w:val="000000"/>
          <w:sz w:val="28"/>
          <w:szCs w:val="28"/>
        </w:rPr>
        <w:t xml:space="preserve">; репродуктивний; проблемний виклад; </w:t>
      </w:r>
      <w:r>
        <w:rPr>
          <w:rFonts w:ascii="Times New Roman" w:hAnsi="Times New Roman"/>
          <w:color w:val="000000"/>
          <w:sz w:val="28"/>
          <w:szCs w:val="28"/>
        </w:rPr>
        <w:t xml:space="preserve">частково-пошуковий </w:t>
      </w:r>
      <w:r w:rsidRPr="00BF1D9B">
        <w:rPr>
          <w:rFonts w:ascii="Times New Roman" w:hAnsi="Times New Roman"/>
          <w:color w:val="000000"/>
          <w:sz w:val="28"/>
          <w:szCs w:val="28"/>
        </w:rPr>
        <w:t>; дослідницький.</w:t>
      </w:r>
    </w:p>
    <w:p w:rsidR="00683BF1" w:rsidRPr="00BF1D9B" w:rsidRDefault="00683BF1" w:rsidP="00683BF1">
      <w:pPr>
        <w:shd w:val="clear" w:color="auto" w:fill="FFFFFF"/>
        <w:spacing w:after="0"/>
        <w:ind w:firstLine="567"/>
        <w:jc w:val="both"/>
        <w:rPr>
          <w:rFonts w:ascii="Times New Roman" w:hAnsi="Times New Roman"/>
          <w:color w:val="000000"/>
          <w:sz w:val="28"/>
          <w:szCs w:val="28"/>
        </w:rPr>
      </w:pPr>
      <w:r w:rsidRPr="00BF1D9B">
        <w:rPr>
          <w:rFonts w:ascii="Times New Roman" w:hAnsi="Times New Roman"/>
          <w:b/>
          <w:bCs/>
          <w:color w:val="000000"/>
          <w:sz w:val="28"/>
          <w:szCs w:val="28"/>
        </w:rPr>
        <w:t>4. </w:t>
      </w:r>
      <w:r w:rsidRPr="00BF1D9B">
        <w:rPr>
          <w:rFonts w:ascii="Times New Roman" w:hAnsi="Times New Roman"/>
          <w:b/>
          <w:bCs/>
          <w:i/>
          <w:iCs/>
          <w:color w:val="000000"/>
          <w:sz w:val="28"/>
          <w:szCs w:val="28"/>
        </w:rPr>
        <w:t>За дидактичними цілями</w:t>
      </w:r>
      <w:r w:rsidRPr="00BF1D9B">
        <w:rPr>
          <w:rFonts w:ascii="Times New Roman" w:hAnsi="Times New Roman"/>
          <w:color w:val="000000"/>
          <w:sz w:val="28"/>
          <w:szCs w:val="28"/>
        </w:rPr>
        <w:t> виділяється дві групи методів навчання:</w:t>
      </w:r>
    </w:p>
    <w:p w:rsidR="00683BF1" w:rsidRPr="00BF1D9B" w:rsidRDefault="00683BF1" w:rsidP="00683BF1">
      <w:pPr>
        <w:shd w:val="clear" w:color="auto" w:fill="FFFFFF"/>
        <w:spacing w:after="0"/>
        <w:ind w:firstLine="567"/>
        <w:jc w:val="both"/>
        <w:rPr>
          <w:rFonts w:ascii="Times New Roman" w:hAnsi="Times New Roman"/>
          <w:color w:val="000000"/>
          <w:sz w:val="28"/>
          <w:szCs w:val="28"/>
        </w:rPr>
      </w:pPr>
      <w:r w:rsidRPr="00BF1D9B">
        <w:rPr>
          <w:rFonts w:ascii="Times New Roman" w:hAnsi="Times New Roman"/>
          <w:color w:val="000000"/>
          <w:sz w:val="28"/>
          <w:szCs w:val="28"/>
        </w:rPr>
        <w:t>1) методи, що сприяють первинному засвоєнню навчального матеріалу;</w:t>
      </w:r>
    </w:p>
    <w:p w:rsidR="00683BF1" w:rsidRPr="00BF1D9B" w:rsidRDefault="00683BF1" w:rsidP="00683BF1">
      <w:pPr>
        <w:shd w:val="clear" w:color="auto" w:fill="FFFFFF"/>
        <w:spacing w:after="0"/>
        <w:ind w:firstLine="567"/>
        <w:jc w:val="both"/>
        <w:rPr>
          <w:rFonts w:ascii="Times New Roman" w:hAnsi="Times New Roman"/>
          <w:color w:val="000000"/>
          <w:sz w:val="28"/>
          <w:szCs w:val="28"/>
        </w:rPr>
      </w:pPr>
      <w:r w:rsidRPr="00BF1D9B">
        <w:rPr>
          <w:rFonts w:ascii="Times New Roman" w:hAnsi="Times New Roman"/>
          <w:color w:val="000000"/>
          <w:sz w:val="28"/>
          <w:szCs w:val="28"/>
        </w:rPr>
        <w:t>2) методи, що сприяють закріпленню й у</w:t>
      </w:r>
      <w:r>
        <w:rPr>
          <w:rFonts w:ascii="Times New Roman" w:hAnsi="Times New Roman"/>
          <w:color w:val="000000"/>
          <w:sz w:val="28"/>
          <w:szCs w:val="28"/>
        </w:rPr>
        <w:t xml:space="preserve">досконалюванню придбаних знань </w:t>
      </w:r>
    </w:p>
    <w:p w:rsidR="00683BF1" w:rsidRPr="00BF1D9B" w:rsidRDefault="00683BF1" w:rsidP="00683BF1">
      <w:pPr>
        <w:shd w:val="clear" w:color="auto" w:fill="FFFFFF"/>
        <w:spacing w:after="0"/>
        <w:ind w:firstLine="567"/>
        <w:jc w:val="both"/>
        <w:rPr>
          <w:rFonts w:ascii="Times New Roman" w:hAnsi="Times New Roman"/>
          <w:color w:val="000000"/>
          <w:sz w:val="28"/>
          <w:szCs w:val="28"/>
        </w:rPr>
      </w:pPr>
      <w:r w:rsidRPr="00BF1D9B">
        <w:rPr>
          <w:rFonts w:ascii="Times New Roman" w:hAnsi="Times New Roman"/>
          <w:b/>
          <w:bCs/>
          <w:color w:val="000000"/>
          <w:sz w:val="28"/>
          <w:szCs w:val="28"/>
        </w:rPr>
        <w:lastRenderedPageBreak/>
        <w:t>5.</w:t>
      </w:r>
      <w:r w:rsidRPr="00BF1D9B">
        <w:rPr>
          <w:rFonts w:ascii="Times New Roman" w:hAnsi="Times New Roman"/>
          <w:color w:val="000000"/>
          <w:sz w:val="28"/>
          <w:szCs w:val="28"/>
        </w:rPr>
        <w:t> Найбільше поширення в дидактику останніх десятиліть дістала класифікація методів навчання, запропонована академіком Ю.К. Бабанським. У ній виділяється три великі групи методів навчання:</w:t>
      </w:r>
    </w:p>
    <w:p w:rsidR="00683BF1" w:rsidRPr="00BF1D9B" w:rsidRDefault="00683BF1" w:rsidP="00683BF1">
      <w:pPr>
        <w:shd w:val="clear" w:color="auto" w:fill="FFFFFF"/>
        <w:spacing w:after="0"/>
        <w:ind w:firstLine="567"/>
        <w:jc w:val="both"/>
        <w:rPr>
          <w:rFonts w:ascii="Times New Roman" w:hAnsi="Times New Roman"/>
          <w:color w:val="000000"/>
          <w:sz w:val="28"/>
          <w:szCs w:val="28"/>
        </w:rPr>
      </w:pPr>
      <w:r w:rsidRPr="00BF1D9B">
        <w:rPr>
          <w:rFonts w:ascii="Times New Roman" w:hAnsi="Times New Roman"/>
          <w:color w:val="000000"/>
          <w:sz w:val="28"/>
          <w:szCs w:val="28"/>
        </w:rPr>
        <w:t>1) методи організації і здійснення навчально-пізнавальної діяльності;</w:t>
      </w:r>
    </w:p>
    <w:p w:rsidR="00683BF1" w:rsidRPr="00BF1D9B" w:rsidRDefault="00683BF1" w:rsidP="00683BF1">
      <w:pPr>
        <w:shd w:val="clear" w:color="auto" w:fill="FFFFFF"/>
        <w:spacing w:after="0"/>
        <w:ind w:firstLine="567"/>
        <w:jc w:val="both"/>
        <w:rPr>
          <w:rFonts w:ascii="Times New Roman" w:hAnsi="Times New Roman"/>
          <w:color w:val="000000"/>
          <w:sz w:val="28"/>
          <w:szCs w:val="28"/>
        </w:rPr>
      </w:pPr>
      <w:r w:rsidRPr="00BF1D9B">
        <w:rPr>
          <w:rFonts w:ascii="Times New Roman" w:hAnsi="Times New Roman"/>
          <w:color w:val="000000"/>
          <w:sz w:val="28"/>
          <w:szCs w:val="28"/>
        </w:rPr>
        <w:t>2) методи стимулювання і мотивації навчально-пізнавальної діяльності;</w:t>
      </w:r>
    </w:p>
    <w:p w:rsidR="00683BF1" w:rsidRPr="00BF1D9B" w:rsidRDefault="00683BF1" w:rsidP="00683BF1">
      <w:pPr>
        <w:shd w:val="clear" w:color="auto" w:fill="FFFFFF"/>
        <w:spacing w:after="0"/>
        <w:ind w:firstLine="567"/>
        <w:jc w:val="both"/>
        <w:rPr>
          <w:rFonts w:ascii="Times New Roman" w:hAnsi="Times New Roman"/>
          <w:color w:val="000000"/>
          <w:sz w:val="28"/>
          <w:szCs w:val="28"/>
        </w:rPr>
      </w:pPr>
      <w:r w:rsidRPr="00BF1D9B">
        <w:rPr>
          <w:rFonts w:ascii="Times New Roman" w:hAnsi="Times New Roman"/>
          <w:color w:val="000000"/>
          <w:sz w:val="28"/>
          <w:szCs w:val="28"/>
        </w:rPr>
        <w:t>3) методи контролю і самоконтролю за ефективністю навчально-пізнавальної діяльності.</w:t>
      </w:r>
    </w:p>
    <w:p w:rsidR="00683BF1" w:rsidRPr="00BF1D9B" w:rsidRDefault="00683BF1" w:rsidP="00683BF1">
      <w:pPr>
        <w:shd w:val="clear" w:color="auto" w:fill="FFFFFF"/>
        <w:spacing w:after="0"/>
        <w:ind w:left="75" w:right="75" w:firstLine="567"/>
        <w:jc w:val="both"/>
        <w:rPr>
          <w:rFonts w:ascii="Times New Roman" w:hAnsi="Times New Roman"/>
          <w:color w:val="000000"/>
          <w:sz w:val="28"/>
          <w:szCs w:val="28"/>
        </w:rPr>
      </w:pPr>
      <w:r w:rsidRPr="00BF1D9B">
        <w:rPr>
          <w:rFonts w:ascii="Times New Roman" w:hAnsi="Times New Roman"/>
          <w:color w:val="000000"/>
          <w:sz w:val="28"/>
          <w:szCs w:val="28"/>
        </w:rPr>
        <w:t>Система прийомів навчання і їхня логічна послідовність додають методу певні властивості.Після цього, для забезпечення кожної дії, відбираються прийоми викладання і навчання, а потім уже по них визначаються методи викладання і навчання, що складають </w:t>
      </w:r>
      <w:r w:rsidRPr="00BF1D9B">
        <w:rPr>
          <w:rFonts w:ascii="Times New Roman" w:hAnsi="Times New Roman"/>
          <w:b/>
          <w:bCs/>
          <w:i/>
          <w:iCs/>
          <w:color w:val="000000"/>
          <w:sz w:val="28"/>
          <w:szCs w:val="28"/>
        </w:rPr>
        <w:t>метод навчання.</w:t>
      </w:r>
    </w:p>
    <w:p w:rsidR="00683BF1" w:rsidRPr="003D4A60" w:rsidRDefault="00683BF1" w:rsidP="00683BF1">
      <w:pPr>
        <w:numPr>
          <w:ilvl w:val="0"/>
          <w:numId w:val="16"/>
        </w:numPr>
        <w:spacing w:after="0"/>
        <w:ind w:left="0" w:firstLine="567"/>
        <w:jc w:val="both"/>
        <w:rPr>
          <w:rFonts w:ascii="Times New Roman" w:hAnsi="Times New Roman"/>
          <w:b/>
          <w:sz w:val="28"/>
          <w:szCs w:val="28"/>
        </w:rPr>
      </w:pPr>
      <w:r w:rsidRPr="003D4A60">
        <w:rPr>
          <w:rFonts w:ascii="Times New Roman" w:hAnsi="Times New Roman"/>
          <w:b/>
          <w:sz w:val="28"/>
          <w:szCs w:val="28"/>
        </w:rPr>
        <w:t>У чому ви вбачаєте відмінність дидактичних правил від дидактичних методів?</w:t>
      </w:r>
    </w:p>
    <w:p w:rsidR="00683BF1" w:rsidRPr="00BF1D9B" w:rsidRDefault="00683BF1" w:rsidP="00683BF1">
      <w:pPr>
        <w:pStyle w:val="a3"/>
        <w:spacing w:before="0" w:beforeAutospacing="0" w:after="0" w:afterAutospacing="0" w:line="276" w:lineRule="auto"/>
        <w:ind w:firstLine="567"/>
        <w:jc w:val="both"/>
        <w:rPr>
          <w:sz w:val="28"/>
          <w:szCs w:val="28"/>
        </w:rPr>
      </w:pPr>
      <w:r w:rsidRPr="00BF1D9B">
        <w:rPr>
          <w:sz w:val="28"/>
          <w:szCs w:val="28"/>
          <w:lang w:val="uk-UA"/>
        </w:rPr>
        <w:t xml:space="preserve">Дидактика прагне насамперед відкрити об'єктивні закони, що відображають істотні і необхідні зв'язки між явищами і факторами навчання . </w:t>
      </w:r>
      <w:r w:rsidRPr="00BF1D9B">
        <w:rPr>
          <w:sz w:val="28"/>
          <w:szCs w:val="28"/>
        </w:rPr>
        <w:t>Ці закони дають вчителям розуміння загальної картини об'єктивного розвитку дидактичних процесів. Практичні вказівки по здійсненню навчання закріплені переважно в принципах і правилах їх реалізації, що носять назву дидактичних принципів і правил. Розглянемо їх.</w:t>
      </w:r>
    </w:p>
    <w:p w:rsidR="00683BF1" w:rsidRPr="00BF1D9B" w:rsidRDefault="00683BF1" w:rsidP="00683BF1">
      <w:pPr>
        <w:pStyle w:val="a3"/>
        <w:spacing w:before="0" w:beforeAutospacing="0" w:after="0" w:afterAutospacing="0" w:line="276" w:lineRule="auto"/>
        <w:ind w:firstLine="567"/>
        <w:jc w:val="both"/>
        <w:rPr>
          <w:sz w:val="28"/>
          <w:szCs w:val="28"/>
        </w:rPr>
      </w:pPr>
      <w:r w:rsidRPr="00BF1D9B">
        <w:rPr>
          <w:sz w:val="28"/>
          <w:szCs w:val="28"/>
        </w:rPr>
        <w:t>Дидактичні принципи (принципи дидактики) - це основні положення, що визначають зміст, організаційні фор</w:t>
      </w:r>
      <w:r>
        <w:rPr>
          <w:sz w:val="28"/>
          <w:szCs w:val="28"/>
        </w:rPr>
        <w:t>ми і методи навчального процесу</w:t>
      </w:r>
      <w:r w:rsidRPr="00BF1D9B">
        <w:rPr>
          <w:sz w:val="28"/>
          <w:szCs w:val="28"/>
        </w:rPr>
        <w:t>. У принципах навчання виражаються нормативні основи навчання. Виступаючи як категорії принципи навчання характеризують способи використання законів і закономірностей відповідно до намічених цілей.</w:t>
      </w:r>
    </w:p>
    <w:p w:rsidR="00683BF1" w:rsidRPr="00BF1D9B" w:rsidRDefault="00683BF1" w:rsidP="00683BF1">
      <w:pPr>
        <w:pStyle w:val="a3"/>
        <w:spacing w:before="0" w:beforeAutospacing="0" w:after="0" w:afterAutospacing="0" w:line="276" w:lineRule="auto"/>
        <w:ind w:firstLine="567"/>
        <w:jc w:val="both"/>
        <w:rPr>
          <w:sz w:val="28"/>
          <w:szCs w:val="28"/>
        </w:rPr>
      </w:pPr>
      <w:r w:rsidRPr="00BF1D9B">
        <w:rPr>
          <w:sz w:val="28"/>
          <w:szCs w:val="28"/>
        </w:rPr>
        <w:t>На основі правил навчання не можна прогнозувати розвиток дидактичних явищ - це зайвий раз доводить їх практичну спрямованість. У правилах зазвичай передбачається типовий спосіб дії вчителів у типових ситуаціях навчання.</w:t>
      </w:r>
    </w:p>
    <w:p w:rsidR="00683BF1" w:rsidRPr="00BF1D9B" w:rsidRDefault="00683BF1" w:rsidP="00683BF1">
      <w:pPr>
        <w:pStyle w:val="a3"/>
        <w:spacing w:before="0" w:beforeAutospacing="0" w:after="0" w:afterAutospacing="0" w:line="276" w:lineRule="auto"/>
        <w:ind w:firstLine="567"/>
        <w:jc w:val="both"/>
        <w:rPr>
          <w:sz w:val="28"/>
          <w:szCs w:val="28"/>
        </w:rPr>
      </w:pPr>
      <w:r w:rsidRPr="00BF1D9B">
        <w:rPr>
          <w:sz w:val="28"/>
          <w:szCs w:val="28"/>
        </w:rPr>
        <w:t>У ще більш популярному тлумаченні дидактичні правила - це конкретні вказівки вчителю про те, як потрібно вчинити в типовій педагогічної ситуації. Саме тому доцільність оволодіння ними у деяких теоретиків дидактики і вчителів-практиків викликає заперечення. Вони вважають, що скрупульозне виконання правил може негативно вплинути на розвиток творчої ініціативи вчителів. Тому головну увагу слід приділяти вивченню теорії навчання, засвоєнню навичок її творчого застосування на практиці.</w:t>
      </w:r>
    </w:p>
    <w:p w:rsidR="00683BF1" w:rsidRPr="00BF1D9B" w:rsidRDefault="00683BF1" w:rsidP="00683BF1">
      <w:pPr>
        <w:pStyle w:val="a3"/>
        <w:spacing w:before="0" w:beforeAutospacing="0" w:after="0" w:afterAutospacing="0" w:line="276" w:lineRule="auto"/>
        <w:ind w:firstLine="567"/>
        <w:jc w:val="both"/>
        <w:rPr>
          <w:sz w:val="28"/>
          <w:szCs w:val="28"/>
        </w:rPr>
      </w:pPr>
      <w:r w:rsidRPr="00856411">
        <w:rPr>
          <w:sz w:val="28"/>
          <w:szCs w:val="28"/>
          <w:lang w:val="uk-UA"/>
        </w:rPr>
        <w:t xml:space="preserve">Правила наказують вчителю виконувати в тій чи іншій ситуації певні дії, орієнтують його на дотримання певних вимог, але, як це буде зроблено, цілком і повністю залежить від учителя. </w:t>
      </w:r>
      <w:r w:rsidRPr="00BF1D9B">
        <w:rPr>
          <w:sz w:val="28"/>
          <w:szCs w:val="28"/>
        </w:rPr>
        <w:t xml:space="preserve">Наприклад, учень запізнився до </w:t>
      </w:r>
      <w:r w:rsidRPr="00BF1D9B">
        <w:rPr>
          <w:sz w:val="28"/>
          <w:szCs w:val="28"/>
        </w:rPr>
        <w:lastRenderedPageBreak/>
        <w:t xml:space="preserve">початку уроку і з'явився в класі після дзвінка. Правило наказує вчителю здійснити в даній ситуації виховний вплив, оскільки будь-яке порушення дисципліни не повинно проходити непоміченим. </w:t>
      </w:r>
    </w:p>
    <w:p w:rsidR="00683BF1" w:rsidRPr="00BF1D9B" w:rsidRDefault="00683BF1" w:rsidP="00683BF1">
      <w:pPr>
        <w:pStyle w:val="a3"/>
        <w:spacing w:before="0" w:beforeAutospacing="0" w:after="0" w:afterAutospacing="0" w:line="276" w:lineRule="auto"/>
        <w:ind w:firstLine="567"/>
        <w:jc w:val="both"/>
        <w:rPr>
          <w:sz w:val="28"/>
          <w:szCs w:val="28"/>
        </w:rPr>
      </w:pPr>
      <w:r w:rsidRPr="00BF1D9B">
        <w:rPr>
          <w:sz w:val="28"/>
          <w:szCs w:val="28"/>
        </w:rPr>
        <w:t>Правила випливають з принципів навчання. Принципи реалізуються через правила навчання, які є засіб реалізації принципів. Залишається додати, що правила не тільки автоматично слідують з принципів, але є узагальненням практичного досвіду багатьох поколінь вчителів. Практичний досвід навчання найбільше закріплюється саме в правилах (писаних або неписаних). З одного боку, це відіграє позитивну роль, так як зберігається спадкоємність, затверджуються кращі традиції навчання, з іншого - негативну, тому що закріплюються не тільки хороші, а й погані (зде</w:t>
      </w:r>
      <w:r>
        <w:rPr>
          <w:sz w:val="28"/>
          <w:szCs w:val="28"/>
        </w:rPr>
        <w:t xml:space="preserve">більшого неписані) змінити </w:t>
      </w:r>
      <w:r>
        <w:rPr>
          <w:sz w:val="28"/>
          <w:szCs w:val="28"/>
          <w:lang w:val="uk-UA"/>
        </w:rPr>
        <w:t>, які</w:t>
      </w:r>
      <w:r w:rsidRPr="00BF1D9B">
        <w:rPr>
          <w:sz w:val="28"/>
          <w:szCs w:val="28"/>
        </w:rPr>
        <w:t xml:space="preserve"> буває дуже важко.</w:t>
      </w:r>
    </w:p>
    <w:p w:rsidR="00683BF1" w:rsidRPr="00F85189" w:rsidRDefault="00683BF1" w:rsidP="00683BF1">
      <w:pPr>
        <w:numPr>
          <w:ilvl w:val="0"/>
          <w:numId w:val="16"/>
        </w:numPr>
        <w:spacing w:after="0"/>
        <w:ind w:left="0" w:firstLine="567"/>
        <w:jc w:val="both"/>
        <w:rPr>
          <w:rFonts w:ascii="Times New Roman" w:hAnsi="Times New Roman"/>
          <w:b/>
          <w:sz w:val="28"/>
          <w:szCs w:val="28"/>
        </w:rPr>
      </w:pPr>
      <w:r w:rsidRPr="00F85189">
        <w:rPr>
          <w:rFonts w:ascii="Times New Roman" w:hAnsi="Times New Roman"/>
          <w:b/>
          <w:sz w:val="28"/>
          <w:szCs w:val="28"/>
        </w:rPr>
        <w:t>Складіть схему, яка б відображала зміст освіти. Скористайтесь поняттями, запропонованими нижче.</w:t>
      </w:r>
    </w:p>
    <w:p w:rsidR="00683BF1" w:rsidRPr="00030626" w:rsidRDefault="00683BF1" w:rsidP="00683BF1">
      <w:pPr>
        <w:spacing w:after="0"/>
        <w:ind w:firstLine="567"/>
        <w:jc w:val="both"/>
        <w:rPr>
          <w:rFonts w:ascii="Times New Roman" w:hAnsi="Times New Roman"/>
          <w:sz w:val="28"/>
          <w:szCs w:val="28"/>
        </w:rPr>
      </w:pPr>
      <w:r w:rsidRPr="00030626">
        <w:rPr>
          <w:rFonts w:ascii="Times New Roman" w:hAnsi="Times New Roman"/>
          <w:sz w:val="28"/>
          <w:szCs w:val="28"/>
        </w:rPr>
        <w:t>Знання, спеціальні, досвід творчої діяльності, уміння, поняття, навички, ф</w:t>
      </w:r>
      <w:r>
        <w:rPr>
          <w:rFonts w:ascii="Times New Roman" w:hAnsi="Times New Roman"/>
          <w:sz w:val="28"/>
          <w:szCs w:val="28"/>
        </w:rPr>
        <w:t>акти, терміни</w:t>
      </w:r>
      <w:r w:rsidRPr="00030626">
        <w:rPr>
          <w:rFonts w:ascii="Times New Roman" w:hAnsi="Times New Roman"/>
          <w:sz w:val="28"/>
          <w:szCs w:val="28"/>
        </w:rPr>
        <w:t>, загальнонавчальн</w:t>
      </w:r>
      <w:r>
        <w:rPr>
          <w:rFonts w:ascii="Times New Roman" w:hAnsi="Times New Roman"/>
          <w:sz w:val="28"/>
          <w:szCs w:val="28"/>
        </w:rPr>
        <w:t>і,</w:t>
      </w:r>
      <w:r w:rsidRPr="00030626">
        <w:rPr>
          <w:rFonts w:ascii="Times New Roman" w:hAnsi="Times New Roman"/>
          <w:sz w:val="28"/>
          <w:szCs w:val="28"/>
        </w:rPr>
        <w:t xml:space="preserve"> досвід оцінного ставлення, закони, навички, інтелектуальні, наукова теорія, правила, практичні.</w:t>
      </w:r>
    </w:p>
    <w:p w:rsidR="00683BF1" w:rsidRDefault="00683BF1" w:rsidP="00683BF1">
      <w:pPr>
        <w:pStyle w:val="a3"/>
        <w:spacing w:before="0" w:beforeAutospacing="0" w:after="0" w:afterAutospacing="0" w:line="276" w:lineRule="auto"/>
        <w:ind w:firstLine="567"/>
        <w:jc w:val="both"/>
        <w:rPr>
          <w:color w:val="000000"/>
          <w:sz w:val="28"/>
          <w:szCs w:val="28"/>
          <w:lang w:val="uk-UA"/>
        </w:rPr>
      </w:pPr>
      <w:r w:rsidRPr="00013F17">
        <w:rPr>
          <w:color w:val="000000"/>
          <w:sz w:val="28"/>
          <w:szCs w:val="28"/>
        </w:rPr>
        <w:t>У дидактичній системі зміст освіти створює підґрунтя для визна</w:t>
      </w:r>
      <w:r w:rsidRPr="00013F17">
        <w:rPr>
          <w:color w:val="000000"/>
          <w:sz w:val="28"/>
          <w:szCs w:val="28"/>
        </w:rPr>
        <w:softHyphen/>
        <w:t>чення характеру інших її компонентів. Із визначення особливостей та обсягу змісту навчального матеріалу відповідно до вимог навчальної програми вчитель розпочинає планування пізнавальної навчальної діяльності учнів на уроці. Таким чином, </w:t>
      </w:r>
      <w:r w:rsidRPr="00013F17">
        <w:rPr>
          <w:i/>
          <w:iCs/>
          <w:color w:val="000000"/>
          <w:sz w:val="28"/>
          <w:szCs w:val="28"/>
        </w:rPr>
        <w:t>зміст - це вихідна основа для структурної побудови будь-якого навчального заняття, </w:t>
      </w:r>
      <w:r w:rsidRPr="00013F17">
        <w:rPr>
          <w:color w:val="000000"/>
          <w:sz w:val="28"/>
          <w:szCs w:val="28"/>
        </w:rPr>
        <w:t>тому в якості компонента дидактичної системи ми розглядаємо його першим.</w:t>
      </w:r>
      <w:r>
        <w:rPr>
          <w:color w:val="000000"/>
          <w:sz w:val="28"/>
          <w:szCs w:val="28"/>
          <w:lang w:val="uk-UA"/>
        </w:rPr>
        <w:t>Розгленомо її на Схемі 1.</w:t>
      </w:r>
    </w:p>
    <w:p w:rsidR="00683BF1" w:rsidRDefault="00683BF1" w:rsidP="00683BF1">
      <w:pPr>
        <w:pStyle w:val="a3"/>
        <w:spacing w:before="0" w:beforeAutospacing="0" w:after="0" w:afterAutospacing="0" w:line="276" w:lineRule="auto"/>
        <w:ind w:firstLine="567"/>
        <w:jc w:val="right"/>
        <w:rPr>
          <w:noProof/>
        </w:rPr>
      </w:pPr>
      <w:r>
        <w:rPr>
          <w:color w:val="000000"/>
          <w:sz w:val="28"/>
          <w:szCs w:val="28"/>
          <w:lang w:val="uk-UA"/>
        </w:rPr>
        <w:lastRenderedPageBreak/>
        <w:t>Схема 1. Зміст освіти</w:t>
      </w:r>
      <w:r>
        <w:rPr>
          <w:noProof/>
        </w:rPr>
        <w:drawing>
          <wp:inline distT="0" distB="0" distL="0" distR="0" wp14:anchorId="102D7189" wp14:editId="3A6958CE">
            <wp:extent cx="6019800" cy="4953000"/>
            <wp:effectExtent l="0" t="0" r="952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83BF1" w:rsidRPr="004749E3" w:rsidRDefault="00683BF1" w:rsidP="00683BF1">
      <w:pPr>
        <w:pStyle w:val="a3"/>
        <w:spacing w:line="276" w:lineRule="auto"/>
        <w:ind w:firstLine="567"/>
        <w:jc w:val="both"/>
        <w:rPr>
          <w:color w:val="000000"/>
          <w:sz w:val="28"/>
          <w:szCs w:val="28"/>
        </w:rPr>
      </w:pPr>
      <w:r w:rsidRPr="004749E3">
        <w:rPr>
          <w:color w:val="000000"/>
          <w:sz w:val="28"/>
          <w:szCs w:val="28"/>
        </w:rPr>
        <w:t>Таким чином, </w:t>
      </w:r>
      <w:r w:rsidRPr="004749E3">
        <w:rPr>
          <w:i/>
          <w:iCs/>
          <w:color w:val="000000"/>
          <w:sz w:val="28"/>
          <w:szCs w:val="28"/>
          <w:u w:val="single"/>
        </w:rPr>
        <w:t>зміст освіти багатокомпонентний</w:t>
      </w:r>
      <w:r w:rsidRPr="004749E3">
        <w:rPr>
          <w:color w:val="000000"/>
          <w:sz w:val="28"/>
          <w:szCs w:val="28"/>
        </w:rPr>
        <w:t>. Він включає в себе:</w:t>
      </w:r>
    </w:p>
    <w:p w:rsidR="00683BF1" w:rsidRPr="004749E3" w:rsidRDefault="00683BF1" w:rsidP="00683BF1">
      <w:pPr>
        <w:pStyle w:val="a3"/>
        <w:numPr>
          <w:ilvl w:val="0"/>
          <w:numId w:val="20"/>
        </w:numPr>
        <w:spacing w:line="276" w:lineRule="auto"/>
        <w:ind w:firstLine="567"/>
        <w:jc w:val="both"/>
        <w:rPr>
          <w:color w:val="000000"/>
          <w:sz w:val="28"/>
          <w:szCs w:val="28"/>
        </w:rPr>
      </w:pPr>
      <w:r w:rsidRPr="004749E3">
        <w:rPr>
          <w:color w:val="000000"/>
          <w:sz w:val="28"/>
          <w:szCs w:val="28"/>
        </w:rPr>
        <w:t>засвоєння знань про природу, суспільство, мислення та способи діяльності, які допомагають людині зайняти певне положення в суспільстві серед інших людей, досягнути конкретних результатів в професійній діяльності, в спілкуванні з іншими;</w:t>
      </w:r>
    </w:p>
    <w:p w:rsidR="00683BF1" w:rsidRPr="004749E3" w:rsidRDefault="00683BF1" w:rsidP="00683BF1">
      <w:pPr>
        <w:pStyle w:val="a3"/>
        <w:numPr>
          <w:ilvl w:val="0"/>
          <w:numId w:val="20"/>
        </w:numPr>
        <w:spacing w:line="276" w:lineRule="auto"/>
        <w:ind w:firstLine="567"/>
        <w:jc w:val="both"/>
        <w:rPr>
          <w:color w:val="000000"/>
          <w:sz w:val="28"/>
          <w:szCs w:val="28"/>
        </w:rPr>
      </w:pPr>
      <w:r w:rsidRPr="004749E3">
        <w:rPr>
          <w:color w:val="000000"/>
          <w:sz w:val="28"/>
          <w:szCs w:val="28"/>
        </w:rPr>
        <w:t>оволодіння системою інтелектуальних та практичних умінь, навичок, які дозволяють людині вирішувати будь-які проблеми, виникають в його житті і професійній діяльності;</w:t>
      </w:r>
    </w:p>
    <w:p w:rsidR="00683BF1" w:rsidRPr="004749E3" w:rsidRDefault="00683BF1" w:rsidP="00683BF1">
      <w:pPr>
        <w:pStyle w:val="a3"/>
        <w:numPr>
          <w:ilvl w:val="0"/>
          <w:numId w:val="20"/>
        </w:numPr>
        <w:spacing w:line="276" w:lineRule="auto"/>
        <w:ind w:firstLine="567"/>
        <w:jc w:val="both"/>
        <w:rPr>
          <w:color w:val="000000"/>
          <w:sz w:val="28"/>
          <w:szCs w:val="28"/>
        </w:rPr>
      </w:pPr>
      <w:r w:rsidRPr="004749E3">
        <w:rPr>
          <w:color w:val="000000"/>
          <w:sz w:val="28"/>
          <w:szCs w:val="28"/>
        </w:rPr>
        <w:t>накопичення досвіду репродуктивної та творчої діяльності, необхідного для розв’язання різноманітних проблем життя і діяльності;</w:t>
      </w:r>
    </w:p>
    <w:p w:rsidR="00683BF1" w:rsidRPr="004749E3" w:rsidRDefault="00683BF1" w:rsidP="00683BF1">
      <w:pPr>
        <w:pStyle w:val="a3"/>
        <w:numPr>
          <w:ilvl w:val="0"/>
          <w:numId w:val="20"/>
        </w:numPr>
        <w:spacing w:line="276" w:lineRule="auto"/>
        <w:ind w:firstLine="567"/>
        <w:jc w:val="both"/>
        <w:rPr>
          <w:color w:val="000000"/>
          <w:sz w:val="28"/>
          <w:szCs w:val="28"/>
        </w:rPr>
      </w:pPr>
      <w:r w:rsidRPr="004749E3">
        <w:rPr>
          <w:color w:val="000000"/>
          <w:sz w:val="28"/>
          <w:szCs w:val="28"/>
        </w:rPr>
        <w:t>накопичення досвіду емоційно-цінніших ставлень до інших людей та до навколишнього світу, що дає можливість людині самовдосконалюватись, розвивати свою психіку, внутрішній світ, підтримувати відносини з оточуючим її соціальним середовищем.</w:t>
      </w:r>
    </w:p>
    <w:p w:rsidR="00683BF1" w:rsidRDefault="00683BF1" w:rsidP="00683BF1">
      <w:pPr>
        <w:ind w:firstLine="567"/>
        <w:rPr>
          <w:noProof/>
        </w:rPr>
      </w:pPr>
    </w:p>
    <w:p w:rsidR="00BF1C16" w:rsidRPr="00BF1C16" w:rsidRDefault="00BF1C16" w:rsidP="00BF1C16">
      <w:pPr>
        <w:spacing w:after="0"/>
        <w:rPr>
          <w:rFonts w:ascii="Times New Roman" w:hAnsi="Times New Roman"/>
          <w:b/>
          <w:sz w:val="28"/>
          <w:szCs w:val="28"/>
          <w:lang w:val="uk-UA"/>
        </w:rPr>
      </w:pPr>
      <w:r w:rsidRPr="00BF1C16">
        <w:rPr>
          <w:rFonts w:ascii="Times New Roman" w:hAnsi="Times New Roman"/>
          <w:sz w:val="28"/>
          <w:szCs w:val="28"/>
          <w:lang w:val="uk-UA"/>
        </w:rPr>
        <w:lastRenderedPageBreak/>
        <w:t xml:space="preserve">                                           </w:t>
      </w:r>
      <w:r w:rsidRPr="00BF1C16">
        <w:rPr>
          <w:rFonts w:ascii="Times New Roman" w:hAnsi="Times New Roman"/>
          <w:b/>
          <w:sz w:val="28"/>
          <w:szCs w:val="28"/>
          <w:lang w:val="uk-UA"/>
        </w:rPr>
        <w:t xml:space="preserve">ТЕСТОВІ ЗАВДАННЯ З ДИСЦИПЛІНИ                               </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b/>
          <w:sz w:val="28"/>
          <w:szCs w:val="28"/>
          <w:lang w:val="uk-UA"/>
        </w:rPr>
        <w:t xml:space="preserve">                             </w:t>
      </w:r>
      <w:r w:rsidRPr="00BF1C16">
        <w:rPr>
          <w:rFonts w:ascii="Times New Roman" w:hAnsi="Times New Roman"/>
          <w:b/>
          <w:color w:val="000000"/>
          <w:spacing w:val="-2"/>
          <w:sz w:val="28"/>
          <w:szCs w:val="28"/>
          <w:lang w:val="uk-UA"/>
        </w:rPr>
        <w:t>«</w:t>
      </w:r>
      <w:r w:rsidRPr="00BF1C16">
        <w:rPr>
          <w:rFonts w:ascii="Times New Roman" w:hAnsi="Times New Roman"/>
          <w:b/>
          <w:sz w:val="28"/>
          <w:szCs w:val="28"/>
          <w:lang w:val="uk-UA"/>
        </w:rPr>
        <w:t>Методика викладання облікових дисциплін</w:t>
      </w:r>
      <w:r w:rsidRPr="00BF1C16">
        <w:rPr>
          <w:rFonts w:ascii="Times New Roman" w:hAnsi="Times New Roman"/>
          <w:b/>
          <w:color w:val="000000"/>
          <w:spacing w:val="-2"/>
          <w:sz w:val="28"/>
          <w:szCs w:val="28"/>
          <w:lang w:val="uk-UA"/>
        </w:rPr>
        <w:t>»</w:t>
      </w:r>
    </w:p>
    <w:p w:rsidR="00BF1C16" w:rsidRPr="00BF1C16" w:rsidRDefault="00BF1C16" w:rsidP="00BF1C16">
      <w:pPr>
        <w:spacing w:after="0"/>
        <w:jc w:val="center"/>
        <w:rPr>
          <w:rFonts w:ascii="Times New Roman" w:hAnsi="Times New Roman"/>
          <w:b/>
          <w:sz w:val="28"/>
          <w:szCs w:val="28"/>
          <w:u w:val="single"/>
          <w:lang w:val="uk-UA"/>
        </w:rPr>
      </w:pPr>
      <w:r w:rsidRPr="00BF1C16">
        <w:rPr>
          <w:rFonts w:ascii="Times New Roman" w:hAnsi="Times New Roman"/>
          <w:b/>
          <w:sz w:val="28"/>
          <w:szCs w:val="28"/>
          <w:u w:val="single"/>
          <w:lang w:val="uk-UA"/>
        </w:rPr>
        <w:t>Варіант 9</w:t>
      </w:r>
    </w:p>
    <w:p w:rsidR="00BF1C16" w:rsidRPr="00BF1C16" w:rsidRDefault="00BF1C16" w:rsidP="00BF1C16">
      <w:pPr>
        <w:spacing w:after="0"/>
        <w:jc w:val="center"/>
        <w:rPr>
          <w:rFonts w:ascii="Times New Roman" w:hAnsi="Times New Roman"/>
          <w:b/>
          <w:sz w:val="28"/>
          <w:szCs w:val="28"/>
          <w:u w:val="single"/>
          <w:lang w:val="uk-UA"/>
        </w:rPr>
      </w:pPr>
    </w:p>
    <w:p w:rsidR="00BF1C16" w:rsidRPr="00BF1C16" w:rsidRDefault="00BF1C16" w:rsidP="00BF1C16">
      <w:pPr>
        <w:pStyle w:val="a5"/>
        <w:numPr>
          <w:ilvl w:val="0"/>
          <w:numId w:val="21"/>
        </w:numPr>
        <w:spacing w:after="0" w:line="240" w:lineRule="auto"/>
        <w:ind w:left="0"/>
        <w:rPr>
          <w:rFonts w:ascii="Times New Roman" w:hAnsi="Times New Roman" w:cs="Times New Roman"/>
          <w:b/>
          <w:sz w:val="28"/>
          <w:szCs w:val="28"/>
        </w:rPr>
      </w:pPr>
      <w:r w:rsidRPr="00BF1C16">
        <w:rPr>
          <w:rFonts w:ascii="Times New Roman" w:hAnsi="Times New Roman" w:cs="Times New Roman"/>
          <w:b/>
          <w:sz w:val="28"/>
          <w:szCs w:val="28"/>
        </w:rPr>
        <w:t>Ретельної, глибоко продуманої підготовки  учасників потребує:</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а) лекція</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б) дискусія</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highlight w:val="yellow"/>
          <w:lang w:val="uk-UA"/>
        </w:rPr>
        <w:t>в) диспут</w:t>
      </w:r>
    </w:p>
    <w:p w:rsidR="00BF1C16" w:rsidRPr="00BF1C16" w:rsidRDefault="00BF1C16" w:rsidP="00BF1C16">
      <w:pPr>
        <w:pStyle w:val="a5"/>
        <w:numPr>
          <w:ilvl w:val="0"/>
          <w:numId w:val="21"/>
        </w:numPr>
        <w:spacing w:after="0" w:line="240" w:lineRule="auto"/>
        <w:ind w:left="0"/>
        <w:rPr>
          <w:rFonts w:ascii="Times New Roman" w:hAnsi="Times New Roman" w:cs="Times New Roman"/>
          <w:b/>
          <w:sz w:val="28"/>
          <w:szCs w:val="28"/>
        </w:rPr>
      </w:pPr>
      <w:r w:rsidRPr="00BF1C16">
        <w:rPr>
          <w:rFonts w:ascii="Times New Roman" w:hAnsi="Times New Roman" w:cs="Times New Roman"/>
          <w:b/>
          <w:sz w:val="28"/>
          <w:szCs w:val="28"/>
        </w:rPr>
        <w:t>Порівняльний баланс – це:</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highlight w:val="yellow"/>
          <w:lang w:val="uk-UA"/>
        </w:rPr>
        <w:t>а) баланс, що містить дані на початок та кінець звітного періоду</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б) баланс, складений викладачем</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в) баланс, складений студентом</w:t>
      </w:r>
    </w:p>
    <w:p w:rsidR="00BF1C16" w:rsidRPr="00BF1C16" w:rsidRDefault="00BF1C16" w:rsidP="00BF1C16">
      <w:pPr>
        <w:pStyle w:val="a5"/>
        <w:numPr>
          <w:ilvl w:val="0"/>
          <w:numId w:val="21"/>
        </w:numPr>
        <w:spacing w:after="0" w:line="240" w:lineRule="auto"/>
        <w:ind w:left="0"/>
        <w:rPr>
          <w:rFonts w:ascii="Times New Roman" w:hAnsi="Times New Roman" w:cs="Times New Roman"/>
          <w:b/>
          <w:sz w:val="28"/>
          <w:szCs w:val="28"/>
        </w:rPr>
      </w:pPr>
      <w:r w:rsidRPr="00BF1C16">
        <w:rPr>
          <w:rFonts w:ascii="Times New Roman" w:hAnsi="Times New Roman" w:cs="Times New Roman"/>
          <w:b/>
          <w:sz w:val="28"/>
          <w:szCs w:val="28"/>
        </w:rPr>
        <w:t>Доведення – це:</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а) діяльність, у процесі якої об’єкти організовуються в певну систему</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highlight w:val="yellow"/>
          <w:lang w:val="uk-UA"/>
        </w:rPr>
        <w:t>б) обгрунтування певного положення шляхом наведення суджень</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в) положення , істинність якого потрібно довести</w:t>
      </w:r>
    </w:p>
    <w:p w:rsidR="00BF1C16" w:rsidRPr="00BF1C16" w:rsidRDefault="00BF1C16" w:rsidP="00BF1C16">
      <w:pPr>
        <w:pStyle w:val="a5"/>
        <w:numPr>
          <w:ilvl w:val="0"/>
          <w:numId w:val="21"/>
        </w:numPr>
        <w:spacing w:after="0" w:line="240" w:lineRule="auto"/>
        <w:ind w:left="0"/>
        <w:rPr>
          <w:rFonts w:ascii="Times New Roman" w:hAnsi="Times New Roman" w:cs="Times New Roman"/>
          <w:b/>
          <w:sz w:val="28"/>
          <w:szCs w:val="28"/>
        </w:rPr>
      </w:pPr>
      <w:r w:rsidRPr="00BF1C16">
        <w:rPr>
          <w:rFonts w:ascii="Times New Roman" w:hAnsi="Times New Roman" w:cs="Times New Roman"/>
          <w:b/>
          <w:sz w:val="28"/>
          <w:szCs w:val="28"/>
        </w:rPr>
        <w:t xml:space="preserve">Для встановлення причинно-наслідкових зв’язків та підкреслення головного використовують: </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а) аргументи</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highlight w:val="yellow"/>
          <w:lang w:val="uk-UA"/>
        </w:rPr>
        <w:t>б) тези</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в) доведення</w:t>
      </w:r>
    </w:p>
    <w:p w:rsidR="00BF1C16" w:rsidRPr="00BF1C16" w:rsidRDefault="00BF1C16" w:rsidP="00BF1C16">
      <w:pPr>
        <w:pStyle w:val="a5"/>
        <w:numPr>
          <w:ilvl w:val="0"/>
          <w:numId w:val="21"/>
        </w:numPr>
        <w:spacing w:after="0" w:line="240" w:lineRule="auto"/>
        <w:ind w:left="0"/>
        <w:rPr>
          <w:rFonts w:ascii="Times New Roman" w:hAnsi="Times New Roman" w:cs="Times New Roman"/>
          <w:b/>
          <w:sz w:val="28"/>
          <w:szCs w:val="28"/>
        </w:rPr>
      </w:pPr>
      <w:r w:rsidRPr="00BF1C16">
        <w:rPr>
          <w:rFonts w:ascii="Times New Roman" w:hAnsi="Times New Roman" w:cs="Times New Roman"/>
          <w:b/>
          <w:sz w:val="28"/>
          <w:szCs w:val="28"/>
        </w:rPr>
        <w:t>Логічний прийом, який дозволяє відрізнити та відшукати предмет, формулювати значення нововведеного терміну, це:</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highlight w:val="yellow"/>
          <w:lang w:val="uk-UA"/>
        </w:rPr>
        <w:t>а) поняття</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б) узагальнення</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в) визначення</w:t>
      </w:r>
    </w:p>
    <w:p w:rsidR="00BF1C16" w:rsidRPr="00BF1C16" w:rsidRDefault="00BF1C16" w:rsidP="00BF1C16">
      <w:pPr>
        <w:pStyle w:val="a5"/>
        <w:numPr>
          <w:ilvl w:val="0"/>
          <w:numId w:val="21"/>
        </w:numPr>
        <w:spacing w:after="0" w:line="240" w:lineRule="auto"/>
        <w:ind w:left="0"/>
        <w:rPr>
          <w:rFonts w:ascii="Times New Roman" w:hAnsi="Times New Roman" w:cs="Times New Roman"/>
          <w:b/>
          <w:color w:val="000000" w:themeColor="text1"/>
          <w:sz w:val="28"/>
          <w:szCs w:val="28"/>
        </w:rPr>
      </w:pPr>
      <w:r w:rsidRPr="00BF1C16">
        <w:rPr>
          <w:rFonts w:ascii="Times New Roman" w:hAnsi="Times New Roman" w:cs="Times New Roman"/>
          <w:b/>
          <w:color w:val="000000" w:themeColor="text1"/>
          <w:sz w:val="28"/>
          <w:szCs w:val="28"/>
        </w:rPr>
        <w:t>Яким методом можна подолати проблему нерозуміння студентами мети кейсу та його відмінності від іншого практичного заняття:</w:t>
      </w:r>
    </w:p>
    <w:p w:rsidR="00BF1C16" w:rsidRPr="00BF1C16" w:rsidRDefault="00BF1C16" w:rsidP="00BF1C16">
      <w:pPr>
        <w:spacing w:after="0"/>
        <w:rPr>
          <w:rFonts w:ascii="Times New Roman" w:hAnsi="Times New Roman"/>
          <w:color w:val="000000" w:themeColor="text1"/>
          <w:sz w:val="28"/>
          <w:szCs w:val="28"/>
          <w:lang w:val="uk-UA"/>
        </w:rPr>
      </w:pPr>
      <w:r w:rsidRPr="00BF1C16">
        <w:rPr>
          <w:rFonts w:ascii="Times New Roman" w:hAnsi="Times New Roman"/>
          <w:color w:val="000000" w:themeColor="text1"/>
          <w:sz w:val="28"/>
          <w:szCs w:val="28"/>
          <w:lang w:val="uk-UA"/>
        </w:rPr>
        <w:t>а) викладач має доцільно використовувати ділову гру для вивчення конкретної теми та пояснити студентам мотивацію участі у обговоренні</w:t>
      </w:r>
    </w:p>
    <w:p w:rsidR="00BF1C16" w:rsidRPr="00BF1C16" w:rsidRDefault="00BF1C16" w:rsidP="00BF1C16">
      <w:pPr>
        <w:spacing w:after="0"/>
        <w:rPr>
          <w:rFonts w:ascii="Times New Roman" w:hAnsi="Times New Roman"/>
          <w:color w:val="000000" w:themeColor="text1"/>
          <w:sz w:val="28"/>
          <w:szCs w:val="28"/>
          <w:lang w:val="uk-UA"/>
        </w:rPr>
      </w:pPr>
      <w:r w:rsidRPr="00BF1C16">
        <w:rPr>
          <w:rFonts w:ascii="Times New Roman" w:hAnsi="Times New Roman"/>
          <w:color w:val="000000" w:themeColor="text1"/>
          <w:sz w:val="28"/>
          <w:szCs w:val="28"/>
          <w:lang w:val="uk-UA"/>
        </w:rPr>
        <w:t>б) використовувати більше реальних документів та реальних фактів</w:t>
      </w:r>
    </w:p>
    <w:p w:rsidR="00BF1C16" w:rsidRPr="00BF1C16" w:rsidRDefault="00BF1C16" w:rsidP="00BF1C16">
      <w:pPr>
        <w:spacing w:after="0"/>
        <w:rPr>
          <w:rFonts w:ascii="Times New Roman" w:hAnsi="Times New Roman"/>
          <w:color w:val="000000" w:themeColor="text1"/>
          <w:sz w:val="28"/>
          <w:szCs w:val="28"/>
          <w:lang w:val="uk-UA"/>
        </w:rPr>
      </w:pPr>
      <w:r w:rsidRPr="00BF1C16">
        <w:rPr>
          <w:rFonts w:ascii="Times New Roman" w:hAnsi="Times New Roman"/>
          <w:color w:val="000000" w:themeColor="text1"/>
          <w:sz w:val="28"/>
          <w:szCs w:val="28"/>
          <w:highlight w:val="yellow"/>
          <w:lang w:val="uk-UA"/>
        </w:rPr>
        <w:t>в) завчасно роздати студентам перелік питань, які будуть обговорюватись</w:t>
      </w:r>
    </w:p>
    <w:p w:rsidR="00BF1C16" w:rsidRPr="00BF1C16" w:rsidRDefault="00BF1C16" w:rsidP="00BF1C16">
      <w:pPr>
        <w:pStyle w:val="a5"/>
        <w:numPr>
          <w:ilvl w:val="0"/>
          <w:numId w:val="21"/>
        </w:numPr>
        <w:spacing w:after="0" w:line="240" w:lineRule="auto"/>
        <w:ind w:left="0"/>
        <w:rPr>
          <w:rFonts w:ascii="Times New Roman" w:hAnsi="Times New Roman" w:cs="Times New Roman"/>
          <w:b/>
          <w:color w:val="000000" w:themeColor="text1"/>
          <w:sz w:val="28"/>
          <w:szCs w:val="28"/>
        </w:rPr>
      </w:pPr>
      <w:r w:rsidRPr="00BF1C16">
        <w:rPr>
          <w:rFonts w:ascii="Times New Roman" w:hAnsi="Times New Roman" w:cs="Times New Roman"/>
          <w:b/>
          <w:color w:val="000000" w:themeColor="text1"/>
          <w:sz w:val="28"/>
          <w:szCs w:val="28"/>
        </w:rPr>
        <w:t>До аргументів студентів «за» ділові ігри відносять:</w:t>
      </w:r>
    </w:p>
    <w:p w:rsidR="00BF1C16" w:rsidRPr="00BF1C16" w:rsidRDefault="00BF1C16" w:rsidP="00BF1C16">
      <w:pPr>
        <w:spacing w:after="0"/>
        <w:rPr>
          <w:rFonts w:ascii="Times New Roman" w:hAnsi="Times New Roman"/>
          <w:color w:val="000000" w:themeColor="text1"/>
          <w:sz w:val="28"/>
          <w:szCs w:val="28"/>
          <w:lang w:val="uk-UA"/>
        </w:rPr>
      </w:pPr>
      <w:r w:rsidRPr="00BF1C16">
        <w:rPr>
          <w:rFonts w:ascii="Times New Roman" w:hAnsi="Times New Roman"/>
          <w:color w:val="000000" w:themeColor="text1"/>
          <w:sz w:val="28"/>
          <w:szCs w:val="28"/>
          <w:highlight w:val="yellow"/>
          <w:lang w:val="uk-UA"/>
        </w:rPr>
        <w:t>а) удосконалення навиків відстоювання власної думки</w:t>
      </w:r>
    </w:p>
    <w:p w:rsidR="00BF1C16" w:rsidRPr="00BF1C16" w:rsidRDefault="00BF1C16" w:rsidP="00BF1C16">
      <w:pPr>
        <w:spacing w:after="0"/>
        <w:rPr>
          <w:rFonts w:ascii="Times New Roman" w:hAnsi="Times New Roman"/>
          <w:color w:val="000000" w:themeColor="text1"/>
          <w:sz w:val="28"/>
          <w:szCs w:val="28"/>
          <w:lang w:val="uk-UA"/>
        </w:rPr>
      </w:pPr>
      <w:r w:rsidRPr="00BF1C16">
        <w:rPr>
          <w:rFonts w:ascii="Times New Roman" w:hAnsi="Times New Roman"/>
          <w:color w:val="000000" w:themeColor="text1"/>
          <w:sz w:val="28"/>
          <w:szCs w:val="28"/>
          <w:lang w:val="uk-UA"/>
        </w:rPr>
        <w:t>б) обговорення може перерости у вирішення особистих стосунків</w:t>
      </w:r>
    </w:p>
    <w:p w:rsidR="00BF1C16" w:rsidRPr="00BF1C16" w:rsidRDefault="00BF1C16" w:rsidP="00BF1C16">
      <w:pPr>
        <w:spacing w:after="0"/>
        <w:rPr>
          <w:rFonts w:ascii="Times New Roman" w:hAnsi="Times New Roman"/>
          <w:color w:val="000000" w:themeColor="text1"/>
          <w:sz w:val="28"/>
          <w:szCs w:val="28"/>
          <w:lang w:val="uk-UA"/>
        </w:rPr>
      </w:pPr>
      <w:r w:rsidRPr="00BF1C16">
        <w:rPr>
          <w:rFonts w:ascii="Times New Roman" w:hAnsi="Times New Roman"/>
          <w:color w:val="000000" w:themeColor="text1"/>
          <w:sz w:val="28"/>
          <w:szCs w:val="28"/>
          <w:lang w:val="uk-UA"/>
        </w:rPr>
        <w:t>в) викладач заохочує кращих, не звертаючи увагу на інших</w:t>
      </w:r>
    </w:p>
    <w:p w:rsidR="00BF1C16" w:rsidRPr="00BF1C16" w:rsidRDefault="00BF1C16" w:rsidP="00BF1C16">
      <w:pPr>
        <w:pStyle w:val="a5"/>
        <w:numPr>
          <w:ilvl w:val="0"/>
          <w:numId w:val="21"/>
        </w:numPr>
        <w:spacing w:after="0" w:line="240" w:lineRule="auto"/>
        <w:ind w:left="0"/>
        <w:rPr>
          <w:rFonts w:ascii="Times New Roman" w:hAnsi="Times New Roman" w:cs="Times New Roman"/>
          <w:color w:val="000000" w:themeColor="text1"/>
          <w:sz w:val="28"/>
          <w:szCs w:val="28"/>
        </w:rPr>
      </w:pPr>
      <w:r w:rsidRPr="00BF1C16">
        <w:rPr>
          <w:rFonts w:ascii="Times New Roman" w:hAnsi="Times New Roman" w:cs="Times New Roman"/>
          <w:b/>
          <w:color w:val="000000" w:themeColor="text1"/>
          <w:sz w:val="28"/>
          <w:szCs w:val="28"/>
        </w:rPr>
        <w:t>Який відсоток практичних занять займає використання ділових ігор</w:t>
      </w:r>
      <w:r w:rsidRPr="00BF1C16">
        <w:rPr>
          <w:rFonts w:ascii="Times New Roman" w:hAnsi="Times New Roman" w:cs="Times New Roman"/>
          <w:color w:val="000000" w:themeColor="text1"/>
          <w:sz w:val="28"/>
          <w:szCs w:val="28"/>
        </w:rPr>
        <w:t>:</w:t>
      </w:r>
    </w:p>
    <w:p w:rsidR="00BF1C16" w:rsidRPr="00BF1C16" w:rsidRDefault="00BF1C16" w:rsidP="00BF1C16">
      <w:pPr>
        <w:spacing w:after="0"/>
        <w:rPr>
          <w:rFonts w:ascii="Times New Roman" w:hAnsi="Times New Roman"/>
          <w:color w:val="000000" w:themeColor="text1"/>
          <w:sz w:val="28"/>
          <w:szCs w:val="28"/>
          <w:lang w:val="uk-UA"/>
        </w:rPr>
      </w:pPr>
      <w:r w:rsidRPr="00BF1C16">
        <w:rPr>
          <w:rFonts w:ascii="Times New Roman" w:hAnsi="Times New Roman"/>
          <w:color w:val="000000" w:themeColor="text1"/>
          <w:sz w:val="28"/>
          <w:szCs w:val="28"/>
          <w:lang w:val="uk-UA"/>
        </w:rPr>
        <w:t>а) 30</w:t>
      </w:r>
    </w:p>
    <w:p w:rsidR="00BF1C16" w:rsidRPr="00BF1C16" w:rsidRDefault="00BF1C16" w:rsidP="00BF1C16">
      <w:pPr>
        <w:spacing w:after="0"/>
        <w:rPr>
          <w:rFonts w:ascii="Times New Roman" w:hAnsi="Times New Roman"/>
          <w:color w:val="000000" w:themeColor="text1"/>
          <w:sz w:val="28"/>
          <w:szCs w:val="28"/>
          <w:lang w:val="uk-UA"/>
        </w:rPr>
      </w:pPr>
      <w:r w:rsidRPr="00BF1C16">
        <w:rPr>
          <w:rFonts w:ascii="Times New Roman" w:hAnsi="Times New Roman"/>
          <w:color w:val="000000" w:themeColor="text1"/>
          <w:sz w:val="28"/>
          <w:szCs w:val="28"/>
          <w:lang w:val="uk-UA"/>
        </w:rPr>
        <w:t>б) 50</w:t>
      </w:r>
    </w:p>
    <w:p w:rsidR="00BF1C16" w:rsidRPr="00BF1C16" w:rsidRDefault="00BF1C16" w:rsidP="00BF1C16">
      <w:pPr>
        <w:spacing w:after="0"/>
        <w:rPr>
          <w:rFonts w:ascii="Times New Roman" w:hAnsi="Times New Roman"/>
          <w:color w:val="000000" w:themeColor="text1"/>
          <w:sz w:val="28"/>
          <w:szCs w:val="28"/>
          <w:lang w:val="uk-UA"/>
        </w:rPr>
      </w:pPr>
      <w:r w:rsidRPr="00BF1C16">
        <w:rPr>
          <w:rFonts w:ascii="Times New Roman" w:hAnsi="Times New Roman"/>
          <w:color w:val="000000" w:themeColor="text1"/>
          <w:sz w:val="28"/>
          <w:szCs w:val="28"/>
          <w:highlight w:val="yellow"/>
          <w:lang w:val="uk-UA"/>
        </w:rPr>
        <w:t>в) 20</w:t>
      </w:r>
    </w:p>
    <w:p w:rsidR="00BF1C16" w:rsidRPr="00BF1C16" w:rsidRDefault="00BF1C16" w:rsidP="00BF1C16">
      <w:pPr>
        <w:pStyle w:val="a5"/>
        <w:numPr>
          <w:ilvl w:val="0"/>
          <w:numId w:val="21"/>
        </w:numPr>
        <w:spacing w:after="0" w:line="240" w:lineRule="auto"/>
        <w:ind w:left="0"/>
        <w:jc w:val="both"/>
        <w:rPr>
          <w:rFonts w:ascii="Times New Roman" w:hAnsi="Times New Roman" w:cs="Times New Roman"/>
          <w:b/>
          <w:sz w:val="28"/>
          <w:szCs w:val="28"/>
        </w:rPr>
      </w:pPr>
      <w:r w:rsidRPr="00BF1C16">
        <w:rPr>
          <w:rFonts w:ascii="Times New Roman" w:hAnsi="Times New Roman" w:cs="Times New Roman"/>
          <w:b/>
          <w:sz w:val="28"/>
          <w:szCs w:val="28"/>
        </w:rPr>
        <w:t xml:space="preserve">Наука про виховання, освіту та навчання, це – </w:t>
      </w:r>
    </w:p>
    <w:p w:rsidR="00BF1C16" w:rsidRPr="00BF1C16" w:rsidRDefault="00BF1C16" w:rsidP="00BF1C16">
      <w:pPr>
        <w:spacing w:after="0"/>
        <w:jc w:val="both"/>
        <w:rPr>
          <w:rFonts w:ascii="Times New Roman" w:hAnsi="Times New Roman"/>
          <w:sz w:val="28"/>
          <w:szCs w:val="28"/>
          <w:lang w:val="uk-UA"/>
        </w:rPr>
      </w:pPr>
      <w:r w:rsidRPr="00BF1C16">
        <w:rPr>
          <w:rFonts w:ascii="Times New Roman" w:hAnsi="Times New Roman"/>
          <w:sz w:val="28"/>
          <w:szCs w:val="28"/>
          <w:lang w:val="uk-UA"/>
        </w:rPr>
        <w:lastRenderedPageBreak/>
        <w:t>а) дидактика;</w:t>
      </w:r>
    </w:p>
    <w:p w:rsidR="00BF1C16" w:rsidRPr="00BF1C16" w:rsidRDefault="00BF1C16" w:rsidP="00BF1C16">
      <w:pPr>
        <w:spacing w:after="0"/>
        <w:jc w:val="both"/>
        <w:rPr>
          <w:rFonts w:ascii="Times New Roman" w:hAnsi="Times New Roman"/>
          <w:sz w:val="28"/>
          <w:szCs w:val="28"/>
          <w:lang w:val="uk-UA"/>
        </w:rPr>
      </w:pPr>
      <w:r w:rsidRPr="00BF1C16">
        <w:rPr>
          <w:rFonts w:ascii="Times New Roman" w:hAnsi="Times New Roman"/>
          <w:sz w:val="28"/>
          <w:szCs w:val="28"/>
          <w:lang w:val="uk-UA"/>
        </w:rPr>
        <w:t>б) психологія;</w:t>
      </w:r>
    </w:p>
    <w:p w:rsidR="00BF1C16" w:rsidRPr="00BF1C16" w:rsidRDefault="00BF1C16" w:rsidP="00BF1C16">
      <w:pPr>
        <w:spacing w:after="0"/>
        <w:jc w:val="both"/>
        <w:rPr>
          <w:rFonts w:ascii="Times New Roman" w:hAnsi="Times New Roman"/>
          <w:sz w:val="28"/>
          <w:szCs w:val="28"/>
          <w:lang w:val="uk-UA"/>
        </w:rPr>
      </w:pPr>
      <w:r w:rsidRPr="00BF1C16">
        <w:rPr>
          <w:rFonts w:ascii="Times New Roman" w:hAnsi="Times New Roman"/>
          <w:sz w:val="28"/>
          <w:szCs w:val="28"/>
          <w:highlight w:val="yellow"/>
          <w:lang w:val="uk-UA"/>
        </w:rPr>
        <w:t>в) педагогіка;</w:t>
      </w:r>
    </w:p>
    <w:p w:rsidR="00BF1C16" w:rsidRPr="00BF1C16" w:rsidRDefault="00BF1C16" w:rsidP="00BF1C16">
      <w:pPr>
        <w:spacing w:after="0"/>
        <w:jc w:val="both"/>
        <w:rPr>
          <w:rFonts w:ascii="Times New Roman" w:hAnsi="Times New Roman"/>
          <w:sz w:val="28"/>
          <w:szCs w:val="28"/>
          <w:lang w:val="uk-UA"/>
        </w:rPr>
      </w:pPr>
      <w:r w:rsidRPr="00BF1C16">
        <w:rPr>
          <w:rFonts w:ascii="Times New Roman" w:hAnsi="Times New Roman"/>
          <w:sz w:val="28"/>
          <w:szCs w:val="28"/>
          <w:lang w:val="uk-UA"/>
        </w:rPr>
        <w:t>г) логіка.</w:t>
      </w:r>
    </w:p>
    <w:p w:rsidR="00BF1C16" w:rsidRPr="00BF1C16" w:rsidRDefault="00BF1C16" w:rsidP="00BF1C16">
      <w:pPr>
        <w:pStyle w:val="a5"/>
        <w:numPr>
          <w:ilvl w:val="0"/>
          <w:numId w:val="21"/>
        </w:numPr>
        <w:spacing w:after="0" w:line="240" w:lineRule="auto"/>
        <w:ind w:left="0"/>
        <w:jc w:val="both"/>
        <w:rPr>
          <w:rFonts w:ascii="Times New Roman" w:hAnsi="Times New Roman" w:cs="Times New Roman"/>
          <w:b/>
          <w:sz w:val="28"/>
          <w:szCs w:val="28"/>
        </w:rPr>
      </w:pPr>
      <w:r w:rsidRPr="00BF1C16">
        <w:rPr>
          <w:rFonts w:ascii="Times New Roman" w:hAnsi="Times New Roman" w:cs="Times New Roman"/>
          <w:b/>
          <w:sz w:val="28"/>
          <w:szCs w:val="28"/>
        </w:rPr>
        <w:t>Яка з функцій методики викладання облікових дисциплін включає планування навчально-виховної роботи з курсу, вибір організаційних форм, методів, прийомів та засобів викладання курсу відповідно до цілей та завдань навчання:</w:t>
      </w:r>
    </w:p>
    <w:p w:rsidR="00BF1C16" w:rsidRPr="00BF1C16" w:rsidRDefault="00BF1C16" w:rsidP="00BF1C16">
      <w:pPr>
        <w:spacing w:after="0"/>
        <w:ind w:firstLine="709"/>
        <w:jc w:val="both"/>
        <w:rPr>
          <w:rFonts w:ascii="Times New Roman" w:hAnsi="Times New Roman"/>
          <w:sz w:val="28"/>
          <w:szCs w:val="28"/>
          <w:lang w:val="uk-UA"/>
        </w:rPr>
      </w:pPr>
      <w:r w:rsidRPr="00BF1C16">
        <w:rPr>
          <w:rFonts w:ascii="Times New Roman" w:hAnsi="Times New Roman"/>
          <w:sz w:val="28"/>
          <w:szCs w:val="28"/>
          <w:highlight w:val="yellow"/>
          <w:lang w:val="uk-UA"/>
        </w:rPr>
        <w:t>а</w:t>
      </w:r>
      <w:r w:rsidRPr="00BF1C16">
        <w:rPr>
          <w:rFonts w:ascii="Times New Roman" w:hAnsi="Times New Roman"/>
          <w:sz w:val="28"/>
          <w:szCs w:val="28"/>
          <w:lang w:val="uk-UA"/>
        </w:rPr>
        <w:t xml:space="preserve">) </w:t>
      </w:r>
      <w:r w:rsidRPr="00BF1C16">
        <w:rPr>
          <w:rFonts w:ascii="Times New Roman" w:hAnsi="Times New Roman"/>
          <w:sz w:val="28"/>
          <w:szCs w:val="28"/>
          <w:highlight w:val="yellow"/>
          <w:lang w:val="uk-UA"/>
        </w:rPr>
        <w:t>організаційна;</w:t>
      </w:r>
    </w:p>
    <w:p w:rsidR="00BF1C16" w:rsidRPr="00BF1C16" w:rsidRDefault="00BF1C16" w:rsidP="00BF1C16">
      <w:pPr>
        <w:spacing w:after="0"/>
        <w:ind w:firstLine="709"/>
        <w:jc w:val="both"/>
        <w:rPr>
          <w:rFonts w:ascii="Times New Roman" w:hAnsi="Times New Roman"/>
          <w:sz w:val="28"/>
          <w:szCs w:val="28"/>
          <w:lang w:val="uk-UA"/>
        </w:rPr>
      </w:pPr>
      <w:r w:rsidRPr="00BF1C16">
        <w:rPr>
          <w:rFonts w:ascii="Times New Roman" w:hAnsi="Times New Roman"/>
          <w:sz w:val="28"/>
          <w:szCs w:val="28"/>
          <w:lang w:val="uk-UA"/>
        </w:rPr>
        <w:t>б) мобілізаційна;</w:t>
      </w:r>
    </w:p>
    <w:p w:rsidR="00BF1C16" w:rsidRPr="00BF1C16" w:rsidRDefault="00BF1C16" w:rsidP="00BF1C16">
      <w:pPr>
        <w:spacing w:after="0"/>
        <w:ind w:firstLine="709"/>
        <w:jc w:val="both"/>
        <w:rPr>
          <w:rFonts w:ascii="Times New Roman" w:hAnsi="Times New Roman"/>
          <w:sz w:val="28"/>
          <w:szCs w:val="28"/>
          <w:lang w:val="uk-UA"/>
        </w:rPr>
      </w:pPr>
      <w:r w:rsidRPr="00BF1C16">
        <w:rPr>
          <w:rFonts w:ascii="Times New Roman" w:hAnsi="Times New Roman"/>
          <w:sz w:val="28"/>
          <w:szCs w:val="28"/>
          <w:lang w:val="uk-UA"/>
        </w:rPr>
        <w:t>в) інформаційна;</w:t>
      </w:r>
    </w:p>
    <w:p w:rsidR="00BF1C16" w:rsidRPr="00BF1C16" w:rsidRDefault="00BF1C16" w:rsidP="00BF1C16">
      <w:pPr>
        <w:spacing w:after="0"/>
        <w:ind w:firstLine="709"/>
        <w:jc w:val="both"/>
        <w:rPr>
          <w:rFonts w:ascii="Times New Roman" w:hAnsi="Times New Roman"/>
          <w:sz w:val="28"/>
          <w:szCs w:val="28"/>
          <w:lang w:val="uk-UA"/>
        </w:rPr>
      </w:pPr>
      <w:r w:rsidRPr="00BF1C16">
        <w:rPr>
          <w:rFonts w:ascii="Times New Roman" w:hAnsi="Times New Roman"/>
          <w:sz w:val="28"/>
          <w:szCs w:val="28"/>
          <w:lang w:val="uk-UA"/>
        </w:rPr>
        <w:t>г) дослідницька.</w:t>
      </w:r>
    </w:p>
    <w:p w:rsidR="00BF1C16" w:rsidRPr="00BF1C16" w:rsidRDefault="00BF1C16" w:rsidP="00BF1C16">
      <w:pPr>
        <w:pStyle w:val="a5"/>
        <w:numPr>
          <w:ilvl w:val="0"/>
          <w:numId w:val="21"/>
        </w:numPr>
        <w:spacing w:after="0" w:line="240" w:lineRule="auto"/>
        <w:ind w:left="0"/>
        <w:jc w:val="both"/>
        <w:rPr>
          <w:rFonts w:ascii="Times New Roman" w:hAnsi="Times New Roman" w:cs="Times New Roman"/>
          <w:b/>
          <w:sz w:val="28"/>
          <w:szCs w:val="28"/>
        </w:rPr>
      </w:pPr>
      <w:r w:rsidRPr="00BF1C16">
        <w:rPr>
          <w:rFonts w:ascii="Times New Roman" w:hAnsi="Times New Roman" w:cs="Times New Roman"/>
          <w:b/>
          <w:sz w:val="28"/>
          <w:szCs w:val="28"/>
        </w:rPr>
        <w:t>Принцип, який вимагає, щоб обсяг і зміст навчального матеріалу були сприйняті на відповідному рівні, називається:</w:t>
      </w:r>
    </w:p>
    <w:p w:rsidR="00BF1C16" w:rsidRPr="00BF1C16" w:rsidRDefault="00BF1C16" w:rsidP="00BF1C16">
      <w:pPr>
        <w:spacing w:after="0"/>
        <w:ind w:firstLine="709"/>
        <w:jc w:val="both"/>
        <w:rPr>
          <w:rFonts w:ascii="Times New Roman" w:hAnsi="Times New Roman"/>
          <w:sz w:val="28"/>
          <w:szCs w:val="28"/>
          <w:lang w:val="uk-UA"/>
        </w:rPr>
      </w:pPr>
      <w:r w:rsidRPr="00BF1C16">
        <w:rPr>
          <w:rFonts w:ascii="Times New Roman" w:hAnsi="Times New Roman"/>
          <w:sz w:val="28"/>
          <w:szCs w:val="28"/>
          <w:lang w:val="uk-UA"/>
        </w:rPr>
        <w:t>а) принцип індивідуального підходу до студентів;</w:t>
      </w:r>
    </w:p>
    <w:p w:rsidR="00BF1C16" w:rsidRPr="00BF1C16" w:rsidRDefault="00BF1C16" w:rsidP="00BF1C16">
      <w:pPr>
        <w:spacing w:after="0"/>
        <w:ind w:firstLine="709"/>
        <w:jc w:val="both"/>
        <w:rPr>
          <w:rFonts w:ascii="Times New Roman" w:hAnsi="Times New Roman"/>
          <w:sz w:val="28"/>
          <w:szCs w:val="28"/>
          <w:lang w:val="uk-UA"/>
        </w:rPr>
      </w:pPr>
      <w:r w:rsidRPr="00BF1C16">
        <w:rPr>
          <w:rFonts w:ascii="Times New Roman" w:hAnsi="Times New Roman"/>
          <w:sz w:val="28"/>
          <w:szCs w:val="28"/>
          <w:highlight w:val="yellow"/>
          <w:lang w:val="uk-UA"/>
        </w:rPr>
        <w:t>б) принцип доступності;</w:t>
      </w:r>
    </w:p>
    <w:p w:rsidR="00BF1C16" w:rsidRPr="00BF1C16" w:rsidRDefault="00BF1C16" w:rsidP="00BF1C16">
      <w:pPr>
        <w:spacing w:after="0"/>
        <w:ind w:firstLine="709"/>
        <w:jc w:val="both"/>
        <w:rPr>
          <w:rFonts w:ascii="Times New Roman" w:hAnsi="Times New Roman"/>
          <w:sz w:val="28"/>
          <w:szCs w:val="28"/>
          <w:lang w:val="uk-UA"/>
        </w:rPr>
      </w:pPr>
      <w:r w:rsidRPr="00BF1C16">
        <w:rPr>
          <w:rFonts w:ascii="Times New Roman" w:hAnsi="Times New Roman"/>
          <w:sz w:val="28"/>
          <w:szCs w:val="28"/>
          <w:lang w:val="uk-UA"/>
        </w:rPr>
        <w:t>в) принцип науковості;</w:t>
      </w:r>
    </w:p>
    <w:p w:rsidR="00BF1C16" w:rsidRPr="00BF1C16" w:rsidRDefault="00BF1C16" w:rsidP="00BF1C16">
      <w:pPr>
        <w:spacing w:after="0"/>
        <w:ind w:firstLine="709"/>
        <w:jc w:val="both"/>
        <w:rPr>
          <w:rFonts w:ascii="Times New Roman" w:hAnsi="Times New Roman"/>
          <w:sz w:val="28"/>
          <w:szCs w:val="28"/>
          <w:lang w:val="uk-UA"/>
        </w:rPr>
      </w:pPr>
      <w:r w:rsidRPr="00BF1C16">
        <w:rPr>
          <w:rFonts w:ascii="Times New Roman" w:hAnsi="Times New Roman"/>
          <w:sz w:val="28"/>
          <w:szCs w:val="28"/>
          <w:lang w:val="uk-UA"/>
        </w:rPr>
        <w:t>г) принцип виховного навчання і освіти.</w:t>
      </w:r>
    </w:p>
    <w:p w:rsidR="00BF1C16" w:rsidRPr="00BF1C16" w:rsidRDefault="00BF1C16" w:rsidP="00BF1C16">
      <w:pPr>
        <w:pStyle w:val="a5"/>
        <w:numPr>
          <w:ilvl w:val="0"/>
          <w:numId w:val="21"/>
        </w:numPr>
        <w:spacing w:after="0" w:line="240" w:lineRule="auto"/>
        <w:ind w:left="0"/>
        <w:jc w:val="both"/>
        <w:rPr>
          <w:rFonts w:ascii="Times New Roman" w:hAnsi="Times New Roman" w:cs="Times New Roman"/>
          <w:b/>
          <w:sz w:val="28"/>
          <w:szCs w:val="28"/>
        </w:rPr>
      </w:pPr>
      <w:r w:rsidRPr="00BF1C16">
        <w:rPr>
          <w:rFonts w:ascii="Times New Roman" w:hAnsi="Times New Roman" w:cs="Times New Roman"/>
          <w:b/>
          <w:sz w:val="28"/>
          <w:szCs w:val="28"/>
        </w:rPr>
        <w:t>Вид навчання, що спрямоване на здобуття якісних знань та їх поєднання з більш повним розвитком особистості, називається:</w:t>
      </w:r>
    </w:p>
    <w:p w:rsidR="00BF1C16" w:rsidRPr="00BF1C16" w:rsidRDefault="00BF1C16" w:rsidP="00BF1C16">
      <w:pPr>
        <w:spacing w:after="0"/>
        <w:ind w:firstLine="709"/>
        <w:jc w:val="both"/>
        <w:rPr>
          <w:rFonts w:ascii="Times New Roman" w:hAnsi="Times New Roman"/>
          <w:sz w:val="28"/>
          <w:szCs w:val="28"/>
          <w:lang w:val="uk-UA"/>
        </w:rPr>
      </w:pPr>
      <w:r w:rsidRPr="00BF1C16">
        <w:rPr>
          <w:rFonts w:ascii="Times New Roman" w:hAnsi="Times New Roman"/>
          <w:sz w:val="28"/>
          <w:szCs w:val="28"/>
          <w:lang w:val="uk-UA"/>
        </w:rPr>
        <w:t>а) пояснювально-ілюстративне навчання;</w:t>
      </w:r>
    </w:p>
    <w:p w:rsidR="00BF1C16" w:rsidRPr="00BF1C16" w:rsidRDefault="00BF1C16" w:rsidP="00BF1C16">
      <w:pPr>
        <w:spacing w:after="0"/>
        <w:ind w:firstLine="709"/>
        <w:jc w:val="both"/>
        <w:rPr>
          <w:rFonts w:ascii="Times New Roman" w:hAnsi="Times New Roman"/>
          <w:sz w:val="28"/>
          <w:szCs w:val="28"/>
          <w:lang w:val="uk-UA"/>
        </w:rPr>
      </w:pPr>
      <w:r w:rsidRPr="00BF1C16">
        <w:rPr>
          <w:rFonts w:ascii="Times New Roman" w:hAnsi="Times New Roman"/>
          <w:sz w:val="28"/>
          <w:szCs w:val="28"/>
          <w:lang w:val="uk-UA"/>
        </w:rPr>
        <w:t>б) модульне навчання;</w:t>
      </w:r>
    </w:p>
    <w:p w:rsidR="00BF1C16" w:rsidRPr="00BF1C16" w:rsidRDefault="00BF1C16" w:rsidP="00BF1C16">
      <w:pPr>
        <w:spacing w:after="0"/>
        <w:ind w:firstLine="709"/>
        <w:jc w:val="both"/>
        <w:rPr>
          <w:rFonts w:ascii="Times New Roman" w:hAnsi="Times New Roman"/>
          <w:sz w:val="28"/>
          <w:szCs w:val="28"/>
          <w:lang w:val="uk-UA"/>
        </w:rPr>
      </w:pPr>
      <w:r w:rsidRPr="00BF1C16">
        <w:rPr>
          <w:rFonts w:ascii="Times New Roman" w:hAnsi="Times New Roman"/>
          <w:sz w:val="28"/>
          <w:szCs w:val="28"/>
          <w:highlight w:val="yellow"/>
          <w:lang w:val="uk-UA"/>
        </w:rPr>
        <w:t>в) інноваційне навчання</w:t>
      </w:r>
      <w:r w:rsidRPr="00BF1C16">
        <w:rPr>
          <w:rFonts w:ascii="Times New Roman" w:hAnsi="Times New Roman"/>
          <w:sz w:val="28"/>
          <w:szCs w:val="28"/>
          <w:lang w:val="uk-UA"/>
        </w:rPr>
        <w:t>;</w:t>
      </w:r>
    </w:p>
    <w:p w:rsidR="00BF1C16" w:rsidRPr="00BF1C16" w:rsidRDefault="00BF1C16" w:rsidP="00BF1C16">
      <w:pPr>
        <w:spacing w:after="0"/>
        <w:ind w:firstLine="709"/>
        <w:jc w:val="both"/>
        <w:rPr>
          <w:rFonts w:ascii="Times New Roman" w:hAnsi="Times New Roman"/>
          <w:sz w:val="28"/>
          <w:szCs w:val="28"/>
          <w:lang w:val="uk-UA"/>
        </w:rPr>
      </w:pPr>
      <w:r w:rsidRPr="00BF1C16">
        <w:rPr>
          <w:rFonts w:ascii="Times New Roman" w:hAnsi="Times New Roman"/>
          <w:sz w:val="28"/>
          <w:szCs w:val="28"/>
          <w:lang w:val="uk-UA"/>
        </w:rPr>
        <w:t>г) екстернатне навчання.</w:t>
      </w:r>
    </w:p>
    <w:p w:rsidR="00BF1C16" w:rsidRPr="00BF1C16" w:rsidRDefault="00BF1C16" w:rsidP="00BF1C16">
      <w:pPr>
        <w:pStyle w:val="a5"/>
        <w:numPr>
          <w:ilvl w:val="0"/>
          <w:numId w:val="21"/>
        </w:numPr>
        <w:spacing w:after="0" w:line="240" w:lineRule="auto"/>
        <w:ind w:left="0"/>
        <w:jc w:val="both"/>
        <w:rPr>
          <w:rFonts w:ascii="Times New Roman" w:hAnsi="Times New Roman" w:cs="Times New Roman"/>
          <w:b/>
          <w:color w:val="000000" w:themeColor="text1"/>
          <w:sz w:val="28"/>
          <w:szCs w:val="28"/>
        </w:rPr>
      </w:pPr>
      <w:r w:rsidRPr="00BF1C16">
        <w:rPr>
          <w:rFonts w:ascii="Times New Roman" w:hAnsi="Times New Roman" w:cs="Times New Roman"/>
          <w:b/>
          <w:color w:val="000000" w:themeColor="text1"/>
          <w:sz w:val="28"/>
          <w:szCs w:val="28"/>
        </w:rPr>
        <w:t>За формами участі студентів у навчальному процесі виділяють такі види навчання:</w:t>
      </w:r>
    </w:p>
    <w:p w:rsidR="00BF1C16" w:rsidRPr="00BF1C16" w:rsidRDefault="00BF1C16" w:rsidP="00BF1C16">
      <w:pPr>
        <w:spacing w:after="0"/>
        <w:ind w:firstLine="709"/>
        <w:jc w:val="both"/>
        <w:rPr>
          <w:rFonts w:ascii="Times New Roman" w:hAnsi="Times New Roman"/>
          <w:color w:val="000000" w:themeColor="text1"/>
          <w:sz w:val="28"/>
          <w:szCs w:val="28"/>
          <w:lang w:val="uk-UA"/>
        </w:rPr>
      </w:pPr>
      <w:r w:rsidRPr="00BF1C16">
        <w:rPr>
          <w:rFonts w:ascii="Times New Roman" w:hAnsi="Times New Roman"/>
          <w:color w:val="000000" w:themeColor="text1"/>
          <w:sz w:val="28"/>
          <w:szCs w:val="28"/>
          <w:lang w:val="uk-UA"/>
        </w:rPr>
        <w:t>а) модульне, комп’ютерне, інноваційне;</w:t>
      </w:r>
    </w:p>
    <w:p w:rsidR="00BF1C16" w:rsidRPr="00BF1C16" w:rsidRDefault="00BF1C16" w:rsidP="00BF1C16">
      <w:pPr>
        <w:spacing w:after="0"/>
        <w:ind w:firstLine="709"/>
        <w:jc w:val="both"/>
        <w:rPr>
          <w:rFonts w:ascii="Times New Roman" w:hAnsi="Times New Roman"/>
          <w:color w:val="000000" w:themeColor="text1"/>
          <w:sz w:val="28"/>
          <w:szCs w:val="28"/>
          <w:lang w:val="uk-UA"/>
        </w:rPr>
      </w:pPr>
      <w:r w:rsidRPr="00BF1C16">
        <w:rPr>
          <w:rFonts w:ascii="Times New Roman" w:hAnsi="Times New Roman"/>
          <w:color w:val="000000" w:themeColor="text1"/>
          <w:sz w:val="28"/>
          <w:szCs w:val="28"/>
          <w:lang w:val="uk-UA"/>
        </w:rPr>
        <w:t>б) традиційне, проблемне, розвиваюче;</w:t>
      </w:r>
    </w:p>
    <w:p w:rsidR="00BF1C16" w:rsidRPr="00BF1C16" w:rsidRDefault="00BF1C16" w:rsidP="00BF1C16">
      <w:pPr>
        <w:spacing w:after="0"/>
        <w:ind w:firstLine="709"/>
        <w:jc w:val="both"/>
        <w:rPr>
          <w:rFonts w:ascii="Times New Roman" w:hAnsi="Times New Roman"/>
          <w:color w:val="000000" w:themeColor="text1"/>
          <w:sz w:val="28"/>
          <w:szCs w:val="28"/>
          <w:lang w:val="uk-UA"/>
        </w:rPr>
      </w:pPr>
      <w:r w:rsidRPr="00BF1C16">
        <w:rPr>
          <w:rFonts w:ascii="Times New Roman" w:hAnsi="Times New Roman"/>
          <w:color w:val="000000" w:themeColor="text1"/>
          <w:sz w:val="28"/>
          <w:szCs w:val="28"/>
          <w:highlight w:val="yellow"/>
          <w:lang w:val="uk-UA"/>
        </w:rPr>
        <w:t>в) очне, заочне, вечірнє, самостійне, дистанційне, індивідуальне</w:t>
      </w:r>
      <w:r w:rsidRPr="00BF1C16">
        <w:rPr>
          <w:rFonts w:ascii="Times New Roman" w:hAnsi="Times New Roman"/>
          <w:color w:val="000000" w:themeColor="text1"/>
          <w:sz w:val="28"/>
          <w:szCs w:val="28"/>
          <w:lang w:val="uk-UA"/>
        </w:rPr>
        <w:t>;</w:t>
      </w:r>
    </w:p>
    <w:p w:rsidR="00BF1C16" w:rsidRPr="00BF1C16" w:rsidRDefault="00BF1C16" w:rsidP="00BF1C16">
      <w:pPr>
        <w:spacing w:after="0"/>
        <w:ind w:firstLine="709"/>
        <w:jc w:val="both"/>
        <w:rPr>
          <w:rFonts w:ascii="Times New Roman" w:hAnsi="Times New Roman"/>
          <w:color w:val="000000" w:themeColor="text1"/>
          <w:sz w:val="28"/>
          <w:szCs w:val="28"/>
          <w:lang w:val="uk-UA"/>
        </w:rPr>
      </w:pPr>
      <w:r w:rsidRPr="00BF1C16">
        <w:rPr>
          <w:rFonts w:ascii="Times New Roman" w:hAnsi="Times New Roman"/>
          <w:color w:val="000000" w:themeColor="text1"/>
          <w:sz w:val="28"/>
          <w:szCs w:val="28"/>
          <w:lang w:val="uk-UA"/>
        </w:rPr>
        <w:t>г) самостійне, дистанційне, індивідуальне, модульне.</w:t>
      </w:r>
    </w:p>
    <w:p w:rsidR="00BF1C16" w:rsidRPr="00BF1C16" w:rsidRDefault="00BF1C16" w:rsidP="00BF1C16">
      <w:pPr>
        <w:pStyle w:val="a5"/>
        <w:numPr>
          <w:ilvl w:val="0"/>
          <w:numId w:val="21"/>
        </w:numPr>
        <w:spacing w:after="0" w:line="240" w:lineRule="auto"/>
        <w:ind w:left="0"/>
        <w:jc w:val="both"/>
        <w:rPr>
          <w:rFonts w:ascii="Times New Roman" w:hAnsi="Times New Roman" w:cs="Times New Roman"/>
          <w:b/>
          <w:sz w:val="28"/>
          <w:szCs w:val="28"/>
        </w:rPr>
      </w:pPr>
      <w:r w:rsidRPr="00BF1C16">
        <w:rPr>
          <w:rFonts w:ascii="Times New Roman" w:hAnsi="Times New Roman" w:cs="Times New Roman"/>
          <w:b/>
          <w:sz w:val="28"/>
          <w:szCs w:val="28"/>
        </w:rPr>
        <w:t xml:space="preserve">Лекція, що характеризується постановкою перед студентами навчальних проблем-завдань, які вони повинні самостійно вирішити, називається: </w:t>
      </w:r>
    </w:p>
    <w:p w:rsidR="00BF1C16" w:rsidRPr="00BF1C16" w:rsidRDefault="00BF1C16" w:rsidP="00BF1C16">
      <w:pPr>
        <w:spacing w:after="0"/>
        <w:ind w:firstLine="709"/>
        <w:jc w:val="both"/>
        <w:rPr>
          <w:rFonts w:ascii="Times New Roman" w:hAnsi="Times New Roman"/>
          <w:sz w:val="28"/>
          <w:szCs w:val="28"/>
          <w:lang w:val="uk-UA"/>
        </w:rPr>
      </w:pPr>
      <w:r w:rsidRPr="00BF1C16">
        <w:rPr>
          <w:rFonts w:ascii="Times New Roman" w:hAnsi="Times New Roman"/>
          <w:sz w:val="28"/>
          <w:szCs w:val="28"/>
          <w:lang w:val="uk-UA"/>
        </w:rPr>
        <w:t>а) оглядова лекція;</w:t>
      </w:r>
    </w:p>
    <w:p w:rsidR="00BF1C16" w:rsidRPr="00BF1C16" w:rsidRDefault="00BF1C16" w:rsidP="00BF1C16">
      <w:pPr>
        <w:spacing w:after="0"/>
        <w:ind w:firstLine="709"/>
        <w:jc w:val="both"/>
        <w:rPr>
          <w:rFonts w:ascii="Times New Roman" w:hAnsi="Times New Roman"/>
          <w:sz w:val="28"/>
          <w:szCs w:val="28"/>
          <w:lang w:val="uk-UA"/>
        </w:rPr>
      </w:pPr>
      <w:r w:rsidRPr="00BF1C16">
        <w:rPr>
          <w:rFonts w:ascii="Times New Roman" w:hAnsi="Times New Roman"/>
          <w:sz w:val="28"/>
          <w:szCs w:val="28"/>
          <w:highlight w:val="yellow"/>
          <w:lang w:val="uk-UA"/>
        </w:rPr>
        <w:t>б) проблемна лекція</w:t>
      </w:r>
      <w:r w:rsidRPr="00BF1C16">
        <w:rPr>
          <w:rFonts w:ascii="Times New Roman" w:hAnsi="Times New Roman"/>
          <w:sz w:val="28"/>
          <w:szCs w:val="28"/>
          <w:lang w:val="uk-UA"/>
        </w:rPr>
        <w:t>;</w:t>
      </w:r>
    </w:p>
    <w:p w:rsidR="00BF1C16" w:rsidRPr="00BF1C16" w:rsidRDefault="00BF1C16" w:rsidP="00BF1C16">
      <w:pPr>
        <w:spacing w:after="0"/>
        <w:ind w:firstLine="709"/>
        <w:jc w:val="both"/>
        <w:rPr>
          <w:rFonts w:ascii="Times New Roman" w:hAnsi="Times New Roman"/>
          <w:sz w:val="28"/>
          <w:szCs w:val="28"/>
          <w:lang w:val="uk-UA"/>
        </w:rPr>
      </w:pPr>
      <w:r w:rsidRPr="00BF1C16">
        <w:rPr>
          <w:rFonts w:ascii="Times New Roman" w:hAnsi="Times New Roman"/>
          <w:sz w:val="28"/>
          <w:szCs w:val="28"/>
          <w:lang w:val="uk-UA"/>
        </w:rPr>
        <w:t>в) тематична лекція;</w:t>
      </w:r>
    </w:p>
    <w:p w:rsidR="00BF1C16" w:rsidRPr="00BF1C16" w:rsidRDefault="00BF1C16" w:rsidP="00BF1C16">
      <w:pPr>
        <w:spacing w:after="0"/>
        <w:ind w:firstLine="709"/>
        <w:jc w:val="both"/>
        <w:rPr>
          <w:rFonts w:ascii="Times New Roman" w:hAnsi="Times New Roman"/>
          <w:sz w:val="28"/>
          <w:szCs w:val="28"/>
          <w:lang w:val="uk-UA"/>
        </w:rPr>
      </w:pPr>
      <w:r w:rsidRPr="00BF1C16">
        <w:rPr>
          <w:rFonts w:ascii="Times New Roman" w:hAnsi="Times New Roman"/>
          <w:sz w:val="28"/>
          <w:szCs w:val="28"/>
          <w:lang w:val="uk-UA"/>
        </w:rPr>
        <w:t>г) вступна лекція.</w:t>
      </w:r>
    </w:p>
    <w:p w:rsidR="00BF1C16" w:rsidRPr="00BF1C16" w:rsidRDefault="00BF1C16" w:rsidP="00BF1C16">
      <w:pPr>
        <w:pStyle w:val="a5"/>
        <w:numPr>
          <w:ilvl w:val="0"/>
          <w:numId w:val="21"/>
        </w:numPr>
        <w:spacing w:after="0" w:line="240" w:lineRule="auto"/>
        <w:ind w:left="0"/>
        <w:jc w:val="both"/>
        <w:rPr>
          <w:rFonts w:ascii="Times New Roman" w:hAnsi="Times New Roman" w:cs="Times New Roman"/>
          <w:b/>
          <w:sz w:val="28"/>
          <w:szCs w:val="28"/>
        </w:rPr>
      </w:pPr>
      <w:r w:rsidRPr="00BF1C16">
        <w:rPr>
          <w:rFonts w:ascii="Times New Roman" w:hAnsi="Times New Roman" w:cs="Times New Roman"/>
          <w:b/>
          <w:sz w:val="28"/>
          <w:szCs w:val="28"/>
        </w:rPr>
        <w:t>Семінар, що проводиться шляхом зачитування окремих тез першоджерела з паралельним коментарем, називається:</w:t>
      </w:r>
    </w:p>
    <w:p w:rsidR="00BF1C16" w:rsidRPr="00BF1C16" w:rsidRDefault="00BF1C16" w:rsidP="00BF1C16">
      <w:pPr>
        <w:spacing w:after="0"/>
        <w:ind w:firstLine="709"/>
        <w:jc w:val="both"/>
        <w:rPr>
          <w:rFonts w:ascii="Times New Roman" w:hAnsi="Times New Roman"/>
          <w:sz w:val="28"/>
          <w:szCs w:val="28"/>
          <w:lang w:val="uk-UA"/>
        </w:rPr>
      </w:pPr>
      <w:r w:rsidRPr="00BF1C16">
        <w:rPr>
          <w:rFonts w:ascii="Times New Roman" w:hAnsi="Times New Roman"/>
          <w:sz w:val="28"/>
          <w:szCs w:val="28"/>
          <w:lang w:val="uk-UA"/>
        </w:rPr>
        <w:t>а) просемінар;</w:t>
      </w:r>
    </w:p>
    <w:p w:rsidR="00BF1C16" w:rsidRPr="00BF1C16" w:rsidRDefault="00BF1C16" w:rsidP="00BF1C16">
      <w:pPr>
        <w:spacing w:after="0"/>
        <w:ind w:firstLine="709"/>
        <w:jc w:val="both"/>
        <w:rPr>
          <w:rFonts w:ascii="Times New Roman" w:hAnsi="Times New Roman"/>
          <w:sz w:val="28"/>
          <w:szCs w:val="28"/>
          <w:lang w:val="uk-UA"/>
        </w:rPr>
      </w:pPr>
      <w:r w:rsidRPr="00BF1C16">
        <w:rPr>
          <w:rFonts w:ascii="Times New Roman" w:hAnsi="Times New Roman"/>
          <w:sz w:val="28"/>
          <w:szCs w:val="28"/>
          <w:lang w:val="uk-UA"/>
        </w:rPr>
        <w:t>б) семінар-бесіда;</w:t>
      </w:r>
    </w:p>
    <w:p w:rsidR="00BF1C16" w:rsidRPr="00BF1C16" w:rsidRDefault="00BF1C16" w:rsidP="00BF1C16">
      <w:pPr>
        <w:spacing w:after="0"/>
        <w:ind w:firstLine="709"/>
        <w:jc w:val="both"/>
        <w:rPr>
          <w:rFonts w:ascii="Times New Roman" w:hAnsi="Times New Roman"/>
          <w:sz w:val="28"/>
          <w:szCs w:val="28"/>
          <w:lang w:val="uk-UA"/>
        </w:rPr>
      </w:pPr>
      <w:r w:rsidRPr="00BF1C16">
        <w:rPr>
          <w:rFonts w:ascii="Times New Roman" w:hAnsi="Times New Roman"/>
          <w:sz w:val="28"/>
          <w:szCs w:val="28"/>
          <w:highlight w:val="yellow"/>
          <w:lang w:val="uk-UA"/>
        </w:rPr>
        <w:lastRenderedPageBreak/>
        <w:t>в) семінар-коментоване читання;</w:t>
      </w:r>
    </w:p>
    <w:p w:rsidR="00BF1C16" w:rsidRPr="00BF1C16" w:rsidRDefault="00BF1C16" w:rsidP="00BF1C16">
      <w:pPr>
        <w:spacing w:after="0"/>
        <w:ind w:firstLine="709"/>
        <w:jc w:val="both"/>
        <w:rPr>
          <w:rFonts w:ascii="Times New Roman" w:hAnsi="Times New Roman"/>
          <w:sz w:val="28"/>
          <w:szCs w:val="28"/>
          <w:lang w:val="uk-UA"/>
        </w:rPr>
      </w:pPr>
      <w:r w:rsidRPr="00BF1C16">
        <w:rPr>
          <w:rFonts w:ascii="Times New Roman" w:hAnsi="Times New Roman"/>
          <w:sz w:val="28"/>
          <w:szCs w:val="28"/>
          <w:lang w:val="uk-UA"/>
        </w:rPr>
        <w:t>г) семінар-конференція.</w:t>
      </w:r>
    </w:p>
    <w:p w:rsidR="00BF1C16" w:rsidRPr="00BF1C16" w:rsidRDefault="00BF1C16" w:rsidP="00BF1C16">
      <w:pPr>
        <w:pStyle w:val="a5"/>
        <w:numPr>
          <w:ilvl w:val="0"/>
          <w:numId w:val="21"/>
        </w:numPr>
        <w:spacing w:after="0" w:line="240" w:lineRule="auto"/>
        <w:ind w:left="0"/>
        <w:jc w:val="both"/>
        <w:rPr>
          <w:rFonts w:ascii="Times New Roman" w:hAnsi="Times New Roman" w:cs="Times New Roman"/>
          <w:b/>
          <w:sz w:val="28"/>
          <w:szCs w:val="28"/>
        </w:rPr>
      </w:pPr>
      <w:r w:rsidRPr="00BF1C16">
        <w:rPr>
          <w:rFonts w:ascii="Times New Roman" w:hAnsi="Times New Roman" w:cs="Times New Roman"/>
          <w:b/>
          <w:sz w:val="28"/>
          <w:szCs w:val="28"/>
        </w:rPr>
        <w:t>Найбільш ефективний метод навчання майбутнього бухгалтера працювати з нормативною базою, називається:</w:t>
      </w:r>
    </w:p>
    <w:p w:rsidR="00BF1C16" w:rsidRPr="00BF1C16" w:rsidRDefault="00BF1C16" w:rsidP="00BF1C16">
      <w:pPr>
        <w:spacing w:after="0"/>
        <w:ind w:firstLine="709"/>
        <w:jc w:val="both"/>
        <w:rPr>
          <w:rFonts w:ascii="Times New Roman" w:hAnsi="Times New Roman"/>
          <w:sz w:val="28"/>
          <w:szCs w:val="28"/>
          <w:lang w:val="uk-UA"/>
        </w:rPr>
      </w:pPr>
      <w:r w:rsidRPr="00BF1C16">
        <w:rPr>
          <w:rFonts w:ascii="Times New Roman" w:hAnsi="Times New Roman"/>
          <w:sz w:val="28"/>
          <w:szCs w:val="28"/>
          <w:lang w:val="uk-UA"/>
        </w:rPr>
        <w:t>а) розв’язування задач;</w:t>
      </w:r>
    </w:p>
    <w:p w:rsidR="00BF1C16" w:rsidRPr="00BF1C16" w:rsidRDefault="00BF1C16" w:rsidP="00BF1C16">
      <w:pPr>
        <w:spacing w:after="0"/>
        <w:ind w:firstLine="709"/>
        <w:jc w:val="both"/>
        <w:rPr>
          <w:rFonts w:ascii="Times New Roman" w:hAnsi="Times New Roman"/>
          <w:sz w:val="28"/>
          <w:szCs w:val="28"/>
          <w:lang w:val="uk-UA"/>
        </w:rPr>
      </w:pPr>
      <w:r w:rsidRPr="00BF1C16">
        <w:rPr>
          <w:rFonts w:ascii="Times New Roman" w:hAnsi="Times New Roman"/>
          <w:sz w:val="28"/>
          <w:szCs w:val="28"/>
          <w:lang w:val="uk-UA"/>
        </w:rPr>
        <w:t>б) написання доповідей, рефератів;</w:t>
      </w:r>
    </w:p>
    <w:p w:rsidR="00BF1C16" w:rsidRPr="00BF1C16" w:rsidRDefault="00BF1C16" w:rsidP="00BF1C16">
      <w:pPr>
        <w:spacing w:after="0"/>
        <w:ind w:firstLine="709"/>
        <w:jc w:val="both"/>
        <w:rPr>
          <w:rFonts w:ascii="Times New Roman" w:hAnsi="Times New Roman"/>
          <w:sz w:val="28"/>
          <w:szCs w:val="28"/>
          <w:lang w:val="uk-UA"/>
        </w:rPr>
      </w:pPr>
      <w:r w:rsidRPr="00BF1C16">
        <w:rPr>
          <w:rFonts w:ascii="Times New Roman" w:hAnsi="Times New Roman"/>
          <w:sz w:val="28"/>
          <w:szCs w:val="28"/>
          <w:highlight w:val="yellow"/>
          <w:lang w:val="uk-UA"/>
        </w:rPr>
        <w:t>в) вивчення нормативних документів</w:t>
      </w:r>
      <w:r w:rsidRPr="00BF1C16">
        <w:rPr>
          <w:rFonts w:ascii="Times New Roman" w:hAnsi="Times New Roman"/>
          <w:sz w:val="28"/>
          <w:szCs w:val="28"/>
          <w:lang w:val="uk-UA"/>
        </w:rPr>
        <w:t>;</w:t>
      </w:r>
    </w:p>
    <w:p w:rsidR="00BF1C16" w:rsidRPr="00BF1C16" w:rsidRDefault="00BF1C16" w:rsidP="00BF1C16">
      <w:pPr>
        <w:spacing w:after="0"/>
        <w:ind w:firstLine="709"/>
        <w:jc w:val="both"/>
        <w:rPr>
          <w:rFonts w:ascii="Times New Roman" w:hAnsi="Times New Roman"/>
          <w:sz w:val="28"/>
          <w:szCs w:val="28"/>
          <w:lang w:val="uk-UA"/>
        </w:rPr>
      </w:pPr>
      <w:r w:rsidRPr="00BF1C16">
        <w:rPr>
          <w:rFonts w:ascii="Times New Roman" w:hAnsi="Times New Roman"/>
          <w:sz w:val="28"/>
          <w:szCs w:val="28"/>
          <w:lang w:val="uk-UA"/>
        </w:rPr>
        <w:t>г) робота з підручником.</w:t>
      </w:r>
    </w:p>
    <w:p w:rsidR="00BF1C16" w:rsidRPr="00BF1C16" w:rsidRDefault="00BF1C16" w:rsidP="00BF1C16">
      <w:pPr>
        <w:pStyle w:val="a5"/>
        <w:numPr>
          <w:ilvl w:val="0"/>
          <w:numId w:val="21"/>
        </w:numPr>
        <w:spacing w:after="0" w:line="240" w:lineRule="auto"/>
        <w:ind w:left="0"/>
        <w:jc w:val="both"/>
        <w:rPr>
          <w:rFonts w:ascii="Times New Roman" w:hAnsi="Times New Roman" w:cs="Times New Roman"/>
          <w:b/>
          <w:sz w:val="28"/>
          <w:szCs w:val="28"/>
        </w:rPr>
      </w:pPr>
      <w:r w:rsidRPr="00BF1C16">
        <w:rPr>
          <w:rFonts w:ascii="Times New Roman" w:hAnsi="Times New Roman" w:cs="Times New Roman"/>
          <w:b/>
          <w:sz w:val="28"/>
          <w:szCs w:val="28"/>
        </w:rPr>
        <w:t>Тип домашнього завдання, що спрямований на засвоєння нових знань, називається:</w:t>
      </w:r>
    </w:p>
    <w:p w:rsidR="00BF1C16" w:rsidRPr="00BF1C16" w:rsidRDefault="00BF1C16" w:rsidP="00BF1C16">
      <w:pPr>
        <w:spacing w:after="0"/>
        <w:ind w:firstLine="709"/>
        <w:jc w:val="both"/>
        <w:rPr>
          <w:rFonts w:ascii="Times New Roman" w:hAnsi="Times New Roman"/>
          <w:sz w:val="28"/>
          <w:szCs w:val="28"/>
          <w:lang w:val="uk-UA"/>
        </w:rPr>
      </w:pPr>
      <w:r w:rsidRPr="00BF1C16">
        <w:rPr>
          <w:rFonts w:ascii="Times New Roman" w:hAnsi="Times New Roman"/>
          <w:sz w:val="28"/>
          <w:szCs w:val="28"/>
          <w:lang w:val="uk-UA"/>
        </w:rPr>
        <w:t>а) узагальнений;</w:t>
      </w:r>
    </w:p>
    <w:p w:rsidR="00BF1C16" w:rsidRPr="00BF1C16" w:rsidRDefault="00BF1C16" w:rsidP="00BF1C16">
      <w:pPr>
        <w:spacing w:after="0"/>
        <w:ind w:firstLine="709"/>
        <w:jc w:val="both"/>
        <w:rPr>
          <w:rFonts w:ascii="Times New Roman" w:hAnsi="Times New Roman"/>
          <w:sz w:val="28"/>
          <w:szCs w:val="28"/>
          <w:lang w:val="uk-UA"/>
        </w:rPr>
      </w:pPr>
      <w:r w:rsidRPr="00BF1C16">
        <w:rPr>
          <w:rFonts w:ascii="Times New Roman" w:hAnsi="Times New Roman"/>
          <w:sz w:val="28"/>
          <w:szCs w:val="28"/>
          <w:lang w:val="uk-UA"/>
        </w:rPr>
        <w:t>б) емпіричний;</w:t>
      </w:r>
    </w:p>
    <w:p w:rsidR="00BF1C16" w:rsidRPr="00BF1C16" w:rsidRDefault="00BF1C16" w:rsidP="00BF1C16">
      <w:pPr>
        <w:spacing w:after="0"/>
        <w:ind w:firstLine="709"/>
        <w:jc w:val="both"/>
        <w:rPr>
          <w:rFonts w:ascii="Times New Roman" w:hAnsi="Times New Roman"/>
          <w:sz w:val="28"/>
          <w:szCs w:val="28"/>
          <w:lang w:val="uk-UA"/>
        </w:rPr>
      </w:pPr>
      <w:r w:rsidRPr="00BF1C16">
        <w:rPr>
          <w:rFonts w:ascii="Times New Roman" w:hAnsi="Times New Roman"/>
          <w:sz w:val="28"/>
          <w:szCs w:val="28"/>
          <w:highlight w:val="yellow"/>
          <w:lang w:val="uk-UA"/>
        </w:rPr>
        <w:t>в) підготовчий</w:t>
      </w:r>
      <w:r w:rsidRPr="00BF1C16">
        <w:rPr>
          <w:rFonts w:ascii="Times New Roman" w:hAnsi="Times New Roman"/>
          <w:sz w:val="28"/>
          <w:szCs w:val="28"/>
          <w:lang w:val="uk-UA"/>
        </w:rPr>
        <w:t>;</w:t>
      </w:r>
    </w:p>
    <w:p w:rsidR="00BF1C16" w:rsidRPr="00BF1C16" w:rsidRDefault="00BF1C16" w:rsidP="00BF1C16">
      <w:pPr>
        <w:spacing w:after="0"/>
        <w:ind w:firstLine="709"/>
        <w:jc w:val="both"/>
        <w:rPr>
          <w:rFonts w:ascii="Times New Roman" w:hAnsi="Times New Roman"/>
          <w:sz w:val="28"/>
          <w:szCs w:val="28"/>
          <w:lang w:val="uk-UA"/>
        </w:rPr>
      </w:pPr>
      <w:r w:rsidRPr="00BF1C16">
        <w:rPr>
          <w:rFonts w:ascii="Times New Roman" w:hAnsi="Times New Roman"/>
          <w:sz w:val="28"/>
          <w:szCs w:val="28"/>
          <w:lang w:val="uk-UA"/>
        </w:rPr>
        <w:t>г) теоретичний.</w:t>
      </w:r>
    </w:p>
    <w:p w:rsidR="00BF1C16" w:rsidRPr="00BF1C16" w:rsidRDefault="00BF1C16" w:rsidP="00BF1C16">
      <w:pPr>
        <w:pStyle w:val="a5"/>
        <w:numPr>
          <w:ilvl w:val="0"/>
          <w:numId w:val="21"/>
        </w:numPr>
        <w:spacing w:after="0" w:line="240" w:lineRule="auto"/>
        <w:ind w:left="0"/>
        <w:rPr>
          <w:rFonts w:ascii="Times New Roman" w:hAnsi="Times New Roman" w:cs="Times New Roman"/>
          <w:b/>
          <w:color w:val="000000" w:themeColor="text1"/>
          <w:sz w:val="28"/>
          <w:szCs w:val="28"/>
        </w:rPr>
      </w:pPr>
      <w:r w:rsidRPr="00BF1C16">
        <w:rPr>
          <w:rFonts w:ascii="Times New Roman" w:hAnsi="Times New Roman" w:cs="Times New Roman"/>
          <w:b/>
          <w:color w:val="000000" w:themeColor="text1"/>
          <w:sz w:val="28"/>
          <w:szCs w:val="28"/>
        </w:rPr>
        <w:t>Особливістю програми переддипломної практики є:</w:t>
      </w:r>
    </w:p>
    <w:p w:rsidR="00BF1C16" w:rsidRPr="00BF1C16" w:rsidRDefault="00BF1C16" w:rsidP="00BF1C16">
      <w:pPr>
        <w:spacing w:after="0"/>
        <w:rPr>
          <w:rFonts w:ascii="Times New Roman" w:hAnsi="Times New Roman"/>
          <w:color w:val="000000" w:themeColor="text1"/>
          <w:sz w:val="28"/>
          <w:szCs w:val="28"/>
          <w:lang w:val="uk-UA"/>
        </w:rPr>
      </w:pPr>
      <w:r w:rsidRPr="00BF1C16">
        <w:rPr>
          <w:rFonts w:ascii="Times New Roman" w:hAnsi="Times New Roman"/>
          <w:color w:val="000000" w:themeColor="text1"/>
          <w:sz w:val="28"/>
          <w:szCs w:val="28"/>
          <w:lang w:val="uk-UA"/>
        </w:rPr>
        <w:t>а</w:t>
      </w:r>
      <w:r w:rsidRPr="00BF1C16">
        <w:rPr>
          <w:rFonts w:ascii="Times New Roman" w:hAnsi="Times New Roman"/>
          <w:color w:val="000000" w:themeColor="text1"/>
          <w:sz w:val="28"/>
          <w:szCs w:val="28"/>
          <w:highlight w:val="yellow"/>
          <w:lang w:val="uk-UA"/>
        </w:rPr>
        <w:t>) відображення конкретних умов практичної роботи студентів</w:t>
      </w:r>
    </w:p>
    <w:p w:rsidR="00BF1C16" w:rsidRPr="00BF1C16" w:rsidRDefault="00BF1C16" w:rsidP="00BF1C16">
      <w:pPr>
        <w:spacing w:after="0"/>
        <w:rPr>
          <w:rFonts w:ascii="Times New Roman" w:hAnsi="Times New Roman"/>
          <w:color w:val="000000" w:themeColor="text1"/>
          <w:sz w:val="28"/>
          <w:szCs w:val="28"/>
          <w:lang w:val="uk-UA"/>
        </w:rPr>
      </w:pPr>
      <w:r w:rsidRPr="00BF1C16">
        <w:rPr>
          <w:rFonts w:ascii="Times New Roman" w:hAnsi="Times New Roman"/>
          <w:color w:val="000000" w:themeColor="text1"/>
          <w:sz w:val="28"/>
          <w:szCs w:val="28"/>
          <w:lang w:val="uk-UA"/>
        </w:rPr>
        <w:t>б) можливість власної ініціативи студента при пошуку інформації</w:t>
      </w:r>
    </w:p>
    <w:p w:rsidR="00BF1C16" w:rsidRPr="00BF1C16" w:rsidRDefault="00BF1C16" w:rsidP="00BF1C16">
      <w:pPr>
        <w:spacing w:after="0"/>
        <w:rPr>
          <w:rFonts w:ascii="Times New Roman" w:hAnsi="Times New Roman"/>
          <w:color w:val="000000" w:themeColor="text1"/>
          <w:sz w:val="28"/>
          <w:szCs w:val="28"/>
          <w:lang w:val="uk-UA"/>
        </w:rPr>
      </w:pPr>
      <w:r w:rsidRPr="00BF1C16">
        <w:rPr>
          <w:rFonts w:ascii="Times New Roman" w:hAnsi="Times New Roman"/>
          <w:color w:val="000000" w:themeColor="text1"/>
          <w:sz w:val="28"/>
          <w:szCs w:val="28"/>
          <w:lang w:val="uk-UA"/>
        </w:rPr>
        <w:t>в) велика кількість графічних зображень</w:t>
      </w:r>
    </w:p>
    <w:p w:rsidR="00BF1C16" w:rsidRPr="00BF1C16" w:rsidRDefault="00BF1C16" w:rsidP="00BF1C16">
      <w:pPr>
        <w:pStyle w:val="a5"/>
        <w:numPr>
          <w:ilvl w:val="0"/>
          <w:numId w:val="21"/>
        </w:numPr>
        <w:spacing w:after="0" w:line="240" w:lineRule="auto"/>
        <w:ind w:left="0"/>
        <w:rPr>
          <w:rFonts w:ascii="Times New Roman" w:hAnsi="Times New Roman" w:cs="Times New Roman"/>
          <w:b/>
          <w:color w:val="000000" w:themeColor="text1"/>
          <w:sz w:val="28"/>
          <w:szCs w:val="28"/>
        </w:rPr>
      </w:pPr>
      <w:r w:rsidRPr="00BF1C16">
        <w:rPr>
          <w:rFonts w:ascii="Times New Roman" w:hAnsi="Times New Roman" w:cs="Times New Roman"/>
          <w:b/>
          <w:color w:val="000000" w:themeColor="text1"/>
          <w:sz w:val="28"/>
          <w:szCs w:val="28"/>
        </w:rPr>
        <w:t>Перед початком практики не проводяться консультації з предмету:</w:t>
      </w:r>
    </w:p>
    <w:p w:rsidR="00BF1C16" w:rsidRPr="00BF1C16" w:rsidRDefault="00BF1C16" w:rsidP="00BF1C16">
      <w:pPr>
        <w:spacing w:after="0"/>
        <w:rPr>
          <w:rFonts w:ascii="Times New Roman" w:hAnsi="Times New Roman"/>
          <w:color w:val="000000" w:themeColor="text1"/>
          <w:sz w:val="28"/>
          <w:szCs w:val="28"/>
          <w:lang w:val="uk-UA"/>
        </w:rPr>
      </w:pPr>
      <w:r w:rsidRPr="00BF1C16">
        <w:rPr>
          <w:rFonts w:ascii="Times New Roman" w:hAnsi="Times New Roman"/>
          <w:color w:val="000000" w:themeColor="text1"/>
          <w:sz w:val="28"/>
          <w:szCs w:val="28"/>
          <w:lang w:val="uk-UA"/>
        </w:rPr>
        <w:t>а) фінансовий облік</w:t>
      </w:r>
    </w:p>
    <w:p w:rsidR="00BF1C16" w:rsidRPr="00BF1C16" w:rsidRDefault="00BF1C16" w:rsidP="00BF1C16">
      <w:pPr>
        <w:spacing w:after="0"/>
        <w:rPr>
          <w:rFonts w:ascii="Times New Roman" w:hAnsi="Times New Roman"/>
          <w:color w:val="000000" w:themeColor="text1"/>
          <w:sz w:val="28"/>
          <w:szCs w:val="28"/>
          <w:lang w:val="uk-UA"/>
        </w:rPr>
      </w:pPr>
      <w:r w:rsidRPr="00BF1C16">
        <w:rPr>
          <w:rFonts w:ascii="Times New Roman" w:hAnsi="Times New Roman"/>
          <w:color w:val="000000" w:themeColor="text1"/>
          <w:sz w:val="28"/>
          <w:szCs w:val="28"/>
          <w:lang w:val="uk-UA"/>
        </w:rPr>
        <w:t>б) економічний аналіз</w:t>
      </w:r>
    </w:p>
    <w:p w:rsidR="00BF1C16" w:rsidRPr="00BF1C16" w:rsidRDefault="00BF1C16" w:rsidP="00BF1C16">
      <w:pPr>
        <w:spacing w:after="0"/>
        <w:rPr>
          <w:rFonts w:ascii="Times New Roman" w:hAnsi="Times New Roman"/>
          <w:color w:val="000000" w:themeColor="text1"/>
          <w:sz w:val="28"/>
          <w:szCs w:val="28"/>
          <w:lang w:val="uk-UA"/>
        </w:rPr>
      </w:pPr>
      <w:r w:rsidRPr="00BF1C16">
        <w:rPr>
          <w:rFonts w:ascii="Times New Roman" w:hAnsi="Times New Roman"/>
          <w:color w:val="000000" w:themeColor="text1"/>
          <w:sz w:val="28"/>
          <w:szCs w:val="28"/>
          <w:highlight w:val="yellow"/>
          <w:lang w:val="uk-UA"/>
        </w:rPr>
        <w:t>в) філософія</w:t>
      </w:r>
    </w:p>
    <w:p w:rsidR="00BF1C16" w:rsidRPr="00BF1C16" w:rsidRDefault="00BF1C16" w:rsidP="00BF1C16">
      <w:pPr>
        <w:pStyle w:val="a5"/>
        <w:numPr>
          <w:ilvl w:val="0"/>
          <w:numId w:val="21"/>
        </w:numPr>
        <w:spacing w:after="0" w:line="240" w:lineRule="auto"/>
        <w:ind w:left="0"/>
        <w:rPr>
          <w:rFonts w:ascii="Times New Roman" w:hAnsi="Times New Roman" w:cs="Times New Roman"/>
          <w:b/>
          <w:color w:val="000000" w:themeColor="text1"/>
          <w:sz w:val="28"/>
          <w:szCs w:val="28"/>
        </w:rPr>
      </w:pPr>
      <w:r w:rsidRPr="00BF1C16">
        <w:rPr>
          <w:rFonts w:ascii="Times New Roman" w:hAnsi="Times New Roman" w:cs="Times New Roman"/>
          <w:b/>
          <w:color w:val="000000" w:themeColor="text1"/>
          <w:sz w:val="28"/>
          <w:szCs w:val="28"/>
        </w:rPr>
        <w:t>Самостійний структурний підрозділ навчального закладу, діяльність якого спрямована на організацію виробничої практики студентів, - це:</w:t>
      </w:r>
    </w:p>
    <w:p w:rsidR="00BF1C16" w:rsidRPr="00BF1C16" w:rsidRDefault="00BF1C16" w:rsidP="00BF1C16">
      <w:pPr>
        <w:spacing w:after="0"/>
        <w:rPr>
          <w:rFonts w:ascii="Times New Roman" w:hAnsi="Times New Roman"/>
          <w:color w:val="000000" w:themeColor="text1"/>
          <w:sz w:val="28"/>
          <w:szCs w:val="28"/>
          <w:lang w:val="uk-UA"/>
        </w:rPr>
      </w:pPr>
      <w:r w:rsidRPr="00BF1C16">
        <w:rPr>
          <w:rFonts w:ascii="Times New Roman" w:hAnsi="Times New Roman"/>
          <w:color w:val="000000" w:themeColor="text1"/>
          <w:sz w:val="28"/>
          <w:szCs w:val="28"/>
          <w:lang w:val="uk-UA"/>
        </w:rPr>
        <w:t>а) тренінгова фірма</w:t>
      </w:r>
    </w:p>
    <w:p w:rsidR="00BF1C16" w:rsidRPr="00BF1C16" w:rsidRDefault="00BF1C16" w:rsidP="00BF1C16">
      <w:pPr>
        <w:spacing w:after="0"/>
        <w:rPr>
          <w:rFonts w:ascii="Times New Roman" w:hAnsi="Times New Roman"/>
          <w:color w:val="000000" w:themeColor="text1"/>
          <w:sz w:val="28"/>
          <w:szCs w:val="28"/>
          <w:lang w:val="uk-UA"/>
        </w:rPr>
      </w:pPr>
      <w:r w:rsidRPr="00BF1C16">
        <w:rPr>
          <w:rFonts w:ascii="Times New Roman" w:hAnsi="Times New Roman"/>
          <w:color w:val="000000" w:themeColor="text1"/>
          <w:sz w:val="28"/>
          <w:szCs w:val="28"/>
          <w:highlight w:val="yellow"/>
          <w:lang w:val="uk-UA"/>
        </w:rPr>
        <w:t>б)  кафедра</w:t>
      </w:r>
    </w:p>
    <w:p w:rsidR="00BF1C16" w:rsidRPr="00BF1C16" w:rsidRDefault="00BF1C16" w:rsidP="00BF1C16">
      <w:pPr>
        <w:spacing w:after="0"/>
        <w:rPr>
          <w:rFonts w:ascii="Times New Roman" w:hAnsi="Times New Roman"/>
          <w:color w:val="000000" w:themeColor="text1"/>
          <w:sz w:val="28"/>
          <w:szCs w:val="28"/>
          <w:lang w:val="uk-UA"/>
        </w:rPr>
      </w:pPr>
      <w:r w:rsidRPr="00BF1C16">
        <w:rPr>
          <w:rFonts w:ascii="Times New Roman" w:hAnsi="Times New Roman"/>
          <w:color w:val="000000" w:themeColor="text1"/>
          <w:sz w:val="28"/>
          <w:szCs w:val="28"/>
          <w:lang w:val="uk-UA"/>
        </w:rPr>
        <w:t>в) спеціальний виробничий відділ</w:t>
      </w:r>
    </w:p>
    <w:p w:rsidR="00BF1C16" w:rsidRPr="00BF1C16" w:rsidRDefault="00BF1C16" w:rsidP="00BF1C16">
      <w:pPr>
        <w:pStyle w:val="a5"/>
        <w:numPr>
          <w:ilvl w:val="0"/>
          <w:numId w:val="21"/>
        </w:numPr>
        <w:spacing w:after="0" w:line="240" w:lineRule="auto"/>
        <w:ind w:left="0"/>
        <w:rPr>
          <w:rFonts w:ascii="Times New Roman" w:hAnsi="Times New Roman" w:cs="Times New Roman"/>
          <w:b/>
          <w:color w:val="000000" w:themeColor="text1"/>
          <w:sz w:val="28"/>
          <w:szCs w:val="28"/>
        </w:rPr>
      </w:pPr>
      <w:r w:rsidRPr="00BF1C16">
        <w:rPr>
          <w:rFonts w:ascii="Times New Roman" w:hAnsi="Times New Roman" w:cs="Times New Roman"/>
          <w:b/>
          <w:color w:val="000000" w:themeColor="text1"/>
          <w:sz w:val="28"/>
          <w:szCs w:val="28"/>
        </w:rPr>
        <w:t>До функцій навчально-тренінгової фірми не входить:</w:t>
      </w:r>
    </w:p>
    <w:p w:rsidR="00BF1C16" w:rsidRPr="00BF1C16" w:rsidRDefault="00BF1C16" w:rsidP="00BF1C16">
      <w:pPr>
        <w:spacing w:after="0"/>
        <w:rPr>
          <w:rFonts w:ascii="Times New Roman" w:hAnsi="Times New Roman"/>
          <w:color w:val="000000" w:themeColor="text1"/>
          <w:sz w:val="28"/>
          <w:szCs w:val="28"/>
          <w:lang w:val="uk-UA"/>
        </w:rPr>
      </w:pPr>
      <w:r w:rsidRPr="00BF1C16">
        <w:rPr>
          <w:rFonts w:ascii="Times New Roman" w:hAnsi="Times New Roman"/>
          <w:color w:val="000000" w:themeColor="text1"/>
          <w:sz w:val="28"/>
          <w:szCs w:val="28"/>
          <w:highlight w:val="yellow"/>
          <w:lang w:val="uk-UA"/>
        </w:rPr>
        <w:t>а) організація тренінг-семінарів з практичної підготовки студентів</w:t>
      </w:r>
    </w:p>
    <w:p w:rsidR="00BF1C16" w:rsidRPr="00BF1C16" w:rsidRDefault="00BF1C16" w:rsidP="00BF1C16">
      <w:pPr>
        <w:spacing w:after="0"/>
        <w:rPr>
          <w:rFonts w:ascii="Times New Roman" w:hAnsi="Times New Roman"/>
          <w:color w:val="000000" w:themeColor="text1"/>
          <w:sz w:val="28"/>
          <w:szCs w:val="28"/>
          <w:lang w:val="uk-UA"/>
        </w:rPr>
      </w:pPr>
      <w:r w:rsidRPr="00BF1C16">
        <w:rPr>
          <w:rFonts w:ascii="Times New Roman" w:hAnsi="Times New Roman"/>
          <w:color w:val="000000" w:themeColor="text1"/>
          <w:sz w:val="28"/>
          <w:szCs w:val="28"/>
          <w:lang w:val="uk-UA"/>
        </w:rPr>
        <w:t>б) працевлаштування студентів</w:t>
      </w:r>
    </w:p>
    <w:p w:rsidR="00BF1C16" w:rsidRPr="00BF1C16" w:rsidRDefault="00BF1C16" w:rsidP="00BF1C16">
      <w:pPr>
        <w:spacing w:after="0"/>
        <w:rPr>
          <w:rFonts w:ascii="Times New Roman" w:hAnsi="Times New Roman"/>
          <w:color w:val="000000" w:themeColor="text1"/>
          <w:sz w:val="28"/>
          <w:szCs w:val="28"/>
          <w:lang w:val="uk-UA"/>
        </w:rPr>
      </w:pPr>
      <w:r w:rsidRPr="00BF1C16">
        <w:rPr>
          <w:rFonts w:ascii="Times New Roman" w:hAnsi="Times New Roman"/>
          <w:color w:val="000000" w:themeColor="text1"/>
          <w:sz w:val="28"/>
          <w:szCs w:val="28"/>
          <w:lang w:val="uk-UA"/>
        </w:rPr>
        <w:t>в) розробка методичного забезпечення діяльності імітаційного підприємства</w:t>
      </w:r>
    </w:p>
    <w:p w:rsidR="00BF1C16" w:rsidRPr="00BF1C16" w:rsidRDefault="00BF1C16" w:rsidP="00BF1C16">
      <w:pPr>
        <w:pStyle w:val="a5"/>
        <w:numPr>
          <w:ilvl w:val="0"/>
          <w:numId w:val="21"/>
        </w:numPr>
        <w:spacing w:after="0" w:line="240" w:lineRule="auto"/>
        <w:ind w:left="0"/>
        <w:rPr>
          <w:rFonts w:ascii="Times New Roman" w:hAnsi="Times New Roman" w:cs="Times New Roman"/>
          <w:b/>
          <w:sz w:val="28"/>
          <w:szCs w:val="28"/>
        </w:rPr>
      </w:pPr>
      <w:r w:rsidRPr="00BF1C16">
        <w:rPr>
          <w:rFonts w:ascii="Times New Roman" w:hAnsi="Times New Roman" w:cs="Times New Roman"/>
          <w:b/>
          <w:sz w:val="28"/>
          <w:szCs w:val="28"/>
        </w:rPr>
        <w:t>Для повторення і закріплення раніше викладених понять, нерідко у формі практичного заняття, проводять:</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а) вступну бесіду</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б) підсумкову</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highlight w:val="yellow"/>
          <w:lang w:val="uk-UA"/>
        </w:rPr>
        <w:t>в) узагальнюючу</w:t>
      </w:r>
    </w:p>
    <w:p w:rsidR="00BF1C16" w:rsidRPr="00BF1C16" w:rsidRDefault="00BF1C16" w:rsidP="00BF1C16">
      <w:pPr>
        <w:pStyle w:val="a5"/>
        <w:numPr>
          <w:ilvl w:val="0"/>
          <w:numId w:val="21"/>
        </w:numPr>
        <w:spacing w:after="0" w:line="240" w:lineRule="auto"/>
        <w:ind w:left="0"/>
        <w:rPr>
          <w:rFonts w:ascii="Times New Roman" w:hAnsi="Times New Roman" w:cs="Times New Roman"/>
          <w:b/>
          <w:sz w:val="28"/>
          <w:szCs w:val="28"/>
        </w:rPr>
      </w:pPr>
      <w:r w:rsidRPr="00BF1C16">
        <w:rPr>
          <w:rFonts w:ascii="Times New Roman" w:hAnsi="Times New Roman" w:cs="Times New Roman"/>
          <w:b/>
          <w:sz w:val="28"/>
          <w:szCs w:val="28"/>
        </w:rPr>
        <w:t xml:space="preserve">Проблемно-аналітичну бесіду характеризує: </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а) встановлення взаємозв’</w:t>
      </w:r>
      <w:r w:rsidRPr="00BF1C16">
        <w:rPr>
          <w:rFonts w:ascii="Times New Roman" w:hAnsi="Times New Roman"/>
          <w:sz w:val="28"/>
          <w:szCs w:val="28"/>
        </w:rPr>
        <w:t xml:space="preserve">язку наступного викладання з відомими </w:t>
      </w:r>
      <w:r w:rsidRPr="00BF1C16">
        <w:rPr>
          <w:rFonts w:ascii="Times New Roman" w:hAnsi="Times New Roman"/>
          <w:sz w:val="28"/>
          <w:szCs w:val="28"/>
          <w:lang w:val="uk-UA"/>
        </w:rPr>
        <w:t xml:space="preserve">студенту </w:t>
      </w:r>
      <w:r w:rsidRPr="00BF1C16">
        <w:rPr>
          <w:rFonts w:ascii="Times New Roman" w:hAnsi="Times New Roman"/>
          <w:sz w:val="28"/>
          <w:szCs w:val="28"/>
        </w:rPr>
        <w:t>поняттями</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highlight w:val="yellow"/>
          <w:lang w:val="uk-UA"/>
        </w:rPr>
        <w:t>б) розв’</w:t>
      </w:r>
      <w:r w:rsidRPr="00BF1C16">
        <w:rPr>
          <w:rFonts w:ascii="Times New Roman" w:hAnsi="Times New Roman"/>
          <w:sz w:val="28"/>
          <w:szCs w:val="28"/>
          <w:highlight w:val="yellow"/>
        </w:rPr>
        <w:t>я</w:t>
      </w:r>
      <w:r w:rsidRPr="00BF1C16">
        <w:rPr>
          <w:rFonts w:ascii="Times New Roman" w:hAnsi="Times New Roman"/>
          <w:sz w:val="28"/>
          <w:szCs w:val="28"/>
          <w:highlight w:val="yellow"/>
          <w:lang w:val="uk-UA"/>
        </w:rPr>
        <w:t>зання завдань на основі осмислення здобутих раніше знань</w:t>
      </w:r>
      <w:r w:rsidRPr="00BF1C16">
        <w:rPr>
          <w:rFonts w:ascii="Times New Roman" w:hAnsi="Times New Roman"/>
          <w:sz w:val="28"/>
          <w:szCs w:val="28"/>
          <w:lang w:val="uk-UA"/>
        </w:rPr>
        <w:t xml:space="preserve"> </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в) узагальнення і висновки</w:t>
      </w:r>
    </w:p>
    <w:p w:rsidR="00BF1C16" w:rsidRPr="00BF1C16" w:rsidRDefault="00BF1C16" w:rsidP="00BF1C16">
      <w:pPr>
        <w:pStyle w:val="a5"/>
        <w:numPr>
          <w:ilvl w:val="0"/>
          <w:numId w:val="21"/>
        </w:numPr>
        <w:spacing w:after="0" w:line="240" w:lineRule="auto"/>
        <w:ind w:left="0"/>
        <w:rPr>
          <w:rFonts w:ascii="Times New Roman" w:hAnsi="Times New Roman" w:cs="Times New Roman"/>
          <w:b/>
          <w:sz w:val="28"/>
          <w:szCs w:val="28"/>
        </w:rPr>
      </w:pPr>
      <w:r w:rsidRPr="00BF1C16">
        <w:rPr>
          <w:rFonts w:ascii="Times New Roman" w:hAnsi="Times New Roman" w:cs="Times New Roman"/>
          <w:b/>
          <w:sz w:val="28"/>
          <w:szCs w:val="28"/>
        </w:rPr>
        <w:lastRenderedPageBreak/>
        <w:t>Цілеспрямована та творча робота всього колективу з висунення ідей – особливість методики:</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highlight w:val="yellow"/>
          <w:lang w:val="uk-UA"/>
        </w:rPr>
        <w:t>а) мозкової атаки</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б) підсумкової бесіди</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в) анкетування</w:t>
      </w:r>
    </w:p>
    <w:p w:rsidR="00BF1C16" w:rsidRPr="00BF1C16" w:rsidRDefault="00BF1C16" w:rsidP="00BF1C16">
      <w:pPr>
        <w:pStyle w:val="a5"/>
        <w:numPr>
          <w:ilvl w:val="0"/>
          <w:numId w:val="21"/>
        </w:numPr>
        <w:spacing w:after="0" w:line="240" w:lineRule="auto"/>
        <w:ind w:left="0"/>
        <w:rPr>
          <w:rFonts w:ascii="Times New Roman" w:hAnsi="Times New Roman" w:cs="Times New Roman"/>
          <w:b/>
          <w:sz w:val="28"/>
          <w:szCs w:val="28"/>
        </w:rPr>
      </w:pPr>
      <w:r w:rsidRPr="00BF1C16">
        <w:rPr>
          <w:rFonts w:ascii="Times New Roman" w:hAnsi="Times New Roman" w:cs="Times New Roman"/>
          <w:b/>
          <w:sz w:val="28"/>
          <w:szCs w:val="28"/>
        </w:rPr>
        <w:t>«Що відноситься до основних засобів?»- це питання типу:</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highlight w:val="yellow"/>
          <w:lang w:val="uk-UA"/>
        </w:rPr>
        <w:t>а) відкрите</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б) закрите</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в) альтернативне</w:t>
      </w:r>
    </w:p>
    <w:p w:rsidR="00BF1C16" w:rsidRPr="00BF1C16" w:rsidRDefault="00BF1C16" w:rsidP="00BF1C16">
      <w:pPr>
        <w:pStyle w:val="a5"/>
        <w:numPr>
          <w:ilvl w:val="0"/>
          <w:numId w:val="21"/>
        </w:numPr>
        <w:spacing w:after="0" w:line="240" w:lineRule="auto"/>
        <w:ind w:left="0"/>
        <w:rPr>
          <w:rFonts w:ascii="Times New Roman" w:hAnsi="Times New Roman" w:cs="Times New Roman"/>
          <w:b/>
          <w:sz w:val="28"/>
          <w:szCs w:val="28"/>
        </w:rPr>
      </w:pPr>
      <w:r w:rsidRPr="00BF1C16">
        <w:rPr>
          <w:rFonts w:ascii="Times New Roman" w:hAnsi="Times New Roman" w:cs="Times New Roman"/>
          <w:b/>
          <w:sz w:val="28"/>
          <w:szCs w:val="28"/>
        </w:rPr>
        <w:t>Порівняльний баланс дає змогу розкрити:</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highlight w:val="yellow"/>
          <w:lang w:val="uk-UA"/>
        </w:rPr>
        <w:t>а) економічний зміст балансу та і контрольно-аналітичні властивості</w:t>
      </w:r>
      <w:r w:rsidRPr="00BF1C16">
        <w:rPr>
          <w:rFonts w:ascii="Times New Roman" w:hAnsi="Times New Roman"/>
          <w:sz w:val="28"/>
          <w:szCs w:val="28"/>
          <w:lang w:val="uk-UA"/>
        </w:rPr>
        <w:t xml:space="preserve"> </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б) знання студента з обліку</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в) знання викладача з обліку</w:t>
      </w:r>
    </w:p>
    <w:p w:rsidR="00BF1C16" w:rsidRPr="00BF1C16" w:rsidRDefault="00BF1C16" w:rsidP="00BF1C16">
      <w:pPr>
        <w:pStyle w:val="a5"/>
        <w:numPr>
          <w:ilvl w:val="0"/>
          <w:numId w:val="21"/>
        </w:numPr>
        <w:spacing w:after="0" w:line="240" w:lineRule="auto"/>
        <w:ind w:left="0"/>
        <w:rPr>
          <w:rFonts w:ascii="Times New Roman" w:hAnsi="Times New Roman" w:cs="Times New Roman"/>
          <w:b/>
          <w:sz w:val="28"/>
          <w:szCs w:val="28"/>
        </w:rPr>
      </w:pPr>
      <w:r w:rsidRPr="00BF1C16">
        <w:rPr>
          <w:rFonts w:ascii="Times New Roman" w:hAnsi="Times New Roman" w:cs="Times New Roman"/>
          <w:b/>
          <w:sz w:val="28"/>
          <w:szCs w:val="28"/>
        </w:rPr>
        <w:t>Запитання викладача щодо окремих статей балансу чи пропозиції студентам самостійно вказувати назви, числа – це:</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а) неприпустима помилка викладача</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highlight w:val="yellow"/>
          <w:lang w:val="uk-UA"/>
        </w:rPr>
        <w:t>б) активізація студентів</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в) спеціальний прийом викладання</w:t>
      </w:r>
    </w:p>
    <w:p w:rsidR="00BF1C16" w:rsidRPr="00BF1C16" w:rsidRDefault="00BF1C16" w:rsidP="00BF1C16">
      <w:pPr>
        <w:pStyle w:val="a5"/>
        <w:numPr>
          <w:ilvl w:val="0"/>
          <w:numId w:val="21"/>
        </w:numPr>
        <w:spacing w:after="0" w:line="240" w:lineRule="auto"/>
        <w:ind w:left="0"/>
        <w:rPr>
          <w:rFonts w:ascii="Times New Roman" w:hAnsi="Times New Roman" w:cs="Times New Roman"/>
          <w:b/>
          <w:sz w:val="28"/>
          <w:szCs w:val="28"/>
        </w:rPr>
      </w:pPr>
      <w:r w:rsidRPr="00BF1C16">
        <w:rPr>
          <w:rFonts w:ascii="Times New Roman" w:hAnsi="Times New Roman" w:cs="Times New Roman"/>
          <w:b/>
          <w:sz w:val="28"/>
          <w:szCs w:val="28"/>
        </w:rPr>
        <w:t xml:space="preserve">Знижує наочність навчаль6ного посібника: </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а) відповідність навчальній програмі</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б) відображення конкретної теми</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highlight w:val="yellow"/>
          <w:lang w:val="uk-UA"/>
        </w:rPr>
        <w:t>в) перевантаженість другорядними деталями</w:t>
      </w:r>
    </w:p>
    <w:p w:rsidR="00BF1C16" w:rsidRPr="00BF1C16" w:rsidRDefault="00BF1C16" w:rsidP="00BF1C16">
      <w:pPr>
        <w:pStyle w:val="a5"/>
        <w:numPr>
          <w:ilvl w:val="0"/>
          <w:numId w:val="21"/>
        </w:numPr>
        <w:spacing w:after="0" w:line="240" w:lineRule="auto"/>
        <w:ind w:left="0"/>
        <w:rPr>
          <w:rFonts w:ascii="Times New Roman" w:hAnsi="Times New Roman" w:cs="Times New Roman"/>
          <w:b/>
          <w:sz w:val="28"/>
          <w:szCs w:val="28"/>
        </w:rPr>
      </w:pPr>
      <w:r w:rsidRPr="00BF1C16">
        <w:rPr>
          <w:rFonts w:ascii="Times New Roman" w:hAnsi="Times New Roman" w:cs="Times New Roman"/>
          <w:b/>
          <w:sz w:val="28"/>
          <w:szCs w:val="28"/>
        </w:rPr>
        <w:t>Кругова пересувна діаграма є прикладом:</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highlight w:val="yellow"/>
          <w:lang w:val="uk-UA"/>
        </w:rPr>
        <w:t>а) статистичного наочного посібника</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б) динамічного посібника</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в) обох видів</w:t>
      </w:r>
    </w:p>
    <w:p w:rsidR="00BF1C16" w:rsidRPr="00BF1C16" w:rsidRDefault="00BF1C16" w:rsidP="00BF1C16">
      <w:pPr>
        <w:pStyle w:val="a5"/>
        <w:numPr>
          <w:ilvl w:val="0"/>
          <w:numId w:val="21"/>
        </w:numPr>
        <w:spacing w:after="0" w:line="240" w:lineRule="auto"/>
        <w:ind w:left="0"/>
        <w:rPr>
          <w:rFonts w:ascii="Times New Roman" w:hAnsi="Times New Roman" w:cs="Times New Roman"/>
          <w:b/>
          <w:sz w:val="28"/>
          <w:szCs w:val="28"/>
        </w:rPr>
      </w:pPr>
      <w:r w:rsidRPr="00BF1C16">
        <w:rPr>
          <w:rFonts w:ascii="Times New Roman" w:hAnsi="Times New Roman" w:cs="Times New Roman"/>
          <w:b/>
          <w:sz w:val="28"/>
          <w:szCs w:val="28"/>
        </w:rPr>
        <w:t>Прикладом динамічного наочного посібника є:</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highlight w:val="yellow"/>
          <w:lang w:val="uk-UA"/>
        </w:rPr>
        <w:t>а) баланс зі змінним змістом активу та пасиву</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б) лінійна пересувна діаграма</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в) обидві відповіді правильні</w:t>
      </w:r>
    </w:p>
    <w:p w:rsidR="00BF1C16" w:rsidRPr="00BF1C16" w:rsidRDefault="00BF1C16" w:rsidP="00BF1C16">
      <w:pPr>
        <w:pStyle w:val="a5"/>
        <w:numPr>
          <w:ilvl w:val="0"/>
          <w:numId w:val="21"/>
        </w:numPr>
        <w:spacing w:after="0" w:line="240" w:lineRule="auto"/>
        <w:ind w:left="0"/>
        <w:rPr>
          <w:rFonts w:ascii="Times New Roman" w:hAnsi="Times New Roman" w:cs="Times New Roman"/>
          <w:b/>
          <w:sz w:val="28"/>
          <w:szCs w:val="28"/>
        </w:rPr>
      </w:pPr>
      <w:r w:rsidRPr="00BF1C16">
        <w:rPr>
          <w:rFonts w:ascii="Times New Roman" w:hAnsi="Times New Roman" w:cs="Times New Roman"/>
          <w:b/>
          <w:sz w:val="28"/>
          <w:szCs w:val="28"/>
        </w:rPr>
        <w:t>Завдання для встановлення подібностей та відмінностей показників – це:</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highlight w:val="yellow"/>
          <w:lang w:val="uk-UA"/>
        </w:rPr>
        <w:t>а) вправа на порівняння</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б) вправа на вивчення понять</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в) вправа на складання проводок</w:t>
      </w:r>
    </w:p>
    <w:p w:rsidR="00BF1C16" w:rsidRPr="00BF1C16" w:rsidRDefault="00BF1C16" w:rsidP="00BF1C16">
      <w:pPr>
        <w:pStyle w:val="a5"/>
        <w:numPr>
          <w:ilvl w:val="0"/>
          <w:numId w:val="21"/>
        </w:numPr>
        <w:spacing w:after="0" w:line="240" w:lineRule="auto"/>
        <w:ind w:left="0"/>
        <w:rPr>
          <w:rFonts w:ascii="Times New Roman" w:hAnsi="Times New Roman" w:cs="Times New Roman"/>
          <w:b/>
          <w:sz w:val="28"/>
          <w:szCs w:val="28"/>
        </w:rPr>
      </w:pPr>
      <w:r w:rsidRPr="00BF1C16">
        <w:rPr>
          <w:rFonts w:ascii="Times New Roman" w:hAnsi="Times New Roman" w:cs="Times New Roman"/>
          <w:b/>
          <w:sz w:val="28"/>
          <w:szCs w:val="28"/>
        </w:rPr>
        <w:t>Тематична контрольна задача включає матеріал:</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а) декількох розділів курсу</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highlight w:val="yellow"/>
          <w:lang w:val="uk-UA"/>
        </w:rPr>
        <w:t>б) одного розділу</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в) декількох тем</w:t>
      </w:r>
    </w:p>
    <w:p w:rsidR="00BF1C16" w:rsidRPr="00BF1C16" w:rsidRDefault="00BF1C16" w:rsidP="00BF1C16">
      <w:pPr>
        <w:spacing w:after="0"/>
        <w:rPr>
          <w:rFonts w:ascii="Times New Roman" w:hAnsi="Times New Roman"/>
          <w:sz w:val="28"/>
          <w:szCs w:val="28"/>
          <w:lang w:val="uk-UA"/>
        </w:rPr>
      </w:pPr>
    </w:p>
    <w:p w:rsidR="00BF1C16" w:rsidRPr="00BF1C16" w:rsidRDefault="00BF1C16" w:rsidP="00BF1C16">
      <w:pPr>
        <w:pStyle w:val="a5"/>
        <w:numPr>
          <w:ilvl w:val="0"/>
          <w:numId w:val="21"/>
        </w:numPr>
        <w:spacing w:after="0" w:line="240" w:lineRule="auto"/>
        <w:ind w:left="0"/>
        <w:rPr>
          <w:rFonts w:ascii="Times New Roman" w:hAnsi="Times New Roman" w:cs="Times New Roman"/>
          <w:b/>
          <w:sz w:val="28"/>
          <w:szCs w:val="28"/>
        </w:rPr>
      </w:pPr>
      <w:r w:rsidRPr="00BF1C16">
        <w:rPr>
          <w:rFonts w:ascii="Times New Roman" w:hAnsi="Times New Roman" w:cs="Times New Roman"/>
          <w:b/>
          <w:sz w:val="28"/>
          <w:szCs w:val="28"/>
        </w:rPr>
        <w:t>«Дайте економічну характеристику рахунків бухгалтерського обліку» - задача на вивчення:</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lastRenderedPageBreak/>
        <w:t>а) проводок</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highlight w:val="yellow"/>
          <w:lang w:val="uk-UA"/>
        </w:rPr>
        <w:t>б) Плану рахунків</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в) господарського життя</w:t>
      </w:r>
    </w:p>
    <w:p w:rsidR="00BF1C16" w:rsidRPr="00BF1C16" w:rsidRDefault="00BF1C16" w:rsidP="00BF1C16">
      <w:pPr>
        <w:pStyle w:val="a5"/>
        <w:numPr>
          <w:ilvl w:val="0"/>
          <w:numId w:val="21"/>
        </w:numPr>
        <w:spacing w:after="0" w:line="240" w:lineRule="auto"/>
        <w:ind w:left="0"/>
        <w:rPr>
          <w:rFonts w:ascii="Times New Roman" w:hAnsi="Times New Roman" w:cs="Times New Roman"/>
          <w:b/>
          <w:sz w:val="28"/>
          <w:szCs w:val="28"/>
        </w:rPr>
      </w:pPr>
      <w:r w:rsidRPr="00BF1C16">
        <w:rPr>
          <w:rFonts w:ascii="Times New Roman" w:hAnsi="Times New Roman" w:cs="Times New Roman"/>
          <w:b/>
          <w:sz w:val="28"/>
          <w:szCs w:val="28"/>
        </w:rPr>
        <w:t>На якому етапі навчання доцільно використовувати порівняння:</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а) при сприйнятті нового матеріалу</w:t>
      </w:r>
    </w:p>
    <w:p w:rsidR="00BF1C16" w:rsidRPr="00BF1C16" w:rsidRDefault="00BF1C16" w:rsidP="00BF1C16">
      <w:pPr>
        <w:spacing w:after="0"/>
        <w:rPr>
          <w:rFonts w:ascii="Times New Roman" w:hAnsi="Times New Roman"/>
          <w:sz w:val="28"/>
          <w:szCs w:val="28"/>
          <w:lang w:val="uk-UA"/>
        </w:rPr>
      </w:pPr>
      <w:r w:rsidRPr="00317457">
        <w:rPr>
          <w:rFonts w:ascii="Times New Roman" w:hAnsi="Times New Roman"/>
          <w:sz w:val="28"/>
          <w:szCs w:val="28"/>
          <w:highlight w:val="yellow"/>
          <w:lang w:val="uk-UA"/>
        </w:rPr>
        <w:t>б) при систематизації знань</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в) на всіх етапах</w:t>
      </w:r>
    </w:p>
    <w:p w:rsidR="00BF1C16" w:rsidRPr="00BF1C16" w:rsidRDefault="00BF1C16" w:rsidP="00BF1C16">
      <w:pPr>
        <w:pStyle w:val="a5"/>
        <w:numPr>
          <w:ilvl w:val="0"/>
          <w:numId w:val="21"/>
        </w:numPr>
        <w:spacing w:after="0" w:line="240" w:lineRule="auto"/>
        <w:ind w:left="0"/>
        <w:rPr>
          <w:rFonts w:ascii="Times New Roman" w:hAnsi="Times New Roman" w:cs="Times New Roman"/>
          <w:b/>
          <w:sz w:val="28"/>
          <w:szCs w:val="28"/>
        </w:rPr>
      </w:pPr>
      <w:r w:rsidRPr="00BF1C16">
        <w:rPr>
          <w:rFonts w:ascii="Times New Roman" w:hAnsi="Times New Roman" w:cs="Times New Roman"/>
          <w:b/>
          <w:sz w:val="28"/>
          <w:szCs w:val="28"/>
        </w:rPr>
        <w:t>Ознаками розподілу студентів на групи є:</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а) особисті риси студентів</w:t>
      </w:r>
    </w:p>
    <w:p w:rsidR="00BF1C16" w:rsidRPr="00BF1C16" w:rsidRDefault="00BF1C16" w:rsidP="00BF1C16">
      <w:pPr>
        <w:spacing w:after="0"/>
        <w:rPr>
          <w:rFonts w:ascii="Times New Roman" w:hAnsi="Times New Roman"/>
          <w:sz w:val="28"/>
          <w:szCs w:val="28"/>
          <w:lang w:val="uk-UA"/>
        </w:rPr>
      </w:pPr>
      <w:r w:rsidRPr="00317457">
        <w:rPr>
          <w:rFonts w:ascii="Times New Roman" w:hAnsi="Times New Roman"/>
          <w:sz w:val="28"/>
          <w:szCs w:val="28"/>
          <w:highlight w:val="yellow"/>
          <w:lang w:val="uk-UA"/>
        </w:rPr>
        <w:t>б) рівень успішності студентів</w:t>
      </w:r>
      <w:r w:rsidRPr="00BF1C16">
        <w:rPr>
          <w:rFonts w:ascii="Times New Roman" w:hAnsi="Times New Roman"/>
          <w:sz w:val="28"/>
          <w:szCs w:val="28"/>
          <w:lang w:val="uk-UA"/>
        </w:rPr>
        <w:t xml:space="preserve"> </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в) А і Б</w:t>
      </w:r>
    </w:p>
    <w:p w:rsidR="00BF1C16" w:rsidRPr="00BF1C16" w:rsidRDefault="00BF1C16" w:rsidP="00BF1C16">
      <w:pPr>
        <w:pStyle w:val="a5"/>
        <w:numPr>
          <w:ilvl w:val="0"/>
          <w:numId w:val="21"/>
        </w:numPr>
        <w:spacing w:after="0" w:line="240" w:lineRule="auto"/>
        <w:ind w:left="0"/>
        <w:rPr>
          <w:rFonts w:ascii="Times New Roman" w:hAnsi="Times New Roman" w:cs="Times New Roman"/>
          <w:b/>
          <w:sz w:val="28"/>
          <w:szCs w:val="28"/>
        </w:rPr>
      </w:pPr>
      <w:r w:rsidRPr="00BF1C16">
        <w:rPr>
          <w:rFonts w:ascii="Times New Roman" w:hAnsi="Times New Roman" w:cs="Times New Roman"/>
          <w:b/>
          <w:sz w:val="28"/>
          <w:szCs w:val="28"/>
        </w:rPr>
        <w:t>При використанні кейсу викладач виконує роль:</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а) лектора</w:t>
      </w:r>
    </w:p>
    <w:p w:rsidR="00BF1C16" w:rsidRPr="00BF1C16" w:rsidRDefault="00BF1C16" w:rsidP="00BF1C16">
      <w:pPr>
        <w:spacing w:after="0"/>
        <w:rPr>
          <w:rFonts w:ascii="Times New Roman" w:hAnsi="Times New Roman"/>
          <w:sz w:val="28"/>
          <w:szCs w:val="28"/>
          <w:lang w:val="uk-UA"/>
        </w:rPr>
      </w:pPr>
      <w:r w:rsidRPr="00317457">
        <w:rPr>
          <w:rFonts w:ascii="Times New Roman" w:hAnsi="Times New Roman"/>
          <w:sz w:val="28"/>
          <w:szCs w:val="28"/>
          <w:highlight w:val="yellow"/>
          <w:lang w:val="uk-UA"/>
        </w:rPr>
        <w:t>б) організатора та консультанта</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в) студента</w:t>
      </w:r>
    </w:p>
    <w:p w:rsidR="00BF1C16" w:rsidRPr="00BF1C16" w:rsidRDefault="00BF1C16" w:rsidP="00BF1C16">
      <w:pPr>
        <w:pStyle w:val="a5"/>
        <w:numPr>
          <w:ilvl w:val="0"/>
          <w:numId w:val="21"/>
        </w:numPr>
        <w:spacing w:after="0" w:line="240" w:lineRule="auto"/>
        <w:ind w:left="0"/>
        <w:rPr>
          <w:rFonts w:ascii="Times New Roman" w:hAnsi="Times New Roman" w:cs="Times New Roman"/>
          <w:b/>
          <w:sz w:val="28"/>
          <w:szCs w:val="28"/>
        </w:rPr>
      </w:pPr>
      <w:r w:rsidRPr="00BF1C16">
        <w:rPr>
          <w:rFonts w:ascii="Times New Roman" w:hAnsi="Times New Roman" w:cs="Times New Roman"/>
          <w:b/>
          <w:sz w:val="28"/>
          <w:szCs w:val="28"/>
        </w:rPr>
        <w:t xml:space="preserve">Посилення вкладу учасників у проблеми, які будуть розглянуті на занятті є завданням наступного етапу у структурі заняття: </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а) навчальна мотивація за допомогою особистого тесту</w:t>
      </w:r>
    </w:p>
    <w:p w:rsidR="00BF1C16" w:rsidRPr="00BF1C16" w:rsidRDefault="00BF1C16" w:rsidP="00BF1C16">
      <w:pPr>
        <w:spacing w:after="0"/>
        <w:rPr>
          <w:rFonts w:ascii="Times New Roman" w:hAnsi="Times New Roman"/>
          <w:sz w:val="28"/>
          <w:szCs w:val="28"/>
          <w:lang w:val="uk-UA"/>
        </w:rPr>
      </w:pPr>
      <w:r w:rsidRPr="00317457">
        <w:rPr>
          <w:rFonts w:ascii="Times New Roman" w:hAnsi="Times New Roman"/>
          <w:sz w:val="28"/>
          <w:szCs w:val="28"/>
          <w:highlight w:val="yellow"/>
          <w:lang w:val="uk-UA"/>
        </w:rPr>
        <w:t>б) вивчення основних проблем заняття</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в) підсумкова дискусія</w:t>
      </w:r>
    </w:p>
    <w:p w:rsidR="00BF1C16" w:rsidRPr="00BF1C16" w:rsidRDefault="00BF1C16" w:rsidP="00BF1C16">
      <w:pPr>
        <w:pStyle w:val="a5"/>
        <w:numPr>
          <w:ilvl w:val="0"/>
          <w:numId w:val="21"/>
        </w:numPr>
        <w:spacing w:after="0" w:line="240" w:lineRule="auto"/>
        <w:ind w:left="0"/>
        <w:rPr>
          <w:rFonts w:ascii="Times New Roman" w:hAnsi="Times New Roman" w:cs="Times New Roman"/>
          <w:b/>
          <w:sz w:val="28"/>
          <w:szCs w:val="28"/>
        </w:rPr>
      </w:pPr>
      <w:r w:rsidRPr="00BF1C16">
        <w:rPr>
          <w:rFonts w:ascii="Times New Roman" w:hAnsi="Times New Roman" w:cs="Times New Roman"/>
          <w:b/>
          <w:sz w:val="28"/>
          <w:szCs w:val="28"/>
        </w:rPr>
        <w:t xml:space="preserve">Домашнє завдання визначається на слідуючому етапі у структурі заняття: </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а) вивчення основних проблем заняття</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б) висновок</w:t>
      </w:r>
    </w:p>
    <w:p w:rsidR="00BF1C16" w:rsidRPr="00BF1C16" w:rsidRDefault="00BF1C16" w:rsidP="00BF1C16">
      <w:pPr>
        <w:spacing w:after="0"/>
        <w:rPr>
          <w:rFonts w:ascii="Times New Roman" w:hAnsi="Times New Roman"/>
          <w:sz w:val="28"/>
          <w:szCs w:val="28"/>
          <w:lang w:val="uk-UA"/>
        </w:rPr>
      </w:pPr>
      <w:r w:rsidRPr="00317457">
        <w:rPr>
          <w:rFonts w:ascii="Times New Roman" w:hAnsi="Times New Roman"/>
          <w:sz w:val="28"/>
          <w:szCs w:val="28"/>
          <w:highlight w:val="yellow"/>
          <w:lang w:val="uk-UA"/>
        </w:rPr>
        <w:t>в) аналіз проведеної гри</w:t>
      </w:r>
    </w:p>
    <w:p w:rsidR="00BF1C16" w:rsidRPr="00BF1C16" w:rsidRDefault="00BF1C16" w:rsidP="00BF1C16">
      <w:pPr>
        <w:pStyle w:val="a5"/>
        <w:numPr>
          <w:ilvl w:val="0"/>
          <w:numId w:val="21"/>
        </w:numPr>
        <w:spacing w:after="0" w:line="240" w:lineRule="auto"/>
        <w:ind w:left="0"/>
        <w:rPr>
          <w:rFonts w:ascii="Times New Roman" w:hAnsi="Times New Roman" w:cs="Times New Roman"/>
          <w:b/>
          <w:sz w:val="28"/>
          <w:szCs w:val="28"/>
        </w:rPr>
      </w:pPr>
      <w:r w:rsidRPr="00BF1C16">
        <w:rPr>
          <w:rFonts w:ascii="Times New Roman" w:hAnsi="Times New Roman" w:cs="Times New Roman"/>
          <w:b/>
          <w:sz w:val="28"/>
          <w:szCs w:val="28"/>
        </w:rPr>
        <w:t>Визначити правильну послідовність етапів кейсу:</w:t>
      </w:r>
    </w:p>
    <w:p w:rsidR="00BF1C16" w:rsidRPr="00BF1C16" w:rsidRDefault="00BF1C16" w:rsidP="00BF1C16">
      <w:pPr>
        <w:spacing w:after="0"/>
        <w:rPr>
          <w:rFonts w:ascii="Times New Roman" w:hAnsi="Times New Roman"/>
          <w:sz w:val="28"/>
          <w:szCs w:val="28"/>
          <w:lang w:val="uk-UA"/>
        </w:rPr>
      </w:pPr>
      <w:r w:rsidRPr="00317457">
        <w:rPr>
          <w:rFonts w:ascii="Times New Roman" w:hAnsi="Times New Roman"/>
          <w:sz w:val="28"/>
          <w:szCs w:val="28"/>
          <w:highlight w:val="yellow"/>
          <w:lang w:val="uk-UA"/>
        </w:rPr>
        <w:t>а) обговорення питань у групах – презентація рішень групи – дискусія між групами</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б) презентація рішень групи - обговорення питань у групах – дискусія між групами</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в) презентація рішень групи – дискусія між групами – обговорення питань у групах</w:t>
      </w:r>
    </w:p>
    <w:p w:rsidR="00BF1C16" w:rsidRPr="00BF1C16" w:rsidRDefault="00BF1C16" w:rsidP="00BF1C16">
      <w:pPr>
        <w:pStyle w:val="a5"/>
        <w:numPr>
          <w:ilvl w:val="0"/>
          <w:numId w:val="21"/>
        </w:numPr>
        <w:spacing w:after="0" w:line="240" w:lineRule="auto"/>
        <w:ind w:left="0"/>
        <w:rPr>
          <w:rFonts w:ascii="Times New Roman" w:hAnsi="Times New Roman" w:cs="Times New Roman"/>
          <w:b/>
          <w:sz w:val="28"/>
          <w:szCs w:val="28"/>
        </w:rPr>
      </w:pPr>
      <w:r w:rsidRPr="00BF1C16">
        <w:rPr>
          <w:rFonts w:ascii="Times New Roman" w:hAnsi="Times New Roman" w:cs="Times New Roman"/>
          <w:b/>
          <w:sz w:val="28"/>
          <w:szCs w:val="28"/>
        </w:rPr>
        <w:t xml:space="preserve">Певною мірою «розслабляє» учасників: </w:t>
      </w:r>
    </w:p>
    <w:p w:rsidR="00BF1C16" w:rsidRPr="00BF1C16" w:rsidRDefault="00BF1C16" w:rsidP="00BF1C16">
      <w:pPr>
        <w:spacing w:after="0"/>
        <w:rPr>
          <w:rFonts w:ascii="Times New Roman" w:hAnsi="Times New Roman"/>
          <w:sz w:val="28"/>
          <w:szCs w:val="28"/>
          <w:lang w:val="uk-UA"/>
        </w:rPr>
      </w:pPr>
      <w:r w:rsidRPr="00317457">
        <w:rPr>
          <w:rFonts w:ascii="Times New Roman" w:hAnsi="Times New Roman"/>
          <w:sz w:val="28"/>
          <w:szCs w:val="28"/>
          <w:highlight w:val="yellow"/>
          <w:lang w:val="uk-UA"/>
        </w:rPr>
        <w:t>а) коментарі викладача</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б) затримка виконання завдань однією командою</w:t>
      </w:r>
    </w:p>
    <w:p w:rsidR="00BF1C16" w:rsidRPr="00BF1C16" w:rsidRDefault="00BF1C16" w:rsidP="00BF1C16">
      <w:pPr>
        <w:spacing w:after="0"/>
        <w:rPr>
          <w:rFonts w:ascii="Times New Roman" w:hAnsi="Times New Roman"/>
          <w:sz w:val="28"/>
          <w:szCs w:val="28"/>
          <w:lang w:val="uk-UA"/>
        </w:rPr>
      </w:pPr>
      <w:r w:rsidRPr="00BF1C16">
        <w:rPr>
          <w:rFonts w:ascii="Times New Roman" w:hAnsi="Times New Roman"/>
          <w:sz w:val="28"/>
          <w:szCs w:val="28"/>
          <w:lang w:val="uk-UA"/>
        </w:rPr>
        <w:t>в) присутність фахівців певної сфери обліку</w:t>
      </w:r>
    </w:p>
    <w:p w:rsidR="00BF1C16" w:rsidRDefault="00BF1C16" w:rsidP="00BF1C16">
      <w:pPr>
        <w:rPr>
          <w:rFonts w:ascii="Times New Roman" w:hAnsi="Times New Roman"/>
          <w:sz w:val="28"/>
          <w:szCs w:val="28"/>
          <w:lang w:val="uk-UA"/>
        </w:rPr>
      </w:pPr>
    </w:p>
    <w:p w:rsidR="00B66BB3" w:rsidRPr="00BF1C16" w:rsidRDefault="00B66BB3" w:rsidP="00BF1C16">
      <w:pPr>
        <w:rPr>
          <w:rFonts w:ascii="Times New Roman" w:hAnsi="Times New Roman"/>
          <w:sz w:val="28"/>
          <w:szCs w:val="28"/>
          <w:lang w:val="uk-UA"/>
        </w:rPr>
      </w:pPr>
    </w:p>
    <w:p w:rsidR="00BF1C16" w:rsidRPr="00BF1C16" w:rsidRDefault="00BF1C16" w:rsidP="00BF1C16">
      <w:pPr>
        <w:rPr>
          <w:rFonts w:ascii="Times New Roman" w:hAnsi="Times New Roman"/>
          <w:color w:val="000000" w:themeColor="text1"/>
          <w:sz w:val="28"/>
          <w:szCs w:val="28"/>
          <w:lang w:val="uk-UA"/>
        </w:rPr>
      </w:pPr>
    </w:p>
    <w:p w:rsidR="00BF1C16" w:rsidRPr="00BF1C16" w:rsidRDefault="00BF1C16" w:rsidP="00317457">
      <w:pPr>
        <w:spacing w:after="0"/>
        <w:rPr>
          <w:rFonts w:ascii="Times New Roman" w:hAnsi="Times New Roman"/>
          <w:b/>
          <w:color w:val="000000"/>
          <w:spacing w:val="-2"/>
          <w:sz w:val="28"/>
          <w:szCs w:val="28"/>
          <w:lang w:val="uk-UA"/>
        </w:rPr>
      </w:pPr>
      <w:r w:rsidRPr="00BF1C16">
        <w:rPr>
          <w:rFonts w:ascii="Times New Roman" w:hAnsi="Times New Roman"/>
          <w:b/>
          <w:sz w:val="28"/>
          <w:szCs w:val="28"/>
        </w:rPr>
        <w:lastRenderedPageBreak/>
        <w:t>Відповіді до тесту</w:t>
      </w:r>
      <w:r w:rsidRPr="00BF1C16">
        <w:rPr>
          <w:rFonts w:ascii="Times New Roman" w:hAnsi="Times New Roman"/>
          <w:b/>
          <w:sz w:val="28"/>
          <w:szCs w:val="28"/>
          <w:lang w:val="uk-UA"/>
        </w:rPr>
        <w:t xml:space="preserve">  </w:t>
      </w:r>
      <w:r w:rsidRPr="00BF1C16">
        <w:rPr>
          <w:rFonts w:ascii="Times New Roman" w:hAnsi="Times New Roman"/>
          <w:b/>
          <w:color w:val="000000"/>
          <w:spacing w:val="-2"/>
          <w:sz w:val="28"/>
          <w:szCs w:val="28"/>
          <w:lang w:val="uk-UA"/>
        </w:rPr>
        <w:t>«</w:t>
      </w:r>
      <w:r w:rsidRPr="00BF1C16">
        <w:rPr>
          <w:rFonts w:ascii="Times New Roman" w:hAnsi="Times New Roman"/>
          <w:b/>
          <w:sz w:val="28"/>
          <w:szCs w:val="28"/>
          <w:lang w:val="uk-UA"/>
        </w:rPr>
        <w:t>Методика викладання облікових дисциплін</w:t>
      </w:r>
      <w:r w:rsidRPr="00BF1C16">
        <w:rPr>
          <w:rFonts w:ascii="Times New Roman" w:hAnsi="Times New Roman"/>
          <w:b/>
          <w:color w:val="000000"/>
          <w:spacing w:val="-2"/>
          <w:sz w:val="28"/>
          <w:szCs w:val="28"/>
          <w:lang w:val="uk-UA"/>
        </w:rPr>
        <w:t>»</w:t>
      </w:r>
    </w:p>
    <w:p w:rsidR="00BF1C16" w:rsidRPr="00BF1C16" w:rsidRDefault="00BF1C16" w:rsidP="00317457">
      <w:pPr>
        <w:spacing w:after="0"/>
        <w:jc w:val="center"/>
        <w:rPr>
          <w:rFonts w:ascii="Times New Roman" w:hAnsi="Times New Roman"/>
          <w:sz w:val="28"/>
          <w:szCs w:val="28"/>
          <w:lang w:val="uk-UA"/>
        </w:rPr>
      </w:pPr>
      <w:r w:rsidRPr="00BF1C16">
        <w:rPr>
          <w:rFonts w:ascii="Times New Roman" w:hAnsi="Times New Roman"/>
          <w:b/>
          <w:color w:val="000000"/>
          <w:spacing w:val="-2"/>
          <w:sz w:val="28"/>
          <w:szCs w:val="28"/>
          <w:lang w:val="uk-UA"/>
        </w:rPr>
        <w:t>Варіант 9</w:t>
      </w:r>
    </w:p>
    <w:tbl>
      <w:tblPr>
        <w:tblStyle w:val="a8"/>
        <w:tblW w:w="0" w:type="auto"/>
        <w:tblLook w:val="04A0" w:firstRow="1" w:lastRow="0" w:firstColumn="1" w:lastColumn="0" w:noHBand="0" w:noVBand="1"/>
      </w:tblPr>
      <w:tblGrid>
        <w:gridCol w:w="1596"/>
        <w:gridCol w:w="1595"/>
        <w:gridCol w:w="1595"/>
        <w:gridCol w:w="1595"/>
        <w:gridCol w:w="1595"/>
      </w:tblGrid>
      <w:tr w:rsidR="00BF1C16" w:rsidRPr="00BF1C16" w:rsidTr="00BF1C16">
        <w:tc>
          <w:tcPr>
            <w:tcW w:w="1596" w:type="dxa"/>
          </w:tcPr>
          <w:p w:rsidR="00BF1C16" w:rsidRPr="00BF1C16" w:rsidRDefault="00BF1C16" w:rsidP="00835B8D">
            <w:pPr>
              <w:jc w:val="center"/>
              <w:rPr>
                <w:rFonts w:ascii="Times New Roman" w:hAnsi="Times New Roman"/>
                <w:b/>
                <w:sz w:val="28"/>
                <w:szCs w:val="28"/>
              </w:rPr>
            </w:pPr>
            <w:r w:rsidRPr="00BF1C16">
              <w:rPr>
                <w:rFonts w:ascii="Times New Roman" w:hAnsi="Times New Roman"/>
                <w:b/>
                <w:sz w:val="28"/>
                <w:szCs w:val="28"/>
              </w:rPr>
              <w:t>№ п/п</w:t>
            </w:r>
          </w:p>
        </w:tc>
        <w:tc>
          <w:tcPr>
            <w:tcW w:w="1595" w:type="dxa"/>
          </w:tcPr>
          <w:p w:rsidR="00BF1C16" w:rsidRPr="00BF1C16" w:rsidRDefault="00BF1C16" w:rsidP="00835B8D">
            <w:pPr>
              <w:jc w:val="center"/>
              <w:rPr>
                <w:rFonts w:ascii="Times New Roman" w:hAnsi="Times New Roman"/>
                <w:b/>
                <w:sz w:val="28"/>
                <w:szCs w:val="28"/>
              </w:rPr>
            </w:pPr>
            <w:r w:rsidRPr="00BF1C16">
              <w:rPr>
                <w:rFonts w:ascii="Times New Roman" w:hAnsi="Times New Roman"/>
                <w:b/>
                <w:sz w:val="28"/>
                <w:szCs w:val="28"/>
              </w:rPr>
              <w:t>А</w:t>
            </w:r>
          </w:p>
        </w:tc>
        <w:tc>
          <w:tcPr>
            <w:tcW w:w="1595" w:type="dxa"/>
          </w:tcPr>
          <w:p w:rsidR="00BF1C16" w:rsidRPr="00BF1C16" w:rsidRDefault="00BF1C16" w:rsidP="00835B8D">
            <w:pPr>
              <w:jc w:val="center"/>
              <w:rPr>
                <w:rFonts w:ascii="Times New Roman" w:hAnsi="Times New Roman"/>
                <w:b/>
                <w:sz w:val="28"/>
                <w:szCs w:val="28"/>
              </w:rPr>
            </w:pPr>
            <w:r w:rsidRPr="00BF1C16">
              <w:rPr>
                <w:rFonts w:ascii="Times New Roman" w:hAnsi="Times New Roman"/>
                <w:b/>
                <w:sz w:val="28"/>
                <w:szCs w:val="28"/>
              </w:rPr>
              <w:t>Б</w:t>
            </w:r>
          </w:p>
        </w:tc>
        <w:tc>
          <w:tcPr>
            <w:tcW w:w="1595" w:type="dxa"/>
          </w:tcPr>
          <w:p w:rsidR="00BF1C16" w:rsidRPr="00BF1C16" w:rsidRDefault="00BF1C16" w:rsidP="00835B8D">
            <w:pPr>
              <w:jc w:val="center"/>
              <w:rPr>
                <w:rFonts w:ascii="Times New Roman" w:hAnsi="Times New Roman"/>
                <w:b/>
                <w:sz w:val="28"/>
                <w:szCs w:val="28"/>
              </w:rPr>
            </w:pPr>
            <w:r w:rsidRPr="00BF1C16">
              <w:rPr>
                <w:rFonts w:ascii="Times New Roman" w:hAnsi="Times New Roman"/>
                <w:b/>
                <w:sz w:val="28"/>
                <w:szCs w:val="28"/>
              </w:rPr>
              <w:t>В</w:t>
            </w:r>
          </w:p>
        </w:tc>
        <w:tc>
          <w:tcPr>
            <w:tcW w:w="1595" w:type="dxa"/>
          </w:tcPr>
          <w:p w:rsidR="00BF1C16" w:rsidRPr="00BF1C16" w:rsidRDefault="00BF1C16" w:rsidP="00835B8D">
            <w:pPr>
              <w:jc w:val="center"/>
              <w:rPr>
                <w:rFonts w:ascii="Times New Roman" w:hAnsi="Times New Roman"/>
                <w:b/>
                <w:sz w:val="28"/>
                <w:szCs w:val="28"/>
              </w:rPr>
            </w:pPr>
            <w:r w:rsidRPr="00BF1C16">
              <w:rPr>
                <w:rFonts w:ascii="Times New Roman" w:hAnsi="Times New Roman"/>
                <w:b/>
                <w:sz w:val="28"/>
                <w:szCs w:val="28"/>
              </w:rPr>
              <w:t>Г</w:t>
            </w:r>
          </w:p>
        </w:tc>
      </w:tr>
      <w:tr w:rsidR="00BF1C16" w:rsidRPr="00BF1C16" w:rsidTr="00BF1C16">
        <w:tc>
          <w:tcPr>
            <w:tcW w:w="1596" w:type="dxa"/>
          </w:tcPr>
          <w:p w:rsidR="00BF1C16" w:rsidRPr="00BF1C16" w:rsidRDefault="00BF1C16" w:rsidP="00835B8D">
            <w:pPr>
              <w:jc w:val="center"/>
              <w:rPr>
                <w:rFonts w:ascii="Times New Roman" w:hAnsi="Times New Roman"/>
                <w:b/>
                <w:sz w:val="28"/>
                <w:szCs w:val="28"/>
              </w:rPr>
            </w:pPr>
            <w:r w:rsidRPr="00BF1C16">
              <w:rPr>
                <w:rFonts w:ascii="Times New Roman" w:hAnsi="Times New Roman"/>
                <w:b/>
                <w:sz w:val="28"/>
                <w:szCs w:val="28"/>
              </w:rPr>
              <w:t>1</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lang w:val="uk-UA"/>
              </w:rPr>
            </w:pPr>
            <w:r w:rsidRPr="00BF1C16">
              <w:rPr>
                <w:rFonts w:ascii="Times New Roman" w:hAnsi="Times New Roman"/>
                <w:sz w:val="28"/>
                <w:szCs w:val="28"/>
                <w:lang w:val="uk-UA"/>
              </w:rPr>
              <w:t>Х</w:t>
            </w:r>
          </w:p>
        </w:tc>
        <w:tc>
          <w:tcPr>
            <w:tcW w:w="1595" w:type="dxa"/>
            <w:shd w:val="clear" w:color="auto" w:fill="auto"/>
          </w:tcPr>
          <w:p w:rsidR="00BF1C16" w:rsidRPr="00BF1C16" w:rsidRDefault="00BF1C16" w:rsidP="00835B8D">
            <w:pPr>
              <w:jc w:val="both"/>
              <w:rPr>
                <w:rFonts w:ascii="Times New Roman" w:hAnsi="Times New Roman"/>
                <w:sz w:val="28"/>
                <w:szCs w:val="28"/>
              </w:rPr>
            </w:pPr>
          </w:p>
        </w:tc>
      </w:tr>
      <w:tr w:rsidR="00BF1C16" w:rsidRPr="00BF1C16" w:rsidTr="00BF1C16">
        <w:tc>
          <w:tcPr>
            <w:tcW w:w="1596" w:type="dxa"/>
          </w:tcPr>
          <w:p w:rsidR="00BF1C16" w:rsidRPr="00BF1C16" w:rsidRDefault="00BF1C16" w:rsidP="00835B8D">
            <w:pPr>
              <w:jc w:val="center"/>
              <w:rPr>
                <w:rFonts w:ascii="Times New Roman" w:hAnsi="Times New Roman"/>
                <w:b/>
                <w:sz w:val="28"/>
                <w:szCs w:val="28"/>
              </w:rPr>
            </w:pPr>
            <w:r w:rsidRPr="00BF1C16">
              <w:rPr>
                <w:rFonts w:ascii="Times New Roman" w:hAnsi="Times New Roman"/>
                <w:b/>
                <w:sz w:val="28"/>
                <w:szCs w:val="28"/>
              </w:rPr>
              <w:t>2</w:t>
            </w:r>
          </w:p>
        </w:tc>
        <w:tc>
          <w:tcPr>
            <w:tcW w:w="1595" w:type="dxa"/>
            <w:shd w:val="clear" w:color="auto" w:fill="auto"/>
          </w:tcPr>
          <w:p w:rsidR="00BF1C16" w:rsidRPr="00BF1C16" w:rsidRDefault="00BF1C16" w:rsidP="00835B8D">
            <w:pPr>
              <w:jc w:val="both"/>
              <w:rPr>
                <w:rFonts w:ascii="Times New Roman" w:hAnsi="Times New Roman"/>
                <w:sz w:val="28"/>
                <w:szCs w:val="28"/>
                <w:lang w:val="uk-UA"/>
              </w:rPr>
            </w:pPr>
            <w:r w:rsidRPr="00BF1C16">
              <w:rPr>
                <w:rFonts w:ascii="Times New Roman" w:hAnsi="Times New Roman"/>
                <w:sz w:val="28"/>
                <w:szCs w:val="28"/>
                <w:lang w:val="uk-UA"/>
              </w:rPr>
              <w:t>Х</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r>
      <w:tr w:rsidR="00BF1C16" w:rsidRPr="00BF1C16" w:rsidTr="00BF1C16">
        <w:tc>
          <w:tcPr>
            <w:tcW w:w="1596" w:type="dxa"/>
          </w:tcPr>
          <w:p w:rsidR="00BF1C16" w:rsidRPr="00BF1C16" w:rsidRDefault="00BF1C16" w:rsidP="00835B8D">
            <w:pPr>
              <w:jc w:val="center"/>
              <w:rPr>
                <w:rFonts w:ascii="Times New Roman" w:hAnsi="Times New Roman"/>
                <w:b/>
                <w:sz w:val="28"/>
                <w:szCs w:val="28"/>
              </w:rPr>
            </w:pPr>
            <w:r w:rsidRPr="00BF1C16">
              <w:rPr>
                <w:rFonts w:ascii="Times New Roman" w:hAnsi="Times New Roman"/>
                <w:b/>
                <w:sz w:val="28"/>
                <w:szCs w:val="28"/>
              </w:rPr>
              <w:t>3</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lang w:val="uk-UA"/>
              </w:rPr>
            </w:pPr>
            <w:r w:rsidRPr="00BF1C16">
              <w:rPr>
                <w:rFonts w:ascii="Times New Roman" w:hAnsi="Times New Roman"/>
                <w:sz w:val="28"/>
                <w:szCs w:val="28"/>
                <w:lang w:val="uk-UA"/>
              </w:rPr>
              <w:t>Х</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r>
      <w:tr w:rsidR="00BF1C16" w:rsidRPr="00BF1C16" w:rsidTr="00BF1C16">
        <w:tc>
          <w:tcPr>
            <w:tcW w:w="1596" w:type="dxa"/>
          </w:tcPr>
          <w:p w:rsidR="00BF1C16" w:rsidRPr="00BF1C16" w:rsidRDefault="00BF1C16" w:rsidP="00835B8D">
            <w:pPr>
              <w:jc w:val="center"/>
              <w:rPr>
                <w:rFonts w:ascii="Times New Roman" w:hAnsi="Times New Roman"/>
                <w:b/>
                <w:sz w:val="28"/>
                <w:szCs w:val="28"/>
              </w:rPr>
            </w:pPr>
            <w:r w:rsidRPr="00BF1C16">
              <w:rPr>
                <w:rFonts w:ascii="Times New Roman" w:hAnsi="Times New Roman"/>
                <w:b/>
                <w:sz w:val="28"/>
                <w:szCs w:val="28"/>
              </w:rPr>
              <w:t>4</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lang w:val="uk-UA"/>
              </w:rPr>
            </w:pPr>
            <w:r w:rsidRPr="00BF1C16">
              <w:rPr>
                <w:rFonts w:ascii="Times New Roman" w:hAnsi="Times New Roman"/>
                <w:sz w:val="28"/>
                <w:szCs w:val="28"/>
                <w:lang w:val="uk-UA"/>
              </w:rPr>
              <w:t>Х</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r>
      <w:tr w:rsidR="00BF1C16" w:rsidRPr="00BF1C16" w:rsidTr="00BF1C16">
        <w:tc>
          <w:tcPr>
            <w:tcW w:w="1596" w:type="dxa"/>
          </w:tcPr>
          <w:p w:rsidR="00BF1C16" w:rsidRPr="00BF1C16" w:rsidRDefault="00BF1C16" w:rsidP="00835B8D">
            <w:pPr>
              <w:jc w:val="center"/>
              <w:rPr>
                <w:rFonts w:ascii="Times New Roman" w:hAnsi="Times New Roman"/>
                <w:b/>
                <w:sz w:val="28"/>
                <w:szCs w:val="28"/>
              </w:rPr>
            </w:pPr>
            <w:r w:rsidRPr="00BF1C16">
              <w:rPr>
                <w:rFonts w:ascii="Times New Roman" w:hAnsi="Times New Roman"/>
                <w:b/>
                <w:sz w:val="28"/>
                <w:szCs w:val="28"/>
              </w:rPr>
              <w:t>5</w:t>
            </w:r>
          </w:p>
        </w:tc>
        <w:tc>
          <w:tcPr>
            <w:tcW w:w="1595" w:type="dxa"/>
            <w:shd w:val="clear" w:color="auto" w:fill="auto"/>
          </w:tcPr>
          <w:p w:rsidR="00BF1C16" w:rsidRPr="00BF1C16" w:rsidRDefault="00BF1C16" w:rsidP="00835B8D">
            <w:pPr>
              <w:jc w:val="both"/>
              <w:rPr>
                <w:rFonts w:ascii="Times New Roman" w:hAnsi="Times New Roman"/>
                <w:sz w:val="28"/>
                <w:szCs w:val="28"/>
                <w:lang w:val="uk-UA"/>
              </w:rPr>
            </w:pPr>
            <w:r w:rsidRPr="00BF1C16">
              <w:rPr>
                <w:rFonts w:ascii="Times New Roman" w:hAnsi="Times New Roman"/>
                <w:sz w:val="28"/>
                <w:szCs w:val="28"/>
                <w:lang w:val="uk-UA"/>
              </w:rPr>
              <w:t>Х</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r>
      <w:tr w:rsidR="00BF1C16" w:rsidRPr="00BF1C16" w:rsidTr="00BF1C16">
        <w:tc>
          <w:tcPr>
            <w:tcW w:w="1596" w:type="dxa"/>
          </w:tcPr>
          <w:p w:rsidR="00BF1C16" w:rsidRPr="00BF1C16" w:rsidRDefault="00BF1C16" w:rsidP="00835B8D">
            <w:pPr>
              <w:jc w:val="center"/>
              <w:rPr>
                <w:rFonts w:ascii="Times New Roman" w:hAnsi="Times New Roman"/>
                <w:b/>
                <w:sz w:val="28"/>
                <w:szCs w:val="28"/>
              </w:rPr>
            </w:pPr>
            <w:r w:rsidRPr="00BF1C16">
              <w:rPr>
                <w:rFonts w:ascii="Times New Roman" w:hAnsi="Times New Roman"/>
                <w:b/>
                <w:sz w:val="28"/>
                <w:szCs w:val="28"/>
              </w:rPr>
              <w:t>6</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lang w:val="uk-UA"/>
              </w:rPr>
            </w:pPr>
            <w:r w:rsidRPr="00BF1C16">
              <w:rPr>
                <w:rFonts w:ascii="Times New Roman" w:hAnsi="Times New Roman"/>
                <w:sz w:val="28"/>
                <w:szCs w:val="28"/>
                <w:lang w:val="uk-UA"/>
              </w:rPr>
              <w:t>Х</w:t>
            </w:r>
          </w:p>
        </w:tc>
        <w:tc>
          <w:tcPr>
            <w:tcW w:w="1595" w:type="dxa"/>
            <w:shd w:val="clear" w:color="auto" w:fill="auto"/>
          </w:tcPr>
          <w:p w:rsidR="00BF1C16" w:rsidRPr="00BF1C16" w:rsidRDefault="00BF1C16" w:rsidP="00835B8D">
            <w:pPr>
              <w:jc w:val="both"/>
              <w:rPr>
                <w:rFonts w:ascii="Times New Roman" w:hAnsi="Times New Roman"/>
                <w:sz w:val="28"/>
                <w:szCs w:val="28"/>
              </w:rPr>
            </w:pPr>
          </w:p>
        </w:tc>
      </w:tr>
      <w:tr w:rsidR="00BF1C16" w:rsidRPr="00BF1C16" w:rsidTr="00BF1C16">
        <w:tc>
          <w:tcPr>
            <w:tcW w:w="1596" w:type="dxa"/>
          </w:tcPr>
          <w:p w:rsidR="00BF1C16" w:rsidRPr="00BF1C16" w:rsidRDefault="00BF1C16" w:rsidP="00835B8D">
            <w:pPr>
              <w:jc w:val="center"/>
              <w:rPr>
                <w:rFonts w:ascii="Times New Roman" w:hAnsi="Times New Roman"/>
                <w:b/>
                <w:sz w:val="28"/>
                <w:szCs w:val="28"/>
              </w:rPr>
            </w:pPr>
            <w:r w:rsidRPr="00BF1C16">
              <w:rPr>
                <w:rFonts w:ascii="Times New Roman" w:hAnsi="Times New Roman"/>
                <w:b/>
                <w:sz w:val="28"/>
                <w:szCs w:val="28"/>
              </w:rPr>
              <w:t>7</w:t>
            </w:r>
          </w:p>
        </w:tc>
        <w:tc>
          <w:tcPr>
            <w:tcW w:w="1595" w:type="dxa"/>
            <w:shd w:val="clear" w:color="auto" w:fill="auto"/>
          </w:tcPr>
          <w:p w:rsidR="00BF1C16" w:rsidRPr="00BF1C16" w:rsidRDefault="00BF1C16" w:rsidP="00835B8D">
            <w:pPr>
              <w:jc w:val="both"/>
              <w:rPr>
                <w:rFonts w:ascii="Times New Roman" w:hAnsi="Times New Roman"/>
                <w:sz w:val="28"/>
                <w:szCs w:val="28"/>
                <w:lang w:val="uk-UA"/>
              </w:rPr>
            </w:pPr>
            <w:r w:rsidRPr="00BF1C16">
              <w:rPr>
                <w:rFonts w:ascii="Times New Roman" w:hAnsi="Times New Roman"/>
                <w:sz w:val="28"/>
                <w:szCs w:val="28"/>
                <w:lang w:val="uk-UA"/>
              </w:rPr>
              <w:t>Х</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r>
      <w:tr w:rsidR="00BF1C16" w:rsidRPr="00BF1C16" w:rsidTr="00BF1C16">
        <w:tc>
          <w:tcPr>
            <w:tcW w:w="1596" w:type="dxa"/>
          </w:tcPr>
          <w:p w:rsidR="00BF1C16" w:rsidRPr="00BF1C16" w:rsidRDefault="00BF1C16" w:rsidP="00835B8D">
            <w:pPr>
              <w:jc w:val="center"/>
              <w:rPr>
                <w:rFonts w:ascii="Times New Roman" w:hAnsi="Times New Roman"/>
                <w:b/>
                <w:sz w:val="28"/>
                <w:szCs w:val="28"/>
              </w:rPr>
            </w:pPr>
            <w:r w:rsidRPr="00BF1C16">
              <w:rPr>
                <w:rFonts w:ascii="Times New Roman" w:hAnsi="Times New Roman"/>
                <w:b/>
                <w:sz w:val="28"/>
                <w:szCs w:val="28"/>
              </w:rPr>
              <w:t>8</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lang w:val="uk-UA"/>
              </w:rPr>
            </w:pPr>
            <w:r w:rsidRPr="00BF1C16">
              <w:rPr>
                <w:rFonts w:ascii="Times New Roman" w:hAnsi="Times New Roman"/>
                <w:sz w:val="28"/>
                <w:szCs w:val="28"/>
                <w:lang w:val="uk-UA"/>
              </w:rPr>
              <w:t>Х</w:t>
            </w:r>
          </w:p>
        </w:tc>
        <w:tc>
          <w:tcPr>
            <w:tcW w:w="1595" w:type="dxa"/>
            <w:shd w:val="clear" w:color="auto" w:fill="auto"/>
          </w:tcPr>
          <w:p w:rsidR="00BF1C16" w:rsidRPr="00BF1C16" w:rsidRDefault="00BF1C16" w:rsidP="00835B8D">
            <w:pPr>
              <w:jc w:val="both"/>
              <w:rPr>
                <w:rFonts w:ascii="Times New Roman" w:hAnsi="Times New Roman"/>
                <w:sz w:val="28"/>
                <w:szCs w:val="28"/>
              </w:rPr>
            </w:pPr>
          </w:p>
        </w:tc>
      </w:tr>
      <w:tr w:rsidR="00BF1C16" w:rsidRPr="00BF1C16" w:rsidTr="00BF1C16">
        <w:tc>
          <w:tcPr>
            <w:tcW w:w="1596" w:type="dxa"/>
          </w:tcPr>
          <w:p w:rsidR="00BF1C16" w:rsidRPr="00BF1C16" w:rsidRDefault="00BF1C16" w:rsidP="00835B8D">
            <w:pPr>
              <w:jc w:val="center"/>
              <w:rPr>
                <w:rFonts w:ascii="Times New Roman" w:hAnsi="Times New Roman"/>
                <w:b/>
                <w:sz w:val="28"/>
                <w:szCs w:val="28"/>
              </w:rPr>
            </w:pPr>
            <w:r w:rsidRPr="00BF1C16">
              <w:rPr>
                <w:rFonts w:ascii="Times New Roman" w:hAnsi="Times New Roman"/>
                <w:b/>
                <w:sz w:val="28"/>
                <w:szCs w:val="28"/>
              </w:rPr>
              <w:t>9</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lang w:val="uk-UA"/>
              </w:rPr>
            </w:pPr>
            <w:r w:rsidRPr="00BF1C16">
              <w:rPr>
                <w:rFonts w:ascii="Times New Roman" w:hAnsi="Times New Roman"/>
                <w:sz w:val="28"/>
                <w:szCs w:val="28"/>
                <w:lang w:val="uk-UA"/>
              </w:rPr>
              <w:t>Х</w:t>
            </w:r>
          </w:p>
        </w:tc>
        <w:tc>
          <w:tcPr>
            <w:tcW w:w="1595" w:type="dxa"/>
            <w:shd w:val="clear" w:color="auto" w:fill="auto"/>
          </w:tcPr>
          <w:p w:rsidR="00BF1C16" w:rsidRPr="00BF1C16" w:rsidRDefault="00BF1C16" w:rsidP="00835B8D">
            <w:pPr>
              <w:jc w:val="both"/>
              <w:rPr>
                <w:rFonts w:ascii="Times New Roman" w:hAnsi="Times New Roman"/>
                <w:sz w:val="28"/>
                <w:szCs w:val="28"/>
              </w:rPr>
            </w:pPr>
          </w:p>
        </w:tc>
      </w:tr>
      <w:tr w:rsidR="00BF1C16" w:rsidRPr="00BF1C16" w:rsidTr="00BF1C16">
        <w:tc>
          <w:tcPr>
            <w:tcW w:w="1596" w:type="dxa"/>
          </w:tcPr>
          <w:p w:rsidR="00BF1C16" w:rsidRPr="00BF1C16" w:rsidRDefault="00BF1C16" w:rsidP="00835B8D">
            <w:pPr>
              <w:jc w:val="center"/>
              <w:rPr>
                <w:rFonts w:ascii="Times New Roman" w:hAnsi="Times New Roman"/>
                <w:b/>
                <w:sz w:val="28"/>
                <w:szCs w:val="28"/>
              </w:rPr>
            </w:pPr>
            <w:r w:rsidRPr="00BF1C16">
              <w:rPr>
                <w:rFonts w:ascii="Times New Roman" w:hAnsi="Times New Roman"/>
                <w:b/>
                <w:sz w:val="28"/>
                <w:szCs w:val="28"/>
              </w:rPr>
              <w:t>10</w:t>
            </w:r>
          </w:p>
        </w:tc>
        <w:tc>
          <w:tcPr>
            <w:tcW w:w="1595" w:type="dxa"/>
            <w:shd w:val="clear" w:color="auto" w:fill="auto"/>
          </w:tcPr>
          <w:p w:rsidR="00BF1C16" w:rsidRPr="00BF1C16" w:rsidRDefault="00BF1C16" w:rsidP="00835B8D">
            <w:pPr>
              <w:jc w:val="both"/>
              <w:rPr>
                <w:rFonts w:ascii="Times New Roman" w:hAnsi="Times New Roman"/>
                <w:sz w:val="28"/>
                <w:szCs w:val="28"/>
                <w:lang w:val="uk-UA"/>
              </w:rPr>
            </w:pPr>
            <w:r w:rsidRPr="00BF1C16">
              <w:rPr>
                <w:rFonts w:ascii="Times New Roman" w:hAnsi="Times New Roman"/>
                <w:sz w:val="28"/>
                <w:szCs w:val="28"/>
                <w:lang w:val="uk-UA"/>
              </w:rPr>
              <w:t>Х</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r>
      <w:tr w:rsidR="00BF1C16" w:rsidRPr="00BF1C16" w:rsidTr="00BF1C16">
        <w:tc>
          <w:tcPr>
            <w:tcW w:w="1596" w:type="dxa"/>
          </w:tcPr>
          <w:p w:rsidR="00BF1C16" w:rsidRPr="00BF1C16" w:rsidRDefault="00BF1C16" w:rsidP="00835B8D">
            <w:pPr>
              <w:jc w:val="center"/>
              <w:rPr>
                <w:rFonts w:ascii="Times New Roman" w:hAnsi="Times New Roman"/>
                <w:b/>
                <w:sz w:val="28"/>
                <w:szCs w:val="28"/>
              </w:rPr>
            </w:pPr>
            <w:r w:rsidRPr="00BF1C16">
              <w:rPr>
                <w:rFonts w:ascii="Times New Roman" w:hAnsi="Times New Roman"/>
                <w:b/>
                <w:sz w:val="28"/>
                <w:szCs w:val="28"/>
              </w:rPr>
              <w:t>11</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lang w:val="uk-UA"/>
              </w:rPr>
            </w:pPr>
            <w:r w:rsidRPr="00BF1C16">
              <w:rPr>
                <w:rFonts w:ascii="Times New Roman" w:hAnsi="Times New Roman"/>
                <w:sz w:val="28"/>
                <w:szCs w:val="28"/>
                <w:lang w:val="uk-UA"/>
              </w:rPr>
              <w:t>Х</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r>
      <w:tr w:rsidR="00BF1C16" w:rsidRPr="00BF1C16" w:rsidTr="00BF1C16">
        <w:tc>
          <w:tcPr>
            <w:tcW w:w="1596" w:type="dxa"/>
          </w:tcPr>
          <w:p w:rsidR="00BF1C16" w:rsidRPr="00BF1C16" w:rsidRDefault="00BF1C16" w:rsidP="00835B8D">
            <w:pPr>
              <w:jc w:val="center"/>
              <w:rPr>
                <w:rFonts w:ascii="Times New Roman" w:hAnsi="Times New Roman"/>
                <w:b/>
                <w:sz w:val="28"/>
                <w:szCs w:val="28"/>
              </w:rPr>
            </w:pPr>
            <w:r w:rsidRPr="00BF1C16">
              <w:rPr>
                <w:rFonts w:ascii="Times New Roman" w:hAnsi="Times New Roman"/>
                <w:b/>
                <w:sz w:val="28"/>
                <w:szCs w:val="28"/>
              </w:rPr>
              <w:t>12</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lang w:val="uk-UA"/>
              </w:rPr>
            </w:pPr>
            <w:r w:rsidRPr="00BF1C16">
              <w:rPr>
                <w:rFonts w:ascii="Times New Roman" w:hAnsi="Times New Roman"/>
                <w:sz w:val="28"/>
                <w:szCs w:val="28"/>
                <w:lang w:val="uk-UA"/>
              </w:rPr>
              <w:t>Х</w:t>
            </w:r>
          </w:p>
        </w:tc>
        <w:tc>
          <w:tcPr>
            <w:tcW w:w="1595" w:type="dxa"/>
            <w:shd w:val="clear" w:color="auto" w:fill="auto"/>
          </w:tcPr>
          <w:p w:rsidR="00BF1C16" w:rsidRPr="00BF1C16" w:rsidRDefault="00BF1C16" w:rsidP="00835B8D">
            <w:pPr>
              <w:jc w:val="both"/>
              <w:rPr>
                <w:rFonts w:ascii="Times New Roman" w:hAnsi="Times New Roman"/>
                <w:sz w:val="28"/>
                <w:szCs w:val="28"/>
              </w:rPr>
            </w:pPr>
          </w:p>
        </w:tc>
      </w:tr>
      <w:tr w:rsidR="00BF1C16" w:rsidRPr="00BF1C16" w:rsidTr="00BF1C16">
        <w:tc>
          <w:tcPr>
            <w:tcW w:w="1596" w:type="dxa"/>
          </w:tcPr>
          <w:p w:rsidR="00BF1C16" w:rsidRPr="00BF1C16" w:rsidRDefault="00BF1C16" w:rsidP="00835B8D">
            <w:pPr>
              <w:jc w:val="center"/>
              <w:rPr>
                <w:rFonts w:ascii="Times New Roman" w:hAnsi="Times New Roman"/>
                <w:b/>
                <w:sz w:val="28"/>
                <w:szCs w:val="28"/>
              </w:rPr>
            </w:pPr>
            <w:r w:rsidRPr="00BF1C16">
              <w:rPr>
                <w:rFonts w:ascii="Times New Roman" w:hAnsi="Times New Roman"/>
                <w:b/>
                <w:sz w:val="28"/>
                <w:szCs w:val="28"/>
              </w:rPr>
              <w:t>13</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lang w:val="uk-UA"/>
              </w:rPr>
            </w:pPr>
            <w:r w:rsidRPr="00BF1C16">
              <w:rPr>
                <w:rFonts w:ascii="Times New Roman" w:hAnsi="Times New Roman"/>
                <w:sz w:val="28"/>
                <w:szCs w:val="28"/>
                <w:lang w:val="uk-UA"/>
              </w:rPr>
              <w:t>Х</w:t>
            </w:r>
          </w:p>
        </w:tc>
        <w:tc>
          <w:tcPr>
            <w:tcW w:w="1595" w:type="dxa"/>
            <w:shd w:val="clear" w:color="auto" w:fill="auto"/>
          </w:tcPr>
          <w:p w:rsidR="00BF1C16" w:rsidRPr="00BF1C16" w:rsidRDefault="00BF1C16" w:rsidP="00835B8D">
            <w:pPr>
              <w:jc w:val="both"/>
              <w:rPr>
                <w:rFonts w:ascii="Times New Roman" w:hAnsi="Times New Roman"/>
                <w:sz w:val="28"/>
                <w:szCs w:val="28"/>
              </w:rPr>
            </w:pPr>
          </w:p>
        </w:tc>
      </w:tr>
      <w:tr w:rsidR="00BF1C16" w:rsidRPr="00BF1C16" w:rsidTr="00BF1C16">
        <w:tc>
          <w:tcPr>
            <w:tcW w:w="1596" w:type="dxa"/>
          </w:tcPr>
          <w:p w:rsidR="00BF1C16" w:rsidRPr="00BF1C16" w:rsidRDefault="00BF1C16" w:rsidP="00835B8D">
            <w:pPr>
              <w:jc w:val="center"/>
              <w:rPr>
                <w:rFonts w:ascii="Times New Roman" w:hAnsi="Times New Roman"/>
                <w:b/>
                <w:sz w:val="28"/>
                <w:szCs w:val="28"/>
              </w:rPr>
            </w:pPr>
            <w:r w:rsidRPr="00BF1C16">
              <w:rPr>
                <w:rFonts w:ascii="Times New Roman" w:hAnsi="Times New Roman"/>
                <w:b/>
                <w:sz w:val="28"/>
                <w:szCs w:val="28"/>
              </w:rPr>
              <w:t>14</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lang w:val="uk-UA"/>
              </w:rPr>
            </w:pPr>
            <w:r w:rsidRPr="00BF1C16">
              <w:rPr>
                <w:rFonts w:ascii="Times New Roman" w:hAnsi="Times New Roman"/>
                <w:sz w:val="28"/>
                <w:szCs w:val="28"/>
                <w:lang w:val="uk-UA"/>
              </w:rPr>
              <w:t>Х</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r>
      <w:tr w:rsidR="00BF1C16" w:rsidRPr="00BF1C16" w:rsidTr="00BF1C16">
        <w:tc>
          <w:tcPr>
            <w:tcW w:w="1596" w:type="dxa"/>
          </w:tcPr>
          <w:p w:rsidR="00BF1C16" w:rsidRPr="00BF1C16" w:rsidRDefault="00BF1C16" w:rsidP="00835B8D">
            <w:pPr>
              <w:jc w:val="center"/>
              <w:rPr>
                <w:rFonts w:ascii="Times New Roman" w:hAnsi="Times New Roman"/>
                <w:b/>
                <w:sz w:val="28"/>
                <w:szCs w:val="28"/>
              </w:rPr>
            </w:pPr>
            <w:r w:rsidRPr="00BF1C16">
              <w:rPr>
                <w:rFonts w:ascii="Times New Roman" w:hAnsi="Times New Roman"/>
                <w:b/>
                <w:sz w:val="28"/>
                <w:szCs w:val="28"/>
              </w:rPr>
              <w:t>15</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lang w:val="uk-UA"/>
              </w:rPr>
            </w:pPr>
            <w:r w:rsidRPr="00BF1C16">
              <w:rPr>
                <w:rFonts w:ascii="Times New Roman" w:hAnsi="Times New Roman"/>
                <w:sz w:val="28"/>
                <w:szCs w:val="28"/>
                <w:lang w:val="uk-UA"/>
              </w:rPr>
              <w:t>Х</w:t>
            </w:r>
          </w:p>
        </w:tc>
        <w:tc>
          <w:tcPr>
            <w:tcW w:w="1595" w:type="dxa"/>
            <w:shd w:val="clear" w:color="auto" w:fill="auto"/>
          </w:tcPr>
          <w:p w:rsidR="00BF1C16" w:rsidRPr="00BF1C16" w:rsidRDefault="00BF1C16" w:rsidP="00835B8D">
            <w:pPr>
              <w:jc w:val="both"/>
              <w:rPr>
                <w:rFonts w:ascii="Times New Roman" w:hAnsi="Times New Roman"/>
                <w:sz w:val="28"/>
                <w:szCs w:val="28"/>
              </w:rPr>
            </w:pPr>
          </w:p>
        </w:tc>
      </w:tr>
      <w:tr w:rsidR="00BF1C16" w:rsidRPr="00BF1C16" w:rsidTr="00BF1C16">
        <w:tc>
          <w:tcPr>
            <w:tcW w:w="1596" w:type="dxa"/>
          </w:tcPr>
          <w:p w:rsidR="00BF1C16" w:rsidRPr="00BF1C16" w:rsidRDefault="00BF1C16" w:rsidP="00835B8D">
            <w:pPr>
              <w:jc w:val="center"/>
              <w:rPr>
                <w:rFonts w:ascii="Times New Roman" w:hAnsi="Times New Roman"/>
                <w:b/>
                <w:sz w:val="28"/>
                <w:szCs w:val="28"/>
              </w:rPr>
            </w:pPr>
            <w:r w:rsidRPr="00BF1C16">
              <w:rPr>
                <w:rFonts w:ascii="Times New Roman" w:hAnsi="Times New Roman"/>
                <w:b/>
                <w:sz w:val="28"/>
                <w:szCs w:val="28"/>
              </w:rPr>
              <w:t>16</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lang w:val="uk-UA"/>
              </w:rPr>
            </w:pPr>
            <w:r w:rsidRPr="00BF1C16">
              <w:rPr>
                <w:rFonts w:ascii="Times New Roman" w:hAnsi="Times New Roman"/>
                <w:sz w:val="28"/>
                <w:szCs w:val="28"/>
                <w:lang w:val="uk-UA"/>
              </w:rPr>
              <w:t>Х</w:t>
            </w:r>
          </w:p>
        </w:tc>
        <w:tc>
          <w:tcPr>
            <w:tcW w:w="1595" w:type="dxa"/>
            <w:shd w:val="clear" w:color="auto" w:fill="auto"/>
          </w:tcPr>
          <w:p w:rsidR="00BF1C16" w:rsidRPr="00BF1C16" w:rsidRDefault="00BF1C16" w:rsidP="00835B8D">
            <w:pPr>
              <w:jc w:val="both"/>
              <w:rPr>
                <w:rFonts w:ascii="Times New Roman" w:hAnsi="Times New Roman"/>
                <w:sz w:val="28"/>
                <w:szCs w:val="28"/>
              </w:rPr>
            </w:pPr>
          </w:p>
        </w:tc>
      </w:tr>
      <w:tr w:rsidR="00BF1C16" w:rsidRPr="00BF1C16" w:rsidTr="00BF1C16">
        <w:tc>
          <w:tcPr>
            <w:tcW w:w="1596" w:type="dxa"/>
          </w:tcPr>
          <w:p w:rsidR="00BF1C16" w:rsidRPr="00BF1C16" w:rsidRDefault="00BF1C16" w:rsidP="00835B8D">
            <w:pPr>
              <w:jc w:val="center"/>
              <w:rPr>
                <w:rFonts w:ascii="Times New Roman" w:hAnsi="Times New Roman"/>
                <w:b/>
                <w:sz w:val="28"/>
                <w:szCs w:val="28"/>
              </w:rPr>
            </w:pPr>
            <w:r w:rsidRPr="00BF1C16">
              <w:rPr>
                <w:rFonts w:ascii="Times New Roman" w:hAnsi="Times New Roman"/>
                <w:b/>
                <w:sz w:val="28"/>
                <w:szCs w:val="28"/>
              </w:rPr>
              <w:t>17</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lang w:val="uk-UA"/>
              </w:rPr>
            </w:pPr>
            <w:r w:rsidRPr="00BF1C16">
              <w:rPr>
                <w:rFonts w:ascii="Times New Roman" w:hAnsi="Times New Roman"/>
                <w:sz w:val="28"/>
                <w:szCs w:val="28"/>
                <w:lang w:val="uk-UA"/>
              </w:rPr>
              <w:t>Х</w:t>
            </w:r>
          </w:p>
        </w:tc>
        <w:tc>
          <w:tcPr>
            <w:tcW w:w="1595" w:type="dxa"/>
            <w:shd w:val="clear" w:color="auto" w:fill="auto"/>
          </w:tcPr>
          <w:p w:rsidR="00BF1C16" w:rsidRPr="00BF1C16" w:rsidRDefault="00BF1C16" w:rsidP="00835B8D">
            <w:pPr>
              <w:jc w:val="both"/>
              <w:rPr>
                <w:rFonts w:ascii="Times New Roman" w:hAnsi="Times New Roman"/>
                <w:sz w:val="28"/>
                <w:szCs w:val="28"/>
              </w:rPr>
            </w:pPr>
          </w:p>
        </w:tc>
      </w:tr>
      <w:tr w:rsidR="00BF1C16" w:rsidRPr="00BF1C16" w:rsidTr="00BF1C16">
        <w:tc>
          <w:tcPr>
            <w:tcW w:w="1596" w:type="dxa"/>
          </w:tcPr>
          <w:p w:rsidR="00BF1C16" w:rsidRPr="00BF1C16" w:rsidRDefault="00BF1C16" w:rsidP="00835B8D">
            <w:pPr>
              <w:jc w:val="center"/>
              <w:rPr>
                <w:rFonts w:ascii="Times New Roman" w:hAnsi="Times New Roman"/>
                <w:b/>
                <w:sz w:val="28"/>
                <w:szCs w:val="28"/>
                <w:lang w:val="uk-UA"/>
              </w:rPr>
            </w:pPr>
            <w:r w:rsidRPr="00BF1C16">
              <w:rPr>
                <w:rFonts w:ascii="Times New Roman" w:hAnsi="Times New Roman"/>
                <w:b/>
                <w:sz w:val="28"/>
                <w:szCs w:val="28"/>
              </w:rPr>
              <w:t>18</w:t>
            </w:r>
          </w:p>
        </w:tc>
        <w:tc>
          <w:tcPr>
            <w:tcW w:w="1595" w:type="dxa"/>
            <w:shd w:val="clear" w:color="auto" w:fill="auto"/>
          </w:tcPr>
          <w:p w:rsidR="00BF1C16" w:rsidRPr="00BF1C16" w:rsidRDefault="00BF1C16" w:rsidP="00835B8D">
            <w:pPr>
              <w:jc w:val="both"/>
              <w:rPr>
                <w:rFonts w:ascii="Times New Roman" w:hAnsi="Times New Roman"/>
                <w:sz w:val="28"/>
                <w:szCs w:val="28"/>
                <w:lang w:val="uk-UA"/>
              </w:rPr>
            </w:pPr>
            <w:r w:rsidRPr="00BF1C16">
              <w:rPr>
                <w:rFonts w:ascii="Times New Roman" w:hAnsi="Times New Roman"/>
                <w:sz w:val="28"/>
                <w:szCs w:val="28"/>
                <w:lang w:val="uk-UA"/>
              </w:rPr>
              <w:t>Х</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r>
      <w:tr w:rsidR="00BF1C16" w:rsidRPr="00BF1C16" w:rsidTr="00BF1C16">
        <w:tc>
          <w:tcPr>
            <w:tcW w:w="1596" w:type="dxa"/>
          </w:tcPr>
          <w:p w:rsidR="00BF1C16" w:rsidRPr="00BF1C16" w:rsidRDefault="00BF1C16" w:rsidP="00835B8D">
            <w:pPr>
              <w:jc w:val="center"/>
              <w:rPr>
                <w:rFonts w:ascii="Times New Roman" w:hAnsi="Times New Roman"/>
                <w:b/>
                <w:sz w:val="28"/>
                <w:szCs w:val="28"/>
              </w:rPr>
            </w:pPr>
            <w:r w:rsidRPr="00BF1C16">
              <w:rPr>
                <w:rFonts w:ascii="Times New Roman" w:hAnsi="Times New Roman"/>
                <w:b/>
                <w:sz w:val="28"/>
                <w:szCs w:val="28"/>
              </w:rPr>
              <w:t>19</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lang w:val="uk-UA"/>
              </w:rPr>
            </w:pPr>
            <w:r w:rsidRPr="00BF1C16">
              <w:rPr>
                <w:rFonts w:ascii="Times New Roman" w:hAnsi="Times New Roman"/>
                <w:sz w:val="28"/>
                <w:szCs w:val="28"/>
                <w:lang w:val="uk-UA"/>
              </w:rPr>
              <w:t>Х</w:t>
            </w:r>
          </w:p>
        </w:tc>
        <w:tc>
          <w:tcPr>
            <w:tcW w:w="1595" w:type="dxa"/>
            <w:shd w:val="clear" w:color="auto" w:fill="auto"/>
          </w:tcPr>
          <w:p w:rsidR="00BF1C16" w:rsidRPr="00BF1C16" w:rsidRDefault="00BF1C16" w:rsidP="00835B8D">
            <w:pPr>
              <w:jc w:val="both"/>
              <w:rPr>
                <w:rFonts w:ascii="Times New Roman" w:hAnsi="Times New Roman"/>
                <w:sz w:val="28"/>
                <w:szCs w:val="28"/>
              </w:rPr>
            </w:pPr>
          </w:p>
        </w:tc>
      </w:tr>
      <w:tr w:rsidR="00BF1C16" w:rsidRPr="00BF1C16" w:rsidTr="00BF1C16">
        <w:tc>
          <w:tcPr>
            <w:tcW w:w="1596" w:type="dxa"/>
          </w:tcPr>
          <w:p w:rsidR="00BF1C16" w:rsidRPr="00BF1C16" w:rsidRDefault="00BF1C16" w:rsidP="00835B8D">
            <w:pPr>
              <w:jc w:val="center"/>
              <w:rPr>
                <w:rFonts w:ascii="Times New Roman" w:hAnsi="Times New Roman"/>
                <w:b/>
                <w:sz w:val="28"/>
                <w:szCs w:val="28"/>
              </w:rPr>
            </w:pPr>
            <w:r w:rsidRPr="00BF1C16">
              <w:rPr>
                <w:rFonts w:ascii="Times New Roman" w:hAnsi="Times New Roman"/>
                <w:b/>
                <w:sz w:val="28"/>
                <w:szCs w:val="28"/>
              </w:rPr>
              <w:t>20</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lang w:val="uk-UA"/>
              </w:rPr>
            </w:pPr>
            <w:r w:rsidRPr="00BF1C16">
              <w:rPr>
                <w:rFonts w:ascii="Times New Roman" w:hAnsi="Times New Roman"/>
                <w:sz w:val="28"/>
                <w:szCs w:val="28"/>
                <w:lang w:val="uk-UA"/>
              </w:rPr>
              <w:t>Х</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r>
      <w:tr w:rsidR="00BF1C16" w:rsidRPr="00BF1C16" w:rsidTr="00BF1C16">
        <w:tc>
          <w:tcPr>
            <w:tcW w:w="1596" w:type="dxa"/>
          </w:tcPr>
          <w:p w:rsidR="00BF1C16" w:rsidRPr="00BF1C16" w:rsidRDefault="00BF1C16" w:rsidP="00835B8D">
            <w:pPr>
              <w:jc w:val="center"/>
              <w:rPr>
                <w:rFonts w:ascii="Times New Roman" w:hAnsi="Times New Roman"/>
                <w:b/>
                <w:sz w:val="28"/>
                <w:szCs w:val="28"/>
              </w:rPr>
            </w:pPr>
            <w:r w:rsidRPr="00BF1C16">
              <w:rPr>
                <w:rFonts w:ascii="Times New Roman" w:hAnsi="Times New Roman"/>
                <w:b/>
                <w:sz w:val="28"/>
                <w:szCs w:val="28"/>
              </w:rPr>
              <w:t>21</w:t>
            </w:r>
          </w:p>
        </w:tc>
        <w:tc>
          <w:tcPr>
            <w:tcW w:w="1595" w:type="dxa"/>
            <w:shd w:val="clear" w:color="auto" w:fill="auto"/>
          </w:tcPr>
          <w:p w:rsidR="00BF1C16" w:rsidRPr="00BF1C16" w:rsidRDefault="00BF1C16" w:rsidP="00835B8D">
            <w:pPr>
              <w:jc w:val="both"/>
              <w:rPr>
                <w:rFonts w:ascii="Times New Roman" w:hAnsi="Times New Roman"/>
                <w:sz w:val="28"/>
                <w:szCs w:val="28"/>
                <w:lang w:val="uk-UA"/>
              </w:rPr>
            </w:pPr>
            <w:r w:rsidRPr="00BF1C16">
              <w:rPr>
                <w:rFonts w:ascii="Times New Roman" w:hAnsi="Times New Roman"/>
                <w:sz w:val="28"/>
                <w:szCs w:val="28"/>
                <w:lang w:val="uk-UA"/>
              </w:rPr>
              <w:t>Х</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r>
      <w:tr w:rsidR="00BF1C16" w:rsidRPr="00BF1C16" w:rsidTr="00BF1C16">
        <w:tc>
          <w:tcPr>
            <w:tcW w:w="1596" w:type="dxa"/>
          </w:tcPr>
          <w:p w:rsidR="00BF1C16" w:rsidRPr="00BF1C16" w:rsidRDefault="00BF1C16" w:rsidP="00835B8D">
            <w:pPr>
              <w:jc w:val="center"/>
              <w:rPr>
                <w:rFonts w:ascii="Times New Roman" w:hAnsi="Times New Roman"/>
                <w:b/>
                <w:sz w:val="28"/>
                <w:szCs w:val="28"/>
              </w:rPr>
            </w:pPr>
            <w:r w:rsidRPr="00BF1C16">
              <w:rPr>
                <w:rFonts w:ascii="Times New Roman" w:hAnsi="Times New Roman"/>
                <w:b/>
                <w:sz w:val="28"/>
                <w:szCs w:val="28"/>
              </w:rPr>
              <w:t>22</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lang w:val="uk-UA"/>
              </w:rPr>
            </w:pPr>
            <w:r w:rsidRPr="00BF1C16">
              <w:rPr>
                <w:rFonts w:ascii="Times New Roman" w:hAnsi="Times New Roman"/>
                <w:sz w:val="28"/>
                <w:szCs w:val="28"/>
                <w:lang w:val="uk-UA"/>
              </w:rPr>
              <w:t>Х</w:t>
            </w:r>
          </w:p>
        </w:tc>
        <w:tc>
          <w:tcPr>
            <w:tcW w:w="1595" w:type="dxa"/>
            <w:shd w:val="clear" w:color="auto" w:fill="auto"/>
          </w:tcPr>
          <w:p w:rsidR="00BF1C16" w:rsidRPr="00BF1C16" w:rsidRDefault="00BF1C16" w:rsidP="00835B8D">
            <w:pPr>
              <w:jc w:val="both"/>
              <w:rPr>
                <w:rFonts w:ascii="Times New Roman" w:hAnsi="Times New Roman"/>
                <w:sz w:val="28"/>
                <w:szCs w:val="28"/>
              </w:rPr>
            </w:pPr>
          </w:p>
        </w:tc>
      </w:tr>
      <w:tr w:rsidR="00BF1C16" w:rsidRPr="00BF1C16" w:rsidTr="00BF1C16">
        <w:tc>
          <w:tcPr>
            <w:tcW w:w="1596" w:type="dxa"/>
          </w:tcPr>
          <w:p w:rsidR="00BF1C16" w:rsidRPr="00BF1C16" w:rsidRDefault="00BF1C16" w:rsidP="00835B8D">
            <w:pPr>
              <w:jc w:val="center"/>
              <w:rPr>
                <w:rFonts w:ascii="Times New Roman" w:hAnsi="Times New Roman"/>
                <w:b/>
                <w:sz w:val="28"/>
                <w:szCs w:val="28"/>
              </w:rPr>
            </w:pPr>
            <w:r w:rsidRPr="00BF1C16">
              <w:rPr>
                <w:rFonts w:ascii="Times New Roman" w:hAnsi="Times New Roman"/>
                <w:b/>
                <w:sz w:val="28"/>
                <w:szCs w:val="28"/>
              </w:rPr>
              <w:t>23</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lang w:val="uk-UA"/>
              </w:rPr>
            </w:pPr>
            <w:r w:rsidRPr="00BF1C16">
              <w:rPr>
                <w:rFonts w:ascii="Times New Roman" w:hAnsi="Times New Roman"/>
                <w:sz w:val="28"/>
                <w:szCs w:val="28"/>
                <w:lang w:val="uk-UA"/>
              </w:rPr>
              <w:t>Х</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r>
      <w:tr w:rsidR="00BF1C16" w:rsidRPr="00BF1C16" w:rsidTr="00BF1C16">
        <w:tc>
          <w:tcPr>
            <w:tcW w:w="1596" w:type="dxa"/>
          </w:tcPr>
          <w:p w:rsidR="00BF1C16" w:rsidRPr="00BF1C16" w:rsidRDefault="00BF1C16" w:rsidP="00835B8D">
            <w:pPr>
              <w:jc w:val="center"/>
              <w:rPr>
                <w:rFonts w:ascii="Times New Roman" w:hAnsi="Times New Roman"/>
                <w:b/>
                <w:sz w:val="28"/>
                <w:szCs w:val="28"/>
              </w:rPr>
            </w:pPr>
            <w:r w:rsidRPr="00BF1C16">
              <w:rPr>
                <w:rFonts w:ascii="Times New Roman" w:hAnsi="Times New Roman"/>
                <w:b/>
                <w:sz w:val="28"/>
                <w:szCs w:val="28"/>
              </w:rPr>
              <w:t>24</w:t>
            </w:r>
          </w:p>
        </w:tc>
        <w:tc>
          <w:tcPr>
            <w:tcW w:w="1595" w:type="dxa"/>
            <w:shd w:val="clear" w:color="auto" w:fill="auto"/>
          </w:tcPr>
          <w:p w:rsidR="00BF1C16" w:rsidRPr="00BF1C16" w:rsidRDefault="00BF1C16" w:rsidP="00835B8D">
            <w:pPr>
              <w:jc w:val="both"/>
              <w:rPr>
                <w:rFonts w:ascii="Times New Roman" w:hAnsi="Times New Roman"/>
                <w:sz w:val="28"/>
                <w:szCs w:val="28"/>
                <w:lang w:val="uk-UA"/>
              </w:rPr>
            </w:pPr>
            <w:r w:rsidRPr="00BF1C16">
              <w:rPr>
                <w:rFonts w:ascii="Times New Roman" w:hAnsi="Times New Roman"/>
                <w:sz w:val="28"/>
                <w:szCs w:val="28"/>
                <w:lang w:val="uk-UA"/>
              </w:rPr>
              <w:t>Х</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r>
      <w:tr w:rsidR="00BF1C16" w:rsidRPr="00BF1C16" w:rsidTr="00BF1C16">
        <w:tc>
          <w:tcPr>
            <w:tcW w:w="1596" w:type="dxa"/>
          </w:tcPr>
          <w:p w:rsidR="00BF1C16" w:rsidRPr="00BF1C16" w:rsidRDefault="00BF1C16" w:rsidP="00835B8D">
            <w:pPr>
              <w:jc w:val="center"/>
              <w:rPr>
                <w:rFonts w:ascii="Times New Roman" w:hAnsi="Times New Roman"/>
                <w:b/>
                <w:sz w:val="28"/>
                <w:szCs w:val="28"/>
              </w:rPr>
            </w:pPr>
            <w:r w:rsidRPr="00BF1C16">
              <w:rPr>
                <w:rFonts w:ascii="Times New Roman" w:hAnsi="Times New Roman"/>
                <w:b/>
                <w:sz w:val="28"/>
                <w:szCs w:val="28"/>
              </w:rPr>
              <w:t>25</w:t>
            </w:r>
          </w:p>
        </w:tc>
        <w:tc>
          <w:tcPr>
            <w:tcW w:w="1595" w:type="dxa"/>
            <w:shd w:val="clear" w:color="auto" w:fill="auto"/>
          </w:tcPr>
          <w:p w:rsidR="00BF1C16" w:rsidRPr="00BF1C16" w:rsidRDefault="00BF1C16" w:rsidP="00835B8D">
            <w:pPr>
              <w:jc w:val="both"/>
              <w:rPr>
                <w:rFonts w:ascii="Times New Roman" w:hAnsi="Times New Roman"/>
                <w:sz w:val="28"/>
                <w:szCs w:val="28"/>
                <w:lang w:val="uk-UA"/>
              </w:rPr>
            </w:pPr>
            <w:r w:rsidRPr="00BF1C16">
              <w:rPr>
                <w:rFonts w:ascii="Times New Roman" w:hAnsi="Times New Roman"/>
                <w:sz w:val="28"/>
                <w:szCs w:val="28"/>
                <w:lang w:val="uk-UA"/>
              </w:rPr>
              <w:t>Х</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r>
      <w:tr w:rsidR="00BF1C16" w:rsidRPr="00BF1C16" w:rsidTr="00BF1C16">
        <w:tc>
          <w:tcPr>
            <w:tcW w:w="1596" w:type="dxa"/>
          </w:tcPr>
          <w:p w:rsidR="00BF1C16" w:rsidRPr="00BF1C16" w:rsidRDefault="00BF1C16" w:rsidP="00835B8D">
            <w:pPr>
              <w:jc w:val="center"/>
              <w:rPr>
                <w:rFonts w:ascii="Times New Roman" w:hAnsi="Times New Roman"/>
                <w:b/>
                <w:sz w:val="28"/>
                <w:szCs w:val="28"/>
              </w:rPr>
            </w:pPr>
            <w:r w:rsidRPr="00BF1C16">
              <w:rPr>
                <w:rFonts w:ascii="Times New Roman" w:hAnsi="Times New Roman"/>
                <w:b/>
                <w:sz w:val="28"/>
                <w:szCs w:val="28"/>
              </w:rPr>
              <w:t>26</w:t>
            </w:r>
          </w:p>
        </w:tc>
        <w:tc>
          <w:tcPr>
            <w:tcW w:w="1595" w:type="dxa"/>
            <w:shd w:val="clear" w:color="auto" w:fill="auto"/>
          </w:tcPr>
          <w:p w:rsidR="00BF1C16" w:rsidRPr="00BF1C16" w:rsidRDefault="00BF1C16" w:rsidP="00835B8D">
            <w:pPr>
              <w:jc w:val="both"/>
              <w:rPr>
                <w:rFonts w:ascii="Times New Roman" w:hAnsi="Times New Roman"/>
                <w:sz w:val="28"/>
                <w:szCs w:val="28"/>
                <w:lang w:val="uk-UA"/>
              </w:rPr>
            </w:pPr>
            <w:r w:rsidRPr="00BF1C16">
              <w:rPr>
                <w:rFonts w:ascii="Times New Roman" w:hAnsi="Times New Roman"/>
                <w:sz w:val="28"/>
                <w:szCs w:val="28"/>
                <w:lang w:val="uk-UA"/>
              </w:rPr>
              <w:t>Х</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r>
      <w:tr w:rsidR="00BF1C16" w:rsidRPr="00BF1C16" w:rsidTr="00BF1C16">
        <w:tc>
          <w:tcPr>
            <w:tcW w:w="1596" w:type="dxa"/>
          </w:tcPr>
          <w:p w:rsidR="00BF1C16" w:rsidRPr="00BF1C16" w:rsidRDefault="00BF1C16" w:rsidP="00835B8D">
            <w:pPr>
              <w:jc w:val="center"/>
              <w:rPr>
                <w:rFonts w:ascii="Times New Roman" w:hAnsi="Times New Roman"/>
                <w:b/>
                <w:sz w:val="28"/>
                <w:szCs w:val="28"/>
              </w:rPr>
            </w:pPr>
            <w:r w:rsidRPr="00BF1C16">
              <w:rPr>
                <w:rFonts w:ascii="Times New Roman" w:hAnsi="Times New Roman"/>
                <w:b/>
                <w:sz w:val="28"/>
                <w:szCs w:val="28"/>
              </w:rPr>
              <w:t>27</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lang w:val="uk-UA"/>
              </w:rPr>
            </w:pPr>
            <w:r w:rsidRPr="00BF1C16">
              <w:rPr>
                <w:rFonts w:ascii="Times New Roman" w:hAnsi="Times New Roman"/>
                <w:sz w:val="28"/>
                <w:szCs w:val="28"/>
                <w:lang w:val="uk-UA"/>
              </w:rPr>
              <w:t>Х</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r>
      <w:tr w:rsidR="00BF1C16" w:rsidRPr="00BF1C16" w:rsidTr="00BF1C16">
        <w:tc>
          <w:tcPr>
            <w:tcW w:w="1596" w:type="dxa"/>
          </w:tcPr>
          <w:p w:rsidR="00BF1C16" w:rsidRPr="00BF1C16" w:rsidRDefault="00BF1C16" w:rsidP="00835B8D">
            <w:pPr>
              <w:jc w:val="center"/>
              <w:rPr>
                <w:rFonts w:ascii="Times New Roman" w:hAnsi="Times New Roman"/>
                <w:b/>
                <w:sz w:val="28"/>
                <w:szCs w:val="28"/>
              </w:rPr>
            </w:pPr>
            <w:r w:rsidRPr="00BF1C16">
              <w:rPr>
                <w:rFonts w:ascii="Times New Roman" w:hAnsi="Times New Roman"/>
                <w:b/>
                <w:sz w:val="28"/>
                <w:szCs w:val="28"/>
              </w:rPr>
              <w:t>28</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lang w:val="uk-UA"/>
              </w:rPr>
            </w:pPr>
            <w:r w:rsidRPr="00BF1C16">
              <w:rPr>
                <w:rFonts w:ascii="Times New Roman" w:hAnsi="Times New Roman"/>
                <w:sz w:val="28"/>
                <w:szCs w:val="28"/>
                <w:lang w:val="uk-UA"/>
              </w:rPr>
              <w:t>Х</w:t>
            </w:r>
          </w:p>
        </w:tc>
        <w:tc>
          <w:tcPr>
            <w:tcW w:w="1595" w:type="dxa"/>
            <w:shd w:val="clear" w:color="auto" w:fill="auto"/>
          </w:tcPr>
          <w:p w:rsidR="00BF1C16" w:rsidRPr="00BF1C16" w:rsidRDefault="00BF1C16" w:rsidP="00835B8D">
            <w:pPr>
              <w:jc w:val="both"/>
              <w:rPr>
                <w:rFonts w:ascii="Times New Roman" w:hAnsi="Times New Roman"/>
                <w:sz w:val="28"/>
                <w:szCs w:val="28"/>
              </w:rPr>
            </w:pPr>
          </w:p>
        </w:tc>
      </w:tr>
      <w:tr w:rsidR="00BF1C16" w:rsidRPr="00BF1C16" w:rsidTr="00BF1C16">
        <w:tc>
          <w:tcPr>
            <w:tcW w:w="1596" w:type="dxa"/>
          </w:tcPr>
          <w:p w:rsidR="00BF1C16" w:rsidRPr="00BF1C16" w:rsidRDefault="00BF1C16" w:rsidP="00835B8D">
            <w:pPr>
              <w:jc w:val="center"/>
              <w:rPr>
                <w:rFonts w:ascii="Times New Roman" w:hAnsi="Times New Roman"/>
                <w:b/>
                <w:sz w:val="28"/>
                <w:szCs w:val="28"/>
              </w:rPr>
            </w:pPr>
            <w:r w:rsidRPr="00BF1C16">
              <w:rPr>
                <w:rFonts w:ascii="Times New Roman" w:hAnsi="Times New Roman"/>
                <w:b/>
                <w:sz w:val="28"/>
                <w:szCs w:val="28"/>
              </w:rPr>
              <w:t>29</w:t>
            </w:r>
          </w:p>
        </w:tc>
        <w:tc>
          <w:tcPr>
            <w:tcW w:w="1595" w:type="dxa"/>
            <w:shd w:val="clear" w:color="auto" w:fill="auto"/>
          </w:tcPr>
          <w:p w:rsidR="00BF1C16" w:rsidRPr="00BF1C16" w:rsidRDefault="00BF1C16" w:rsidP="00835B8D">
            <w:pPr>
              <w:jc w:val="both"/>
              <w:rPr>
                <w:rFonts w:ascii="Times New Roman" w:hAnsi="Times New Roman"/>
                <w:sz w:val="28"/>
                <w:szCs w:val="28"/>
                <w:lang w:val="uk-UA"/>
              </w:rPr>
            </w:pPr>
            <w:r w:rsidRPr="00BF1C16">
              <w:rPr>
                <w:rFonts w:ascii="Times New Roman" w:hAnsi="Times New Roman"/>
                <w:sz w:val="28"/>
                <w:szCs w:val="28"/>
                <w:lang w:val="uk-UA"/>
              </w:rPr>
              <w:t>Х</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r>
      <w:tr w:rsidR="00BF1C16" w:rsidRPr="00BF1C16" w:rsidTr="00BF1C16">
        <w:tc>
          <w:tcPr>
            <w:tcW w:w="1596" w:type="dxa"/>
          </w:tcPr>
          <w:p w:rsidR="00BF1C16" w:rsidRPr="00BF1C16" w:rsidRDefault="00BF1C16" w:rsidP="00835B8D">
            <w:pPr>
              <w:jc w:val="center"/>
              <w:rPr>
                <w:rFonts w:ascii="Times New Roman" w:hAnsi="Times New Roman"/>
                <w:b/>
                <w:sz w:val="28"/>
                <w:szCs w:val="28"/>
              </w:rPr>
            </w:pPr>
            <w:r w:rsidRPr="00BF1C16">
              <w:rPr>
                <w:rFonts w:ascii="Times New Roman" w:hAnsi="Times New Roman"/>
                <w:b/>
                <w:sz w:val="28"/>
                <w:szCs w:val="28"/>
              </w:rPr>
              <w:t>30</w:t>
            </w:r>
          </w:p>
        </w:tc>
        <w:tc>
          <w:tcPr>
            <w:tcW w:w="1595" w:type="dxa"/>
            <w:shd w:val="clear" w:color="auto" w:fill="auto"/>
          </w:tcPr>
          <w:p w:rsidR="00BF1C16" w:rsidRPr="00BF1C16" w:rsidRDefault="00BF1C16" w:rsidP="00835B8D">
            <w:pPr>
              <w:jc w:val="both"/>
              <w:rPr>
                <w:rFonts w:ascii="Times New Roman" w:hAnsi="Times New Roman"/>
                <w:sz w:val="28"/>
                <w:szCs w:val="28"/>
                <w:lang w:val="uk-UA"/>
              </w:rPr>
            </w:pPr>
            <w:r w:rsidRPr="00BF1C16">
              <w:rPr>
                <w:rFonts w:ascii="Times New Roman" w:hAnsi="Times New Roman"/>
                <w:sz w:val="28"/>
                <w:szCs w:val="28"/>
                <w:lang w:val="uk-UA"/>
              </w:rPr>
              <w:t>Х</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r>
      <w:tr w:rsidR="00BF1C16" w:rsidRPr="00BF1C16" w:rsidTr="00BF1C16">
        <w:tc>
          <w:tcPr>
            <w:tcW w:w="1596" w:type="dxa"/>
          </w:tcPr>
          <w:p w:rsidR="00BF1C16" w:rsidRPr="00BF1C16" w:rsidRDefault="00BF1C16" w:rsidP="00835B8D">
            <w:pPr>
              <w:jc w:val="center"/>
              <w:rPr>
                <w:rFonts w:ascii="Times New Roman" w:hAnsi="Times New Roman"/>
                <w:b/>
                <w:sz w:val="28"/>
                <w:szCs w:val="28"/>
              </w:rPr>
            </w:pPr>
            <w:r w:rsidRPr="00BF1C16">
              <w:rPr>
                <w:rFonts w:ascii="Times New Roman" w:hAnsi="Times New Roman"/>
                <w:b/>
                <w:sz w:val="28"/>
                <w:szCs w:val="28"/>
              </w:rPr>
              <w:t>31</w:t>
            </w:r>
          </w:p>
        </w:tc>
        <w:tc>
          <w:tcPr>
            <w:tcW w:w="1595" w:type="dxa"/>
            <w:shd w:val="clear" w:color="auto" w:fill="auto"/>
          </w:tcPr>
          <w:p w:rsidR="00BF1C16" w:rsidRPr="00BF1C16" w:rsidRDefault="00BF1C16" w:rsidP="00835B8D">
            <w:pPr>
              <w:jc w:val="both"/>
              <w:rPr>
                <w:rFonts w:ascii="Times New Roman" w:hAnsi="Times New Roman"/>
                <w:sz w:val="28"/>
                <w:szCs w:val="28"/>
                <w:lang w:val="uk-UA"/>
              </w:rPr>
            </w:pPr>
            <w:r w:rsidRPr="00BF1C16">
              <w:rPr>
                <w:rFonts w:ascii="Times New Roman" w:hAnsi="Times New Roman"/>
                <w:sz w:val="28"/>
                <w:szCs w:val="28"/>
                <w:lang w:val="uk-UA"/>
              </w:rPr>
              <w:t>Х</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r>
      <w:tr w:rsidR="00BF1C16" w:rsidRPr="00BF1C16" w:rsidTr="00BF1C16">
        <w:tc>
          <w:tcPr>
            <w:tcW w:w="1596" w:type="dxa"/>
          </w:tcPr>
          <w:p w:rsidR="00BF1C16" w:rsidRPr="00BF1C16" w:rsidRDefault="00BF1C16" w:rsidP="00835B8D">
            <w:pPr>
              <w:jc w:val="center"/>
              <w:rPr>
                <w:rFonts w:ascii="Times New Roman" w:hAnsi="Times New Roman"/>
                <w:b/>
                <w:sz w:val="28"/>
                <w:szCs w:val="28"/>
              </w:rPr>
            </w:pPr>
            <w:r w:rsidRPr="00BF1C16">
              <w:rPr>
                <w:rFonts w:ascii="Times New Roman" w:hAnsi="Times New Roman"/>
                <w:b/>
                <w:sz w:val="28"/>
                <w:szCs w:val="28"/>
              </w:rPr>
              <w:t>32</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lang w:val="uk-UA"/>
              </w:rPr>
            </w:pPr>
            <w:r w:rsidRPr="00BF1C16">
              <w:rPr>
                <w:rFonts w:ascii="Times New Roman" w:hAnsi="Times New Roman"/>
                <w:sz w:val="28"/>
                <w:szCs w:val="28"/>
                <w:lang w:val="uk-UA"/>
              </w:rPr>
              <w:t>Х</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r>
      <w:tr w:rsidR="00BF1C16" w:rsidRPr="00BF1C16" w:rsidTr="00BF1C16">
        <w:tc>
          <w:tcPr>
            <w:tcW w:w="1596" w:type="dxa"/>
          </w:tcPr>
          <w:p w:rsidR="00BF1C16" w:rsidRPr="00BF1C16" w:rsidRDefault="00BF1C16" w:rsidP="00835B8D">
            <w:pPr>
              <w:jc w:val="center"/>
              <w:rPr>
                <w:rFonts w:ascii="Times New Roman" w:hAnsi="Times New Roman"/>
                <w:b/>
                <w:sz w:val="28"/>
                <w:szCs w:val="28"/>
              </w:rPr>
            </w:pPr>
            <w:r w:rsidRPr="00BF1C16">
              <w:rPr>
                <w:rFonts w:ascii="Times New Roman" w:hAnsi="Times New Roman"/>
                <w:b/>
                <w:sz w:val="28"/>
                <w:szCs w:val="28"/>
              </w:rPr>
              <w:t>33</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317457" w:rsidRDefault="00317457" w:rsidP="00835B8D">
            <w:pPr>
              <w:jc w:val="both"/>
              <w:rPr>
                <w:rFonts w:ascii="Times New Roman" w:hAnsi="Times New Roman"/>
                <w:sz w:val="28"/>
                <w:szCs w:val="28"/>
                <w:lang w:val="uk-UA"/>
              </w:rPr>
            </w:pPr>
            <w:r>
              <w:rPr>
                <w:rFonts w:ascii="Times New Roman" w:hAnsi="Times New Roman"/>
                <w:sz w:val="28"/>
                <w:szCs w:val="28"/>
                <w:lang w:val="uk-UA"/>
              </w:rPr>
              <w:t>Х</w:t>
            </w:r>
          </w:p>
        </w:tc>
        <w:tc>
          <w:tcPr>
            <w:tcW w:w="1595" w:type="dxa"/>
            <w:shd w:val="clear" w:color="auto" w:fill="auto"/>
          </w:tcPr>
          <w:p w:rsidR="00BF1C16" w:rsidRPr="00BF1C16" w:rsidRDefault="00BF1C16" w:rsidP="00835B8D">
            <w:pPr>
              <w:jc w:val="both"/>
              <w:rPr>
                <w:rFonts w:ascii="Times New Roman" w:hAnsi="Times New Roman"/>
                <w:sz w:val="28"/>
                <w:szCs w:val="28"/>
                <w:lang w:val="uk-UA"/>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r>
      <w:tr w:rsidR="00BF1C16" w:rsidRPr="00BF1C16" w:rsidTr="00BF1C16">
        <w:tc>
          <w:tcPr>
            <w:tcW w:w="1596" w:type="dxa"/>
          </w:tcPr>
          <w:p w:rsidR="00BF1C16" w:rsidRPr="00BF1C16" w:rsidRDefault="00BF1C16" w:rsidP="00835B8D">
            <w:pPr>
              <w:jc w:val="center"/>
              <w:rPr>
                <w:rFonts w:ascii="Times New Roman" w:hAnsi="Times New Roman"/>
                <w:b/>
                <w:sz w:val="28"/>
                <w:szCs w:val="28"/>
                <w:lang w:val="uk-UA"/>
              </w:rPr>
            </w:pPr>
            <w:r w:rsidRPr="00BF1C16">
              <w:rPr>
                <w:rFonts w:ascii="Times New Roman" w:hAnsi="Times New Roman"/>
                <w:b/>
                <w:sz w:val="28"/>
                <w:szCs w:val="28"/>
                <w:lang w:val="uk-UA"/>
              </w:rPr>
              <w:t>34</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lang w:val="uk-UA"/>
              </w:rPr>
            </w:pPr>
            <w:r w:rsidRPr="00BF1C16">
              <w:rPr>
                <w:rFonts w:ascii="Times New Roman" w:hAnsi="Times New Roman"/>
                <w:sz w:val="28"/>
                <w:szCs w:val="28"/>
                <w:lang w:val="uk-UA"/>
              </w:rPr>
              <w:t>Х</w:t>
            </w:r>
          </w:p>
        </w:tc>
        <w:tc>
          <w:tcPr>
            <w:tcW w:w="1595" w:type="dxa"/>
            <w:shd w:val="clear" w:color="auto" w:fill="auto"/>
          </w:tcPr>
          <w:p w:rsidR="00BF1C16" w:rsidRPr="00BF1C16" w:rsidRDefault="00BF1C16" w:rsidP="00835B8D">
            <w:pPr>
              <w:jc w:val="both"/>
              <w:rPr>
                <w:rFonts w:ascii="Times New Roman" w:hAnsi="Times New Roman"/>
                <w:sz w:val="28"/>
                <w:szCs w:val="28"/>
                <w:lang w:val="uk-UA"/>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r>
      <w:tr w:rsidR="00BF1C16" w:rsidRPr="00BF1C16" w:rsidTr="00BF1C16">
        <w:tc>
          <w:tcPr>
            <w:tcW w:w="1596" w:type="dxa"/>
          </w:tcPr>
          <w:p w:rsidR="00BF1C16" w:rsidRPr="00BF1C16" w:rsidRDefault="00BF1C16" w:rsidP="00835B8D">
            <w:pPr>
              <w:jc w:val="center"/>
              <w:rPr>
                <w:rFonts w:ascii="Times New Roman" w:hAnsi="Times New Roman"/>
                <w:b/>
                <w:sz w:val="28"/>
                <w:szCs w:val="28"/>
                <w:lang w:val="uk-UA"/>
              </w:rPr>
            </w:pPr>
            <w:r w:rsidRPr="00BF1C16">
              <w:rPr>
                <w:rFonts w:ascii="Times New Roman" w:hAnsi="Times New Roman"/>
                <w:b/>
                <w:sz w:val="28"/>
                <w:szCs w:val="28"/>
                <w:lang w:val="uk-UA"/>
              </w:rPr>
              <w:t>35</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lang w:val="uk-UA"/>
              </w:rPr>
            </w:pPr>
            <w:r w:rsidRPr="00BF1C16">
              <w:rPr>
                <w:rFonts w:ascii="Times New Roman" w:hAnsi="Times New Roman"/>
                <w:sz w:val="28"/>
                <w:szCs w:val="28"/>
                <w:lang w:val="uk-UA"/>
              </w:rPr>
              <w:t>Х</w:t>
            </w:r>
          </w:p>
        </w:tc>
        <w:tc>
          <w:tcPr>
            <w:tcW w:w="1595" w:type="dxa"/>
            <w:shd w:val="clear" w:color="auto" w:fill="auto"/>
          </w:tcPr>
          <w:p w:rsidR="00BF1C16" w:rsidRPr="00BF1C16" w:rsidRDefault="00BF1C16" w:rsidP="00835B8D">
            <w:pPr>
              <w:jc w:val="both"/>
              <w:rPr>
                <w:rFonts w:ascii="Times New Roman" w:hAnsi="Times New Roman"/>
                <w:sz w:val="28"/>
                <w:szCs w:val="28"/>
                <w:lang w:val="uk-UA"/>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r>
      <w:tr w:rsidR="00BF1C16" w:rsidRPr="00BF1C16" w:rsidTr="00BF1C16">
        <w:tc>
          <w:tcPr>
            <w:tcW w:w="1596" w:type="dxa"/>
          </w:tcPr>
          <w:p w:rsidR="00BF1C16" w:rsidRPr="00BF1C16" w:rsidRDefault="00BF1C16" w:rsidP="00835B8D">
            <w:pPr>
              <w:jc w:val="center"/>
              <w:rPr>
                <w:rFonts w:ascii="Times New Roman" w:hAnsi="Times New Roman"/>
                <w:b/>
                <w:sz w:val="28"/>
                <w:szCs w:val="28"/>
                <w:lang w:val="uk-UA"/>
              </w:rPr>
            </w:pPr>
            <w:r w:rsidRPr="00BF1C16">
              <w:rPr>
                <w:rFonts w:ascii="Times New Roman" w:hAnsi="Times New Roman"/>
                <w:b/>
                <w:sz w:val="28"/>
                <w:szCs w:val="28"/>
                <w:lang w:val="uk-UA"/>
              </w:rPr>
              <w:t>36</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lang w:val="uk-UA"/>
              </w:rPr>
            </w:pPr>
            <w:r w:rsidRPr="00BF1C16">
              <w:rPr>
                <w:rFonts w:ascii="Times New Roman" w:hAnsi="Times New Roman"/>
                <w:sz w:val="28"/>
                <w:szCs w:val="28"/>
                <w:lang w:val="uk-UA"/>
              </w:rPr>
              <w:t>Х</w:t>
            </w:r>
          </w:p>
        </w:tc>
        <w:tc>
          <w:tcPr>
            <w:tcW w:w="1595" w:type="dxa"/>
            <w:shd w:val="clear" w:color="auto" w:fill="auto"/>
          </w:tcPr>
          <w:p w:rsidR="00BF1C16" w:rsidRPr="00BF1C16" w:rsidRDefault="00BF1C16" w:rsidP="00835B8D">
            <w:pPr>
              <w:jc w:val="both"/>
              <w:rPr>
                <w:rFonts w:ascii="Times New Roman" w:hAnsi="Times New Roman"/>
                <w:sz w:val="28"/>
                <w:szCs w:val="28"/>
                <w:lang w:val="uk-UA"/>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r>
      <w:tr w:rsidR="00BF1C16" w:rsidRPr="00BF1C16" w:rsidTr="00BF1C16">
        <w:tc>
          <w:tcPr>
            <w:tcW w:w="1596" w:type="dxa"/>
          </w:tcPr>
          <w:p w:rsidR="00BF1C16" w:rsidRPr="00BF1C16" w:rsidRDefault="00BF1C16" w:rsidP="00835B8D">
            <w:pPr>
              <w:jc w:val="center"/>
              <w:rPr>
                <w:rFonts w:ascii="Times New Roman" w:hAnsi="Times New Roman"/>
                <w:b/>
                <w:sz w:val="28"/>
                <w:szCs w:val="28"/>
                <w:lang w:val="uk-UA"/>
              </w:rPr>
            </w:pPr>
            <w:r w:rsidRPr="00BF1C16">
              <w:rPr>
                <w:rFonts w:ascii="Times New Roman" w:hAnsi="Times New Roman"/>
                <w:b/>
                <w:sz w:val="28"/>
                <w:szCs w:val="28"/>
                <w:lang w:val="uk-UA"/>
              </w:rPr>
              <w:t>37</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lang w:val="uk-UA"/>
              </w:rPr>
            </w:pPr>
            <w:r w:rsidRPr="00BF1C16">
              <w:rPr>
                <w:rFonts w:ascii="Times New Roman" w:hAnsi="Times New Roman"/>
                <w:sz w:val="28"/>
                <w:szCs w:val="28"/>
                <w:lang w:val="uk-UA"/>
              </w:rPr>
              <w:t>Х</w:t>
            </w:r>
          </w:p>
        </w:tc>
        <w:tc>
          <w:tcPr>
            <w:tcW w:w="1595" w:type="dxa"/>
            <w:shd w:val="clear" w:color="auto" w:fill="auto"/>
          </w:tcPr>
          <w:p w:rsidR="00BF1C16" w:rsidRPr="00BF1C16" w:rsidRDefault="00BF1C16" w:rsidP="00835B8D">
            <w:pPr>
              <w:jc w:val="both"/>
              <w:rPr>
                <w:rFonts w:ascii="Times New Roman" w:hAnsi="Times New Roman"/>
                <w:sz w:val="28"/>
                <w:szCs w:val="28"/>
                <w:lang w:val="uk-UA"/>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r>
      <w:tr w:rsidR="00BF1C16" w:rsidRPr="00BF1C16" w:rsidTr="00BF1C16">
        <w:tc>
          <w:tcPr>
            <w:tcW w:w="1596" w:type="dxa"/>
          </w:tcPr>
          <w:p w:rsidR="00BF1C16" w:rsidRPr="00BF1C16" w:rsidRDefault="00BF1C16" w:rsidP="00835B8D">
            <w:pPr>
              <w:jc w:val="center"/>
              <w:rPr>
                <w:rFonts w:ascii="Times New Roman" w:hAnsi="Times New Roman"/>
                <w:b/>
                <w:sz w:val="28"/>
                <w:szCs w:val="28"/>
                <w:lang w:val="uk-UA"/>
              </w:rPr>
            </w:pPr>
            <w:r w:rsidRPr="00BF1C16">
              <w:rPr>
                <w:rFonts w:ascii="Times New Roman" w:hAnsi="Times New Roman"/>
                <w:b/>
                <w:sz w:val="28"/>
                <w:szCs w:val="28"/>
                <w:lang w:val="uk-UA"/>
              </w:rPr>
              <w:t>38</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lang w:val="uk-UA"/>
              </w:rPr>
            </w:pPr>
            <w:r w:rsidRPr="00BF1C16">
              <w:rPr>
                <w:rFonts w:ascii="Times New Roman" w:hAnsi="Times New Roman"/>
                <w:sz w:val="28"/>
                <w:szCs w:val="28"/>
                <w:lang w:val="uk-UA"/>
              </w:rPr>
              <w:t>Х</w:t>
            </w:r>
          </w:p>
        </w:tc>
        <w:tc>
          <w:tcPr>
            <w:tcW w:w="1595" w:type="dxa"/>
            <w:shd w:val="clear" w:color="auto" w:fill="auto"/>
          </w:tcPr>
          <w:p w:rsidR="00BF1C16" w:rsidRPr="00BF1C16" w:rsidRDefault="00BF1C16" w:rsidP="00835B8D">
            <w:pPr>
              <w:jc w:val="both"/>
              <w:rPr>
                <w:rFonts w:ascii="Times New Roman" w:hAnsi="Times New Roman"/>
                <w:sz w:val="28"/>
                <w:szCs w:val="28"/>
              </w:rPr>
            </w:pPr>
          </w:p>
        </w:tc>
      </w:tr>
      <w:tr w:rsidR="00BF1C16" w:rsidRPr="00BF1C16" w:rsidTr="00BF1C16">
        <w:tc>
          <w:tcPr>
            <w:tcW w:w="1596" w:type="dxa"/>
          </w:tcPr>
          <w:p w:rsidR="00BF1C16" w:rsidRPr="00BF1C16" w:rsidRDefault="00BF1C16" w:rsidP="00835B8D">
            <w:pPr>
              <w:jc w:val="center"/>
              <w:rPr>
                <w:rFonts w:ascii="Times New Roman" w:hAnsi="Times New Roman"/>
                <w:b/>
                <w:sz w:val="28"/>
                <w:szCs w:val="28"/>
                <w:lang w:val="uk-UA"/>
              </w:rPr>
            </w:pPr>
            <w:r w:rsidRPr="00BF1C16">
              <w:rPr>
                <w:rFonts w:ascii="Times New Roman" w:hAnsi="Times New Roman"/>
                <w:b/>
                <w:sz w:val="28"/>
                <w:szCs w:val="28"/>
                <w:lang w:val="uk-UA"/>
              </w:rPr>
              <w:t>39</w:t>
            </w:r>
          </w:p>
        </w:tc>
        <w:tc>
          <w:tcPr>
            <w:tcW w:w="1595" w:type="dxa"/>
            <w:shd w:val="clear" w:color="auto" w:fill="auto"/>
          </w:tcPr>
          <w:p w:rsidR="00BF1C16" w:rsidRPr="00BF1C16" w:rsidRDefault="00BF1C16" w:rsidP="00835B8D">
            <w:pPr>
              <w:jc w:val="both"/>
              <w:rPr>
                <w:rFonts w:ascii="Times New Roman" w:hAnsi="Times New Roman"/>
                <w:sz w:val="28"/>
                <w:szCs w:val="28"/>
                <w:lang w:val="uk-UA"/>
              </w:rPr>
            </w:pPr>
            <w:r w:rsidRPr="00BF1C16">
              <w:rPr>
                <w:rFonts w:ascii="Times New Roman" w:hAnsi="Times New Roman"/>
                <w:sz w:val="28"/>
                <w:szCs w:val="28"/>
                <w:lang w:val="uk-UA"/>
              </w:rPr>
              <w:t>Х</w:t>
            </w:r>
          </w:p>
        </w:tc>
        <w:tc>
          <w:tcPr>
            <w:tcW w:w="1595" w:type="dxa"/>
            <w:shd w:val="clear" w:color="auto" w:fill="auto"/>
          </w:tcPr>
          <w:p w:rsidR="00BF1C16" w:rsidRPr="00BF1C16" w:rsidRDefault="00BF1C16" w:rsidP="00835B8D">
            <w:pPr>
              <w:jc w:val="both"/>
              <w:rPr>
                <w:rFonts w:ascii="Times New Roman" w:hAnsi="Times New Roman"/>
                <w:sz w:val="28"/>
                <w:szCs w:val="28"/>
              </w:rPr>
            </w:pPr>
          </w:p>
        </w:tc>
        <w:tc>
          <w:tcPr>
            <w:tcW w:w="1595" w:type="dxa"/>
            <w:shd w:val="clear" w:color="auto" w:fill="auto"/>
          </w:tcPr>
          <w:p w:rsidR="00BF1C16" w:rsidRPr="00BF1C16" w:rsidRDefault="00BF1C16" w:rsidP="00835B8D">
            <w:pPr>
              <w:jc w:val="both"/>
              <w:rPr>
                <w:rFonts w:ascii="Times New Roman" w:hAnsi="Times New Roman"/>
                <w:sz w:val="28"/>
                <w:szCs w:val="28"/>
                <w:lang w:val="uk-UA"/>
              </w:rPr>
            </w:pPr>
          </w:p>
        </w:tc>
        <w:tc>
          <w:tcPr>
            <w:tcW w:w="1595" w:type="dxa"/>
            <w:shd w:val="clear" w:color="auto" w:fill="auto"/>
          </w:tcPr>
          <w:p w:rsidR="00BF1C16" w:rsidRPr="00BF1C16" w:rsidRDefault="00BF1C16" w:rsidP="00835B8D">
            <w:pPr>
              <w:jc w:val="both"/>
              <w:rPr>
                <w:rFonts w:ascii="Times New Roman" w:hAnsi="Times New Roman"/>
                <w:sz w:val="28"/>
                <w:szCs w:val="28"/>
              </w:rPr>
            </w:pPr>
          </w:p>
        </w:tc>
      </w:tr>
      <w:tr w:rsidR="00317457" w:rsidRPr="00BF1C16" w:rsidTr="00BF1C16">
        <w:tc>
          <w:tcPr>
            <w:tcW w:w="1596" w:type="dxa"/>
          </w:tcPr>
          <w:p w:rsidR="00317457" w:rsidRPr="00BF1C16" w:rsidRDefault="00317457" w:rsidP="00835B8D">
            <w:pPr>
              <w:jc w:val="center"/>
              <w:rPr>
                <w:rFonts w:ascii="Times New Roman" w:hAnsi="Times New Roman"/>
                <w:b/>
                <w:sz w:val="28"/>
                <w:szCs w:val="28"/>
                <w:lang w:val="uk-UA"/>
              </w:rPr>
            </w:pPr>
            <w:r w:rsidRPr="00BF1C16">
              <w:rPr>
                <w:rFonts w:ascii="Times New Roman" w:hAnsi="Times New Roman"/>
                <w:b/>
                <w:sz w:val="28"/>
                <w:szCs w:val="28"/>
                <w:lang w:val="uk-UA"/>
              </w:rPr>
              <w:t>40</w:t>
            </w:r>
          </w:p>
        </w:tc>
        <w:tc>
          <w:tcPr>
            <w:tcW w:w="1595" w:type="dxa"/>
            <w:shd w:val="clear" w:color="auto" w:fill="auto"/>
          </w:tcPr>
          <w:p w:rsidR="00317457" w:rsidRPr="00BF1C16" w:rsidRDefault="00317457" w:rsidP="00835B8D">
            <w:pPr>
              <w:jc w:val="both"/>
              <w:rPr>
                <w:rFonts w:ascii="Times New Roman" w:hAnsi="Times New Roman"/>
                <w:sz w:val="28"/>
                <w:szCs w:val="28"/>
                <w:lang w:val="uk-UA"/>
              </w:rPr>
            </w:pPr>
            <w:r w:rsidRPr="00BF1C16">
              <w:rPr>
                <w:rFonts w:ascii="Times New Roman" w:hAnsi="Times New Roman"/>
                <w:sz w:val="28"/>
                <w:szCs w:val="28"/>
                <w:lang w:val="uk-UA"/>
              </w:rPr>
              <w:t>Х</w:t>
            </w:r>
          </w:p>
        </w:tc>
        <w:tc>
          <w:tcPr>
            <w:tcW w:w="1595" w:type="dxa"/>
            <w:shd w:val="clear" w:color="auto" w:fill="auto"/>
          </w:tcPr>
          <w:p w:rsidR="00317457" w:rsidRPr="00BF1C16" w:rsidRDefault="00317457" w:rsidP="00835B8D">
            <w:pPr>
              <w:jc w:val="both"/>
              <w:rPr>
                <w:rFonts w:ascii="Times New Roman" w:hAnsi="Times New Roman"/>
                <w:sz w:val="28"/>
                <w:szCs w:val="28"/>
              </w:rPr>
            </w:pPr>
          </w:p>
        </w:tc>
        <w:tc>
          <w:tcPr>
            <w:tcW w:w="1595" w:type="dxa"/>
            <w:shd w:val="clear" w:color="auto" w:fill="auto"/>
          </w:tcPr>
          <w:p w:rsidR="00317457" w:rsidRPr="00BF1C16" w:rsidRDefault="00317457" w:rsidP="00835B8D">
            <w:pPr>
              <w:jc w:val="both"/>
              <w:rPr>
                <w:rFonts w:ascii="Times New Roman" w:hAnsi="Times New Roman"/>
                <w:sz w:val="28"/>
                <w:szCs w:val="28"/>
                <w:lang w:val="uk-UA"/>
              </w:rPr>
            </w:pPr>
          </w:p>
        </w:tc>
        <w:tc>
          <w:tcPr>
            <w:tcW w:w="1595" w:type="dxa"/>
            <w:shd w:val="clear" w:color="auto" w:fill="auto"/>
          </w:tcPr>
          <w:p w:rsidR="00317457" w:rsidRPr="00BF1C16" w:rsidRDefault="00317457" w:rsidP="00835B8D">
            <w:pPr>
              <w:jc w:val="both"/>
              <w:rPr>
                <w:rFonts w:ascii="Times New Roman" w:hAnsi="Times New Roman"/>
                <w:sz w:val="28"/>
                <w:szCs w:val="28"/>
              </w:rPr>
            </w:pPr>
          </w:p>
        </w:tc>
      </w:tr>
    </w:tbl>
    <w:p w:rsidR="00B66BB3" w:rsidRDefault="00B66BB3" w:rsidP="00317457">
      <w:pPr>
        <w:autoSpaceDE w:val="0"/>
        <w:autoSpaceDN w:val="0"/>
        <w:adjustRightInd w:val="0"/>
        <w:spacing w:after="0" w:line="360" w:lineRule="auto"/>
        <w:ind w:left="142" w:firstLine="708"/>
        <w:jc w:val="center"/>
        <w:rPr>
          <w:rFonts w:ascii="Times New Roman" w:hAnsi="Times New Roman"/>
          <w:b/>
          <w:bCs/>
          <w:sz w:val="28"/>
          <w:szCs w:val="28"/>
          <w:lang w:val="uk-UA"/>
        </w:rPr>
      </w:pPr>
    </w:p>
    <w:p w:rsidR="00317457" w:rsidRDefault="00317457" w:rsidP="00317457">
      <w:pPr>
        <w:autoSpaceDE w:val="0"/>
        <w:autoSpaceDN w:val="0"/>
        <w:adjustRightInd w:val="0"/>
        <w:spacing w:after="0" w:line="360" w:lineRule="auto"/>
        <w:ind w:left="142" w:firstLine="708"/>
        <w:jc w:val="center"/>
        <w:rPr>
          <w:rFonts w:ascii="Times New Roman" w:hAnsi="Times New Roman"/>
          <w:b/>
          <w:bCs/>
          <w:sz w:val="28"/>
          <w:szCs w:val="28"/>
          <w:lang w:val="uk-UA"/>
        </w:rPr>
      </w:pPr>
      <w:r>
        <w:rPr>
          <w:rFonts w:ascii="Times New Roman" w:hAnsi="Times New Roman"/>
          <w:b/>
          <w:bCs/>
          <w:sz w:val="28"/>
          <w:szCs w:val="28"/>
          <w:lang w:val="uk-UA"/>
        </w:rPr>
        <w:lastRenderedPageBreak/>
        <w:t>Інноваційний метод навчання</w:t>
      </w:r>
    </w:p>
    <w:p w:rsidR="00317457" w:rsidRDefault="00317457" w:rsidP="00317457">
      <w:pPr>
        <w:autoSpaceDE w:val="0"/>
        <w:autoSpaceDN w:val="0"/>
        <w:adjustRightInd w:val="0"/>
        <w:spacing w:after="0" w:line="360" w:lineRule="auto"/>
        <w:ind w:left="142" w:firstLine="708"/>
        <w:jc w:val="center"/>
        <w:rPr>
          <w:rFonts w:ascii="Times New Roman" w:hAnsi="Times New Roman"/>
          <w:b/>
          <w:bCs/>
          <w:sz w:val="28"/>
          <w:szCs w:val="28"/>
          <w:lang w:val="uk-UA"/>
        </w:rPr>
      </w:pPr>
      <w:r w:rsidRPr="00492E13">
        <w:rPr>
          <w:rFonts w:ascii="Times New Roman" w:hAnsi="Times New Roman"/>
          <w:b/>
          <w:bCs/>
          <w:sz w:val="28"/>
          <w:szCs w:val="28"/>
        </w:rPr>
        <w:t>Індивідуальний підхід</w:t>
      </w:r>
      <w:r>
        <w:rPr>
          <w:rFonts w:ascii="Times New Roman" w:hAnsi="Times New Roman"/>
          <w:b/>
          <w:bCs/>
          <w:sz w:val="28"/>
          <w:szCs w:val="28"/>
          <w:lang w:val="uk-UA"/>
        </w:rPr>
        <w:t xml:space="preserve"> до</w:t>
      </w:r>
      <w:r w:rsidRPr="00492E13">
        <w:rPr>
          <w:rFonts w:ascii="Times New Roman" w:hAnsi="Times New Roman"/>
          <w:b/>
          <w:bCs/>
          <w:sz w:val="28"/>
          <w:szCs w:val="28"/>
        </w:rPr>
        <w:t xml:space="preserve"> навчання</w:t>
      </w:r>
    </w:p>
    <w:p w:rsidR="00317457" w:rsidRPr="00492E13" w:rsidRDefault="00317457" w:rsidP="00317457">
      <w:pPr>
        <w:autoSpaceDE w:val="0"/>
        <w:autoSpaceDN w:val="0"/>
        <w:adjustRightInd w:val="0"/>
        <w:spacing w:after="0"/>
        <w:ind w:firstLine="708"/>
        <w:jc w:val="both"/>
        <w:rPr>
          <w:rFonts w:ascii="Times New Roman" w:hAnsi="Times New Roman"/>
          <w:sz w:val="28"/>
          <w:szCs w:val="28"/>
        </w:rPr>
      </w:pPr>
      <w:r w:rsidRPr="00492E13">
        <w:rPr>
          <w:rFonts w:ascii="Times New Roman" w:hAnsi="Times New Roman"/>
          <w:sz w:val="28"/>
          <w:szCs w:val="28"/>
        </w:rPr>
        <w:t>Індивідуальний підхід - основа реалізації особистісно зорієнтованого навчання. Методи</w:t>
      </w:r>
      <w:r>
        <w:rPr>
          <w:rFonts w:ascii="Times New Roman" w:hAnsi="Times New Roman"/>
          <w:sz w:val="28"/>
          <w:szCs w:val="28"/>
          <w:lang w:val="uk-UA"/>
        </w:rPr>
        <w:t xml:space="preserve"> </w:t>
      </w:r>
      <w:r w:rsidRPr="00492E13">
        <w:rPr>
          <w:rFonts w:ascii="Times New Roman" w:hAnsi="Times New Roman"/>
          <w:sz w:val="28"/>
          <w:szCs w:val="28"/>
        </w:rPr>
        <w:t>індивідуалізованого навчання сприяють упровадженню принципів толерантності та рівноваги в</w:t>
      </w:r>
      <w:r>
        <w:rPr>
          <w:rFonts w:ascii="Times New Roman" w:hAnsi="Times New Roman"/>
          <w:sz w:val="28"/>
          <w:szCs w:val="28"/>
          <w:lang w:val="uk-UA"/>
        </w:rPr>
        <w:t xml:space="preserve"> </w:t>
      </w:r>
      <w:r w:rsidRPr="00492E13">
        <w:rPr>
          <w:rFonts w:ascii="Times New Roman" w:hAnsi="Times New Roman"/>
          <w:sz w:val="28"/>
          <w:szCs w:val="28"/>
        </w:rPr>
        <w:t>навчальному середовищі, а також підвищенню ефективності навчання. Реагуючи на широкий</w:t>
      </w:r>
      <w:r>
        <w:rPr>
          <w:rFonts w:ascii="Times New Roman" w:hAnsi="Times New Roman"/>
          <w:sz w:val="28"/>
          <w:szCs w:val="28"/>
          <w:lang w:val="uk-UA"/>
        </w:rPr>
        <w:t xml:space="preserve"> </w:t>
      </w:r>
      <w:r w:rsidRPr="00492E13">
        <w:rPr>
          <w:rFonts w:ascii="Times New Roman" w:hAnsi="Times New Roman"/>
          <w:sz w:val="28"/>
          <w:szCs w:val="28"/>
        </w:rPr>
        <w:t>спектр можливостей, стилів навчання, потреб та індивідуальних особливостей учнів, педагог</w:t>
      </w:r>
      <w:r>
        <w:rPr>
          <w:rFonts w:ascii="Times New Roman" w:hAnsi="Times New Roman"/>
          <w:sz w:val="28"/>
          <w:szCs w:val="28"/>
          <w:lang w:val="uk-UA"/>
        </w:rPr>
        <w:t xml:space="preserve"> </w:t>
      </w:r>
      <w:r w:rsidRPr="00492E13">
        <w:rPr>
          <w:rFonts w:ascii="Times New Roman" w:hAnsi="Times New Roman"/>
          <w:sz w:val="28"/>
          <w:szCs w:val="28"/>
        </w:rPr>
        <w:t xml:space="preserve">демонструє, що прийняття розбіжностей </w:t>
      </w:r>
      <w:r>
        <w:rPr>
          <w:rFonts w:ascii="Times New Roman" w:hAnsi="Times New Roman"/>
          <w:sz w:val="28"/>
          <w:szCs w:val="28"/>
        </w:rPr>
        <w:t>є важливою соціальною цінністю.</w:t>
      </w:r>
      <w:r w:rsidRPr="00492E13">
        <w:rPr>
          <w:rFonts w:ascii="Times New Roman" w:hAnsi="Times New Roman"/>
          <w:sz w:val="28"/>
          <w:szCs w:val="28"/>
        </w:rPr>
        <w:t>При індивідуалізованому</w:t>
      </w:r>
      <w:r>
        <w:rPr>
          <w:rFonts w:ascii="Times New Roman" w:hAnsi="Times New Roman"/>
          <w:sz w:val="28"/>
          <w:szCs w:val="28"/>
          <w:lang w:val="uk-UA"/>
        </w:rPr>
        <w:t xml:space="preserve"> </w:t>
      </w:r>
      <w:r w:rsidRPr="00492E13">
        <w:rPr>
          <w:rFonts w:ascii="Times New Roman" w:hAnsi="Times New Roman"/>
          <w:sz w:val="28"/>
          <w:szCs w:val="28"/>
        </w:rPr>
        <w:t>підході акцентується увага на участі самих дітей у процесі навчання та на досягненні впевненості,</w:t>
      </w:r>
      <w:r>
        <w:rPr>
          <w:rFonts w:ascii="Times New Roman" w:hAnsi="Times New Roman"/>
          <w:sz w:val="28"/>
          <w:szCs w:val="28"/>
          <w:lang w:val="uk-UA"/>
        </w:rPr>
        <w:t xml:space="preserve"> </w:t>
      </w:r>
      <w:r w:rsidRPr="00492E13">
        <w:rPr>
          <w:rFonts w:ascii="Times New Roman" w:hAnsi="Times New Roman"/>
          <w:sz w:val="28"/>
          <w:szCs w:val="28"/>
        </w:rPr>
        <w:t>що навчання дійсно відбулось.</w:t>
      </w:r>
    </w:p>
    <w:p w:rsidR="00317457" w:rsidRPr="00492E13" w:rsidRDefault="00317457" w:rsidP="00317457">
      <w:pPr>
        <w:autoSpaceDE w:val="0"/>
        <w:autoSpaceDN w:val="0"/>
        <w:adjustRightInd w:val="0"/>
        <w:spacing w:after="0"/>
        <w:ind w:firstLine="708"/>
        <w:jc w:val="both"/>
        <w:rPr>
          <w:rFonts w:ascii="Times New Roman" w:hAnsi="Times New Roman"/>
          <w:sz w:val="28"/>
          <w:szCs w:val="28"/>
        </w:rPr>
      </w:pPr>
      <w:r w:rsidRPr="00492E13">
        <w:rPr>
          <w:rFonts w:ascii="Times New Roman" w:hAnsi="Times New Roman"/>
          <w:sz w:val="28"/>
          <w:szCs w:val="28"/>
          <w:lang w:val="uk-UA"/>
        </w:rPr>
        <w:t>Індивідуалізоване навчання створює більш рівномірний баланс між потребами особистості та</w:t>
      </w:r>
      <w:r>
        <w:rPr>
          <w:rFonts w:ascii="Times New Roman" w:hAnsi="Times New Roman"/>
          <w:sz w:val="28"/>
          <w:szCs w:val="28"/>
          <w:lang w:val="uk-UA"/>
        </w:rPr>
        <w:t xml:space="preserve"> </w:t>
      </w:r>
      <w:r w:rsidRPr="00492E13">
        <w:rPr>
          <w:rFonts w:ascii="Times New Roman" w:hAnsi="Times New Roman"/>
          <w:sz w:val="28"/>
          <w:szCs w:val="28"/>
          <w:lang w:val="uk-UA"/>
        </w:rPr>
        <w:t xml:space="preserve">групи, забезпечуючи повноту та реальні шляхи впровадження демократичних цінностей </w:t>
      </w:r>
      <w:r>
        <w:rPr>
          <w:rFonts w:ascii="Times New Roman" w:hAnsi="Times New Roman"/>
          <w:sz w:val="28"/>
          <w:szCs w:val="28"/>
          <w:lang w:val="uk-UA"/>
        </w:rPr>
        <w:t>.</w:t>
      </w:r>
      <w:r w:rsidRPr="00492E13">
        <w:rPr>
          <w:rFonts w:ascii="Times New Roman" w:hAnsi="Times New Roman"/>
          <w:sz w:val="28"/>
          <w:szCs w:val="28"/>
          <w:lang w:val="uk-UA"/>
        </w:rPr>
        <w:t xml:space="preserve"> </w:t>
      </w:r>
      <w:r w:rsidRPr="00492E13">
        <w:rPr>
          <w:rFonts w:ascii="Times New Roman" w:hAnsi="Times New Roman"/>
          <w:sz w:val="28"/>
          <w:szCs w:val="28"/>
        </w:rPr>
        <w:t xml:space="preserve">Це допомагає </w:t>
      </w:r>
      <w:r>
        <w:rPr>
          <w:rFonts w:ascii="Times New Roman" w:hAnsi="Times New Roman"/>
          <w:sz w:val="28"/>
          <w:szCs w:val="28"/>
          <w:lang w:val="uk-UA"/>
        </w:rPr>
        <w:t>студентам</w:t>
      </w:r>
      <w:r w:rsidRPr="00492E13">
        <w:rPr>
          <w:rFonts w:ascii="Times New Roman" w:hAnsi="Times New Roman"/>
          <w:sz w:val="28"/>
          <w:szCs w:val="28"/>
        </w:rPr>
        <w:t xml:space="preserve"> розвивати свій потенціал, оскільки вони можуть</w:t>
      </w:r>
      <w:r>
        <w:rPr>
          <w:rFonts w:ascii="Times New Roman" w:hAnsi="Times New Roman"/>
          <w:sz w:val="28"/>
          <w:szCs w:val="28"/>
          <w:lang w:val="uk-UA"/>
        </w:rPr>
        <w:t xml:space="preserve"> </w:t>
      </w:r>
      <w:r w:rsidRPr="00492E13">
        <w:rPr>
          <w:rFonts w:ascii="Times New Roman" w:hAnsi="Times New Roman"/>
          <w:sz w:val="28"/>
          <w:szCs w:val="28"/>
        </w:rPr>
        <w:t>ставити собі цілі та досягати їх у процесі навчання</w:t>
      </w:r>
      <w:r>
        <w:rPr>
          <w:rFonts w:ascii="Times New Roman" w:hAnsi="Times New Roman"/>
          <w:sz w:val="28"/>
          <w:szCs w:val="28"/>
        </w:rPr>
        <w:t xml:space="preserve">. Уважно спостерігаючи за </w:t>
      </w:r>
      <w:r>
        <w:rPr>
          <w:rFonts w:ascii="Times New Roman" w:hAnsi="Times New Roman"/>
          <w:sz w:val="28"/>
          <w:szCs w:val="28"/>
          <w:lang w:val="uk-UA"/>
        </w:rPr>
        <w:t>студентами</w:t>
      </w:r>
      <w:r w:rsidRPr="00492E13">
        <w:rPr>
          <w:rFonts w:ascii="Times New Roman" w:hAnsi="Times New Roman"/>
          <w:sz w:val="28"/>
          <w:szCs w:val="28"/>
        </w:rPr>
        <w:t xml:space="preserve"> та виявляючи</w:t>
      </w:r>
      <w:r>
        <w:rPr>
          <w:rFonts w:ascii="Times New Roman" w:hAnsi="Times New Roman"/>
          <w:sz w:val="28"/>
          <w:szCs w:val="28"/>
          <w:lang w:val="uk-UA"/>
        </w:rPr>
        <w:t xml:space="preserve"> </w:t>
      </w:r>
      <w:r w:rsidRPr="00492E13">
        <w:rPr>
          <w:rFonts w:ascii="Times New Roman" w:hAnsi="Times New Roman"/>
          <w:sz w:val="28"/>
          <w:szCs w:val="28"/>
        </w:rPr>
        <w:t xml:space="preserve">їх інтереси та сильні </w:t>
      </w:r>
      <w:r>
        <w:rPr>
          <w:rFonts w:ascii="Times New Roman" w:hAnsi="Times New Roman"/>
          <w:sz w:val="28"/>
          <w:szCs w:val="28"/>
        </w:rPr>
        <w:t xml:space="preserve">сторони, педагог допомагає </w:t>
      </w:r>
      <w:r>
        <w:rPr>
          <w:rFonts w:ascii="Times New Roman" w:hAnsi="Times New Roman"/>
          <w:sz w:val="28"/>
          <w:szCs w:val="28"/>
          <w:lang w:val="uk-UA"/>
        </w:rPr>
        <w:t>студентами</w:t>
      </w:r>
      <w:r w:rsidRPr="00492E13">
        <w:rPr>
          <w:rFonts w:ascii="Times New Roman" w:hAnsi="Times New Roman"/>
          <w:sz w:val="28"/>
          <w:szCs w:val="28"/>
        </w:rPr>
        <w:t xml:space="preserve"> вирішувати їхні проблеми такими</w:t>
      </w:r>
      <w:r>
        <w:rPr>
          <w:rFonts w:ascii="Times New Roman" w:hAnsi="Times New Roman"/>
          <w:sz w:val="28"/>
          <w:szCs w:val="28"/>
          <w:lang w:val="uk-UA"/>
        </w:rPr>
        <w:t xml:space="preserve"> </w:t>
      </w:r>
      <w:r w:rsidRPr="00492E13">
        <w:rPr>
          <w:rFonts w:ascii="Times New Roman" w:hAnsi="Times New Roman"/>
          <w:sz w:val="28"/>
          <w:szCs w:val="28"/>
        </w:rPr>
        <w:t xml:space="preserve">шляхами, які б відповідали їхньому стилю навчання. </w:t>
      </w:r>
    </w:p>
    <w:p w:rsidR="00317457" w:rsidRPr="00492E13" w:rsidRDefault="00317457" w:rsidP="00317457">
      <w:pPr>
        <w:autoSpaceDE w:val="0"/>
        <w:autoSpaceDN w:val="0"/>
        <w:adjustRightInd w:val="0"/>
        <w:spacing w:after="0"/>
        <w:ind w:firstLine="708"/>
        <w:jc w:val="both"/>
        <w:rPr>
          <w:rFonts w:ascii="Times New Roman" w:hAnsi="Times New Roman"/>
          <w:sz w:val="28"/>
          <w:szCs w:val="28"/>
        </w:rPr>
      </w:pPr>
      <w:r w:rsidRPr="00492E13">
        <w:rPr>
          <w:rFonts w:ascii="Times New Roman" w:hAnsi="Times New Roman"/>
          <w:sz w:val="28"/>
          <w:szCs w:val="28"/>
        </w:rPr>
        <w:t xml:space="preserve">Індивідуалізоване навчання також допомагає поєднати </w:t>
      </w:r>
      <w:r>
        <w:rPr>
          <w:rFonts w:ascii="Times New Roman" w:hAnsi="Times New Roman"/>
          <w:sz w:val="28"/>
          <w:szCs w:val="28"/>
          <w:lang w:val="uk-UA"/>
        </w:rPr>
        <w:t>студента</w:t>
      </w:r>
      <w:r w:rsidRPr="00492E13">
        <w:rPr>
          <w:rFonts w:ascii="Times New Roman" w:hAnsi="Times New Roman"/>
          <w:sz w:val="28"/>
          <w:szCs w:val="28"/>
        </w:rPr>
        <w:t xml:space="preserve"> та навчальну програму. Перш за все</w:t>
      </w:r>
      <w:r>
        <w:rPr>
          <w:rFonts w:ascii="Times New Roman" w:hAnsi="Times New Roman"/>
          <w:sz w:val="28"/>
          <w:szCs w:val="28"/>
          <w:lang w:val="uk-UA"/>
        </w:rPr>
        <w:t xml:space="preserve"> </w:t>
      </w:r>
      <w:r w:rsidRPr="00492E13">
        <w:rPr>
          <w:rFonts w:ascii="Times New Roman" w:hAnsi="Times New Roman"/>
          <w:sz w:val="28"/>
          <w:szCs w:val="28"/>
        </w:rPr>
        <w:t xml:space="preserve">це допомагає педагогу визначити, що потрібно викладати. </w:t>
      </w:r>
    </w:p>
    <w:p w:rsidR="00317457" w:rsidRPr="00492E13" w:rsidRDefault="00317457" w:rsidP="00317457">
      <w:pPr>
        <w:autoSpaceDE w:val="0"/>
        <w:autoSpaceDN w:val="0"/>
        <w:adjustRightInd w:val="0"/>
        <w:spacing w:after="0"/>
        <w:jc w:val="both"/>
        <w:rPr>
          <w:rFonts w:ascii="Times New Roman" w:hAnsi="Times New Roman"/>
          <w:sz w:val="28"/>
          <w:szCs w:val="28"/>
        </w:rPr>
      </w:pPr>
      <w:r w:rsidRPr="00492E13">
        <w:rPr>
          <w:rFonts w:ascii="Times New Roman" w:hAnsi="Times New Roman"/>
          <w:sz w:val="28"/>
          <w:szCs w:val="28"/>
        </w:rPr>
        <w:t>Що таке індивідуалізоване навчання?</w:t>
      </w:r>
    </w:p>
    <w:p w:rsidR="00317457" w:rsidRPr="00492E13" w:rsidRDefault="00317457" w:rsidP="00317457">
      <w:pPr>
        <w:pStyle w:val="a5"/>
        <w:numPr>
          <w:ilvl w:val="0"/>
          <w:numId w:val="23"/>
        </w:numPr>
        <w:autoSpaceDE w:val="0"/>
        <w:autoSpaceDN w:val="0"/>
        <w:adjustRightInd w:val="0"/>
        <w:spacing w:after="0" w:line="276" w:lineRule="auto"/>
        <w:jc w:val="both"/>
        <w:rPr>
          <w:rFonts w:ascii="Times New Roman" w:hAnsi="Times New Roman" w:cs="Times New Roman"/>
          <w:sz w:val="28"/>
          <w:szCs w:val="28"/>
        </w:rPr>
      </w:pPr>
      <w:r w:rsidRPr="00492E13">
        <w:rPr>
          <w:rFonts w:ascii="Times New Roman" w:hAnsi="Times New Roman" w:cs="Times New Roman"/>
          <w:sz w:val="28"/>
          <w:szCs w:val="28"/>
        </w:rPr>
        <w:t xml:space="preserve">Індивідуалізоване навчання повинно здійснюватись одночасно на кількох рівнях. </w:t>
      </w:r>
    </w:p>
    <w:p w:rsidR="00317457" w:rsidRPr="00492E13" w:rsidRDefault="00317457" w:rsidP="00317457">
      <w:pPr>
        <w:pStyle w:val="a5"/>
        <w:numPr>
          <w:ilvl w:val="0"/>
          <w:numId w:val="23"/>
        </w:numPr>
        <w:autoSpaceDE w:val="0"/>
        <w:autoSpaceDN w:val="0"/>
        <w:adjustRightInd w:val="0"/>
        <w:spacing w:after="0" w:line="276" w:lineRule="auto"/>
        <w:jc w:val="both"/>
        <w:rPr>
          <w:rFonts w:ascii="Times New Roman" w:hAnsi="Times New Roman" w:cs="Times New Roman"/>
          <w:sz w:val="28"/>
          <w:szCs w:val="28"/>
        </w:rPr>
      </w:pPr>
      <w:r w:rsidRPr="00492E13">
        <w:rPr>
          <w:rFonts w:ascii="Times New Roman" w:hAnsi="Times New Roman" w:cs="Times New Roman"/>
          <w:sz w:val="28"/>
          <w:szCs w:val="28"/>
        </w:rPr>
        <w:t>Індивідуалізоване навчання може стосуватись окремих груп .</w:t>
      </w:r>
    </w:p>
    <w:p w:rsidR="00317457" w:rsidRPr="00492E13" w:rsidRDefault="00317457" w:rsidP="00317457">
      <w:pPr>
        <w:pStyle w:val="a5"/>
        <w:numPr>
          <w:ilvl w:val="0"/>
          <w:numId w:val="23"/>
        </w:numPr>
        <w:autoSpaceDE w:val="0"/>
        <w:autoSpaceDN w:val="0"/>
        <w:adjustRightInd w:val="0"/>
        <w:spacing w:after="0" w:line="276" w:lineRule="auto"/>
        <w:jc w:val="both"/>
        <w:rPr>
          <w:rFonts w:ascii="Times New Roman" w:hAnsi="Times New Roman" w:cs="Times New Roman"/>
          <w:sz w:val="28"/>
          <w:szCs w:val="28"/>
        </w:rPr>
      </w:pPr>
      <w:r w:rsidRPr="00492E13">
        <w:rPr>
          <w:rFonts w:ascii="Times New Roman" w:eastAsia="SymbolMT" w:hAnsi="Times New Roman" w:cs="Times New Roman"/>
          <w:sz w:val="28"/>
          <w:szCs w:val="28"/>
        </w:rPr>
        <w:t>І</w:t>
      </w:r>
      <w:r w:rsidRPr="00492E13">
        <w:rPr>
          <w:rFonts w:ascii="Times New Roman" w:hAnsi="Times New Roman" w:cs="Times New Roman"/>
          <w:sz w:val="28"/>
          <w:szCs w:val="28"/>
        </w:rPr>
        <w:t>ндивідуалізоване навчання необхідне окремим студентам.</w:t>
      </w:r>
    </w:p>
    <w:p w:rsidR="00317457" w:rsidRPr="00492E13" w:rsidRDefault="00317457" w:rsidP="00317457">
      <w:pPr>
        <w:autoSpaceDE w:val="0"/>
        <w:autoSpaceDN w:val="0"/>
        <w:adjustRightInd w:val="0"/>
        <w:spacing w:after="0"/>
        <w:jc w:val="both"/>
        <w:rPr>
          <w:rFonts w:ascii="Times New Roman" w:hAnsi="Times New Roman"/>
          <w:sz w:val="28"/>
          <w:szCs w:val="28"/>
        </w:rPr>
      </w:pPr>
      <w:r w:rsidRPr="00492E13">
        <w:rPr>
          <w:rFonts w:ascii="Times New Roman" w:hAnsi="Times New Roman"/>
          <w:sz w:val="28"/>
          <w:szCs w:val="28"/>
        </w:rPr>
        <w:t>Серед методів і способів індивідуалізованого навчання виділяють:</w:t>
      </w:r>
    </w:p>
    <w:p w:rsidR="00317457" w:rsidRPr="00492E13" w:rsidRDefault="00317457" w:rsidP="00317457">
      <w:pPr>
        <w:pStyle w:val="a5"/>
        <w:numPr>
          <w:ilvl w:val="0"/>
          <w:numId w:val="22"/>
        </w:numPr>
        <w:autoSpaceDE w:val="0"/>
        <w:autoSpaceDN w:val="0"/>
        <w:adjustRightInd w:val="0"/>
        <w:spacing w:after="0" w:line="276" w:lineRule="auto"/>
        <w:jc w:val="both"/>
        <w:rPr>
          <w:rFonts w:ascii="Times New Roman" w:hAnsi="Times New Roman" w:cs="Times New Roman"/>
          <w:sz w:val="28"/>
          <w:szCs w:val="28"/>
        </w:rPr>
      </w:pPr>
      <w:r w:rsidRPr="00492E13">
        <w:rPr>
          <w:rFonts w:ascii="Times New Roman" w:hAnsi="Times New Roman" w:cs="Times New Roman"/>
          <w:sz w:val="28"/>
          <w:szCs w:val="28"/>
        </w:rPr>
        <w:t xml:space="preserve">Попереднє планування. Хоча індивідуалізація часто відбувається спонтанно, для забезпечення ефективної індивідуалізації необхідне ретельне планування.  </w:t>
      </w:r>
    </w:p>
    <w:p w:rsidR="00317457" w:rsidRPr="00492E13" w:rsidRDefault="00317457" w:rsidP="00317457">
      <w:pPr>
        <w:pStyle w:val="a5"/>
        <w:numPr>
          <w:ilvl w:val="0"/>
          <w:numId w:val="22"/>
        </w:numPr>
        <w:autoSpaceDE w:val="0"/>
        <w:autoSpaceDN w:val="0"/>
        <w:adjustRightInd w:val="0"/>
        <w:spacing w:after="0" w:line="276" w:lineRule="auto"/>
        <w:jc w:val="both"/>
        <w:rPr>
          <w:rFonts w:ascii="Times New Roman" w:hAnsi="Times New Roman" w:cs="Times New Roman"/>
          <w:sz w:val="28"/>
          <w:szCs w:val="28"/>
        </w:rPr>
      </w:pPr>
      <w:r w:rsidRPr="00492E13">
        <w:rPr>
          <w:rFonts w:ascii="Times New Roman" w:hAnsi="Times New Roman" w:cs="Times New Roman"/>
          <w:sz w:val="28"/>
          <w:szCs w:val="28"/>
        </w:rPr>
        <w:t>Робота в малих групах є ще одним методом планування індивідуалізованого навчання. Будь-яка організована або напіворганізована діяльність може виконуватись у малих групах. Групи із 5-ти осіб є найбільш ефективними для занять.</w:t>
      </w:r>
    </w:p>
    <w:p w:rsidR="00317457" w:rsidRPr="00492E13" w:rsidRDefault="00317457" w:rsidP="00317457">
      <w:pPr>
        <w:pStyle w:val="a5"/>
        <w:numPr>
          <w:ilvl w:val="0"/>
          <w:numId w:val="22"/>
        </w:numPr>
        <w:autoSpaceDE w:val="0"/>
        <w:autoSpaceDN w:val="0"/>
        <w:adjustRightInd w:val="0"/>
        <w:spacing w:after="0" w:line="276" w:lineRule="auto"/>
        <w:jc w:val="both"/>
        <w:rPr>
          <w:rFonts w:ascii="Times New Roman" w:hAnsi="Times New Roman" w:cs="Times New Roman"/>
          <w:sz w:val="28"/>
          <w:szCs w:val="28"/>
        </w:rPr>
      </w:pPr>
      <w:r w:rsidRPr="00492E13">
        <w:rPr>
          <w:rFonts w:ascii="Times New Roman" w:hAnsi="Times New Roman" w:cs="Times New Roman"/>
          <w:sz w:val="28"/>
          <w:szCs w:val="28"/>
        </w:rPr>
        <w:t>Забезпечення гнучкості під час занять.</w:t>
      </w:r>
    </w:p>
    <w:p w:rsidR="00317457" w:rsidRPr="00492E13" w:rsidRDefault="00317457" w:rsidP="00317457">
      <w:pPr>
        <w:pStyle w:val="a5"/>
        <w:numPr>
          <w:ilvl w:val="0"/>
          <w:numId w:val="22"/>
        </w:numPr>
        <w:autoSpaceDE w:val="0"/>
        <w:autoSpaceDN w:val="0"/>
        <w:adjustRightInd w:val="0"/>
        <w:spacing w:after="0" w:line="276" w:lineRule="auto"/>
        <w:jc w:val="both"/>
        <w:rPr>
          <w:rFonts w:ascii="Times New Roman" w:hAnsi="Times New Roman" w:cs="Times New Roman"/>
          <w:sz w:val="28"/>
          <w:szCs w:val="28"/>
        </w:rPr>
      </w:pPr>
      <w:r w:rsidRPr="00492E13">
        <w:rPr>
          <w:rFonts w:ascii="Times New Roman" w:hAnsi="Times New Roman" w:cs="Times New Roman"/>
          <w:sz w:val="28"/>
          <w:szCs w:val="28"/>
        </w:rPr>
        <w:t>Ретельний підбір матеріалів.</w:t>
      </w:r>
    </w:p>
    <w:p w:rsidR="00317457" w:rsidRPr="00492E13" w:rsidRDefault="00317457" w:rsidP="00317457">
      <w:pPr>
        <w:pStyle w:val="a5"/>
        <w:numPr>
          <w:ilvl w:val="0"/>
          <w:numId w:val="22"/>
        </w:numPr>
        <w:spacing w:after="200" w:line="276" w:lineRule="auto"/>
        <w:jc w:val="both"/>
        <w:rPr>
          <w:rFonts w:ascii="Times New Roman" w:hAnsi="Times New Roman" w:cs="Times New Roman"/>
          <w:sz w:val="28"/>
          <w:szCs w:val="28"/>
        </w:rPr>
      </w:pPr>
      <w:r w:rsidRPr="00492E13">
        <w:rPr>
          <w:rFonts w:ascii="Times New Roman" w:hAnsi="Times New Roman" w:cs="Times New Roman"/>
          <w:sz w:val="28"/>
          <w:szCs w:val="28"/>
        </w:rPr>
        <w:t>Спонтанна індивідуалізація.</w:t>
      </w:r>
    </w:p>
    <w:p w:rsidR="00683BF1" w:rsidRPr="00BF1C16" w:rsidRDefault="00683BF1" w:rsidP="00683BF1">
      <w:pPr>
        <w:ind w:firstLine="567"/>
        <w:rPr>
          <w:rFonts w:ascii="Times New Roman" w:hAnsi="Times New Roman"/>
          <w:noProof/>
          <w:sz w:val="28"/>
          <w:szCs w:val="28"/>
        </w:rPr>
      </w:pPr>
    </w:p>
    <w:p w:rsidR="00683BF1" w:rsidRPr="00BF1C16" w:rsidRDefault="00683BF1" w:rsidP="00683BF1">
      <w:pPr>
        <w:ind w:firstLine="567"/>
        <w:rPr>
          <w:rFonts w:ascii="Times New Roman" w:hAnsi="Times New Roman"/>
          <w:noProof/>
          <w:sz w:val="28"/>
          <w:szCs w:val="28"/>
        </w:rPr>
      </w:pPr>
    </w:p>
    <w:p w:rsidR="00683BF1" w:rsidRPr="00BF1C16" w:rsidRDefault="00683BF1" w:rsidP="00683BF1">
      <w:pPr>
        <w:ind w:firstLine="567"/>
        <w:rPr>
          <w:rFonts w:ascii="Times New Roman" w:hAnsi="Times New Roman"/>
          <w:noProof/>
          <w:sz w:val="28"/>
          <w:szCs w:val="28"/>
        </w:rPr>
      </w:pPr>
    </w:p>
    <w:p w:rsidR="00683BF1" w:rsidRPr="00013F17" w:rsidRDefault="00683BF1" w:rsidP="00683BF1">
      <w:pPr>
        <w:ind w:firstLine="567"/>
      </w:pPr>
    </w:p>
    <w:p w:rsidR="00683BF1" w:rsidRPr="00683BF1" w:rsidRDefault="00683BF1" w:rsidP="00A80FC1">
      <w:pPr>
        <w:spacing w:line="360" w:lineRule="auto"/>
        <w:jc w:val="both"/>
        <w:rPr>
          <w:rFonts w:ascii="Times New Roman" w:hAnsi="Times New Roman"/>
          <w:sz w:val="28"/>
          <w:szCs w:val="28"/>
        </w:rPr>
      </w:pPr>
    </w:p>
    <w:sectPr w:rsidR="00683BF1" w:rsidRPr="00683BF1" w:rsidSect="00317457">
      <w:headerReference w:type="default" r:id="rId14"/>
      <w:pgSz w:w="11906" w:h="16838"/>
      <w:pgMar w:top="809" w:right="850"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457" w:rsidRDefault="00317457" w:rsidP="00317457">
      <w:pPr>
        <w:spacing w:after="0" w:line="240" w:lineRule="auto"/>
      </w:pPr>
      <w:r>
        <w:separator/>
      </w:r>
    </w:p>
  </w:endnote>
  <w:endnote w:type="continuationSeparator" w:id="0">
    <w:p w:rsidR="00317457" w:rsidRDefault="00317457" w:rsidP="00317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457" w:rsidRDefault="00317457" w:rsidP="00317457">
      <w:pPr>
        <w:spacing w:after="0" w:line="240" w:lineRule="auto"/>
      </w:pPr>
      <w:r>
        <w:separator/>
      </w:r>
    </w:p>
  </w:footnote>
  <w:footnote w:type="continuationSeparator" w:id="0">
    <w:p w:rsidR="00317457" w:rsidRDefault="00317457" w:rsidP="00317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20530"/>
      <w:docPartObj>
        <w:docPartGallery w:val="Page Numbers (Top of Page)"/>
        <w:docPartUnique/>
      </w:docPartObj>
    </w:sdtPr>
    <w:sdtContent>
      <w:p w:rsidR="00317457" w:rsidRDefault="00317457">
        <w:pPr>
          <w:pStyle w:val="a9"/>
          <w:jc w:val="right"/>
        </w:pPr>
        <w:r>
          <w:fldChar w:fldCharType="begin"/>
        </w:r>
        <w:r>
          <w:instrText>PAGE   \* MERGEFORMAT</w:instrText>
        </w:r>
        <w:r>
          <w:fldChar w:fldCharType="separate"/>
        </w:r>
        <w:r w:rsidR="00845E82">
          <w:rPr>
            <w:noProof/>
          </w:rPr>
          <w:t>2</w:t>
        </w:r>
        <w:r>
          <w:fldChar w:fldCharType="end"/>
        </w:r>
      </w:p>
    </w:sdtContent>
  </w:sdt>
  <w:p w:rsidR="00317457" w:rsidRDefault="0031745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BEACBBE"/>
    <w:lvl w:ilvl="0">
      <w:start w:val="1"/>
      <w:numFmt w:val="bullet"/>
      <w:lvlText w:val=""/>
      <w:lvlJc w:val="left"/>
      <w:rPr>
        <w:rFonts w:ascii="Symbol" w:hAnsi="Symbol" w:hint="default"/>
        <w:b/>
        <w:i w:val="0"/>
        <w:smallCaps w:val="0"/>
        <w:strike w:val="0"/>
        <w:color w:val="000000"/>
        <w:spacing w:val="0"/>
        <w:w w:val="100"/>
        <w:position w:val="0"/>
        <w:sz w:val="21"/>
        <w:u w:val="none"/>
      </w:rPr>
    </w:lvl>
    <w:lvl w:ilvl="1">
      <w:start w:val="1"/>
      <w:numFmt w:val="bullet"/>
      <w:lvlText w:val="•"/>
      <w:lvlJc w:val="left"/>
      <w:rPr>
        <w:b/>
        <w:i w:val="0"/>
        <w:smallCaps w:val="0"/>
        <w:strike w:val="0"/>
        <w:color w:val="000000"/>
        <w:spacing w:val="0"/>
        <w:w w:val="100"/>
        <w:position w:val="0"/>
        <w:sz w:val="21"/>
        <w:u w:val="none"/>
      </w:rPr>
    </w:lvl>
    <w:lvl w:ilvl="2">
      <w:start w:val="1"/>
      <w:numFmt w:val="bullet"/>
      <w:lvlText w:val="•"/>
      <w:lvlJc w:val="left"/>
      <w:rPr>
        <w:b/>
        <w:i w:val="0"/>
        <w:smallCaps w:val="0"/>
        <w:strike w:val="0"/>
        <w:color w:val="000000"/>
        <w:spacing w:val="0"/>
        <w:w w:val="100"/>
        <w:position w:val="0"/>
        <w:sz w:val="21"/>
        <w:u w:val="none"/>
      </w:rPr>
    </w:lvl>
    <w:lvl w:ilvl="3">
      <w:start w:val="1"/>
      <w:numFmt w:val="bullet"/>
      <w:lvlText w:val="•"/>
      <w:lvlJc w:val="left"/>
      <w:rPr>
        <w:b/>
        <w:i w:val="0"/>
        <w:smallCaps w:val="0"/>
        <w:strike w:val="0"/>
        <w:color w:val="000000"/>
        <w:spacing w:val="0"/>
        <w:w w:val="100"/>
        <w:position w:val="0"/>
        <w:sz w:val="21"/>
        <w:u w:val="none"/>
      </w:rPr>
    </w:lvl>
    <w:lvl w:ilvl="4">
      <w:start w:val="1"/>
      <w:numFmt w:val="bullet"/>
      <w:lvlText w:val="•"/>
      <w:lvlJc w:val="left"/>
      <w:rPr>
        <w:b/>
        <w:i w:val="0"/>
        <w:smallCaps w:val="0"/>
        <w:strike w:val="0"/>
        <w:color w:val="000000"/>
        <w:spacing w:val="0"/>
        <w:w w:val="100"/>
        <w:position w:val="0"/>
        <w:sz w:val="21"/>
        <w:u w:val="none"/>
      </w:rPr>
    </w:lvl>
    <w:lvl w:ilvl="5">
      <w:start w:val="1"/>
      <w:numFmt w:val="bullet"/>
      <w:lvlText w:val="•"/>
      <w:lvlJc w:val="left"/>
      <w:rPr>
        <w:b/>
        <w:i w:val="0"/>
        <w:smallCaps w:val="0"/>
        <w:strike w:val="0"/>
        <w:color w:val="000000"/>
        <w:spacing w:val="0"/>
        <w:w w:val="100"/>
        <w:position w:val="0"/>
        <w:sz w:val="21"/>
        <w:u w:val="none"/>
      </w:rPr>
    </w:lvl>
    <w:lvl w:ilvl="6">
      <w:start w:val="1"/>
      <w:numFmt w:val="bullet"/>
      <w:lvlText w:val="•"/>
      <w:lvlJc w:val="left"/>
      <w:rPr>
        <w:b/>
        <w:i w:val="0"/>
        <w:smallCaps w:val="0"/>
        <w:strike w:val="0"/>
        <w:color w:val="000000"/>
        <w:spacing w:val="0"/>
        <w:w w:val="100"/>
        <w:position w:val="0"/>
        <w:sz w:val="21"/>
        <w:u w:val="none"/>
      </w:rPr>
    </w:lvl>
    <w:lvl w:ilvl="7">
      <w:start w:val="1"/>
      <w:numFmt w:val="bullet"/>
      <w:lvlText w:val="•"/>
      <w:lvlJc w:val="left"/>
      <w:rPr>
        <w:b/>
        <w:i w:val="0"/>
        <w:smallCaps w:val="0"/>
        <w:strike w:val="0"/>
        <w:color w:val="000000"/>
        <w:spacing w:val="0"/>
        <w:w w:val="100"/>
        <w:position w:val="0"/>
        <w:sz w:val="21"/>
        <w:u w:val="none"/>
      </w:rPr>
    </w:lvl>
    <w:lvl w:ilvl="8">
      <w:start w:val="1"/>
      <w:numFmt w:val="bullet"/>
      <w:lvlText w:val="•"/>
      <w:lvlJc w:val="left"/>
      <w:rPr>
        <w:b/>
        <w:i w:val="0"/>
        <w:smallCaps w:val="0"/>
        <w:strike w:val="0"/>
        <w:color w:val="000000"/>
        <w:spacing w:val="0"/>
        <w:w w:val="100"/>
        <w:position w:val="0"/>
        <w:sz w:val="21"/>
        <w:u w:val="none"/>
      </w:rPr>
    </w:lvl>
  </w:abstractNum>
  <w:abstractNum w:abstractNumId="1">
    <w:nsid w:val="04AC57FB"/>
    <w:multiLevelType w:val="hybridMultilevel"/>
    <w:tmpl w:val="08AACC1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F4921D2"/>
    <w:multiLevelType w:val="multilevel"/>
    <w:tmpl w:val="BF6632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5418B2"/>
    <w:multiLevelType w:val="multilevel"/>
    <w:tmpl w:val="ED242E0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F33B2D"/>
    <w:multiLevelType w:val="hybridMultilevel"/>
    <w:tmpl w:val="EDAA26F0"/>
    <w:lvl w:ilvl="0" w:tplc="0419000D">
      <w:start w:val="1"/>
      <w:numFmt w:val="bullet"/>
      <w:lvlText w:val=""/>
      <w:lvlJc w:val="left"/>
      <w:pPr>
        <w:ind w:left="825" w:hanging="465"/>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8050D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5928B0"/>
    <w:multiLevelType w:val="hybridMultilevel"/>
    <w:tmpl w:val="3632A9F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C091404"/>
    <w:multiLevelType w:val="hybridMultilevel"/>
    <w:tmpl w:val="DC5C62DA"/>
    <w:lvl w:ilvl="0" w:tplc="914A7068">
      <w:start w:val="4"/>
      <w:numFmt w:val="bullet"/>
      <w:lvlText w:val="-"/>
      <w:lvlJc w:val="left"/>
      <w:pPr>
        <w:ind w:left="1069" w:hanging="360"/>
      </w:pPr>
      <w:rPr>
        <w:rFonts w:ascii="Times New Roman" w:eastAsia="Times New Roman" w:hAnsi="Times New Roman" w:hint="default"/>
        <w:color w:val="000000"/>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31067D83"/>
    <w:multiLevelType w:val="hybridMultilevel"/>
    <w:tmpl w:val="B9FC9F6C"/>
    <w:lvl w:ilvl="0" w:tplc="D652C0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250BF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892122"/>
    <w:multiLevelType w:val="hybridMultilevel"/>
    <w:tmpl w:val="A446A1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432A0A"/>
    <w:multiLevelType w:val="hybridMultilevel"/>
    <w:tmpl w:val="D610CD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5A2023"/>
    <w:multiLevelType w:val="hybridMultilevel"/>
    <w:tmpl w:val="FB7C51F4"/>
    <w:lvl w:ilvl="0" w:tplc="7E3C3198">
      <w:start w:val="1"/>
      <w:numFmt w:val="decimal"/>
      <w:suff w:val="space"/>
      <w:lvlText w:val="%1."/>
      <w:lvlJc w:val="left"/>
      <w:pPr>
        <w:ind w:left="928"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6400F5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0511A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644C81"/>
    <w:multiLevelType w:val="hybridMultilevel"/>
    <w:tmpl w:val="473885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A151990"/>
    <w:multiLevelType w:val="multilevel"/>
    <w:tmpl w:val="B8BED308"/>
    <w:lvl w:ilvl="0">
      <w:start w:val="1"/>
      <w:numFmt w:val="decimal"/>
      <w:lvlText w:val="%1."/>
      <w:lvlJc w:val="left"/>
      <w:pPr>
        <w:tabs>
          <w:tab w:val="num" w:pos="720"/>
        </w:tabs>
        <w:ind w:left="720" w:hanging="360"/>
      </w:pPr>
      <w:rPr>
        <w:rFonts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FD1A60"/>
    <w:multiLevelType w:val="multilevel"/>
    <w:tmpl w:val="847C01C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6025C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C47492"/>
    <w:multiLevelType w:val="hybridMultilevel"/>
    <w:tmpl w:val="A8F081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5F62BD5"/>
    <w:multiLevelType w:val="hybridMultilevel"/>
    <w:tmpl w:val="6E2604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86622F5"/>
    <w:multiLevelType w:val="hybridMultilevel"/>
    <w:tmpl w:val="0A7A300A"/>
    <w:lvl w:ilvl="0" w:tplc="ABE299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7DF31C99"/>
    <w:multiLevelType w:val="multilevel"/>
    <w:tmpl w:val="847C01C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7"/>
  </w:num>
  <w:num w:numId="4">
    <w:abstractNumId w:val="22"/>
  </w:num>
  <w:num w:numId="5">
    <w:abstractNumId w:val="16"/>
  </w:num>
  <w:num w:numId="6">
    <w:abstractNumId w:val="17"/>
  </w:num>
  <w:num w:numId="7">
    <w:abstractNumId w:val="3"/>
  </w:num>
  <w:num w:numId="8">
    <w:abstractNumId w:val="2"/>
  </w:num>
  <w:num w:numId="9">
    <w:abstractNumId w:val="9"/>
  </w:num>
  <w:num w:numId="10">
    <w:abstractNumId w:val="15"/>
  </w:num>
  <w:num w:numId="11">
    <w:abstractNumId w:val="6"/>
  </w:num>
  <w:num w:numId="12">
    <w:abstractNumId w:val="19"/>
  </w:num>
  <w:num w:numId="13">
    <w:abstractNumId w:val="20"/>
  </w:num>
  <w:num w:numId="14">
    <w:abstractNumId w:val="10"/>
  </w:num>
  <w:num w:numId="15">
    <w:abstractNumId w:val="11"/>
  </w:num>
  <w:num w:numId="16">
    <w:abstractNumId w:val="12"/>
  </w:num>
  <w:num w:numId="17">
    <w:abstractNumId w:val="5"/>
  </w:num>
  <w:num w:numId="18">
    <w:abstractNumId w:val="18"/>
  </w:num>
  <w:num w:numId="19">
    <w:abstractNumId w:val="13"/>
  </w:num>
  <w:num w:numId="20">
    <w:abstractNumId w:val="14"/>
  </w:num>
  <w:num w:numId="21">
    <w:abstractNumId w:val="21"/>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623"/>
    <w:rsid w:val="00317457"/>
    <w:rsid w:val="00347DE5"/>
    <w:rsid w:val="003D1623"/>
    <w:rsid w:val="004D6EEB"/>
    <w:rsid w:val="00521B6C"/>
    <w:rsid w:val="006712C7"/>
    <w:rsid w:val="00683BF1"/>
    <w:rsid w:val="007C188E"/>
    <w:rsid w:val="007C5C56"/>
    <w:rsid w:val="00845E82"/>
    <w:rsid w:val="00871F42"/>
    <w:rsid w:val="00921F57"/>
    <w:rsid w:val="009B2ECE"/>
    <w:rsid w:val="009D6F1F"/>
    <w:rsid w:val="009E3E35"/>
    <w:rsid w:val="00A80995"/>
    <w:rsid w:val="00A80FC1"/>
    <w:rsid w:val="00B66BB3"/>
    <w:rsid w:val="00BF1C16"/>
    <w:rsid w:val="00EB6B9B"/>
    <w:rsid w:val="00FD1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F4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1F42"/>
    <w:pPr>
      <w:spacing w:before="100" w:beforeAutospacing="1" w:after="100" w:afterAutospacing="1" w:line="240" w:lineRule="auto"/>
    </w:pPr>
    <w:rPr>
      <w:rFonts w:ascii="Times New Roman" w:hAnsi="Times New Roman"/>
      <w:sz w:val="24"/>
      <w:szCs w:val="24"/>
    </w:rPr>
  </w:style>
  <w:style w:type="paragraph" w:customStyle="1" w:styleId="1">
    <w:name w:val="Абзац списка1"/>
    <w:basedOn w:val="a"/>
    <w:uiPriority w:val="99"/>
    <w:qFormat/>
    <w:rsid w:val="00871F42"/>
    <w:pPr>
      <w:spacing w:before="100" w:beforeAutospacing="1" w:after="100" w:afterAutospacing="1" w:line="240" w:lineRule="auto"/>
    </w:pPr>
    <w:rPr>
      <w:rFonts w:ascii="Times New Roman" w:eastAsia="Calibri" w:hAnsi="Times New Roman"/>
      <w:sz w:val="24"/>
      <w:szCs w:val="24"/>
    </w:rPr>
  </w:style>
  <w:style w:type="character" w:styleId="a4">
    <w:name w:val="Strong"/>
    <w:uiPriority w:val="22"/>
    <w:qFormat/>
    <w:rsid w:val="00871F42"/>
    <w:rPr>
      <w:b/>
      <w:bCs/>
    </w:rPr>
  </w:style>
  <w:style w:type="character" w:customStyle="1" w:styleId="2">
    <w:name w:val="Основной текст (2) + Курсив"/>
    <w:uiPriority w:val="99"/>
    <w:rsid w:val="00871F42"/>
    <w:rPr>
      <w:rFonts w:ascii="Times New Roman" w:eastAsia="Times New Roman" w:hAnsi="Times New Roman" w:cs="Times New Roman"/>
      <w:i/>
      <w:iCs/>
      <w:color w:val="000000"/>
      <w:spacing w:val="0"/>
      <w:w w:val="100"/>
      <w:position w:val="0"/>
      <w:sz w:val="26"/>
      <w:szCs w:val="26"/>
      <w:u w:val="none"/>
      <w:shd w:val="clear" w:color="auto" w:fill="FFFFFF"/>
      <w:lang w:val="uk-UA" w:eastAsia="uk-UA"/>
    </w:rPr>
  </w:style>
  <w:style w:type="character" w:customStyle="1" w:styleId="21">
    <w:name w:val="Основной текст (2) + Полужирный1"/>
    <w:aliases w:val="Курсив4"/>
    <w:uiPriority w:val="99"/>
    <w:rsid w:val="00871F42"/>
    <w:rPr>
      <w:rFonts w:ascii="Times New Roman" w:eastAsia="Times New Roman" w:hAnsi="Times New Roman" w:cs="Times New Roman"/>
      <w:b/>
      <w:bCs/>
      <w:i/>
      <w:iCs/>
      <w:color w:val="000000"/>
      <w:spacing w:val="0"/>
      <w:w w:val="100"/>
      <w:position w:val="0"/>
      <w:sz w:val="28"/>
      <w:szCs w:val="28"/>
      <w:u w:val="none"/>
      <w:shd w:val="clear" w:color="auto" w:fill="FFFFFF"/>
      <w:lang w:val="uk-UA" w:eastAsia="uk-UA"/>
    </w:rPr>
  </w:style>
  <w:style w:type="character" w:customStyle="1" w:styleId="3">
    <w:name w:val="Основной текст (3) + Не полужирный"/>
    <w:uiPriority w:val="99"/>
    <w:rsid w:val="00871F42"/>
    <w:rPr>
      <w:rFonts w:ascii="Times New Roman" w:hAnsi="Times New Roman" w:cs="Times New Roman"/>
      <w:b/>
      <w:bCs/>
      <w:color w:val="000000"/>
      <w:spacing w:val="0"/>
      <w:w w:val="100"/>
      <w:position w:val="0"/>
      <w:sz w:val="28"/>
      <w:szCs w:val="28"/>
      <w:u w:val="none"/>
      <w:lang w:val="uk-UA" w:eastAsia="uk-UA"/>
    </w:rPr>
  </w:style>
  <w:style w:type="character" w:customStyle="1" w:styleId="30">
    <w:name w:val="Основной текст (3)"/>
    <w:uiPriority w:val="99"/>
    <w:rsid w:val="00871F42"/>
    <w:rPr>
      <w:rFonts w:ascii="Times New Roman" w:hAnsi="Times New Roman" w:cs="Times New Roman"/>
      <w:b/>
      <w:bCs/>
      <w:color w:val="000000"/>
      <w:spacing w:val="0"/>
      <w:w w:val="100"/>
      <w:position w:val="0"/>
      <w:sz w:val="28"/>
      <w:szCs w:val="28"/>
      <w:u w:val="single"/>
      <w:lang w:val="uk-UA" w:eastAsia="uk-UA"/>
    </w:rPr>
  </w:style>
  <w:style w:type="character" w:customStyle="1" w:styleId="28pt">
    <w:name w:val="Основной текст (2) + 8 pt"/>
    <w:aliases w:val="Курсив3"/>
    <w:uiPriority w:val="99"/>
    <w:rsid w:val="00871F42"/>
    <w:rPr>
      <w:rFonts w:ascii="Times New Roman" w:eastAsia="Times New Roman" w:hAnsi="Times New Roman" w:cs="Times New Roman"/>
      <w:b/>
      <w:bCs/>
      <w:i/>
      <w:iCs/>
      <w:color w:val="000000"/>
      <w:spacing w:val="0"/>
      <w:w w:val="100"/>
      <w:position w:val="0"/>
      <w:sz w:val="16"/>
      <w:szCs w:val="16"/>
      <w:u w:val="none"/>
      <w:shd w:val="clear" w:color="auto" w:fill="FFFFFF"/>
      <w:lang w:val="uk-UA" w:eastAsia="uk-UA"/>
    </w:rPr>
  </w:style>
  <w:style w:type="character" w:customStyle="1" w:styleId="28pt1">
    <w:name w:val="Основной текст (2) + 8 pt1"/>
    <w:aliases w:val="Не полужирный"/>
    <w:uiPriority w:val="99"/>
    <w:rsid w:val="00871F42"/>
    <w:rPr>
      <w:rFonts w:ascii="Times New Roman" w:eastAsia="Times New Roman" w:hAnsi="Times New Roman" w:cs="Times New Roman"/>
      <w:b/>
      <w:bCs/>
      <w:color w:val="000000"/>
      <w:spacing w:val="0"/>
      <w:w w:val="100"/>
      <w:position w:val="0"/>
      <w:sz w:val="16"/>
      <w:szCs w:val="16"/>
      <w:u w:val="none"/>
      <w:shd w:val="clear" w:color="auto" w:fill="FFFFFF"/>
      <w:lang w:val="uk-UA" w:eastAsia="uk-UA"/>
    </w:rPr>
  </w:style>
  <w:style w:type="character" w:customStyle="1" w:styleId="22">
    <w:name w:val="Основной текст (2) + Курсив2"/>
    <w:aliases w:val="Интервал -1 pt"/>
    <w:uiPriority w:val="99"/>
    <w:rsid w:val="00871F42"/>
    <w:rPr>
      <w:rFonts w:ascii="Times New Roman" w:eastAsia="Times New Roman" w:hAnsi="Times New Roman" w:cs="Times New Roman"/>
      <w:b/>
      <w:bCs/>
      <w:i/>
      <w:iCs/>
      <w:color w:val="000000"/>
      <w:spacing w:val="-20"/>
      <w:w w:val="100"/>
      <w:position w:val="0"/>
      <w:sz w:val="17"/>
      <w:szCs w:val="17"/>
      <w:u w:val="none"/>
      <w:shd w:val="clear" w:color="auto" w:fill="FFFFFF"/>
      <w:lang w:val="uk-UA" w:eastAsia="uk-UA"/>
    </w:rPr>
  </w:style>
  <w:style w:type="paragraph" w:customStyle="1" w:styleId="rvps3">
    <w:name w:val="rvps3"/>
    <w:basedOn w:val="a"/>
    <w:rsid w:val="00871F42"/>
    <w:pPr>
      <w:spacing w:before="100" w:beforeAutospacing="1" w:after="100" w:afterAutospacing="1" w:line="240" w:lineRule="auto"/>
    </w:pPr>
    <w:rPr>
      <w:rFonts w:ascii="Times New Roman" w:hAnsi="Times New Roman"/>
      <w:sz w:val="24"/>
      <w:szCs w:val="24"/>
    </w:rPr>
  </w:style>
  <w:style w:type="character" w:customStyle="1" w:styleId="rvts31">
    <w:name w:val="rvts31"/>
    <w:rsid w:val="00871F42"/>
  </w:style>
  <w:style w:type="character" w:customStyle="1" w:styleId="rvts30">
    <w:name w:val="rvts30"/>
    <w:rsid w:val="00871F42"/>
  </w:style>
  <w:style w:type="character" w:customStyle="1" w:styleId="rvts41">
    <w:name w:val="rvts41"/>
    <w:rsid w:val="00871F42"/>
  </w:style>
  <w:style w:type="character" w:customStyle="1" w:styleId="rvts19">
    <w:name w:val="rvts19"/>
    <w:rsid w:val="00871F42"/>
  </w:style>
  <w:style w:type="character" w:customStyle="1" w:styleId="rvts20">
    <w:name w:val="rvts20"/>
    <w:rsid w:val="00871F42"/>
  </w:style>
  <w:style w:type="paragraph" w:customStyle="1" w:styleId="rvps4">
    <w:name w:val="rvps4"/>
    <w:basedOn w:val="a"/>
    <w:rsid w:val="00871F42"/>
    <w:pPr>
      <w:spacing w:before="100" w:beforeAutospacing="1" w:after="100" w:afterAutospacing="1" w:line="240" w:lineRule="auto"/>
    </w:pPr>
    <w:rPr>
      <w:rFonts w:ascii="Times New Roman" w:hAnsi="Times New Roman"/>
      <w:sz w:val="24"/>
      <w:szCs w:val="24"/>
    </w:rPr>
  </w:style>
  <w:style w:type="character" w:customStyle="1" w:styleId="rvts32">
    <w:name w:val="rvts32"/>
    <w:rsid w:val="00871F42"/>
  </w:style>
  <w:style w:type="character" w:customStyle="1" w:styleId="rvts37">
    <w:name w:val="rvts37"/>
    <w:rsid w:val="00871F42"/>
  </w:style>
  <w:style w:type="paragraph" w:customStyle="1" w:styleId="p61">
    <w:name w:val="p61"/>
    <w:basedOn w:val="a"/>
    <w:rsid w:val="00871F42"/>
    <w:pPr>
      <w:spacing w:before="100" w:beforeAutospacing="1" w:after="100" w:afterAutospacing="1" w:line="240" w:lineRule="auto"/>
    </w:pPr>
    <w:rPr>
      <w:rFonts w:ascii="Times New Roman" w:hAnsi="Times New Roman"/>
      <w:sz w:val="24"/>
      <w:szCs w:val="24"/>
    </w:rPr>
  </w:style>
  <w:style w:type="character" w:customStyle="1" w:styleId="ft24">
    <w:name w:val="ft24"/>
    <w:rsid w:val="00871F42"/>
  </w:style>
  <w:style w:type="paragraph" w:customStyle="1" w:styleId="Default">
    <w:name w:val="Default"/>
    <w:rsid w:val="00A80FC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683BF1"/>
    <w:pPr>
      <w:spacing w:after="160" w:line="259" w:lineRule="auto"/>
      <w:ind w:left="720"/>
      <w:contextualSpacing/>
    </w:pPr>
    <w:rPr>
      <w:rFonts w:asciiTheme="minorHAnsi" w:eastAsiaTheme="minorHAnsi" w:hAnsiTheme="minorHAnsi" w:cstheme="minorBidi"/>
      <w:lang w:val="uk-UA" w:eastAsia="en-US"/>
    </w:rPr>
  </w:style>
  <w:style w:type="character" w:customStyle="1" w:styleId="20">
    <w:name w:val="Основний текст (2)_"/>
    <w:basedOn w:val="a0"/>
    <w:link w:val="23"/>
    <w:rsid w:val="00683BF1"/>
    <w:rPr>
      <w:rFonts w:ascii="Times New Roman" w:eastAsia="Times New Roman" w:hAnsi="Times New Roman" w:cs="Times New Roman"/>
      <w:sz w:val="21"/>
      <w:szCs w:val="21"/>
      <w:shd w:val="clear" w:color="auto" w:fill="FFFFFF"/>
    </w:rPr>
  </w:style>
  <w:style w:type="paragraph" w:customStyle="1" w:styleId="23">
    <w:name w:val="Основний текст (2)"/>
    <w:basedOn w:val="a"/>
    <w:link w:val="20"/>
    <w:rsid w:val="00683BF1"/>
    <w:pPr>
      <w:widowControl w:val="0"/>
      <w:shd w:val="clear" w:color="auto" w:fill="FFFFFF"/>
      <w:spacing w:before="300" w:after="0" w:line="250" w:lineRule="exact"/>
    </w:pPr>
    <w:rPr>
      <w:rFonts w:ascii="Times New Roman" w:hAnsi="Times New Roman"/>
      <w:sz w:val="21"/>
      <w:szCs w:val="21"/>
      <w:lang w:eastAsia="en-US"/>
    </w:rPr>
  </w:style>
  <w:style w:type="character" w:customStyle="1" w:styleId="8">
    <w:name w:val="Основний текст (8)_"/>
    <w:basedOn w:val="a0"/>
    <w:link w:val="80"/>
    <w:rsid w:val="00683BF1"/>
    <w:rPr>
      <w:rFonts w:ascii="Arial" w:eastAsia="Arial" w:hAnsi="Arial" w:cs="Arial"/>
      <w:sz w:val="17"/>
      <w:szCs w:val="17"/>
      <w:shd w:val="clear" w:color="auto" w:fill="FFFFFF"/>
    </w:rPr>
  </w:style>
  <w:style w:type="paragraph" w:customStyle="1" w:styleId="80">
    <w:name w:val="Основний текст (8)"/>
    <w:basedOn w:val="a"/>
    <w:link w:val="8"/>
    <w:rsid w:val="00683BF1"/>
    <w:pPr>
      <w:widowControl w:val="0"/>
      <w:shd w:val="clear" w:color="auto" w:fill="FFFFFF"/>
      <w:spacing w:before="180" w:after="0" w:line="245" w:lineRule="exact"/>
      <w:ind w:hanging="280"/>
      <w:jc w:val="both"/>
    </w:pPr>
    <w:rPr>
      <w:rFonts w:ascii="Arial" w:eastAsia="Arial" w:hAnsi="Arial" w:cs="Arial"/>
      <w:sz w:val="17"/>
      <w:szCs w:val="17"/>
      <w:lang w:eastAsia="en-US"/>
    </w:rPr>
  </w:style>
  <w:style w:type="paragraph" w:styleId="a6">
    <w:name w:val="Balloon Text"/>
    <w:basedOn w:val="a"/>
    <w:link w:val="a7"/>
    <w:uiPriority w:val="99"/>
    <w:semiHidden/>
    <w:unhideWhenUsed/>
    <w:rsid w:val="00683B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3BF1"/>
    <w:rPr>
      <w:rFonts w:ascii="Tahoma" w:eastAsia="Times New Roman" w:hAnsi="Tahoma" w:cs="Tahoma"/>
      <w:sz w:val="16"/>
      <w:szCs w:val="16"/>
      <w:lang w:eastAsia="ru-RU"/>
    </w:rPr>
  </w:style>
  <w:style w:type="table" w:styleId="a8">
    <w:name w:val="Table Grid"/>
    <w:basedOn w:val="a1"/>
    <w:uiPriority w:val="59"/>
    <w:rsid w:val="00BF1C1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unhideWhenUsed/>
    <w:rsid w:val="0031745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7457"/>
    <w:rPr>
      <w:rFonts w:ascii="Calibri" w:eastAsia="Times New Roman" w:hAnsi="Calibri" w:cs="Times New Roman"/>
      <w:lang w:eastAsia="ru-RU"/>
    </w:rPr>
  </w:style>
  <w:style w:type="paragraph" w:styleId="ab">
    <w:name w:val="footer"/>
    <w:basedOn w:val="a"/>
    <w:link w:val="ac"/>
    <w:uiPriority w:val="99"/>
    <w:unhideWhenUsed/>
    <w:rsid w:val="0031745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17457"/>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F4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1F42"/>
    <w:pPr>
      <w:spacing w:before="100" w:beforeAutospacing="1" w:after="100" w:afterAutospacing="1" w:line="240" w:lineRule="auto"/>
    </w:pPr>
    <w:rPr>
      <w:rFonts w:ascii="Times New Roman" w:hAnsi="Times New Roman"/>
      <w:sz w:val="24"/>
      <w:szCs w:val="24"/>
    </w:rPr>
  </w:style>
  <w:style w:type="paragraph" w:customStyle="1" w:styleId="1">
    <w:name w:val="Абзац списка1"/>
    <w:basedOn w:val="a"/>
    <w:uiPriority w:val="99"/>
    <w:qFormat/>
    <w:rsid w:val="00871F42"/>
    <w:pPr>
      <w:spacing w:before="100" w:beforeAutospacing="1" w:after="100" w:afterAutospacing="1" w:line="240" w:lineRule="auto"/>
    </w:pPr>
    <w:rPr>
      <w:rFonts w:ascii="Times New Roman" w:eastAsia="Calibri" w:hAnsi="Times New Roman"/>
      <w:sz w:val="24"/>
      <w:szCs w:val="24"/>
    </w:rPr>
  </w:style>
  <w:style w:type="character" w:styleId="a4">
    <w:name w:val="Strong"/>
    <w:uiPriority w:val="22"/>
    <w:qFormat/>
    <w:rsid w:val="00871F42"/>
    <w:rPr>
      <w:b/>
      <w:bCs/>
    </w:rPr>
  </w:style>
  <w:style w:type="character" w:customStyle="1" w:styleId="2">
    <w:name w:val="Основной текст (2) + Курсив"/>
    <w:uiPriority w:val="99"/>
    <w:rsid w:val="00871F42"/>
    <w:rPr>
      <w:rFonts w:ascii="Times New Roman" w:eastAsia="Times New Roman" w:hAnsi="Times New Roman" w:cs="Times New Roman"/>
      <w:i/>
      <w:iCs/>
      <w:color w:val="000000"/>
      <w:spacing w:val="0"/>
      <w:w w:val="100"/>
      <w:position w:val="0"/>
      <w:sz w:val="26"/>
      <w:szCs w:val="26"/>
      <w:u w:val="none"/>
      <w:shd w:val="clear" w:color="auto" w:fill="FFFFFF"/>
      <w:lang w:val="uk-UA" w:eastAsia="uk-UA"/>
    </w:rPr>
  </w:style>
  <w:style w:type="character" w:customStyle="1" w:styleId="21">
    <w:name w:val="Основной текст (2) + Полужирный1"/>
    <w:aliases w:val="Курсив4"/>
    <w:uiPriority w:val="99"/>
    <w:rsid w:val="00871F42"/>
    <w:rPr>
      <w:rFonts w:ascii="Times New Roman" w:eastAsia="Times New Roman" w:hAnsi="Times New Roman" w:cs="Times New Roman"/>
      <w:b/>
      <w:bCs/>
      <w:i/>
      <w:iCs/>
      <w:color w:val="000000"/>
      <w:spacing w:val="0"/>
      <w:w w:val="100"/>
      <w:position w:val="0"/>
      <w:sz w:val="28"/>
      <w:szCs w:val="28"/>
      <w:u w:val="none"/>
      <w:shd w:val="clear" w:color="auto" w:fill="FFFFFF"/>
      <w:lang w:val="uk-UA" w:eastAsia="uk-UA"/>
    </w:rPr>
  </w:style>
  <w:style w:type="character" w:customStyle="1" w:styleId="3">
    <w:name w:val="Основной текст (3) + Не полужирный"/>
    <w:uiPriority w:val="99"/>
    <w:rsid w:val="00871F42"/>
    <w:rPr>
      <w:rFonts w:ascii="Times New Roman" w:hAnsi="Times New Roman" w:cs="Times New Roman"/>
      <w:b/>
      <w:bCs/>
      <w:color w:val="000000"/>
      <w:spacing w:val="0"/>
      <w:w w:val="100"/>
      <w:position w:val="0"/>
      <w:sz w:val="28"/>
      <w:szCs w:val="28"/>
      <w:u w:val="none"/>
      <w:lang w:val="uk-UA" w:eastAsia="uk-UA"/>
    </w:rPr>
  </w:style>
  <w:style w:type="character" w:customStyle="1" w:styleId="30">
    <w:name w:val="Основной текст (3)"/>
    <w:uiPriority w:val="99"/>
    <w:rsid w:val="00871F42"/>
    <w:rPr>
      <w:rFonts w:ascii="Times New Roman" w:hAnsi="Times New Roman" w:cs="Times New Roman"/>
      <w:b/>
      <w:bCs/>
      <w:color w:val="000000"/>
      <w:spacing w:val="0"/>
      <w:w w:val="100"/>
      <w:position w:val="0"/>
      <w:sz w:val="28"/>
      <w:szCs w:val="28"/>
      <w:u w:val="single"/>
      <w:lang w:val="uk-UA" w:eastAsia="uk-UA"/>
    </w:rPr>
  </w:style>
  <w:style w:type="character" w:customStyle="1" w:styleId="28pt">
    <w:name w:val="Основной текст (2) + 8 pt"/>
    <w:aliases w:val="Курсив3"/>
    <w:uiPriority w:val="99"/>
    <w:rsid w:val="00871F42"/>
    <w:rPr>
      <w:rFonts w:ascii="Times New Roman" w:eastAsia="Times New Roman" w:hAnsi="Times New Roman" w:cs="Times New Roman"/>
      <w:b/>
      <w:bCs/>
      <w:i/>
      <w:iCs/>
      <w:color w:val="000000"/>
      <w:spacing w:val="0"/>
      <w:w w:val="100"/>
      <w:position w:val="0"/>
      <w:sz w:val="16"/>
      <w:szCs w:val="16"/>
      <w:u w:val="none"/>
      <w:shd w:val="clear" w:color="auto" w:fill="FFFFFF"/>
      <w:lang w:val="uk-UA" w:eastAsia="uk-UA"/>
    </w:rPr>
  </w:style>
  <w:style w:type="character" w:customStyle="1" w:styleId="28pt1">
    <w:name w:val="Основной текст (2) + 8 pt1"/>
    <w:aliases w:val="Не полужирный"/>
    <w:uiPriority w:val="99"/>
    <w:rsid w:val="00871F42"/>
    <w:rPr>
      <w:rFonts w:ascii="Times New Roman" w:eastAsia="Times New Roman" w:hAnsi="Times New Roman" w:cs="Times New Roman"/>
      <w:b/>
      <w:bCs/>
      <w:color w:val="000000"/>
      <w:spacing w:val="0"/>
      <w:w w:val="100"/>
      <w:position w:val="0"/>
      <w:sz w:val="16"/>
      <w:szCs w:val="16"/>
      <w:u w:val="none"/>
      <w:shd w:val="clear" w:color="auto" w:fill="FFFFFF"/>
      <w:lang w:val="uk-UA" w:eastAsia="uk-UA"/>
    </w:rPr>
  </w:style>
  <w:style w:type="character" w:customStyle="1" w:styleId="22">
    <w:name w:val="Основной текст (2) + Курсив2"/>
    <w:aliases w:val="Интервал -1 pt"/>
    <w:uiPriority w:val="99"/>
    <w:rsid w:val="00871F42"/>
    <w:rPr>
      <w:rFonts w:ascii="Times New Roman" w:eastAsia="Times New Roman" w:hAnsi="Times New Roman" w:cs="Times New Roman"/>
      <w:b/>
      <w:bCs/>
      <w:i/>
      <w:iCs/>
      <w:color w:val="000000"/>
      <w:spacing w:val="-20"/>
      <w:w w:val="100"/>
      <w:position w:val="0"/>
      <w:sz w:val="17"/>
      <w:szCs w:val="17"/>
      <w:u w:val="none"/>
      <w:shd w:val="clear" w:color="auto" w:fill="FFFFFF"/>
      <w:lang w:val="uk-UA" w:eastAsia="uk-UA"/>
    </w:rPr>
  </w:style>
  <w:style w:type="paragraph" w:customStyle="1" w:styleId="rvps3">
    <w:name w:val="rvps3"/>
    <w:basedOn w:val="a"/>
    <w:rsid w:val="00871F42"/>
    <w:pPr>
      <w:spacing w:before="100" w:beforeAutospacing="1" w:after="100" w:afterAutospacing="1" w:line="240" w:lineRule="auto"/>
    </w:pPr>
    <w:rPr>
      <w:rFonts w:ascii="Times New Roman" w:hAnsi="Times New Roman"/>
      <w:sz w:val="24"/>
      <w:szCs w:val="24"/>
    </w:rPr>
  </w:style>
  <w:style w:type="character" w:customStyle="1" w:styleId="rvts31">
    <w:name w:val="rvts31"/>
    <w:rsid w:val="00871F42"/>
  </w:style>
  <w:style w:type="character" w:customStyle="1" w:styleId="rvts30">
    <w:name w:val="rvts30"/>
    <w:rsid w:val="00871F42"/>
  </w:style>
  <w:style w:type="character" w:customStyle="1" w:styleId="rvts41">
    <w:name w:val="rvts41"/>
    <w:rsid w:val="00871F42"/>
  </w:style>
  <w:style w:type="character" w:customStyle="1" w:styleId="rvts19">
    <w:name w:val="rvts19"/>
    <w:rsid w:val="00871F42"/>
  </w:style>
  <w:style w:type="character" w:customStyle="1" w:styleId="rvts20">
    <w:name w:val="rvts20"/>
    <w:rsid w:val="00871F42"/>
  </w:style>
  <w:style w:type="paragraph" w:customStyle="1" w:styleId="rvps4">
    <w:name w:val="rvps4"/>
    <w:basedOn w:val="a"/>
    <w:rsid w:val="00871F42"/>
    <w:pPr>
      <w:spacing w:before="100" w:beforeAutospacing="1" w:after="100" w:afterAutospacing="1" w:line="240" w:lineRule="auto"/>
    </w:pPr>
    <w:rPr>
      <w:rFonts w:ascii="Times New Roman" w:hAnsi="Times New Roman"/>
      <w:sz w:val="24"/>
      <w:szCs w:val="24"/>
    </w:rPr>
  </w:style>
  <w:style w:type="character" w:customStyle="1" w:styleId="rvts32">
    <w:name w:val="rvts32"/>
    <w:rsid w:val="00871F42"/>
  </w:style>
  <w:style w:type="character" w:customStyle="1" w:styleId="rvts37">
    <w:name w:val="rvts37"/>
    <w:rsid w:val="00871F42"/>
  </w:style>
  <w:style w:type="paragraph" w:customStyle="1" w:styleId="p61">
    <w:name w:val="p61"/>
    <w:basedOn w:val="a"/>
    <w:rsid w:val="00871F42"/>
    <w:pPr>
      <w:spacing w:before="100" w:beforeAutospacing="1" w:after="100" w:afterAutospacing="1" w:line="240" w:lineRule="auto"/>
    </w:pPr>
    <w:rPr>
      <w:rFonts w:ascii="Times New Roman" w:hAnsi="Times New Roman"/>
      <w:sz w:val="24"/>
      <w:szCs w:val="24"/>
    </w:rPr>
  </w:style>
  <w:style w:type="character" w:customStyle="1" w:styleId="ft24">
    <w:name w:val="ft24"/>
    <w:rsid w:val="00871F42"/>
  </w:style>
  <w:style w:type="paragraph" w:customStyle="1" w:styleId="Default">
    <w:name w:val="Default"/>
    <w:rsid w:val="00A80FC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683BF1"/>
    <w:pPr>
      <w:spacing w:after="160" w:line="259" w:lineRule="auto"/>
      <w:ind w:left="720"/>
      <w:contextualSpacing/>
    </w:pPr>
    <w:rPr>
      <w:rFonts w:asciiTheme="minorHAnsi" w:eastAsiaTheme="minorHAnsi" w:hAnsiTheme="minorHAnsi" w:cstheme="minorBidi"/>
      <w:lang w:val="uk-UA" w:eastAsia="en-US"/>
    </w:rPr>
  </w:style>
  <w:style w:type="character" w:customStyle="1" w:styleId="20">
    <w:name w:val="Основний текст (2)_"/>
    <w:basedOn w:val="a0"/>
    <w:link w:val="23"/>
    <w:rsid w:val="00683BF1"/>
    <w:rPr>
      <w:rFonts w:ascii="Times New Roman" w:eastAsia="Times New Roman" w:hAnsi="Times New Roman" w:cs="Times New Roman"/>
      <w:sz w:val="21"/>
      <w:szCs w:val="21"/>
      <w:shd w:val="clear" w:color="auto" w:fill="FFFFFF"/>
    </w:rPr>
  </w:style>
  <w:style w:type="paragraph" w:customStyle="1" w:styleId="23">
    <w:name w:val="Основний текст (2)"/>
    <w:basedOn w:val="a"/>
    <w:link w:val="20"/>
    <w:rsid w:val="00683BF1"/>
    <w:pPr>
      <w:widowControl w:val="0"/>
      <w:shd w:val="clear" w:color="auto" w:fill="FFFFFF"/>
      <w:spacing w:before="300" w:after="0" w:line="250" w:lineRule="exact"/>
    </w:pPr>
    <w:rPr>
      <w:rFonts w:ascii="Times New Roman" w:hAnsi="Times New Roman"/>
      <w:sz w:val="21"/>
      <w:szCs w:val="21"/>
      <w:lang w:eastAsia="en-US"/>
    </w:rPr>
  </w:style>
  <w:style w:type="character" w:customStyle="1" w:styleId="8">
    <w:name w:val="Основний текст (8)_"/>
    <w:basedOn w:val="a0"/>
    <w:link w:val="80"/>
    <w:rsid w:val="00683BF1"/>
    <w:rPr>
      <w:rFonts w:ascii="Arial" w:eastAsia="Arial" w:hAnsi="Arial" w:cs="Arial"/>
      <w:sz w:val="17"/>
      <w:szCs w:val="17"/>
      <w:shd w:val="clear" w:color="auto" w:fill="FFFFFF"/>
    </w:rPr>
  </w:style>
  <w:style w:type="paragraph" w:customStyle="1" w:styleId="80">
    <w:name w:val="Основний текст (8)"/>
    <w:basedOn w:val="a"/>
    <w:link w:val="8"/>
    <w:rsid w:val="00683BF1"/>
    <w:pPr>
      <w:widowControl w:val="0"/>
      <w:shd w:val="clear" w:color="auto" w:fill="FFFFFF"/>
      <w:spacing w:before="180" w:after="0" w:line="245" w:lineRule="exact"/>
      <w:ind w:hanging="280"/>
      <w:jc w:val="both"/>
    </w:pPr>
    <w:rPr>
      <w:rFonts w:ascii="Arial" w:eastAsia="Arial" w:hAnsi="Arial" w:cs="Arial"/>
      <w:sz w:val="17"/>
      <w:szCs w:val="17"/>
      <w:lang w:eastAsia="en-US"/>
    </w:rPr>
  </w:style>
  <w:style w:type="paragraph" w:styleId="a6">
    <w:name w:val="Balloon Text"/>
    <w:basedOn w:val="a"/>
    <w:link w:val="a7"/>
    <w:uiPriority w:val="99"/>
    <w:semiHidden/>
    <w:unhideWhenUsed/>
    <w:rsid w:val="00683B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3BF1"/>
    <w:rPr>
      <w:rFonts w:ascii="Tahoma" w:eastAsia="Times New Roman" w:hAnsi="Tahoma" w:cs="Tahoma"/>
      <w:sz w:val="16"/>
      <w:szCs w:val="16"/>
      <w:lang w:eastAsia="ru-RU"/>
    </w:rPr>
  </w:style>
  <w:style w:type="table" w:styleId="a8">
    <w:name w:val="Table Grid"/>
    <w:basedOn w:val="a1"/>
    <w:uiPriority w:val="59"/>
    <w:rsid w:val="00BF1C1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unhideWhenUsed/>
    <w:rsid w:val="0031745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7457"/>
    <w:rPr>
      <w:rFonts w:ascii="Calibri" w:eastAsia="Times New Roman" w:hAnsi="Calibri" w:cs="Times New Roman"/>
      <w:lang w:eastAsia="ru-RU"/>
    </w:rPr>
  </w:style>
  <w:style w:type="paragraph" w:styleId="ab">
    <w:name w:val="footer"/>
    <w:basedOn w:val="a"/>
    <w:link w:val="ac"/>
    <w:uiPriority w:val="99"/>
    <w:unhideWhenUsed/>
    <w:rsid w:val="0031745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1745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280EFA-9698-486F-B16E-CA996039262B}"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58340331-560D-4BD3-85FE-297EA28BCACA}">
      <dgm:prSet phldrT="[Текст]" custT="1"/>
      <dgm:spPr/>
      <dgm:t>
        <a:bodyPr/>
        <a:lstStyle/>
        <a:p>
          <a:r>
            <a:rPr lang="ru-RU" sz="1200">
              <a:latin typeface="Times New Roman" pitchFamily="18" charset="0"/>
              <a:cs typeface="Times New Roman" pitchFamily="18" charset="0"/>
            </a:rPr>
            <a:t>Зміст освіти</a:t>
          </a:r>
        </a:p>
      </dgm:t>
    </dgm:pt>
    <dgm:pt modelId="{F0C082D1-9A7E-451D-98B0-305B2A9B11ED}" type="parTrans" cxnId="{6C5ACBBF-2931-4987-87DA-747C723F15FD}">
      <dgm:prSet/>
      <dgm:spPr/>
      <dgm:t>
        <a:bodyPr/>
        <a:lstStyle/>
        <a:p>
          <a:endParaRPr lang="ru-RU" sz="1200">
            <a:latin typeface="Times New Roman" pitchFamily="18" charset="0"/>
            <a:cs typeface="Times New Roman" pitchFamily="18" charset="0"/>
          </a:endParaRPr>
        </a:p>
      </dgm:t>
    </dgm:pt>
    <dgm:pt modelId="{20BC50BD-70DF-4232-A831-A8E92EE35BDD}" type="sibTrans" cxnId="{6C5ACBBF-2931-4987-87DA-747C723F15FD}">
      <dgm:prSet/>
      <dgm:spPr/>
      <dgm:t>
        <a:bodyPr/>
        <a:lstStyle/>
        <a:p>
          <a:endParaRPr lang="ru-RU" sz="1200">
            <a:latin typeface="Times New Roman" pitchFamily="18" charset="0"/>
            <a:cs typeface="Times New Roman" pitchFamily="18" charset="0"/>
          </a:endParaRPr>
        </a:p>
      </dgm:t>
    </dgm:pt>
    <dgm:pt modelId="{B9270F45-5494-42A5-A3DA-660C3BD78C47}">
      <dgm:prSet phldrT="[Текст]" custT="1"/>
      <dgm:spPr/>
      <dgm:t>
        <a:bodyPr/>
        <a:lstStyle/>
        <a:p>
          <a:r>
            <a:rPr lang="ru-RU" sz="1200">
              <a:latin typeface="Times New Roman" pitchFamily="18" charset="0"/>
              <a:cs typeface="Times New Roman" pitchFamily="18" charset="0"/>
            </a:rPr>
            <a:t>Система знання</a:t>
          </a:r>
        </a:p>
      </dgm:t>
    </dgm:pt>
    <dgm:pt modelId="{91B53E42-18C8-4979-A57D-A045679DDF4A}" type="parTrans" cxnId="{F9356EC7-DBA3-43B3-9902-3C5131680005}">
      <dgm:prSet/>
      <dgm:spPr/>
      <dgm:t>
        <a:bodyPr/>
        <a:lstStyle/>
        <a:p>
          <a:endParaRPr lang="ru-RU" sz="1200">
            <a:latin typeface="Times New Roman" pitchFamily="18" charset="0"/>
            <a:cs typeface="Times New Roman" pitchFamily="18" charset="0"/>
          </a:endParaRPr>
        </a:p>
      </dgm:t>
    </dgm:pt>
    <dgm:pt modelId="{91EB30AF-C912-4DFB-BB05-A667F586265B}" type="sibTrans" cxnId="{F9356EC7-DBA3-43B3-9902-3C5131680005}">
      <dgm:prSet/>
      <dgm:spPr/>
      <dgm:t>
        <a:bodyPr/>
        <a:lstStyle/>
        <a:p>
          <a:endParaRPr lang="ru-RU" sz="1200">
            <a:latin typeface="Times New Roman" pitchFamily="18" charset="0"/>
            <a:cs typeface="Times New Roman" pitchFamily="18" charset="0"/>
          </a:endParaRPr>
        </a:p>
      </dgm:t>
    </dgm:pt>
    <dgm:pt modelId="{836D3D81-0BEE-4630-9AE1-78C7DF80848C}">
      <dgm:prSet phldrT="[Текст]" custT="1"/>
      <dgm:spPr/>
      <dgm:t>
        <a:bodyPr/>
        <a:lstStyle/>
        <a:p>
          <a:r>
            <a:rPr lang="ru-RU" sz="1200">
              <a:latin typeface="Times New Roman" pitchFamily="18" charset="0"/>
              <a:cs typeface="Times New Roman" pitchFamily="18" charset="0"/>
            </a:rPr>
            <a:t>Уміння та навички</a:t>
          </a:r>
        </a:p>
      </dgm:t>
    </dgm:pt>
    <dgm:pt modelId="{3DB6E242-CE85-4513-AE57-E616AAA289BE}" type="parTrans" cxnId="{67228091-7403-48BC-B731-B0B74B016153}">
      <dgm:prSet/>
      <dgm:spPr/>
      <dgm:t>
        <a:bodyPr/>
        <a:lstStyle/>
        <a:p>
          <a:endParaRPr lang="ru-RU" sz="1200">
            <a:latin typeface="Times New Roman" pitchFamily="18" charset="0"/>
            <a:cs typeface="Times New Roman" pitchFamily="18" charset="0"/>
          </a:endParaRPr>
        </a:p>
      </dgm:t>
    </dgm:pt>
    <dgm:pt modelId="{9978DCFE-7024-40A2-9ECD-B5B13D662361}" type="sibTrans" cxnId="{67228091-7403-48BC-B731-B0B74B016153}">
      <dgm:prSet/>
      <dgm:spPr/>
      <dgm:t>
        <a:bodyPr/>
        <a:lstStyle/>
        <a:p>
          <a:endParaRPr lang="ru-RU" sz="1200">
            <a:latin typeface="Times New Roman" pitchFamily="18" charset="0"/>
            <a:cs typeface="Times New Roman" pitchFamily="18" charset="0"/>
          </a:endParaRPr>
        </a:p>
      </dgm:t>
    </dgm:pt>
    <dgm:pt modelId="{A2810B61-3118-485A-A3E2-88A861722840}">
      <dgm:prSet phldrT="[Текст]" custT="1"/>
      <dgm:spPr/>
      <dgm:t>
        <a:bodyPr/>
        <a:lstStyle/>
        <a:p>
          <a:r>
            <a:rPr lang="ru-RU" sz="1200">
              <a:latin typeface="Times New Roman" pitchFamily="18" charset="0"/>
              <a:cs typeface="Times New Roman" pitchFamily="18" charset="0"/>
            </a:rPr>
            <a:t>Досвід творчої діяльності</a:t>
          </a:r>
        </a:p>
      </dgm:t>
    </dgm:pt>
    <dgm:pt modelId="{DD0CA968-5492-4B83-9150-045F1F5A346C}" type="parTrans" cxnId="{FEF6B28D-C62F-4652-AF18-66115B65FA06}">
      <dgm:prSet/>
      <dgm:spPr/>
      <dgm:t>
        <a:bodyPr/>
        <a:lstStyle/>
        <a:p>
          <a:endParaRPr lang="ru-RU" sz="1200">
            <a:latin typeface="Times New Roman" pitchFamily="18" charset="0"/>
            <a:cs typeface="Times New Roman" pitchFamily="18" charset="0"/>
          </a:endParaRPr>
        </a:p>
      </dgm:t>
    </dgm:pt>
    <dgm:pt modelId="{6E79F327-E290-4D4E-A949-824E57C61FA4}" type="sibTrans" cxnId="{FEF6B28D-C62F-4652-AF18-66115B65FA06}">
      <dgm:prSet/>
      <dgm:spPr/>
      <dgm:t>
        <a:bodyPr/>
        <a:lstStyle/>
        <a:p>
          <a:endParaRPr lang="ru-RU" sz="1200">
            <a:latin typeface="Times New Roman" pitchFamily="18" charset="0"/>
            <a:cs typeface="Times New Roman" pitchFamily="18" charset="0"/>
          </a:endParaRPr>
        </a:p>
      </dgm:t>
    </dgm:pt>
    <dgm:pt modelId="{EFFC2829-F28B-4482-B89B-354C6946B608}">
      <dgm:prSet phldrT="[Текст]" custT="1"/>
      <dgm:spPr/>
      <dgm:t>
        <a:bodyPr/>
        <a:lstStyle/>
        <a:p>
          <a:r>
            <a:rPr lang="ru-RU" sz="1200">
              <a:latin typeface="Times New Roman" pitchFamily="18" charset="0"/>
              <a:cs typeface="Times New Roman" pitchFamily="18" charset="0"/>
            </a:rPr>
            <a:t>Досвід цінностного ставлення</a:t>
          </a:r>
        </a:p>
      </dgm:t>
    </dgm:pt>
    <dgm:pt modelId="{44074F2A-A6BC-472F-8542-CE68CF1AA6B3}" type="parTrans" cxnId="{FBAFC19E-4A45-4C82-9F04-21731C3BA535}">
      <dgm:prSet/>
      <dgm:spPr/>
      <dgm:t>
        <a:bodyPr/>
        <a:lstStyle/>
        <a:p>
          <a:endParaRPr lang="ru-RU" sz="1200">
            <a:latin typeface="Times New Roman" pitchFamily="18" charset="0"/>
            <a:cs typeface="Times New Roman" pitchFamily="18" charset="0"/>
          </a:endParaRPr>
        </a:p>
      </dgm:t>
    </dgm:pt>
    <dgm:pt modelId="{5A357A7C-97CA-4BB0-BA52-C6D15070746C}" type="sibTrans" cxnId="{FBAFC19E-4A45-4C82-9F04-21731C3BA535}">
      <dgm:prSet/>
      <dgm:spPr/>
      <dgm:t>
        <a:bodyPr/>
        <a:lstStyle/>
        <a:p>
          <a:endParaRPr lang="ru-RU" sz="1200">
            <a:latin typeface="Times New Roman" pitchFamily="18" charset="0"/>
            <a:cs typeface="Times New Roman" pitchFamily="18" charset="0"/>
          </a:endParaRPr>
        </a:p>
      </dgm:t>
    </dgm:pt>
    <dgm:pt modelId="{C37029E1-9927-4A0F-A69C-2DB5EAB757ED}">
      <dgm:prSet custT="1"/>
      <dgm:spPr/>
      <dgm:t>
        <a:bodyPr/>
        <a:lstStyle/>
        <a:p>
          <a:r>
            <a:rPr lang="ru-RU" sz="1200">
              <a:latin typeface="Times New Roman" pitchFamily="18" charset="0"/>
              <a:cs typeface="Times New Roman" pitchFamily="18" charset="0"/>
            </a:rPr>
            <a:t>поняття</a:t>
          </a:r>
        </a:p>
      </dgm:t>
    </dgm:pt>
    <dgm:pt modelId="{4274FF45-0894-4B9F-8851-C588CD9B6399}" type="parTrans" cxnId="{455A6C7C-65EC-4108-B316-DFD49F898F65}">
      <dgm:prSet/>
      <dgm:spPr/>
      <dgm:t>
        <a:bodyPr/>
        <a:lstStyle/>
        <a:p>
          <a:endParaRPr lang="ru-RU" sz="1200">
            <a:latin typeface="Times New Roman" pitchFamily="18" charset="0"/>
            <a:cs typeface="Times New Roman" pitchFamily="18" charset="0"/>
          </a:endParaRPr>
        </a:p>
      </dgm:t>
    </dgm:pt>
    <dgm:pt modelId="{2826AE7E-E187-4E6D-BAA1-FD6CD5732388}" type="sibTrans" cxnId="{455A6C7C-65EC-4108-B316-DFD49F898F65}">
      <dgm:prSet/>
      <dgm:spPr/>
      <dgm:t>
        <a:bodyPr/>
        <a:lstStyle/>
        <a:p>
          <a:endParaRPr lang="ru-RU" sz="1200">
            <a:latin typeface="Times New Roman" pitchFamily="18" charset="0"/>
            <a:cs typeface="Times New Roman" pitchFamily="18" charset="0"/>
          </a:endParaRPr>
        </a:p>
      </dgm:t>
    </dgm:pt>
    <dgm:pt modelId="{D05D81DA-1A5A-4AD1-BA0F-58473BC7BA89}">
      <dgm:prSet custT="1"/>
      <dgm:spPr/>
      <dgm:t>
        <a:bodyPr/>
        <a:lstStyle/>
        <a:p>
          <a:r>
            <a:rPr lang="ru-RU" sz="1200">
              <a:latin typeface="Times New Roman" pitchFamily="18" charset="0"/>
              <a:cs typeface="Times New Roman" pitchFamily="18" charset="0"/>
            </a:rPr>
            <a:t>терміни</a:t>
          </a:r>
        </a:p>
      </dgm:t>
    </dgm:pt>
    <dgm:pt modelId="{64D22CE6-E5E8-4862-A743-9FEE29D815F7}" type="parTrans" cxnId="{2B676DA4-C65E-438E-80EE-9936DF914311}">
      <dgm:prSet/>
      <dgm:spPr/>
      <dgm:t>
        <a:bodyPr/>
        <a:lstStyle/>
        <a:p>
          <a:endParaRPr lang="ru-RU" sz="1200">
            <a:latin typeface="Times New Roman" pitchFamily="18" charset="0"/>
            <a:cs typeface="Times New Roman" pitchFamily="18" charset="0"/>
          </a:endParaRPr>
        </a:p>
      </dgm:t>
    </dgm:pt>
    <dgm:pt modelId="{130BAA4A-D6C8-4869-B7AF-2F90910CEBA0}" type="sibTrans" cxnId="{2B676DA4-C65E-438E-80EE-9936DF914311}">
      <dgm:prSet/>
      <dgm:spPr/>
      <dgm:t>
        <a:bodyPr/>
        <a:lstStyle/>
        <a:p>
          <a:endParaRPr lang="ru-RU" sz="1200">
            <a:latin typeface="Times New Roman" pitchFamily="18" charset="0"/>
            <a:cs typeface="Times New Roman" pitchFamily="18" charset="0"/>
          </a:endParaRPr>
        </a:p>
      </dgm:t>
    </dgm:pt>
    <dgm:pt modelId="{AAFB9F4F-A642-429E-A358-D72CF7FF9906}">
      <dgm:prSet custT="1"/>
      <dgm:spPr/>
      <dgm:t>
        <a:bodyPr/>
        <a:lstStyle/>
        <a:p>
          <a:r>
            <a:rPr lang="ru-RU" sz="1200">
              <a:latin typeface="Times New Roman" pitchFamily="18" charset="0"/>
              <a:cs typeface="Times New Roman" pitchFamily="18" charset="0"/>
            </a:rPr>
            <a:t>факти</a:t>
          </a:r>
        </a:p>
      </dgm:t>
    </dgm:pt>
    <dgm:pt modelId="{2ABFC96C-0968-4B98-888F-11E82F2B16A9}" type="parTrans" cxnId="{87B5CD09-EFAF-4A49-8EB8-6012748CD99D}">
      <dgm:prSet/>
      <dgm:spPr/>
      <dgm:t>
        <a:bodyPr/>
        <a:lstStyle/>
        <a:p>
          <a:endParaRPr lang="ru-RU" sz="1200">
            <a:latin typeface="Times New Roman" pitchFamily="18" charset="0"/>
            <a:cs typeface="Times New Roman" pitchFamily="18" charset="0"/>
          </a:endParaRPr>
        </a:p>
      </dgm:t>
    </dgm:pt>
    <dgm:pt modelId="{C12AA93A-CCA3-452F-AA08-DF4DD7ABEDFA}" type="sibTrans" cxnId="{87B5CD09-EFAF-4A49-8EB8-6012748CD99D}">
      <dgm:prSet/>
      <dgm:spPr/>
      <dgm:t>
        <a:bodyPr/>
        <a:lstStyle/>
        <a:p>
          <a:endParaRPr lang="ru-RU" sz="1200">
            <a:latin typeface="Times New Roman" pitchFamily="18" charset="0"/>
            <a:cs typeface="Times New Roman" pitchFamily="18" charset="0"/>
          </a:endParaRPr>
        </a:p>
      </dgm:t>
    </dgm:pt>
    <dgm:pt modelId="{4F8E16AE-FC11-4665-9F57-B0C160A3821F}">
      <dgm:prSet custT="1"/>
      <dgm:spPr/>
      <dgm:t>
        <a:bodyPr/>
        <a:lstStyle/>
        <a:p>
          <a:r>
            <a:rPr lang="ru-RU" sz="1200">
              <a:latin typeface="Times New Roman" pitchFamily="18" charset="0"/>
              <a:cs typeface="Times New Roman" pitchFamily="18" charset="0"/>
            </a:rPr>
            <a:t>практичні</a:t>
          </a:r>
        </a:p>
      </dgm:t>
    </dgm:pt>
    <dgm:pt modelId="{A7EDB45A-F494-4DA6-945A-16CB79F8C956}" type="parTrans" cxnId="{93BBEF16-6277-4DEA-8383-5FCB35350710}">
      <dgm:prSet/>
      <dgm:spPr/>
      <dgm:t>
        <a:bodyPr/>
        <a:lstStyle/>
        <a:p>
          <a:endParaRPr lang="ru-RU" sz="1200">
            <a:latin typeface="Times New Roman" pitchFamily="18" charset="0"/>
            <a:cs typeface="Times New Roman" pitchFamily="18" charset="0"/>
          </a:endParaRPr>
        </a:p>
      </dgm:t>
    </dgm:pt>
    <dgm:pt modelId="{F7C6F658-E054-436D-B51B-52AB09370814}" type="sibTrans" cxnId="{93BBEF16-6277-4DEA-8383-5FCB35350710}">
      <dgm:prSet/>
      <dgm:spPr/>
      <dgm:t>
        <a:bodyPr/>
        <a:lstStyle/>
        <a:p>
          <a:endParaRPr lang="ru-RU" sz="1200">
            <a:latin typeface="Times New Roman" pitchFamily="18" charset="0"/>
            <a:cs typeface="Times New Roman" pitchFamily="18" charset="0"/>
          </a:endParaRPr>
        </a:p>
      </dgm:t>
    </dgm:pt>
    <dgm:pt modelId="{51BBEF8E-A4B0-4663-AA37-D2FEAC5B255C}">
      <dgm:prSet custT="1"/>
      <dgm:spPr/>
      <dgm:t>
        <a:bodyPr/>
        <a:lstStyle/>
        <a:p>
          <a:r>
            <a:rPr lang="ru-RU" sz="1200">
              <a:latin typeface="Times New Roman" pitchFamily="18" charset="0"/>
              <a:cs typeface="Times New Roman" pitchFamily="18" charset="0"/>
            </a:rPr>
            <a:t>інтелектуальні</a:t>
          </a:r>
        </a:p>
      </dgm:t>
    </dgm:pt>
    <dgm:pt modelId="{EAD8B657-E6CC-4163-BE2E-FAB5DAA2A735}" type="parTrans" cxnId="{FA10A44C-32A3-4B00-B1DB-F0DC55D12420}">
      <dgm:prSet/>
      <dgm:spPr/>
      <dgm:t>
        <a:bodyPr/>
        <a:lstStyle/>
        <a:p>
          <a:endParaRPr lang="ru-RU" sz="1200">
            <a:latin typeface="Times New Roman" pitchFamily="18" charset="0"/>
            <a:cs typeface="Times New Roman" pitchFamily="18" charset="0"/>
          </a:endParaRPr>
        </a:p>
      </dgm:t>
    </dgm:pt>
    <dgm:pt modelId="{EBE1920B-7FB8-46FE-9398-BDD41B17C063}" type="sibTrans" cxnId="{FA10A44C-32A3-4B00-B1DB-F0DC55D12420}">
      <dgm:prSet/>
      <dgm:spPr/>
      <dgm:t>
        <a:bodyPr/>
        <a:lstStyle/>
        <a:p>
          <a:endParaRPr lang="ru-RU" sz="1200">
            <a:latin typeface="Times New Roman" pitchFamily="18" charset="0"/>
            <a:cs typeface="Times New Roman" pitchFamily="18" charset="0"/>
          </a:endParaRPr>
        </a:p>
      </dgm:t>
    </dgm:pt>
    <dgm:pt modelId="{D8A7B7DA-8F4B-4A9E-AE14-CFDB06291EC6}">
      <dgm:prSet custT="1"/>
      <dgm:spPr/>
      <dgm:t>
        <a:bodyPr/>
        <a:lstStyle/>
        <a:p>
          <a:r>
            <a:rPr lang="ru-RU" sz="1200">
              <a:latin typeface="Times New Roman" pitchFamily="18" charset="0"/>
              <a:cs typeface="Times New Roman" pitchFamily="18" charset="0"/>
            </a:rPr>
            <a:t>спеціальні та загальнонавчальні</a:t>
          </a:r>
        </a:p>
      </dgm:t>
    </dgm:pt>
    <dgm:pt modelId="{078B36F7-A1A1-4C86-852D-C4CE36E5A905}" type="parTrans" cxnId="{C71CFFEC-55F0-4B03-812F-BBD61C85992F}">
      <dgm:prSet/>
      <dgm:spPr/>
      <dgm:t>
        <a:bodyPr/>
        <a:lstStyle/>
        <a:p>
          <a:endParaRPr lang="ru-RU" sz="1200">
            <a:latin typeface="Times New Roman" pitchFamily="18" charset="0"/>
            <a:cs typeface="Times New Roman" pitchFamily="18" charset="0"/>
          </a:endParaRPr>
        </a:p>
      </dgm:t>
    </dgm:pt>
    <dgm:pt modelId="{C64C2452-4977-4DB1-9D2E-324D9F252715}" type="sibTrans" cxnId="{C71CFFEC-55F0-4B03-812F-BBD61C85992F}">
      <dgm:prSet/>
      <dgm:spPr/>
      <dgm:t>
        <a:bodyPr/>
        <a:lstStyle/>
        <a:p>
          <a:endParaRPr lang="ru-RU" sz="1200">
            <a:latin typeface="Times New Roman" pitchFamily="18" charset="0"/>
            <a:cs typeface="Times New Roman" pitchFamily="18" charset="0"/>
          </a:endParaRPr>
        </a:p>
      </dgm:t>
    </dgm:pt>
    <dgm:pt modelId="{EA16E829-E915-471E-8D1E-40BA0E864374}">
      <dgm:prSet custT="1"/>
      <dgm:spPr/>
      <dgm:t>
        <a:bodyPr/>
        <a:lstStyle/>
        <a:p>
          <a:r>
            <a:rPr lang="ru-RU" sz="1200">
              <a:latin typeface="Times New Roman" pitchFamily="18" charset="0"/>
              <a:cs typeface="Times New Roman" pitchFamily="18" charset="0"/>
            </a:rPr>
            <a:t>перенесення знань у нову ситуацію</a:t>
          </a:r>
        </a:p>
      </dgm:t>
    </dgm:pt>
    <dgm:pt modelId="{73244889-F1A7-4935-80EA-E9C07EF95A49}" type="parTrans" cxnId="{D3D531A0-5184-4107-97BA-26E049A4B7B2}">
      <dgm:prSet/>
      <dgm:spPr/>
      <dgm:t>
        <a:bodyPr/>
        <a:lstStyle/>
        <a:p>
          <a:endParaRPr lang="ru-RU" sz="1200">
            <a:latin typeface="Times New Roman" pitchFamily="18" charset="0"/>
            <a:cs typeface="Times New Roman" pitchFamily="18" charset="0"/>
          </a:endParaRPr>
        </a:p>
      </dgm:t>
    </dgm:pt>
    <dgm:pt modelId="{3380D6DC-6D7A-457D-B20D-CAE80D520905}" type="sibTrans" cxnId="{D3D531A0-5184-4107-97BA-26E049A4B7B2}">
      <dgm:prSet/>
      <dgm:spPr/>
      <dgm:t>
        <a:bodyPr/>
        <a:lstStyle/>
        <a:p>
          <a:endParaRPr lang="ru-RU" sz="1200">
            <a:latin typeface="Times New Roman" pitchFamily="18" charset="0"/>
            <a:cs typeface="Times New Roman" pitchFamily="18" charset="0"/>
          </a:endParaRPr>
        </a:p>
      </dgm:t>
    </dgm:pt>
    <dgm:pt modelId="{66C89923-5A44-442C-BB9C-DA85DF15BAA5}">
      <dgm:prSet custT="1"/>
      <dgm:spPr/>
      <dgm:t>
        <a:bodyPr/>
        <a:lstStyle/>
        <a:p>
          <a:r>
            <a:rPr lang="ru-RU" sz="1200">
              <a:latin typeface="Times New Roman" pitchFamily="18" charset="0"/>
              <a:cs typeface="Times New Roman" pitchFamily="18" charset="0"/>
            </a:rPr>
            <a:t>бачення нової проблеми</a:t>
          </a:r>
        </a:p>
      </dgm:t>
    </dgm:pt>
    <dgm:pt modelId="{DF388599-8609-4F28-A06C-8E6AF400380C}" type="parTrans" cxnId="{AE53DA2A-904F-4920-8090-E70D10503D30}">
      <dgm:prSet/>
      <dgm:spPr/>
      <dgm:t>
        <a:bodyPr/>
        <a:lstStyle/>
        <a:p>
          <a:endParaRPr lang="ru-RU" sz="1200">
            <a:latin typeface="Times New Roman" pitchFamily="18" charset="0"/>
            <a:cs typeface="Times New Roman" pitchFamily="18" charset="0"/>
          </a:endParaRPr>
        </a:p>
      </dgm:t>
    </dgm:pt>
    <dgm:pt modelId="{900BAC87-1CC3-4F48-9062-01CC7C54CC68}" type="sibTrans" cxnId="{AE53DA2A-904F-4920-8090-E70D10503D30}">
      <dgm:prSet/>
      <dgm:spPr/>
      <dgm:t>
        <a:bodyPr/>
        <a:lstStyle/>
        <a:p>
          <a:endParaRPr lang="ru-RU" sz="1200">
            <a:latin typeface="Times New Roman" pitchFamily="18" charset="0"/>
            <a:cs typeface="Times New Roman" pitchFamily="18" charset="0"/>
          </a:endParaRPr>
        </a:p>
      </dgm:t>
    </dgm:pt>
    <dgm:pt modelId="{6DEBFB69-912C-49A2-8DF9-DA218C01A066}">
      <dgm:prSet custT="1"/>
      <dgm:spPr/>
      <dgm:t>
        <a:bodyPr/>
        <a:lstStyle/>
        <a:p>
          <a:r>
            <a:rPr lang="ru-RU" sz="1200">
              <a:latin typeface="Times New Roman" pitchFamily="18" charset="0"/>
              <a:cs typeface="Times New Roman" pitchFamily="18" charset="0"/>
            </a:rPr>
            <a:t>альтернотивне мислення</a:t>
          </a:r>
        </a:p>
      </dgm:t>
    </dgm:pt>
    <dgm:pt modelId="{F223C60E-F561-4CD7-9B39-46D3DDF3043D}" type="parTrans" cxnId="{B8037F42-5296-427E-A9EB-FDFC8F5E3DB7}">
      <dgm:prSet/>
      <dgm:spPr/>
      <dgm:t>
        <a:bodyPr/>
        <a:lstStyle/>
        <a:p>
          <a:endParaRPr lang="ru-RU" sz="1200">
            <a:latin typeface="Times New Roman" pitchFamily="18" charset="0"/>
            <a:cs typeface="Times New Roman" pitchFamily="18" charset="0"/>
          </a:endParaRPr>
        </a:p>
      </dgm:t>
    </dgm:pt>
    <dgm:pt modelId="{5934B7EC-A48B-4BE7-B175-B43D73CC961E}" type="sibTrans" cxnId="{B8037F42-5296-427E-A9EB-FDFC8F5E3DB7}">
      <dgm:prSet/>
      <dgm:spPr/>
      <dgm:t>
        <a:bodyPr/>
        <a:lstStyle/>
        <a:p>
          <a:endParaRPr lang="ru-RU" sz="1200">
            <a:latin typeface="Times New Roman" pitchFamily="18" charset="0"/>
            <a:cs typeface="Times New Roman" pitchFamily="18" charset="0"/>
          </a:endParaRPr>
        </a:p>
      </dgm:t>
    </dgm:pt>
    <dgm:pt modelId="{7D30E28F-F8C1-483A-9251-43421CEBE8F9}">
      <dgm:prSet custT="1"/>
      <dgm:spPr/>
      <dgm:t>
        <a:bodyPr/>
        <a:lstStyle/>
        <a:p>
          <a:r>
            <a:rPr lang="ru-RU" sz="1200">
              <a:latin typeface="Times New Roman" pitchFamily="18" charset="0"/>
              <a:cs typeface="Times New Roman" pitchFamily="18" charset="0"/>
            </a:rPr>
            <a:t>оцінні знання</a:t>
          </a:r>
        </a:p>
      </dgm:t>
    </dgm:pt>
    <dgm:pt modelId="{F1EA2FB3-67F3-4D19-887E-7713F6CA8A8F}" type="parTrans" cxnId="{1B18AD16-C7A2-4FC6-82F9-1EF00AD8A868}">
      <dgm:prSet/>
      <dgm:spPr/>
      <dgm:t>
        <a:bodyPr/>
        <a:lstStyle/>
        <a:p>
          <a:endParaRPr lang="ru-RU" sz="1200">
            <a:latin typeface="Times New Roman" pitchFamily="18" charset="0"/>
            <a:cs typeface="Times New Roman" pitchFamily="18" charset="0"/>
          </a:endParaRPr>
        </a:p>
      </dgm:t>
    </dgm:pt>
    <dgm:pt modelId="{690A8B22-2FE6-46F3-9343-7ACBBD737C0F}" type="sibTrans" cxnId="{1B18AD16-C7A2-4FC6-82F9-1EF00AD8A868}">
      <dgm:prSet/>
      <dgm:spPr/>
      <dgm:t>
        <a:bodyPr/>
        <a:lstStyle/>
        <a:p>
          <a:endParaRPr lang="ru-RU" sz="1200">
            <a:latin typeface="Times New Roman" pitchFamily="18" charset="0"/>
            <a:cs typeface="Times New Roman" pitchFamily="18" charset="0"/>
          </a:endParaRPr>
        </a:p>
      </dgm:t>
    </dgm:pt>
    <dgm:pt modelId="{5601A62C-DB87-4F78-9468-8B7D6F8F9A86}">
      <dgm:prSet custT="1"/>
      <dgm:spPr/>
      <dgm:t>
        <a:bodyPr/>
        <a:lstStyle/>
        <a:p>
          <a:r>
            <a:rPr lang="ru-RU" sz="1200">
              <a:latin typeface="Times New Roman" pitchFamily="18" charset="0"/>
              <a:cs typeface="Times New Roman" pitchFamily="18" charset="0"/>
            </a:rPr>
            <a:t>знання норм ставлення</a:t>
          </a:r>
        </a:p>
      </dgm:t>
    </dgm:pt>
    <dgm:pt modelId="{9C48715A-E3EE-43E7-AEA9-9E2EF2690265}" type="parTrans" cxnId="{342272D6-A624-40FF-9769-3D0FE0051646}">
      <dgm:prSet/>
      <dgm:spPr/>
      <dgm:t>
        <a:bodyPr/>
        <a:lstStyle/>
        <a:p>
          <a:endParaRPr lang="ru-RU" sz="1200">
            <a:latin typeface="Times New Roman" pitchFamily="18" charset="0"/>
            <a:cs typeface="Times New Roman" pitchFamily="18" charset="0"/>
          </a:endParaRPr>
        </a:p>
      </dgm:t>
    </dgm:pt>
    <dgm:pt modelId="{C5601C1B-A1BB-4D73-8F61-C66AD85DD4F9}" type="sibTrans" cxnId="{342272D6-A624-40FF-9769-3D0FE0051646}">
      <dgm:prSet/>
      <dgm:spPr/>
      <dgm:t>
        <a:bodyPr/>
        <a:lstStyle/>
        <a:p>
          <a:endParaRPr lang="ru-RU" sz="1200">
            <a:latin typeface="Times New Roman" pitchFamily="18" charset="0"/>
            <a:cs typeface="Times New Roman" pitchFamily="18" charset="0"/>
          </a:endParaRPr>
        </a:p>
      </dgm:t>
    </dgm:pt>
    <dgm:pt modelId="{666C47F8-5D4D-473C-8457-C00F3E166B53}">
      <dgm:prSet custT="1"/>
      <dgm:spPr/>
      <dgm:t>
        <a:bodyPr/>
        <a:lstStyle/>
        <a:p>
          <a:r>
            <a:rPr lang="ru-RU" sz="1200">
              <a:latin typeface="Times New Roman" pitchFamily="18" charset="0"/>
              <a:cs typeface="Times New Roman" pitchFamily="18" charset="0"/>
            </a:rPr>
            <a:t>уміння й навички дотримання норм поведінки</a:t>
          </a:r>
        </a:p>
      </dgm:t>
    </dgm:pt>
    <dgm:pt modelId="{43F62EEB-39D6-404F-BF5C-6A84402AB8A9}" type="parTrans" cxnId="{E53B43DC-A42C-4F28-87B7-5F5867F77FF4}">
      <dgm:prSet/>
      <dgm:spPr/>
      <dgm:t>
        <a:bodyPr/>
        <a:lstStyle/>
        <a:p>
          <a:endParaRPr lang="ru-RU" sz="1200">
            <a:latin typeface="Times New Roman" pitchFamily="18" charset="0"/>
            <a:cs typeface="Times New Roman" pitchFamily="18" charset="0"/>
          </a:endParaRPr>
        </a:p>
      </dgm:t>
    </dgm:pt>
    <dgm:pt modelId="{0CB7759C-6622-4EF5-A0E7-110D5C9E1174}" type="sibTrans" cxnId="{E53B43DC-A42C-4F28-87B7-5F5867F77FF4}">
      <dgm:prSet/>
      <dgm:spPr/>
      <dgm:t>
        <a:bodyPr/>
        <a:lstStyle/>
        <a:p>
          <a:endParaRPr lang="ru-RU" sz="1200">
            <a:latin typeface="Times New Roman" pitchFamily="18" charset="0"/>
            <a:cs typeface="Times New Roman" pitchFamily="18" charset="0"/>
          </a:endParaRPr>
        </a:p>
      </dgm:t>
    </dgm:pt>
    <dgm:pt modelId="{68DABEB5-6852-4834-869B-2A192C635E1D}" type="pres">
      <dgm:prSet presAssocID="{9D280EFA-9698-486F-B16E-CA996039262B}" presName="hierChild1" presStyleCnt="0">
        <dgm:presLayoutVars>
          <dgm:orgChart val="1"/>
          <dgm:chPref val="1"/>
          <dgm:dir/>
          <dgm:animOne val="branch"/>
          <dgm:animLvl val="lvl"/>
          <dgm:resizeHandles/>
        </dgm:presLayoutVars>
      </dgm:prSet>
      <dgm:spPr/>
      <dgm:t>
        <a:bodyPr/>
        <a:lstStyle/>
        <a:p>
          <a:endParaRPr lang="ru-RU"/>
        </a:p>
      </dgm:t>
    </dgm:pt>
    <dgm:pt modelId="{853C957B-5F58-454D-9DA5-09A86A921EA8}" type="pres">
      <dgm:prSet presAssocID="{58340331-560D-4BD3-85FE-297EA28BCACA}" presName="hierRoot1" presStyleCnt="0">
        <dgm:presLayoutVars>
          <dgm:hierBranch val="init"/>
        </dgm:presLayoutVars>
      </dgm:prSet>
      <dgm:spPr/>
    </dgm:pt>
    <dgm:pt modelId="{C107416A-E7F1-415A-8449-0C1A93A16BDD}" type="pres">
      <dgm:prSet presAssocID="{58340331-560D-4BD3-85FE-297EA28BCACA}" presName="rootComposite1" presStyleCnt="0"/>
      <dgm:spPr/>
    </dgm:pt>
    <dgm:pt modelId="{662A4D5A-FB1D-4ED8-A13B-FD7ED0D04E2B}" type="pres">
      <dgm:prSet presAssocID="{58340331-560D-4BD3-85FE-297EA28BCACA}" presName="rootText1" presStyleLbl="node0" presStyleIdx="0" presStyleCnt="1">
        <dgm:presLayoutVars>
          <dgm:chPref val="3"/>
        </dgm:presLayoutVars>
      </dgm:prSet>
      <dgm:spPr/>
      <dgm:t>
        <a:bodyPr/>
        <a:lstStyle/>
        <a:p>
          <a:endParaRPr lang="ru-RU"/>
        </a:p>
      </dgm:t>
    </dgm:pt>
    <dgm:pt modelId="{15C707CB-86DF-40C6-8169-626F352B09A2}" type="pres">
      <dgm:prSet presAssocID="{58340331-560D-4BD3-85FE-297EA28BCACA}" presName="rootConnector1" presStyleLbl="node1" presStyleIdx="0" presStyleCnt="0"/>
      <dgm:spPr/>
      <dgm:t>
        <a:bodyPr/>
        <a:lstStyle/>
        <a:p>
          <a:endParaRPr lang="ru-RU"/>
        </a:p>
      </dgm:t>
    </dgm:pt>
    <dgm:pt modelId="{5F4A8445-1A05-47A3-80E4-A42AD1D5799B}" type="pres">
      <dgm:prSet presAssocID="{58340331-560D-4BD3-85FE-297EA28BCACA}" presName="hierChild2" presStyleCnt="0"/>
      <dgm:spPr/>
    </dgm:pt>
    <dgm:pt modelId="{F60C5DEE-1A8F-4C99-A4C4-25BC1104D299}" type="pres">
      <dgm:prSet presAssocID="{91B53E42-18C8-4979-A57D-A045679DDF4A}" presName="Name37" presStyleLbl="parChTrans1D2" presStyleIdx="0" presStyleCnt="4"/>
      <dgm:spPr/>
      <dgm:t>
        <a:bodyPr/>
        <a:lstStyle/>
        <a:p>
          <a:endParaRPr lang="ru-RU"/>
        </a:p>
      </dgm:t>
    </dgm:pt>
    <dgm:pt modelId="{5FD60482-6767-4588-B94D-41028F071CDB}" type="pres">
      <dgm:prSet presAssocID="{B9270F45-5494-42A5-A3DA-660C3BD78C47}" presName="hierRoot2" presStyleCnt="0">
        <dgm:presLayoutVars>
          <dgm:hierBranch val="init"/>
        </dgm:presLayoutVars>
      </dgm:prSet>
      <dgm:spPr/>
    </dgm:pt>
    <dgm:pt modelId="{E020A2C1-7B2F-4306-AC48-BD9CF5468552}" type="pres">
      <dgm:prSet presAssocID="{B9270F45-5494-42A5-A3DA-660C3BD78C47}" presName="rootComposite" presStyleCnt="0"/>
      <dgm:spPr/>
    </dgm:pt>
    <dgm:pt modelId="{B820F29F-1510-49D1-8426-56990BCED47C}" type="pres">
      <dgm:prSet presAssocID="{B9270F45-5494-42A5-A3DA-660C3BD78C47}" presName="rootText" presStyleLbl="node2" presStyleIdx="0" presStyleCnt="4">
        <dgm:presLayoutVars>
          <dgm:chPref val="3"/>
        </dgm:presLayoutVars>
      </dgm:prSet>
      <dgm:spPr/>
      <dgm:t>
        <a:bodyPr/>
        <a:lstStyle/>
        <a:p>
          <a:endParaRPr lang="ru-RU"/>
        </a:p>
      </dgm:t>
    </dgm:pt>
    <dgm:pt modelId="{7FB6A1DB-613D-4483-84CD-00A66E3E746B}" type="pres">
      <dgm:prSet presAssocID="{B9270F45-5494-42A5-A3DA-660C3BD78C47}" presName="rootConnector" presStyleLbl="node2" presStyleIdx="0" presStyleCnt="4"/>
      <dgm:spPr/>
      <dgm:t>
        <a:bodyPr/>
        <a:lstStyle/>
        <a:p>
          <a:endParaRPr lang="ru-RU"/>
        </a:p>
      </dgm:t>
    </dgm:pt>
    <dgm:pt modelId="{8B4D33B8-5492-432E-825A-645DEF19F570}" type="pres">
      <dgm:prSet presAssocID="{B9270F45-5494-42A5-A3DA-660C3BD78C47}" presName="hierChild4" presStyleCnt="0"/>
      <dgm:spPr/>
    </dgm:pt>
    <dgm:pt modelId="{B80C3387-04B5-4CA2-890F-E84715FC87EB}" type="pres">
      <dgm:prSet presAssocID="{4274FF45-0894-4B9F-8851-C588CD9B6399}" presName="Name37" presStyleLbl="parChTrans1D3" presStyleIdx="0" presStyleCnt="12"/>
      <dgm:spPr/>
      <dgm:t>
        <a:bodyPr/>
        <a:lstStyle/>
        <a:p>
          <a:endParaRPr lang="ru-RU"/>
        </a:p>
      </dgm:t>
    </dgm:pt>
    <dgm:pt modelId="{99847CFE-BCDE-4367-B71B-1EDCD0A494DC}" type="pres">
      <dgm:prSet presAssocID="{C37029E1-9927-4A0F-A69C-2DB5EAB757ED}" presName="hierRoot2" presStyleCnt="0">
        <dgm:presLayoutVars>
          <dgm:hierBranch val="init"/>
        </dgm:presLayoutVars>
      </dgm:prSet>
      <dgm:spPr/>
    </dgm:pt>
    <dgm:pt modelId="{22B38BC9-237D-458C-A895-36016F1FDF4D}" type="pres">
      <dgm:prSet presAssocID="{C37029E1-9927-4A0F-A69C-2DB5EAB757ED}" presName="rootComposite" presStyleCnt="0"/>
      <dgm:spPr/>
    </dgm:pt>
    <dgm:pt modelId="{6885DE32-32EB-42FC-8F62-9D1DD24C796A}" type="pres">
      <dgm:prSet presAssocID="{C37029E1-9927-4A0F-A69C-2DB5EAB757ED}" presName="rootText" presStyleLbl="node3" presStyleIdx="0" presStyleCnt="12">
        <dgm:presLayoutVars>
          <dgm:chPref val="3"/>
        </dgm:presLayoutVars>
      </dgm:prSet>
      <dgm:spPr/>
      <dgm:t>
        <a:bodyPr/>
        <a:lstStyle/>
        <a:p>
          <a:endParaRPr lang="ru-RU"/>
        </a:p>
      </dgm:t>
    </dgm:pt>
    <dgm:pt modelId="{694409C7-99F2-4493-87E2-59DBE6D80A89}" type="pres">
      <dgm:prSet presAssocID="{C37029E1-9927-4A0F-A69C-2DB5EAB757ED}" presName="rootConnector" presStyleLbl="node3" presStyleIdx="0" presStyleCnt="12"/>
      <dgm:spPr/>
      <dgm:t>
        <a:bodyPr/>
        <a:lstStyle/>
        <a:p>
          <a:endParaRPr lang="ru-RU"/>
        </a:p>
      </dgm:t>
    </dgm:pt>
    <dgm:pt modelId="{94C4A0EF-B942-46BB-9C79-3FDBCBE311F6}" type="pres">
      <dgm:prSet presAssocID="{C37029E1-9927-4A0F-A69C-2DB5EAB757ED}" presName="hierChild4" presStyleCnt="0"/>
      <dgm:spPr/>
    </dgm:pt>
    <dgm:pt modelId="{CABA263E-D253-4C67-BBA6-F145D87D58E7}" type="pres">
      <dgm:prSet presAssocID="{C37029E1-9927-4A0F-A69C-2DB5EAB757ED}" presName="hierChild5" presStyleCnt="0"/>
      <dgm:spPr/>
    </dgm:pt>
    <dgm:pt modelId="{947AEF8D-FD5D-4F87-8F2C-FF77384E9DBC}" type="pres">
      <dgm:prSet presAssocID="{64D22CE6-E5E8-4862-A743-9FEE29D815F7}" presName="Name37" presStyleLbl="parChTrans1D3" presStyleIdx="1" presStyleCnt="12"/>
      <dgm:spPr/>
      <dgm:t>
        <a:bodyPr/>
        <a:lstStyle/>
        <a:p>
          <a:endParaRPr lang="ru-RU"/>
        </a:p>
      </dgm:t>
    </dgm:pt>
    <dgm:pt modelId="{16983679-4608-4680-8387-40BB796CB4E9}" type="pres">
      <dgm:prSet presAssocID="{D05D81DA-1A5A-4AD1-BA0F-58473BC7BA89}" presName="hierRoot2" presStyleCnt="0">
        <dgm:presLayoutVars>
          <dgm:hierBranch val="init"/>
        </dgm:presLayoutVars>
      </dgm:prSet>
      <dgm:spPr/>
    </dgm:pt>
    <dgm:pt modelId="{2201B16C-4254-4572-9F68-528C799F76ED}" type="pres">
      <dgm:prSet presAssocID="{D05D81DA-1A5A-4AD1-BA0F-58473BC7BA89}" presName="rootComposite" presStyleCnt="0"/>
      <dgm:spPr/>
    </dgm:pt>
    <dgm:pt modelId="{04BE3079-981F-4A6E-BF43-2DC6AB1F144B}" type="pres">
      <dgm:prSet presAssocID="{D05D81DA-1A5A-4AD1-BA0F-58473BC7BA89}" presName="rootText" presStyleLbl="node3" presStyleIdx="1" presStyleCnt="12">
        <dgm:presLayoutVars>
          <dgm:chPref val="3"/>
        </dgm:presLayoutVars>
      </dgm:prSet>
      <dgm:spPr/>
      <dgm:t>
        <a:bodyPr/>
        <a:lstStyle/>
        <a:p>
          <a:endParaRPr lang="ru-RU"/>
        </a:p>
      </dgm:t>
    </dgm:pt>
    <dgm:pt modelId="{38F217B5-2007-4C53-84EA-481309317E6A}" type="pres">
      <dgm:prSet presAssocID="{D05D81DA-1A5A-4AD1-BA0F-58473BC7BA89}" presName="rootConnector" presStyleLbl="node3" presStyleIdx="1" presStyleCnt="12"/>
      <dgm:spPr/>
      <dgm:t>
        <a:bodyPr/>
        <a:lstStyle/>
        <a:p>
          <a:endParaRPr lang="ru-RU"/>
        </a:p>
      </dgm:t>
    </dgm:pt>
    <dgm:pt modelId="{307A8FF7-82FF-427F-B9FE-2E0015FBBF43}" type="pres">
      <dgm:prSet presAssocID="{D05D81DA-1A5A-4AD1-BA0F-58473BC7BA89}" presName="hierChild4" presStyleCnt="0"/>
      <dgm:spPr/>
    </dgm:pt>
    <dgm:pt modelId="{D0C54609-CD62-4B28-918A-ED6DA5DAB1AE}" type="pres">
      <dgm:prSet presAssocID="{D05D81DA-1A5A-4AD1-BA0F-58473BC7BA89}" presName="hierChild5" presStyleCnt="0"/>
      <dgm:spPr/>
    </dgm:pt>
    <dgm:pt modelId="{5F0A7641-A236-44A7-83A9-F89911C33C59}" type="pres">
      <dgm:prSet presAssocID="{2ABFC96C-0968-4B98-888F-11E82F2B16A9}" presName="Name37" presStyleLbl="parChTrans1D3" presStyleIdx="2" presStyleCnt="12"/>
      <dgm:spPr/>
      <dgm:t>
        <a:bodyPr/>
        <a:lstStyle/>
        <a:p>
          <a:endParaRPr lang="ru-RU"/>
        </a:p>
      </dgm:t>
    </dgm:pt>
    <dgm:pt modelId="{E2727D8A-8ED3-43A5-9536-276594C65BEE}" type="pres">
      <dgm:prSet presAssocID="{AAFB9F4F-A642-429E-A358-D72CF7FF9906}" presName="hierRoot2" presStyleCnt="0">
        <dgm:presLayoutVars>
          <dgm:hierBranch val="init"/>
        </dgm:presLayoutVars>
      </dgm:prSet>
      <dgm:spPr/>
    </dgm:pt>
    <dgm:pt modelId="{17504CFE-FCA2-4C51-ABA2-92FCABBDE948}" type="pres">
      <dgm:prSet presAssocID="{AAFB9F4F-A642-429E-A358-D72CF7FF9906}" presName="rootComposite" presStyleCnt="0"/>
      <dgm:spPr/>
    </dgm:pt>
    <dgm:pt modelId="{31AB3C51-41C2-4311-B6A9-1F60D822BB2E}" type="pres">
      <dgm:prSet presAssocID="{AAFB9F4F-A642-429E-A358-D72CF7FF9906}" presName="rootText" presStyleLbl="node3" presStyleIdx="2" presStyleCnt="12">
        <dgm:presLayoutVars>
          <dgm:chPref val="3"/>
        </dgm:presLayoutVars>
      </dgm:prSet>
      <dgm:spPr/>
      <dgm:t>
        <a:bodyPr/>
        <a:lstStyle/>
        <a:p>
          <a:endParaRPr lang="ru-RU"/>
        </a:p>
      </dgm:t>
    </dgm:pt>
    <dgm:pt modelId="{2352940F-F7F2-4D58-A98B-4D0DB557783C}" type="pres">
      <dgm:prSet presAssocID="{AAFB9F4F-A642-429E-A358-D72CF7FF9906}" presName="rootConnector" presStyleLbl="node3" presStyleIdx="2" presStyleCnt="12"/>
      <dgm:spPr/>
      <dgm:t>
        <a:bodyPr/>
        <a:lstStyle/>
        <a:p>
          <a:endParaRPr lang="ru-RU"/>
        </a:p>
      </dgm:t>
    </dgm:pt>
    <dgm:pt modelId="{B3A2E4CF-0F27-4CDE-81E2-E7E4D59323BB}" type="pres">
      <dgm:prSet presAssocID="{AAFB9F4F-A642-429E-A358-D72CF7FF9906}" presName="hierChild4" presStyleCnt="0"/>
      <dgm:spPr/>
    </dgm:pt>
    <dgm:pt modelId="{F78C8A56-61C9-499B-896F-2E9EABDD1712}" type="pres">
      <dgm:prSet presAssocID="{AAFB9F4F-A642-429E-A358-D72CF7FF9906}" presName="hierChild5" presStyleCnt="0"/>
      <dgm:spPr/>
    </dgm:pt>
    <dgm:pt modelId="{1ECC8043-F58C-4F1C-8A8B-332AC9DD3C7E}" type="pres">
      <dgm:prSet presAssocID="{B9270F45-5494-42A5-A3DA-660C3BD78C47}" presName="hierChild5" presStyleCnt="0"/>
      <dgm:spPr/>
    </dgm:pt>
    <dgm:pt modelId="{1574FA5F-79B6-4611-83B3-31BD3A25D001}" type="pres">
      <dgm:prSet presAssocID="{3DB6E242-CE85-4513-AE57-E616AAA289BE}" presName="Name37" presStyleLbl="parChTrans1D2" presStyleIdx="1" presStyleCnt="4"/>
      <dgm:spPr/>
      <dgm:t>
        <a:bodyPr/>
        <a:lstStyle/>
        <a:p>
          <a:endParaRPr lang="ru-RU"/>
        </a:p>
      </dgm:t>
    </dgm:pt>
    <dgm:pt modelId="{0783F8FE-3371-4D0D-A457-B6BD6DB70FF3}" type="pres">
      <dgm:prSet presAssocID="{836D3D81-0BEE-4630-9AE1-78C7DF80848C}" presName="hierRoot2" presStyleCnt="0">
        <dgm:presLayoutVars>
          <dgm:hierBranch val="init"/>
        </dgm:presLayoutVars>
      </dgm:prSet>
      <dgm:spPr/>
    </dgm:pt>
    <dgm:pt modelId="{F91DFCC0-32E4-42A0-B763-2738772421B3}" type="pres">
      <dgm:prSet presAssocID="{836D3D81-0BEE-4630-9AE1-78C7DF80848C}" presName="rootComposite" presStyleCnt="0"/>
      <dgm:spPr/>
    </dgm:pt>
    <dgm:pt modelId="{E5116004-A114-47DD-ADE3-E2CC0813522A}" type="pres">
      <dgm:prSet presAssocID="{836D3D81-0BEE-4630-9AE1-78C7DF80848C}" presName="rootText" presStyleLbl="node2" presStyleIdx="1" presStyleCnt="4">
        <dgm:presLayoutVars>
          <dgm:chPref val="3"/>
        </dgm:presLayoutVars>
      </dgm:prSet>
      <dgm:spPr/>
      <dgm:t>
        <a:bodyPr/>
        <a:lstStyle/>
        <a:p>
          <a:endParaRPr lang="ru-RU"/>
        </a:p>
      </dgm:t>
    </dgm:pt>
    <dgm:pt modelId="{FB00D32F-235B-435C-B584-FC92852F971C}" type="pres">
      <dgm:prSet presAssocID="{836D3D81-0BEE-4630-9AE1-78C7DF80848C}" presName="rootConnector" presStyleLbl="node2" presStyleIdx="1" presStyleCnt="4"/>
      <dgm:spPr/>
      <dgm:t>
        <a:bodyPr/>
        <a:lstStyle/>
        <a:p>
          <a:endParaRPr lang="ru-RU"/>
        </a:p>
      </dgm:t>
    </dgm:pt>
    <dgm:pt modelId="{55BE0871-5559-44D2-854D-8C4E18D84DAE}" type="pres">
      <dgm:prSet presAssocID="{836D3D81-0BEE-4630-9AE1-78C7DF80848C}" presName="hierChild4" presStyleCnt="0"/>
      <dgm:spPr/>
    </dgm:pt>
    <dgm:pt modelId="{30FE9BC2-6E9F-4814-9D4C-23AEF5B87671}" type="pres">
      <dgm:prSet presAssocID="{A7EDB45A-F494-4DA6-945A-16CB79F8C956}" presName="Name37" presStyleLbl="parChTrans1D3" presStyleIdx="3" presStyleCnt="12"/>
      <dgm:spPr/>
      <dgm:t>
        <a:bodyPr/>
        <a:lstStyle/>
        <a:p>
          <a:endParaRPr lang="ru-RU"/>
        </a:p>
      </dgm:t>
    </dgm:pt>
    <dgm:pt modelId="{68CA309E-ABF8-4605-9BD4-4532CC5C1781}" type="pres">
      <dgm:prSet presAssocID="{4F8E16AE-FC11-4665-9F57-B0C160A3821F}" presName="hierRoot2" presStyleCnt="0">
        <dgm:presLayoutVars>
          <dgm:hierBranch val="init"/>
        </dgm:presLayoutVars>
      </dgm:prSet>
      <dgm:spPr/>
    </dgm:pt>
    <dgm:pt modelId="{340796B7-E991-4B29-9025-7AC1D139EC80}" type="pres">
      <dgm:prSet presAssocID="{4F8E16AE-FC11-4665-9F57-B0C160A3821F}" presName="rootComposite" presStyleCnt="0"/>
      <dgm:spPr/>
    </dgm:pt>
    <dgm:pt modelId="{4E48D19E-589A-4858-AA7E-34B902EAC9C5}" type="pres">
      <dgm:prSet presAssocID="{4F8E16AE-FC11-4665-9F57-B0C160A3821F}" presName="rootText" presStyleLbl="node3" presStyleIdx="3" presStyleCnt="12">
        <dgm:presLayoutVars>
          <dgm:chPref val="3"/>
        </dgm:presLayoutVars>
      </dgm:prSet>
      <dgm:spPr/>
      <dgm:t>
        <a:bodyPr/>
        <a:lstStyle/>
        <a:p>
          <a:endParaRPr lang="ru-RU"/>
        </a:p>
      </dgm:t>
    </dgm:pt>
    <dgm:pt modelId="{3CCC6E7F-9D41-43FF-896B-B28BC01700CD}" type="pres">
      <dgm:prSet presAssocID="{4F8E16AE-FC11-4665-9F57-B0C160A3821F}" presName="rootConnector" presStyleLbl="node3" presStyleIdx="3" presStyleCnt="12"/>
      <dgm:spPr/>
      <dgm:t>
        <a:bodyPr/>
        <a:lstStyle/>
        <a:p>
          <a:endParaRPr lang="ru-RU"/>
        </a:p>
      </dgm:t>
    </dgm:pt>
    <dgm:pt modelId="{3ED00DDC-8D18-494A-BE88-38AA7531C5D0}" type="pres">
      <dgm:prSet presAssocID="{4F8E16AE-FC11-4665-9F57-B0C160A3821F}" presName="hierChild4" presStyleCnt="0"/>
      <dgm:spPr/>
    </dgm:pt>
    <dgm:pt modelId="{AE2C7D40-B960-409E-83AA-37960A7EEA8E}" type="pres">
      <dgm:prSet presAssocID="{4F8E16AE-FC11-4665-9F57-B0C160A3821F}" presName="hierChild5" presStyleCnt="0"/>
      <dgm:spPr/>
    </dgm:pt>
    <dgm:pt modelId="{5838A9DF-962B-45A8-9E95-CE6EEA0ACC6D}" type="pres">
      <dgm:prSet presAssocID="{EAD8B657-E6CC-4163-BE2E-FAB5DAA2A735}" presName="Name37" presStyleLbl="parChTrans1D3" presStyleIdx="4" presStyleCnt="12"/>
      <dgm:spPr/>
      <dgm:t>
        <a:bodyPr/>
        <a:lstStyle/>
        <a:p>
          <a:endParaRPr lang="ru-RU"/>
        </a:p>
      </dgm:t>
    </dgm:pt>
    <dgm:pt modelId="{65121280-DC27-4D46-B0AF-5D7234CE8F02}" type="pres">
      <dgm:prSet presAssocID="{51BBEF8E-A4B0-4663-AA37-D2FEAC5B255C}" presName="hierRoot2" presStyleCnt="0">
        <dgm:presLayoutVars>
          <dgm:hierBranch val="init"/>
        </dgm:presLayoutVars>
      </dgm:prSet>
      <dgm:spPr/>
    </dgm:pt>
    <dgm:pt modelId="{E4E07C20-0E43-4BBC-AE75-7351C13A76B4}" type="pres">
      <dgm:prSet presAssocID="{51BBEF8E-A4B0-4663-AA37-D2FEAC5B255C}" presName="rootComposite" presStyleCnt="0"/>
      <dgm:spPr/>
    </dgm:pt>
    <dgm:pt modelId="{CC4F5A71-7E31-49E0-9799-A792A650DA23}" type="pres">
      <dgm:prSet presAssocID="{51BBEF8E-A4B0-4663-AA37-D2FEAC5B255C}" presName="rootText" presStyleLbl="node3" presStyleIdx="4" presStyleCnt="12">
        <dgm:presLayoutVars>
          <dgm:chPref val="3"/>
        </dgm:presLayoutVars>
      </dgm:prSet>
      <dgm:spPr/>
      <dgm:t>
        <a:bodyPr/>
        <a:lstStyle/>
        <a:p>
          <a:endParaRPr lang="ru-RU"/>
        </a:p>
      </dgm:t>
    </dgm:pt>
    <dgm:pt modelId="{AB15FCE7-77EE-490B-82C6-D5F64235BE91}" type="pres">
      <dgm:prSet presAssocID="{51BBEF8E-A4B0-4663-AA37-D2FEAC5B255C}" presName="rootConnector" presStyleLbl="node3" presStyleIdx="4" presStyleCnt="12"/>
      <dgm:spPr/>
      <dgm:t>
        <a:bodyPr/>
        <a:lstStyle/>
        <a:p>
          <a:endParaRPr lang="ru-RU"/>
        </a:p>
      </dgm:t>
    </dgm:pt>
    <dgm:pt modelId="{719E103A-078D-47B4-909F-E3E93E8EF016}" type="pres">
      <dgm:prSet presAssocID="{51BBEF8E-A4B0-4663-AA37-D2FEAC5B255C}" presName="hierChild4" presStyleCnt="0"/>
      <dgm:spPr/>
    </dgm:pt>
    <dgm:pt modelId="{60752759-F696-411A-8ECB-8A20C8034F6B}" type="pres">
      <dgm:prSet presAssocID="{51BBEF8E-A4B0-4663-AA37-D2FEAC5B255C}" presName="hierChild5" presStyleCnt="0"/>
      <dgm:spPr/>
    </dgm:pt>
    <dgm:pt modelId="{D0368465-C94C-4665-8D8C-9487DEBFF6A5}" type="pres">
      <dgm:prSet presAssocID="{078B36F7-A1A1-4C86-852D-C4CE36E5A905}" presName="Name37" presStyleLbl="parChTrans1D3" presStyleIdx="5" presStyleCnt="12"/>
      <dgm:spPr/>
      <dgm:t>
        <a:bodyPr/>
        <a:lstStyle/>
        <a:p>
          <a:endParaRPr lang="ru-RU"/>
        </a:p>
      </dgm:t>
    </dgm:pt>
    <dgm:pt modelId="{9E14FC40-F7E1-474B-8C1A-E8E29BF1B743}" type="pres">
      <dgm:prSet presAssocID="{D8A7B7DA-8F4B-4A9E-AE14-CFDB06291EC6}" presName="hierRoot2" presStyleCnt="0">
        <dgm:presLayoutVars>
          <dgm:hierBranch val="init"/>
        </dgm:presLayoutVars>
      </dgm:prSet>
      <dgm:spPr/>
    </dgm:pt>
    <dgm:pt modelId="{ADFA91DA-7DDC-4022-85B2-1D0B815397F4}" type="pres">
      <dgm:prSet presAssocID="{D8A7B7DA-8F4B-4A9E-AE14-CFDB06291EC6}" presName="rootComposite" presStyleCnt="0"/>
      <dgm:spPr/>
    </dgm:pt>
    <dgm:pt modelId="{46F03C90-8867-41B9-BE4A-EC9CD9C82431}" type="pres">
      <dgm:prSet presAssocID="{D8A7B7DA-8F4B-4A9E-AE14-CFDB06291EC6}" presName="rootText" presStyleLbl="node3" presStyleIdx="5" presStyleCnt="12">
        <dgm:presLayoutVars>
          <dgm:chPref val="3"/>
        </dgm:presLayoutVars>
      </dgm:prSet>
      <dgm:spPr/>
      <dgm:t>
        <a:bodyPr/>
        <a:lstStyle/>
        <a:p>
          <a:endParaRPr lang="ru-RU"/>
        </a:p>
      </dgm:t>
    </dgm:pt>
    <dgm:pt modelId="{82C161E5-0DF9-45C7-A109-BBEC81F65680}" type="pres">
      <dgm:prSet presAssocID="{D8A7B7DA-8F4B-4A9E-AE14-CFDB06291EC6}" presName="rootConnector" presStyleLbl="node3" presStyleIdx="5" presStyleCnt="12"/>
      <dgm:spPr/>
      <dgm:t>
        <a:bodyPr/>
        <a:lstStyle/>
        <a:p>
          <a:endParaRPr lang="ru-RU"/>
        </a:p>
      </dgm:t>
    </dgm:pt>
    <dgm:pt modelId="{760A3B06-AB75-4165-8E3C-54823ABF3DA2}" type="pres">
      <dgm:prSet presAssocID="{D8A7B7DA-8F4B-4A9E-AE14-CFDB06291EC6}" presName="hierChild4" presStyleCnt="0"/>
      <dgm:spPr/>
    </dgm:pt>
    <dgm:pt modelId="{3EDB4525-DECE-43E9-B407-33F447A965C6}" type="pres">
      <dgm:prSet presAssocID="{D8A7B7DA-8F4B-4A9E-AE14-CFDB06291EC6}" presName="hierChild5" presStyleCnt="0"/>
      <dgm:spPr/>
    </dgm:pt>
    <dgm:pt modelId="{D5F0133B-9E43-4BD5-9E09-A3C997CA5AEA}" type="pres">
      <dgm:prSet presAssocID="{836D3D81-0BEE-4630-9AE1-78C7DF80848C}" presName="hierChild5" presStyleCnt="0"/>
      <dgm:spPr/>
    </dgm:pt>
    <dgm:pt modelId="{7BF730B4-B6B1-4CD6-996E-EB28E7C711A3}" type="pres">
      <dgm:prSet presAssocID="{DD0CA968-5492-4B83-9150-045F1F5A346C}" presName="Name37" presStyleLbl="parChTrans1D2" presStyleIdx="2" presStyleCnt="4"/>
      <dgm:spPr/>
      <dgm:t>
        <a:bodyPr/>
        <a:lstStyle/>
        <a:p>
          <a:endParaRPr lang="ru-RU"/>
        </a:p>
      </dgm:t>
    </dgm:pt>
    <dgm:pt modelId="{73EF8E94-8EAE-4DEF-8231-617EF42BEFD8}" type="pres">
      <dgm:prSet presAssocID="{A2810B61-3118-485A-A3E2-88A861722840}" presName="hierRoot2" presStyleCnt="0">
        <dgm:presLayoutVars>
          <dgm:hierBranch val="init"/>
        </dgm:presLayoutVars>
      </dgm:prSet>
      <dgm:spPr/>
    </dgm:pt>
    <dgm:pt modelId="{D02C9B7C-63B0-473F-BA12-018B3F2DD812}" type="pres">
      <dgm:prSet presAssocID="{A2810B61-3118-485A-A3E2-88A861722840}" presName="rootComposite" presStyleCnt="0"/>
      <dgm:spPr/>
    </dgm:pt>
    <dgm:pt modelId="{7EFC6577-FD87-4089-A628-F8B108135B58}" type="pres">
      <dgm:prSet presAssocID="{A2810B61-3118-485A-A3E2-88A861722840}" presName="rootText" presStyleLbl="node2" presStyleIdx="2" presStyleCnt="4">
        <dgm:presLayoutVars>
          <dgm:chPref val="3"/>
        </dgm:presLayoutVars>
      </dgm:prSet>
      <dgm:spPr/>
      <dgm:t>
        <a:bodyPr/>
        <a:lstStyle/>
        <a:p>
          <a:endParaRPr lang="ru-RU"/>
        </a:p>
      </dgm:t>
    </dgm:pt>
    <dgm:pt modelId="{CA2CCB7D-27A3-41B4-836D-C51709B69F5C}" type="pres">
      <dgm:prSet presAssocID="{A2810B61-3118-485A-A3E2-88A861722840}" presName="rootConnector" presStyleLbl="node2" presStyleIdx="2" presStyleCnt="4"/>
      <dgm:spPr/>
      <dgm:t>
        <a:bodyPr/>
        <a:lstStyle/>
        <a:p>
          <a:endParaRPr lang="ru-RU"/>
        </a:p>
      </dgm:t>
    </dgm:pt>
    <dgm:pt modelId="{6F6F1BC7-F575-4E88-9564-B27730730D87}" type="pres">
      <dgm:prSet presAssocID="{A2810B61-3118-485A-A3E2-88A861722840}" presName="hierChild4" presStyleCnt="0"/>
      <dgm:spPr/>
    </dgm:pt>
    <dgm:pt modelId="{DAB1834A-F205-4324-B89D-B769F5A077EE}" type="pres">
      <dgm:prSet presAssocID="{73244889-F1A7-4935-80EA-E9C07EF95A49}" presName="Name37" presStyleLbl="parChTrans1D3" presStyleIdx="6" presStyleCnt="12"/>
      <dgm:spPr/>
      <dgm:t>
        <a:bodyPr/>
        <a:lstStyle/>
        <a:p>
          <a:endParaRPr lang="ru-RU"/>
        </a:p>
      </dgm:t>
    </dgm:pt>
    <dgm:pt modelId="{52FB14BD-5649-4BC0-9FF7-F5176F39363E}" type="pres">
      <dgm:prSet presAssocID="{EA16E829-E915-471E-8D1E-40BA0E864374}" presName="hierRoot2" presStyleCnt="0">
        <dgm:presLayoutVars>
          <dgm:hierBranch val="init"/>
        </dgm:presLayoutVars>
      </dgm:prSet>
      <dgm:spPr/>
    </dgm:pt>
    <dgm:pt modelId="{657D2CB2-62DC-4896-BDE1-39363CE327F7}" type="pres">
      <dgm:prSet presAssocID="{EA16E829-E915-471E-8D1E-40BA0E864374}" presName="rootComposite" presStyleCnt="0"/>
      <dgm:spPr/>
    </dgm:pt>
    <dgm:pt modelId="{48B4ACFE-3801-40B0-89E4-24A3B07C770B}" type="pres">
      <dgm:prSet presAssocID="{EA16E829-E915-471E-8D1E-40BA0E864374}" presName="rootText" presStyleLbl="node3" presStyleIdx="6" presStyleCnt="12">
        <dgm:presLayoutVars>
          <dgm:chPref val="3"/>
        </dgm:presLayoutVars>
      </dgm:prSet>
      <dgm:spPr/>
      <dgm:t>
        <a:bodyPr/>
        <a:lstStyle/>
        <a:p>
          <a:endParaRPr lang="ru-RU"/>
        </a:p>
      </dgm:t>
    </dgm:pt>
    <dgm:pt modelId="{5EE9C776-F12F-4445-A0E5-6178B2ABECD6}" type="pres">
      <dgm:prSet presAssocID="{EA16E829-E915-471E-8D1E-40BA0E864374}" presName="rootConnector" presStyleLbl="node3" presStyleIdx="6" presStyleCnt="12"/>
      <dgm:spPr/>
      <dgm:t>
        <a:bodyPr/>
        <a:lstStyle/>
        <a:p>
          <a:endParaRPr lang="ru-RU"/>
        </a:p>
      </dgm:t>
    </dgm:pt>
    <dgm:pt modelId="{5CE08FEB-5E46-4A99-88BD-02351E0F075A}" type="pres">
      <dgm:prSet presAssocID="{EA16E829-E915-471E-8D1E-40BA0E864374}" presName="hierChild4" presStyleCnt="0"/>
      <dgm:spPr/>
    </dgm:pt>
    <dgm:pt modelId="{34CA4C4B-9119-4A68-BF53-D21C677A021C}" type="pres">
      <dgm:prSet presAssocID="{EA16E829-E915-471E-8D1E-40BA0E864374}" presName="hierChild5" presStyleCnt="0"/>
      <dgm:spPr/>
    </dgm:pt>
    <dgm:pt modelId="{ABD9BE35-14E1-4FEC-A502-5E61379D4922}" type="pres">
      <dgm:prSet presAssocID="{DF388599-8609-4F28-A06C-8E6AF400380C}" presName="Name37" presStyleLbl="parChTrans1D3" presStyleIdx="7" presStyleCnt="12"/>
      <dgm:spPr/>
      <dgm:t>
        <a:bodyPr/>
        <a:lstStyle/>
        <a:p>
          <a:endParaRPr lang="ru-RU"/>
        </a:p>
      </dgm:t>
    </dgm:pt>
    <dgm:pt modelId="{A87AE447-FEAA-42FF-BBAC-DECAD286B9FE}" type="pres">
      <dgm:prSet presAssocID="{66C89923-5A44-442C-BB9C-DA85DF15BAA5}" presName="hierRoot2" presStyleCnt="0">
        <dgm:presLayoutVars>
          <dgm:hierBranch val="init"/>
        </dgm:presLayoutVars>
      </dgm:prSet>
      <dgm:spPr/>
    </dgm:pt>
    <dgm:pt modelId="{4D6C3DE0-BCA3-4B44-89FD-FC930BA6F3AE}" type="pres">
      <dgm:prSet presAssocID="{66C89923-5A44-442C-BB9C-DA85DF15BAA5}" presName="rootComposite" presStyleCnt="0"/>
      <dgm:spPr/>
    </dgm:pt>
    <dgm:pt modelId="{57871383-E8C9-4062-98B7-6BD653FE0B1B}" type="pres">
      <dgm:prSet presAssocID="{66C89923-5A44-442C-BB9C-DA85DF15BAA5}" presName="rootText" presStyleLbl="node3" presStyleIdx="7" presStyleCnt="12">
        <dgm:presLayoutVars>
          <dgm:chPref val="3"/>
        </dgm:presLayoutVars>
      </dgm:prSet>
      <dgm:spPr/>
      <dgm:t>
        <a:bodyPr/>
        <a:lstStyle/>
        <a:p>
          <a:endParaRPr lang="ru-RU"/>
        </a:p>
      </dgm:t>
    </dgm:pt>
    <dgm:pt modelId="{25E555DD-1113-4C31-B0D3-AD6C31E7534A}" type="pres">
      <dgm:prSet presAssocID="{66C89923-5A44-442C-BB9C-DA85DF15BAA5}" presName="rootConnector" presStyleLbl="node3" presStyleIdx="7" presStyleCnt="12"/>
      <dgm:spPr/>
      <dgm:t>
        <a:bodyPr/>
        <a:lstStyle/>
        <a:p>
          <a:endParaRPr lang="ru-RU"/>
        </a:p>
      </dgm:t>
    </dgm:pt>
    <dgm:pt modelId="{161161DB-9247-499A-BC6E-1B98480B31CF}" type="pres">
      <dgm:prSet presAssocID="{66C89923-5A44-442C-BB9C-DA85DF15BAA5}" presName="hierChild4" presStyleCnt="0"/>
      <dgm:spPr/>
    </dgm:pt>
    <dgm:pt modelId="{566760A6-74B1-4B7B-BA3A-02DBC7759352}" type="pres">
      <dgm:prSet presAssocID="{66C89923-5A44-442C-BB9C-DA85DF15BAA5}" presName="hierChild5" presStyleCnt="0"/>
      <dgm:spPr/>
    </dgm:pt>
    <dgm:pt modelId="{424C8820-CFDC-4EEB-A8DD-662027D64F8D}" type="pres">
      <dgm:prSet presAssocID="{F223C60E-F561-4CD7-9B39-46D3DDF3043D}" presName="Name37" presStyleLbl="parChTrans1D3" presStyleIdx="8" presStyleCnt="12"/>
      <dgm:spPr/>
      <dgm:t>
        <a:bodyPr/>
        <a:lstStyle/>
        <a:p>
          <a:endParaRPr lang="ru-RU"/>
        </a:p>
      </dgm:t>
    </dgm:pt>
    <dgm:pt modelId="{F8FB5908-2F70-4F65-82A4-BCAFF665EBA3}" type="pres">
      <dgm:prSet presAssocID="{6DEBFB69-912C-49A2-8DF9-DA218C01A066}" presName="hierRoot2" presStyleCnt="0">
        <dgm:presLayoutVars>
          <dgm:hierBranch val="init"/>
        </dgm:presLayoutVars>
      </dgm:prSet>
      <dgm:spPr/>
    </dgm:pt>
    <dgm:pt modelId="{571CB9C5-D6C0-457E-BF1C-9D7EE38DCE98}" type="pres">
      <dgm:prSet presAssocID="{6DEBFB69-912C-49A2-8DF9-DA218C01A066}" presName="rootComposite" presStyleCnt="0"/>
      <dgm:spPr/>
    </dgm:pt>
    <dgm:pt modelId="{815DAFA1-D9A1-43CF-8113-AA4FDA2C18C1}" type="pres">
      <dgm:prSet presAssocID="{6DEBFB69-912C-49A2-8DF9-DA218C01A066}" presName="rootText" presStyleLbl="node3" presStyleIdx="8" presStyleCnt="12">
        <dgm:presLayoutVars>
          <dgm:chPref val="3"/>
        </dgm:presLayoutVars>
      </dgm:prSet>
      <dgm:spPr/>
      <dgm:t>
        <a:bodyPr/>
        <a:lstStyle/>
        <a:p>
          <a:endParaRPr lang="ru-RU"/>
        </a:p>
      </dgm:t>
    </dgm:pt>
    <dgm:pt modelId="{303CB202-291F-47AF-BE42-DCD9EB9122C5}" type="pres">
      <dgm:prSet presAssocID="{6DEBFB69-912C-49A2-8DF9-DA218C01A066}" presName="rootConnector" presStyleLbl="node3" presStyleIdx="8" presStyleCnt="12"/>
      <dgm:spPr/>
      <dgm:t>
        <a:bodyPr/>
        <a:lstStyle/>
        <a:p>
          <a:endParaRPr lang="ru-RU"/>
        </a:p>
      </dgm:t>
    </dgm:pt>
    <dgm:pt modelId="{082ACF65-4EF0-4335-BC83-EBE070E5337D}" type="pres">
      <dgm:prSet presAssocID="{6DEBFB69-912C-49A2-8DF9-DA218C01A066}" presName="hierChild4" presStyleCnt="0"/>
      <dgm:spPr/>
    </dgm:pt>
    <dgm:pt modelId="{254552D3-80DD-4774-9A4B-DF67A942D984}" type="pres">
      <dgm:prSet presAssocID="{6DEBFB69-912C-49A2-8DF9-DA218C01A066}" presName="hierChild5" presStyleCnt="0"/>
      <dgm:spPr/>
    </dgm:pt>
    <dgm:pt modelId="{50AC602F-D2F8-4FBB-A280-69C7791256A8}" type="pres">
      <dgm:prSet presAssocID="{A2810B61-3118-485A-A3E2-88A861722840}" presName="hierChild5" presStyleCnt="0"/>
      <dgm:spPr/>
    </dgm:pt>
    <dgm:pt modelId="{F35D8C77-C70A-4A9A-A0F4-BA9648A9CFFF}" type="pres">
      <dgm:prSet presAssocID="{44074F2A-A6BC-472F-8542-CE68CF1AA6B3}" presName="Name37" presStyleLbl="parChTrans1D2" presStyleIdx="3" presStyleCnt="4"/>
      <dgm:spPr/>
      <dgm:t>
        <a:bodyPr/>
        <a:lstStyle/>
        <a:p>
          <a:endParaRPr lang="ru-RU"/>
        </a:p>
      </dgm:t>
    </dgm:pt>
    <dgm:pt modelId="{AD61E399-F2D9-45D3-8C83-91196329C1D7}" type="pres">
      <dgm:prSet presAssocID="{EFFC2829-F28B-4482-B89B-354C6946B608}" presName="hierRoot2" presStyleCnt="0">
        <dgm:presLayoutVars>
          <dgm:hierBranch val="init"/>
        </dgm:presLayoutVars>
      </dgm:prSet>
      <dgm:spPr/>
    </dgm:pt>
    <dgm:pt modelId="{9F152F11-0038-4907-B9E6-76B0B7238614}" type="pres">
      <dgm:prSet presAssocID="{EFFC2829-F28B-4482-B89B-354C6946B608}" presName="rootComposite" presStyleCnt="0"/>
      <dgm:spPr/>
    </dgm:pt>
    <dgm:pt modelId="{488EAEE2-BDB2-4036-9171-B7C3A831FF8A}" type="pres">
      <dgm:prSet presAssocID="{EFFC2829-F28B-4482-B89B-354C6946B608}" presName="rootText" presStyleLbl="node2" presStyleIdx="3" presStyleCnt="4">
        <dgm:presLayoutVars>
          <dgm:chPref val="3"/>
        </dgm:presLayoutVars>
      </dgm:prSet>
      <dgm:spPr/>
      <dgm:t>
        <a:bodyPr/>
        <a:lstStyle/>
        <a:p>
          <a:endParaRPr lang="ru-RU"/>
        </a:p>
      </dgm:t>
    </dgm:pt>
    <dgm:pt modelId="{BABA7C73-34A7-4CD6-A962-5DAD53F30312}" type="pres">
      <dgm:prSet presAssocID="{EFFC2829-F28B-4482-B89B-354C6946B608}" presName="rootConnector" presStyleLbl="node2" presStyleIdx="3" presStyleCnt="4"/>
      <dgm:spPr/>
      <dgm:t>
        <a:bodyPr/>
        <a:lstStyle/>
        <a:p>
          <a:endParaRPr lang="ru-RU"/>
        </a:p>
      </dgm:t>
    </dgm:pt>
    <dgm:pt modelId="{16488739-88EB-4F9A-81DB-DB83AC7C0871}" type="pres">
      <dgm:prSet presAssocID="{EFFC2829-F28B-4482-B89B-354C6946B608}" presName="hierChild4" presStyleCnt="0"/>
      <dgm:spPr/>
    </dgm:pt>
    <dgm:pt modelId="{C77CB5DA-059A-4431-AAE0-8B11B652D941}" type="pres">
      <dgm:prSet presAssocID="{F1EA2FB3-67F3-4D19-887E-7713F6CA8A8F}" presName="Name37" presStyleLbl="parChTrans1D3" presStyleIdx="9" presStyleCnt="12"/>
      <dgm:spPr/>
      <dgm:t>
        <a:bodyPr/>
        <a:lstStyle/>
        <a:p>
          <a:endParaRPr lang="ru-RU"/>
        </a:p>
      </dgm:t>
    </dgm:pt>
    <dgm:pt modelId="{E756883F-81C5-46DC-AC45-66E1CA50F366}" type="pres">
      <dgm:prSet presAssocID="{7D30E28F-F8C1-483A-9251-43421CEBE8F9}" presName="hierRoot2" presStyleCnt="0">
        <dgm:presLayoutVars>
          <dgm:hierBranch val="init"/>
        </dgm:presLayoutVars>
      </dgm:prSet>
      <dgm:spPr/>
    </dgm:pt>
    <dgm:pt modelId="{5121FFFB-793E-4C72-BEA6-9C9503BDE4C0}" type="pres">
      <dgm:prSet presAssocID="{7D30E28F-F8C1-483A-9251-43421CEBE8F9}" presName="rootComposite" presStyleCnt="0"/>
      <dgm:spPr/>
    </dgm:pt>
    <dgm:pt modelId="{63BE5E4C-FB36-432D-BB23-9E4A7925D41D}" type="pres">
      <dgm:prSet presAssocID="{7D30E28F-F8C1-483A-9251-43421CEBE8F9}" presName="rootText" presStyleLbl="node3" presStyleIdx="9" presStyleCnt="12">
        <dgm:presLayoutVars>
          <dgm:chPref val="3"/>
        </dgm:presLayoutVars>
      </dgm:prSet>
      <dgm:spPr/>
      <dgm:t>
        <a:bodyPr/>
        <a:lstStyle/>
        <a:p>
          <a:endParaRPr lang="ru-RU"/>
        </a:p>
      </dgm:t>
    </dgm:pt>
    <dgm:pt modelId="{D9EA118C-065E-4D98-9C90-F7EC37ADCA7F}" type="pres">
      <dgm:prSet presAssocID="{7D30E28F-F8C1-483A-9251-43421CEBE8F9}" presName="rootConnector" presStyleLbl="node3" presStyleIdx="9" presStyleCnt="12"/>
      <dgm:spPr/>
      <dgm:t>
        <a:bodyPr/>
        <a:lstStyle/>
        <a:p>
          <a:endParaRPr lang="ru-RU"/>
        </a:p>
      </dgm:t>
    </dgm:pt>
    <dgm:pt modelId="{1154A259-D95C-4336-ADBD-54860551E83C}" type="pres">
      <dgm:prSet presAssocID="{7D30E28F-F8C1-483A-9251-43421CEBE8F9}" presName="hierChild4" presStyleCnt="0"/>
      <dgm:spPr/>
    </dgm:pt>
    <dgm:pt modelId="{34946A75-8CD0-43C5-805C-EED44E3DD537}" type="pres">
      <dgm:prSet presAssocID="{7D30E28F-F8C1-483A-9251-43421CEBE8F9}" presName="hierChild5" presStyleCnt="0"/>
      <dgm:spPr/>
    </dgm:pt>
    <dgm:pt modelId="{CA107388-2F2E-4DB8-BF73-F02755124822}" type="pres">
      <dgm:prSet presAssocID="{9C48715A-E3EE-43E7-AEA9-9E2EF2690265}" presName="Name37" presStyleLbl="parChTrans1D3" presStyleIdx="10" presStyleCnt="12"/>
      <dgm:spPr/>
      <dgm:t>
        <a:bodyPr/>
        <a:lstStyle/>
        <a:p>
          <a:endParaRPr lang="ru-RU"/>
        </a:p>
      </dgm:t>
    </dgm:pt>
    <dgm:pt modelId="{E24182F9-57F0-4C1D-A532-AAE56BE377AB}" type="pres">
      <dgm:prSet presAssocID="{5601A62C-DB87-4F78-9468-8B7D6F8F9A86}" presName="hierRoot2" presStyleCnt="0">
        <dgm:presLayoutVars>
          <dgm:hierBranch val="init"/>
        </dgm:presLayoutVars>
      </dgm:prSet>
      <dgm:spPr/>
    </dgm:pt>
    <dgm:pt modelId="{E19D3646-1850-41B3-931C-4E50AE5F0768}" type="pres">
      <dgm:prSet presAssocID="{5601A62C-DB87-4F78-9468-8B7D6F8F9A86}" presName="rootComposite" presStyleCnt="0"/>
      <dgm:spPr/>
    </dgm:pt>
    <dgm:pt modelId="{0111C7BD-AB63-442E-B19E-AED88137E66A}" type="pres">
      <dgm:prSet presAssocID="{5601A62C-DB87-4F78-9468-8B7D6F8F9A86}" presName="rootText" presStyleLbl="node3" presStyleIdx="10" presStyleCnt="12">
        <dgm:presLayoutVars>
          <dgm:chPref val="3"/>
        </dgm:presLayoutVars>
      </dgm:prSet>
      <dgm:spPr/>
      <dgm:t>
        <a:bodyPr/>
        <a:lstStyle/>
        <a:p>
          <a:endParaRPr lang="ru-RU"/>
        </a:p>
      </dgm:t>
    </dgm:pt>
    <dgm:pt modelId="{C1184E2E-2781-466F-BB0B-C94E768B390F}" type="pres">
      <dgm:prSet presAssocID="{5601A62C-DB87-4F78-9468-8B7D6F8F9A86}" presName="rootConnector" presStyleLbl="node3" presStyleIdx="10" presStyleCnt="12"/>
      <dgm:spPr/>
      <dgm:t>
        <a:bodyPr/>
        <a:lstStyle/>
        <a:p>
          <a:endParaRPr lang="ru-RU"/>
        </a:p>
      </dgm:t>
    </dgm:pt>
    <dgm:pt modelId="{D908188A-396C-4459-8A78-2FA4BC35B42D}" type="pres">
      <dgm:prSet presAssocID="{5601A62C-DB87-4F78-9468-8B7D6F8F9A86}" presName="hierChild4" presStyleCnt="0"/>
      <dgm:spPr/>
    </dgm:pt>
    <dgm:pt modelId="{262002D6-0699-4578-B71A-05DE96CF7D27}" type="pres">
      <dgm:prSet presAssocID="{5601A62C-DB87-4F78-9468-8B7D6F8F9A86}" presName="hierChild5" presStyleCnt="0"/>
      <dgm:spPr/>
    </dgm:pt>
    <dgm:pt modelId="{A6A7D6AF-7502-4B9D-A95C-5752F14951CE}" type="pres">
      <dgm:prSet presAssocID="{43F62EEB-39D6-404F-BF5C-6A84402AB8A9}" presName="Name37" presStyleLbl="parChTrans1D3" presStyleIdx="11" presStyleCnt="12"/>
      <dgm:spPr/>
      <dgm:t>
        <a:bodyPr/>
        <a:lstStyle/>
        <a:p>
          <a:endParaRPr lang="ru-RU"/>
        </a:p>
      </dgm:t>
    </dgm:pt>
    <dgm:pt modelId="{58946862-F29C-42F7-9B1C-60DC0A45BD81}" type="pres">
      <dgm:prSet presAssocID="{666C47F8-5D4D-473C-8457-C00F3E166B53}" presName="hierRoot2" presStyleCnt="0">
        <dgm:presLayoutVars>
          <dgm:hierBranch val="init"/>
        </dgm:presLayoutVars>
      </dgm:prSet>
      <dgm:spPr/>
    </dgm:pt>
    <dgm:pt modelId="{F82AD9DC-E3C6-424B-A43C-A12F928A2FC6}" type="pres">
      <dgm:prSet presAssocID="{666C47F8-5D4D-473C-8457-C00F3E166B53}" presName="rootComposite" presStyleCnt="0"/>
      <dgm:spPr/>
    </dgm:pt>
    <dgm:pt modelId="{3196C66B-BE02-4A23-998C-0646983F7FDD}" type="pres">
      <dgm:prSet presAssocID="{666C47F8-5D4D-473C-8457-C00F3E166B53}" presName="rootText" presStyleLbl="node3" presStyleIdx="11" presStyleCnt="12">
        <dgm:presLayoutVars>
          <dgm:chPref val="3"/>
        </dgm:presLayoutVars>
      </dgm:prSet>
      <dgm:spPr/>
      <dgm:t>
        <a:bodyPr/>
        <a:lstStyle/>
        <a:p>
          <a:endParaRPr lang="ru-RU"/>
        </a:p>
      </dgm:t>
    </dgm:pt>
    <dgm:pt modelId="{62DD610B-7982-4F31-BB96-860FF0F10FFD}" type="pres">
      <dgm:prSet presAssocID="{666C47F8-5D4D-473C-8457-C00F3E166B53}" presName="rootConnector" presStyleLbl="node3" presStyleIdx="11" presStyleCnt="12"/>
      <dgm:spPr/>
      <dgm:t>
        <a:bodyPr/>
        <a:lstStyle/>
        <a:p>
          <a:endParaRPr lang="ru-RU"/>
        </a:p>
      </dgm:t>
    </dgm:pt>
    <dgm:pt modelId="{CD302B36-6A9D-499E-AC3D-092EE8D41FE0}" type="pres">
      <dgm:prSet presAssocID="{666C47F8-5D4D-473C-8457-C00F3E166B53}" presName="hierChild4" presStyleCnt="0"/>
      <dgm:spPr/>
    </dgm:pt>
    <dgm:pt modelId="{A86C0359-5710-4D76-A260-3431F0201D8B}" type="pres">
      <dgm:prSet presAssocID="{666C47F8-5D4D-473C-8457-C00F3E166B53}" presName="hierChild5" presStyleCnt="0"/>
      <dgm:spPr/>
    </dgm:pt>
    <dgm:pt modelId="{5428CF8E-2494-4ACB-8255-86225204A133}" type="pres">
      <dgm:prSet presAssocID="{EFFC2829-F28B-4482-B89B-354C6946B608}" presName="hierChild5" presStyleCnt="0"/>
      <dgm:spPr/>
    </dgm:pt>
    <dgm:pt modelId="{3D5C4749-1E92-48D4-B5B5-F5E1CDCACA1E}" type="pres">
      <dgm:prSet presAssocID="{58340331-560D-4BD3-85FE-297EA28BCACA}" presName="hierChild3" presStyleCnt="0"/>
      <dgm:spPr/>
    </dgm:pt>
  </dgm:ptLst>
  <dgm:cxnLst>
    <dgm:cxn modelId="{0CF12E69-ED97-427D-8A04-2F63CE8413BC}" type="presOf" srcId="{F1EA2FB3-67F3-4D19-887E-7713F6CA8A8F}" destId="{C77CB5DA-059A-4431-AAE0-8B11B652D941}" srcOrd="0" destOrd="0" presId="urn:microsoft.com/office/officeart/2005/8/layout/orgChart1"/>
    <dgm:cxn modelId="{FEF6B28D-C62F-4652-AF18-66115B65FA06}" srcId="{58340331-560D-4BD3-85FE-297EA28BCACA}" destId="{A2810B61-3118-485A-A3E2-88A861722840}" srcOrd="2" destOrd="0" parTransId="{DD0CA968-5492-4B83-9150-045F1F5A346C}" sibTransId="{6E79F327-E290-4D4E-A949-824E57C61FA4}"/>
    <dgm:cxn modelId="{1B18AD16-C7A2-4FC6-82F9-1EF00AD8A868}" srcId="{EFFC2829-F28B-4482-B89B-354C6946B608}" destId="{7D30E28F-F8C1-483A-9251-43421CEBE8F9}" srcOrd="0" destOrd="0" parTransId="{F1EA2FB3-67F3-4D19-887E-7713F6CA8A8F}" sibTransId="{690A8B22-2FE6-46F3-9343-7ACBBD737C0F}"/>
    <dgm:cxn modelId="{5BDC0275-1C00-455B-93FB-6AB34C8DF39B}" type="presOf" srcId="{EA16E829-E915-471E-8D1E-40BA0E864374}" destId="{48B4ACFE-3801-40B0-89E4-24A3B07C770B}" srcOrd="0" destOrd="0" presId="urn:microsoft.com/office/officeart/2005/8/layout/orgChart1"/>
    <dgm:cxn modelId="{98702AA1-A596-44B1-8B75-EC559E0C34F4}" type="presOf" srcId="{C37029E1-9927-4A0F-A69C-2DB5EAB757ED}" destId="{6885DE32-32EB-42FC-8F62-9D1DD24C796A}" srcOrd="0" destOrd="0" presId="urn:microsoft.com/office/officeart/2005/8/layout/orgChart1"/>
    <dgm:cxn modelId="{228F32FF-B2F0-431C-B247-8DD167878CAE}" type="presOf" srcId="{7D30E28F-F8C1-483A-9251-43421CEBE8F9}" destId="{63BE5E4C-FB36-432D-BB23-9E4A7925D41D}" srcOrd="0" destOrd="0" presId="urn:microsoft.com/office/officeart/2005/8/layout/orgChart1"/>
    <dgm:cxn modelId="{93BBEF16-6277-4DEA-8383-5FCB35350710}" srcId="{836D3D81-0BEE-4630-9AE1-78C7DF80848C}" destId="{4F8E16AE-FC11-4665-9F57-B0C160A3821F}" srcOrd="0" destOrd="0" parTransId="{A7EDB45A-F494-4DA6-945A-16CB79F8C956}" sibTransId="{F7C6F658-E054-436D-B51B-52AB09370814}"/>
    <dgm:cxn modelId="{EA6E143D-3C2B-4A32-B364-CE1C9DCBFF7E}" type="presOf" srcId="{7D30E28F-F8C1-483A-9251-43421CEBE8F9}" destId="{D9EA118C-065E-4D98-9C90-F7EC37ADCA7F}" srcOrd="1" destOrd="0" presId="urn:microsoft.com/office/officeart/2005/8/layout/orgChart1"/>
    <dgm:cxn modelId="{EB71FD04-02FB-44E2-A0EC-138DD4014AE7}" type="presOf" srcId="{6DEBFB69-912C-49A2-8DF9-DA218C01A066}" destId="{815DAFA1-D9A1-43CF-8113-AA4FDA2C18C1}" srcOrd="0" destOrd="0" presId="urn:microsoft.com/office/officeart/2005/8/layout/orgChart1"/>
    <dgm:cxn modelId="{0AEE6D33-3741-4523-9B87-E5D8D79AB6AD}" type="presOf" srcId="{836D3D81-0BEE-4630-9AE1-78C7DF80848C}" destId="{FB00D32F-235B-435C-B584-FC92852F971C}" srcOrd="1" destOrd="0" presId="urn:microsoft.com/office/officeart/2005/8/layout/orgChart1"/>
    <dgm:cxn modelId="{FBAFC19E-4A45-4C82-9F04-21731C3BA535}" srcId="{58340331-560D-4BD3-85FE-297EA28BCACA}" destId="{EFFC2829-F28B-4482-B89B-354C6946B608}" srcOrd="3" destOrd="0" parTransId="{44074F2A-A6BC-472F-8542-CE68CF1AA6B3}" sibTransId="{5A357A7C-97CA-4BB0-BA52-C6D15070746C}"/>
    <dgm:cxn modelId="{D5A10BBB-FF15-43AB-AF8C-34D2D8550BE2}" type="presOf" srcId="{4F8E16AE-FC11-4665-9F57-B0C160A3821F}" destId="{4E48D19E-589A-4858-AA7E-34B902EAC9C5}" srcOrd="0" destOrd="0" presId="urn:microsoft.com/office/officeart/2005/8/layout/orgChart1"/>
    <dgm:cxn modelId="{5A7EEC36-6379-4A05-8A01-61AE31EC6C50}" type="presOf" srcId="{666C47F8-5D4D-473C-8457-C00F3E166B53}" destId="{62DD610B-7982-4F31-BB96-860FF0F10FFD}" srcOrd="1" destOrd="0" presId="urn:microsoft.com/office/officeart/2005/8/layout/orgChart1"/>
    <dgm:cxn modelId="{86CF1237-3422-4D0B-844A-10D3FB543B53}" type="presOf" srcId="{58340331-560D-4BD3-85FE-297EA28BCACA}" destId="{662A4D5A-FB1D-4ED8-A13B-FD7ED0D04E2B}" srcOrd="0" destOrd="0" presId="urn:microsoft.com/office/officeart/2005/8/layout/orgChart1"/>
    <dgm:cxn modelId="{C5EF0DFC-6428-4B1E-8ED6-0A330B2A0E1B}" type="presOf" srcId="{B9270F45-5494-42A5-A3DA-660C3BD78C47}" destId="{7FB6A1DB-613D-4483-84CD-00A66E3E746B}" srcOrd="1" destOrd="0" presId="urn:microsoft.com/office/officeart/2005/8/layout/orgChart1"/>
    <dgm:cxn modelId="{DD5EC479-73A5-4E53-A7F3-4FC0041AD60A}" type="presOf" srcId="{4274FF45-0894-4B9F-8851-C588CD9B6399}" destId="{B80C3387-04B5-4CA2-890F-E84715FC87EB}" srcOrd="0" destOrd="0" presId="urn:microsoft.com/office/officeart/2005/8/layout/orgChart1"/>
    <dgm:cxn modelId="{AE53DA2A-904F-4920-8090-E70D10503D30}" srcId="{A2810B61-3118-485A-A3E2-88A861722840}" destId="{66C89923-5A44-442C-BB9C-DA85DF15BAA5}" srcOrd="1" destOrd="0" parTransId="{DF388599-8609-4F28-A06C-8E6AF400380C}" sibTransId="{900BAC87-1CC3-4F48-9062-01CC7C54CC68}"/>
    <dgm:cxn modelId="{D3D531A0-5184-4107-97BA-26E049A4B7B2}" srcId="{A2810B61-3118-485A-A3E2-88A861722840}" destId="{EA16E829-E915-471E-8D1E-40BA0E864374}" srcOrd="0" destOrd="0" parTransId="{73244889-F1A7-4935-80EA-E9C07EF95A49}" sibTransId="{3380D6DC-6D7A-457D-B20D-CAE80D520905}"/>
    <dgm:cxn modelId="{67228091-7403-48BC-B731-B0B74B016153}" srcId="{58340331-560D-4BD3-85FE-297EA28BCACA}" destId="{836D3D81-0BEE-4630-9AE1-78C7DF80848C}" srcOrd="1" destOrd="0" parTransId="{3DB6E242-CE85-4513-AE57-E616AAA289BE}" sibTransId="{9978DCFE-7024-40A2-9ECD-B5B13D662361}"/>
    <dgm:cxn modelId="{6B42174A-58D6-4DD4-9100-A765724E44CC}" type="presOf" srcId="{66C89923-5A44-442C-BB9C-DA85DF15BAA5}" destId="{25E555DD-1113-4C31-B0D3-AD6C31E7534A}" srcOrd="1" destOrd="0" presId="urn:microsoft.com/office/officeart/2005/8/layout/orgChart1"/>
    <dgm:cxn modelId="{C54B9345-5EEC-498C-B772-037A2BDEC481}" type="presOf" srcId="{C37029E1-9927-4A0F-A69C-2DB5EAB757ED}" destId="{694409C7-99F2-4493-87E2-59DBE6D80A89}" srcOrd="1" destOrd="0" presId="urn:microsoft.com/office/officeart/2005/8/layout/orgChart1"/>
    <dgm:cxn modelId="{2B676DA4-C65E-438E-80EE-9936DF914311}" srcId="{B9270F45-5494-42A5-A3DA-660C3BD78C47}" destId="{D05D81DA-1A5A-4AD1-BA0F-58473BC7BA89}" srcOrd="1" destOrd="0" parTransId="{64D22CE6-E5E8-4862-A743-9FEE29D815F7}" sibTransId="{130BAA4A-D6C8-4869-B7AF-2F90910CEBA0}"/>
    <dgm:cxn modelId="{39A053F6-5AE7-4637-9BA3-3F59CB95B4C1}" type="presOf" srcId="{AAFB9F4F-A642-429E-A358-D72CF7FF9906}" destId="{2352940F-F7F2-4D58-A98B-4D0DB557783C}" srcOrd="1" destOrd="0" presId="urn:microsoft.com/office/officeart/2005/8/layout/orgChart1"/>
    <dgm:cxn modelId="{21E61DCD-A6A5-490C-B8C4-7542DBBD9D90}" type="presOf" srcId="{4F8E16AE-FC11-4665-9F57-B0C160A3821F}" destId="{3CCC6E7F-9D41-43FF-896B-B28BC01700CD}" srcOrd="1" destOrd="0" presId="urn:microsoft.com/office/officeart/2005/8/layout/orgChart1"/>
    <dgm:cxn modelId="{E59F0C3E-F897-4014-B513-CF02219E98EF}" type="presOf" srcId="{64D22CE6-E5E8-4862-A743-9FEE29D815F7}" destId="{947AEF8D-FD5D-4F87-8F2C-FF77384E9DBC}" srcOrd="0" destOrd="0" presId="urn:microsoft.com/office/officeart/2005/8/layout/orgChart1"/>
    <dgm:cxn modelId="{41F7F96E-E602-40E1-88E3-5030AE6872C9}" type="presOf" srcId="{3DB6E242-CE85-4513-AE57-E616AAA289BE}" destId="{1574FA5F-79B6-4611-83B3-31BD3A25D001}" srcOrd="0" destOrd="0" presId="urn:microsoft.com/office/officeart/2005/8/layout/orgChart1"/>
    <dgm:cxn modelId="{5BE0CB93-9998-4929-94C0-E8A56B7A48B9}" type="presOf" srcId="{2ABFC96C-0968-4B98-888F-11E82F2B16A9}" destId="{5F0A7641-A236-44A7-83A9-F89911C33C59}" srcOrd="0" destOrd="0" presId="urn:microsoft.com/office/officeart/2005/8/layout/orgChart1"/>
    <dgm:cxn modelId="{5E0BB590-0EE3-4188-BD11-CC3963009268}" type="presOf" srcId="{EA16E829-E915-471E-8D1E-40BA0E864374}" destId="{5EE9C776-F12F-4445-A0E5-6178B2ABECD6}" srcOrd="1" destOrd="0" presId="urn:microsoft.com/office/officeart/2005/8/layout/orgChart1"/>
    <dgm:cxn modelId="{2CD1F171-F733-4506-A11C-93885236DE8D}" type="presOf" srcId="{5601A62C-DB87-4F78-9468-8B7D6F8F9A86}" destId="{0111C7BD-AB63-442E-B19E-AED88137E66A}" srcOrd="0" destOrd="0" presId="urn:microsoft.com/office/officeart/2005/8/layout/orgChart1"/>
    <dgm:cxn modelId="{C6610BE0-054C-469A-BD42-751CBE512EFF}" type="presOf" srcId="{A2810B61-3118-485A-A3E2-88A861722840}" destId="{7EFC6577-FD87-4089-A628-F8B108135B58}" srcOrd="0" destOrd="0" presId="urn:microsoft.com/office/officeart/2005/8/layout/orgChart1"/>
    <dgm:cxn modelId="{44A40FE9-A12D-455A-AD08-377D5FB4F228}" type="presOf" srcId="{EFFC2829-F28B-4482-B89B-354C6946B608}" destId="{BABA7C73-34A7-4CD6-A962-5DAD53F30312}" srcOrd="1" destOrd="0" presId="urn:microsoft.com/office/officeart/2005/8/layout/orgChart1"/>
    <dgm:cxn modelId="{455A6C7C-65EC-4108-B316-DFD49F898F65}" srcId="{B9270F45-5494-42A5-A3DA-660C3BD78C47}" destId="{C37029E1-9927-4A0F-A69C-2DB5EAB757ED}" srcOrd="0" destOrd="0" parTransId="{4274FF45-0894-4B9F-8851-C588CD9B6399}" sibTransId="{2826AE7E-E187-4E6D-BAA1-FD6CD5732388}"/>
    <dgm:cxn modelId="{82A6F4E1-53BD-47B1-B4C9-8AA01D29FB74}" type="presOf" srcId="{D8A7B7DA-8F4B-4A9E-AE14-CFDB06291EC6}" destId="{46F03C90-8867-41B9-BE4A-EC9CD9C82431}" srcOrd="0" destOrd="0" presId="urn:microsoft.com/office/officeart/2005/8/layout/orgChart1"/>
    <dgm:cxn modelId="{D4E41F3D-F949-4231-8317-D3D69C4661EA}" type="presOf" srcId="{EFFC2829-F28B-4482-B89B-354C6946B608}" destId="{488EAEE2-BDB2-4036-9171-B7C3A831FF8A}" srcOrd="0" destOrd="0" presId="urn:microsoft.com/office/officeart/2005/8/layout/orgChart1"/>
    <dgm:cxn modelId="{814ACFCF-96BB-4DFE-A7A3-5BC5D9DD5A37}" type="presOf" srcId="{666C47F8-5D4D-473C-8457-C00F3E166B53}" destId="{3196C66B-BE02-4A23-998C-0646983F7FDD}" srcOrd="0" destOrd="0" presId="urn:microsoft.com/office/officeart/2005/8/layout/orgChart1"/>
    <dgm:cxn modelId="{1FEF8434-9839-4F0D-A311-D6B94259B521}" type="presOf" srcId="{43F62EEB-39D6-404F-BF5C-6A84402AB8A9}" destId="{A6A7D6AF-7502-4B9D-A95C-5752F14951CE}" srcOrd="0" destOrd="0" presId="urn:microsoft.com/office/officeart/2005/8/layout/orgChart1"/>
    <dgm:cxn modelId="{2F58B098-8DD7-4D8F-A19E-8896E2BB0BDB}" type="presOf" srcId="{66C89923-5A44-442C-BB9C-DA85DF15BAA5}" destId="{57871383-E8C9-4062-98B7-6BD653FE0B1B}" srcOrd="0" destOrd="0" presId="urn:microsoft.com/office/officeart/2005/8/layout/orgChart1"/>
    <dgm:cxn modelId="{1273EC55-3E39-41DC-B428-40612B448AA8}" type="presOf" srcId="{EAD8B657-E6CC-4163-BE2E-FAB5DAA2A735}" destId="{5838A9DF-962B-45A8-9E95-CE6EEA0ACC6D}" srcOrd="0" destOrd="0" presId="urn:microsoft.com/office/officeart/2005/8/layout/orgChart1"/>
    <dgm:cxn modelId="{D627D7A7-63D8-4474-980F-9BD011B89291}" type="presOf" srcId="{73244889-F1A7-4935-80EA-E9C07EF95A49}" destId="{DAB1834A-F205-4324-B89D-B769F5A077EE}" srcOrd="0" destOrd="0" presId="urn:microsoft.com/office/officeart/2005/8/layout/orgChart1"/>
    <dgm:cxn modelId="{02E61EA9-482B-4DFF-B744-F836763D1865}" type="presOf" srcId="{DF388599-8609-4F28-A06C-8E6AF400380C}" destId="{ABD9BE35-14E1-4FEC-A502-5E61379D4922}" srcOrd="0" destOrd="0" presId="urn:microsoft.com/office/officeart/2005/8/layout/orgChart1"/>
    <dgm:cxn modelId="{1A63310D-D06A-4B9C-AF98-15C0B6E06BF7}" type="presOf" srcId="{9C48715A-E3EE-43E7-AEA9-9E2EF2690265}" destId="{CA107388-2F2E-4DB8-BF73-F02755124822}" srcOrd="0" destOrd="0" presId="urn:microsoft.com/office/officeart/2005/8/layout/orgChart1"/>
    <dgm:cxn modelId="{1B734933-48F8-4700-8962-3A8D34A65084}" type="presOf" srcId="{91B53E42-18C8-4979-A57D-A045679DDF4A}" destId="{F60C5DEE-1A8F-4C99-A4C4-25BC1104D299}" srcOrd="0" destOrd="0" presId="urn:microsoft.com/office/officeart/2005/8/layout/orgChart1"/>
    <dgm:cxn modelId="{2D468712-5BCC-4B91-B98D-C4B0BC999A87}" type="presOf" srcId="{D05D81DA-1A5A-4AD1-BA0F-58473BC7BA89}" destId="{04BE3079-981F-4A6E-BF43-2DC6AB1F144B}" srcOrd="0" destOrd="0" presId="urn:microsoft.com/office/officeart/2005/8/layout/orgChart1"/>
    <dgm:cxn modelId="{74743F3E-81EB-4075-A523-CBCC6C46B432}" type="presOf" srcId="{51BBEF8E-A4B0-4663-AA37-D2FEAC5B255C}" destId="{CC4F5A71-7E31-49E0-9799-A792A650DA23}" srcOrd="0" destOrd="0" presId="urn:microsoft.com/office/officeart/2005/8/layout/orgChart1"/>
    <dgm:cxn modelId="{8C2C18E1-FC4E-4575-901B-D9ECCA69D218}" type="presOf" srcId="{44074F2A-A6BC-472F-8542-CE68CF1AA6B3}" destId="{F35D8C77-C70A-4A9A-A0F4-BA9648A9CFFF}" srcOrd="0" destOrd="0" presId="urn:microsoft.com/office/officeart/2005/8/layout/orgChart1"/>
    <dgm:cxn modelId="{EC31CD26-7FE4-4CD4-9E42-FFFB280B5B5F}" type="presOf" srcId="{9D280EFA-9698-486F-B16E-CA996039262B}" destId="{68DABEB5-6852-4834-869B-2A192C635E1D}" srcOrd="0" destOrd="0" presId="urn:microsoft.com/office/officeart/2005/8/layout/orgChart1"/>
    <dgm:cxn modelId="{65B8C21C-FD50-4E8A-A8B8-E814E46A02AD}" type="presOf" srcId="{B9270F45-5494-42A5-A3DA-660C3BD78C47}" destId="{B820F29F-1510-49D1-8426-56990BCED47C}" srcOrd="0" destOrd="0" presId="urn:microsoft.com/office/officeart/2005/8/layout/orgChart1"/>
    <dgm:cxn modelId="{342272D6-A624-40FF-9769-3D0FE0051646}" srcId="{EFFC2829-F28B-4482-B89B-354C6946B608}" destId="{5601A62C-DB87-4F78-9468-8B7D6F8F9A86}" srcOrd="1" destOrd="0" parTransId="{9C48715A-E3EE-43E7-AEA9-9E2EF2690265}" sibTransId="{C5601C1B-A1BB-4D73-8F61-C66AD85DD4F9}"/>
    <dgm:cxn modelId="{B8037F42-5296-427E-A9EB-FDFC8F5E3DB7}" srcId="{A2810B61-3118-485A-A3E2-88A861722840}" destId="{6DEBFB69-912C-49A2-8DF9-DA218C01A066}" srcOrd="2" destOrd="0" parTransId="{F223C60E-F561-4CD7-9B39-46D3DDF3043D}" sibTransId="{5934B7EC-A48B-4BE7-B175-B43D73CC961E}"/>
    <dgm:cxn modelId="{2DBD0C2C-ED1D-4B84-BA30-304DBCE754A5}" type="presOf" srcId="{51BBEF8E-A4B0-4663-AA37-D2FEAC5B255C}" destId="{AB15FCE7-77EE-490B-82C6-D5F64235BE91}" srcOrd="1" destOrd="0" presId="urn:microsoft.com/office/officeart/2005/8/layout/orgChart1"/>
    <dgm:cxn modelId="{54BB6D94-D116-4080-9A29-ACF118B62541}" type="presOf" srcId="{5601A62C-DB87-4F78-9468-8B7D6F8F9A86}" destId="{C1184E2E-2781-466F-BB0B-C94E768B390F}" srcOrd="1" destOrd="0" presId="urn:microsoft.com/office/officeart/2005/8/layout/orgChart1"/>
    <dgm:cxn modelId="{BC049FF4-CFED-4EE9-AE5A-E8DA257B1B61}" type="presOf" srcId="{D8A7B7DA-8F4B-4A9E-AE14-CFDB06291EC6}" destId="{82C161E5-0DF9-45C7-A109-BBEC81F65680}" srcOrd="1" destOrd="0" presId="urn:microsoft.com/office/officeart/2005/8/layout/orgChart1"/>
    <dgm:cxn modelId="{73CBA11E-E703-4980-9221-68AD73A2D72B}" type="presOf" srcId="{A7EDB45A-F494-4DA6-945A-16CB79F8C956}" destId="{30FE9BC2-6E9F-4814-9D4C-23AEF5B87671}" srcOrd="0" destOrd="0" presId="urn:microsoft.com/office/officeart/2005/8/layout/orgChart1"/>
    <dgm:cxn modelId="{3063B2A1-ECAF-4533-99F7-41D02A5A75E9}" type="presOf" srcId="{D05D81DA-1A5A-4AD1-BA0F-58473BC7BA89}" destId="{38F217B5-2007-4C53-84EA-481309317E6A}" srcOrd="1" destOrd="0" presId="urn:microsoft.com/office/officeart/2005/8/layout/orgChart1"/>
    <dgm:cxn modelId="{6E426E6D-5E21-4DDB-A3D5-C6ACEC72BB2D}" type="presOf" srcId="{58340331-560D-4BD3-85FE-297EA28BCACA}" destId="{15C707CB-86DF-40C6-8169-626F352B09A2}" srcOrd="1" destOrd="0" presId="urn:microsoft.com/office/officeart/2005/8/layout/orgChart1"/>
    <dgm:cxn modelId="{87B5CD09-EFAF-4A49-8EB8-6012748CD99D}" srcId="{B9270F45-5494-42A5-A3DA-660C3BD78C47}" destId="{AAFB9F4F-A642-429E-A358-D72CF7FF9906}" srcOrd="2" destOrd="0" parTransId="{2ABFC96C-0968-4B98-888F-11E82F2B16A9}" sibTransId="{C12AA93A-CCA3-452F-AA08-DF4DD7ABEDFA}"/>
    <dgm:cxn modelId="{FA10A44C-32A3-4B00-B1DB-F0DC55D12420}" srcId="{836D3D81-0BEE-4630-9AE1-78C7DF80848C}" destId="{51BBEF8E-A4B0-4663-AA37-D2FEAC5B255C}" srcOrd="1" destOrd="0" parTransId="{EAD8B657-E6CC-4163-BE2E-FAB5DAA2A735}" sibTransId="{EBE1920B-7FB8-46FE-9398-BDD41B17C063}"/>
    <dgm:cxn modelId="{E5E67644-18FE-4BBE-B98D-51F2679F00FC}" type="presOf" srcId="{DD0CA968-5492-4B83-9150-045F1F5A346C}" destId="{7BF730B4-B6B1-4CD6-996E-EB28E7C711A3}" srcOrd="0" destOrd="0" presId="urn:microsoft.com/office/officeart/2005/8/layout/orgChart1"/>
    <dgm:cxn modelId="{C71CFFEC-55F0-4B03-812F-BBD61C85992F}" srcId="{836D3D81-0BEE-4630-9AE1-78C7DF80848C}" destId="{D8A7B7DA-8F4B-4A9E-AE14-CFDB06291EC6}" srcOrd="2" destOrd="0" parTransId="{078B36F7-A1A1-4C86-852D-C4CE36E5A905}" sibTransId="{C64C2452-4977-4DB1-9D2E-324D9F252715}"/>
    <dgm:cxn modelId="{6C5ACBBF-2931-4987-87DA-747C723F15FD}" srcId="{9D280EFA-9698-486F-B16E-CA996039262B}" destId="{58340331-560D-4BD3-85FE-297EA28BCACA}" srcOrd="0" destOrd="0" parTransId="{F0C082D1-9A7E-451D-98B0-305B2A9B11ED}" sibTransId="{20BC50BD-70DF-4232-A831-A8E92EE35BDD}"/>
    <dgm:cxn modelId="{FBF3AE33-8B0D-49CC-8A69-6C66583AAACC}" type="presOf" srcId="{836D3D81-0BEE-4630-9AE1-78C7DF80848C}" destId="{E5116004-A114-47DD-ADE3-E2CC0813522A}" srcOrd="0" destOrd="0" presId="urn:microsoft.com/office/officeart/2005/8/layout/orgChart1"/>
    <dgm:cxn modelId="{48B7F18B-C967-4424-A335-082EEA2A2016}" type="presOf" srcId="{F223C60E-F561-4CD7-9B39-46D3DDF3043D}" destId="{424C8820-CFDC-4EEB-A8DD-662027D64F8D}" srcOrd="0" destOrd="0" presId="urn:microsoft.com/office/officeart/2005/8/layout/orgChart1"/>
    <dgm:cxn modelId="{E40CE13D-2FC8-4C87-9779-CD117D33C38D}" type="presOf" srcId="{6DEBFB69-912C-49A2-8DF9-DA218C01A066}" destId="{303CB202-291F-47AF-BE42-DCD9EB9122C5}" srcOrd="1" destOrd="0" presId="urn:microsoft.com/office/officeart/2005/8/layout/orgChart1"/>
    <dgm:cxn modelId="{52C42318-EE1D-40F3-A5D2-C8E1B4ECDFD9}" type="presOf" srcId="{A2810B61-3118-485A-A3E2-88A861722840}" destId="{CA2CCB7D-27A3-41B4-836D-C51709B69F5C}" srcOrd="1" destOrd="0" presId="urn:microsoft.com/office/officeart/2005/8/layout/orgChart1"/>
    <dgm:cxn modelId="{E53B43DC-A42C-4F28-87B7-5F5867F77FF4}" srcId="{EFFC2829-F28B-4482-B89B-354C6946B608}" destId="{666C47F8-5D4D-473C-8457-C00F3E166B53}" srcOrd="2" destOrd="0" parTransId="{43F62EEB-39D6-404F-BF5C-6A84402AB8A9}" sibTransId="{0CB7759C-6622-4EF5-A0E7-110D5C9E1174}"/>
    <dgm:cxn modelId="{F9356EC7-DBA3-43B3-9902-3C5131680005}" srcId="{58340331-560D-4BD3-85FE-297EA28BCACA}" destId="{B9270F45-5494-42A5-A3DA-660C3BD78C47}" srcOrd="0" destOrd="0" parTransId="{91B53E42-18C8-4979-A57D-A045679DDF4A}" sibTransId="{91EB30AF-C912-4DFB-BB05-A667F586265B}"/>
    <dgm:cxn modelId="{A0AC4105-31D0-40C4-86CF-ED963BD441B4}" type="presOf" srcId="{078B36F7-A1A1-4C86-852D-C4CE36E5A905}" destId="{D0368465-C94C-4665-8D8C-9487DEBFF6A5}" srcOrd="0" destOrd="0" presId="urn:microsoft.com/office/officeart/2005/8/layout/orgChart1"/>
    <dgm:cxn modelId="{5874E292-67AF-4BDA-9812-63FE3BCEA4DD}" type="presOf" srcId="{AAFB9F4F-A642-429E-A358-D72CF7FF9906}" destId="{31AB3C51-41C2-4311-B6A9-1F60D822BB2E}" srcOrd="0" destOrd="0" presId="urn:microsoft.com/office/officeart/2005/8/layout/orgChart1"/>
    <dgm:cxn modelId="{8547F525-2F83-4001-A446-29795F2BF47F}" type="presParOf" srcId="{68DABEB5-6852-4834-869B-2A192C635E1D}" destId="{853C957B-5F58-454D-9DA5-09A86A921EA8}" srcOrd="0" destOrd="0" presId="urn:microsoft.com/office/officeart/2005/8/layout/orgChart1"/>
    <dgm:cxn modelId="{360FAB4B-A39A-4E08-841A-0F6165034107}" type="presParOf" srcId="{853C957B-5F58-454D-9DA5-09A86A921EA8}" destId="{C107416A-E7F1-415A-8449-0C1A93A16BDD}" srcOrd="0" destOrd="0" presId="urn:microsoft.com/office/officeart/2005/8/layout/orgChart1"/>
    <dgm:cxn modelId="{2A3C2BC3-57E1-4AAE-AB25-AAFBBE4C3C71}" type="presParOf" srcId="{C107416A-E7F1-415A-8449-0C1A93A16BDD}" destId="{662A4D5A-FB1D-4ED8-A13B-FD7ED0D04E2B}" srcOrd="0" destOrd="0" presId="urn:microsoft.com/office/officeart/2005/8/layout/orgChart1"/>
    <dgm:cxn modelId="{88EE578B-1629-41AC-996E-CEEF545197A0}" type="presParOf" srcId="{C107416A-E7F1-415A-8449-0C1A93A16BDD}" destId="{15C707CB-86DF-40C6-8169-626F352B09A2}" srcOrd="1" destOrd="0" presId="urn:microsoft.com/office/officeart/2005/8/layout/orgChart1"/>
    <dgm:cxn modelId="{21BE2759-0965-479A-8D15-13959A4096A2}" type="presParOf" srcId="{853C957B-5F58-454D-9DA5-09A86A921EA8}" destId="{5F4A8445-1A05-47A3-80E4-A42AD1D5799B}" srcOrd="1" destOrd="0" presId="urn:microsoft.com/office/officeart/2005/8/layout/orgChart1"/>
    <dgm:cxn modelId="{A33F57FD-0C5F-4E6D-B0D9-91B313060AB1}" type="presParOf" srcId="{5F4A8445-1A05-47A3-80E4-A42AD1D5799B}" destId="{F60C5DEE-1A8F-4C99-A4C4-25BC1104D299}" srcOrd="0" destOrd="0" presId="urn:microsoft.com/office/officeart/2005/8/layout/orgChart1"/>
    <dgm:cxn modelId="{8F012E7E-7EF3-4E73-9507-5591B4E1EBE7}" type="presParOf" srcId="{5F4A8445-1A05-47A3-80E4-A42AD1D5799B}" destId="{5FD60482-6767-4588-B94D-41028F071CDB}" srcOrd="1" destOrd="0" presId="urn:microsoft.com/office/officeart/2005/8/layout/orgChart1"/>
    <dgm:cxn modelId="{B05D6B1A-2455-426B-AEE9-A2BF28823F37}" type="presParOf" srcId="{5FD60482-6767-4588-B94D-41028F071CDB}" destId="{E020A2C1-7B2F-4306-AC48-BD9CF5468552}" srcOrd="0" destOrd="0" presId="urn:microsoft.com/office/officeart/2005/8/layout/orgChart1"/>
    <dgm:cxn modelId="{8F435038-F072-424E-A91F-C2A2DADE7B83}" type="presParOf" srcId="{E020A2C1-7B2F-4306-AC48-BD9CF5468552}" destId="{B820F29F-1510-49D1-8426-56990BCED47C}" srcOrd="0" destOrd="0" presId="urn:microsoft.com/office/officeart/2005/8/layout/orgChart1"/>
    <dgm:cxn modelId="{14D83362-3052-4BA9-90E1-8BA2A67FDEF6}" type="presParOf" srcId="{E020A2C1-7B2F-4306-AC48-BD9CF5468552}" destId="{7FB6A1DB-613D-4483-84CD-00A66E3E746B}" srcOrd="1" destOrd="0" presId="urn:microsoft.com/office/officeart/2005/8/layout/orgChart1"/>
    <dgm:cxn modelId="{CE4E97D5-B21A-472F-A4D8-0102DB2C572A}" type="presParOf" srcId="{5FD60482-6767-4588-B94D-41028F071CDB}" destId="{8B4D33B8-5492-432E-825A-645DEF19F570}" srcOrd="1" destOrd="0" presId="urn:microsoft.com/office/officeart/2005/8/layout/orgChart1"/>
    <dgm:cxn modelId="{7362056D-09B7-4F7B-9A97-A65D32B2F8E3}" type="presParOf" srcId="{8B4D33B8-5492-432E-825A-645DEF19F570}" destId="{B80C3387-04B5-4CA2-890F-E84715FC87EB}" srcOrd="0" destOrd="0" presId="urn:microsoft.com/office/officeart/2005/8/layout/orgChart1"/>
    <dgm:cxn modelId="{53A72027-5715-42C5-99D9-D5D377B83D90}" type="presParOf" srcId="{8B4D33B8-5492-432E-825A-645DEF19F570}" destId="{99847CFE-BCDE-4367-B71B-1EDCD0A494DC}" srcOrd="1" destOrd="0" presId="urn:microsoft.com/office/officeart/2005/8/layout/orgChart1"/>
    <dgm:cxn modelId="{B8AE271D-181E-4910-810D-848D0E3F79DC}" type="presParOf" srcId="{99847CFE-BCDE-4367-B71B-1EDCD0A494DC}" destId="{22B38BC9-237D-458C-A895-36016F1FDF4D}" srcOrd="0" destOrd="0" presId="urn:microsoft.com/office/officeart/2005/8/layout/orgChart1"/>
    <dgm:cxn modelId="{17240BD3-059C-4ED0-B27F-5D4BECA03E21}" type="presParOf" srcId="{22B38BC9-237D-458C-A895-36016F1FDF4D}" destId="{6885DE32-32EB-42FC-8F62-9D1DD24C796A}" srcOrd="0" destOrd="0" presId="urn:microsoft.com/office/officeart/2005/8/layout/orgChart1"/>
    <dgm:cxn modelId="{B0DA9DAD-8B43-480F-9069-6830D00B6E12}" type="presParOf" srcId="{22B38BC9-237D-458C-A895-36016F1FDF4D}" destId="{694409C7-99F2-4493-87E2-59DBE6D80A89}" srcOrd="1" destOrd="0" presId="urn:microsoft.com/office/officeart/2005/8/layout/orgChart1"/>
    <dgm:cxn modelId="{B9DBDBDF-17BE-42B7-B9AA-9B8365A0BB78}" type="presParOf" srcId="{99847CFE-BCDE-4367-B71B-1EDCD0A494DC}" destId="{94C4A0EF-B942-46BB-9C79-3FDBCBE311F6}" srcOrd="1" destOrd="0" presId="urn:microsoft.com/office/officeart/2005/8/layout/orgChart1"/>
    <dgm:cxn modelId="{F6F4EF07-0D59-4039-AF28-A3601397FBA0}" type="presParOf" srcId="{99847CFE-BCDE-4367-B71B-1EDCD0A494DC}" destId="{CABA263E-D253-4C67-BBA6-F145D87D58E7}" srcOrd="2" destOrd="0" presId="urn:microsoft.com/office/officeart/2005/8/layout/orgChart1"/>
    <dgm:cxn modelId="{E921DF09-039F-4D3F-8DF6-96D9BBA6DED3}" type="presParOf" srcId="{8B4D33B8-5492-432E-825A-645DEF19F570}" destId="{947AEF8D-FD5D-4F87-8F2C-FF77384E9DBC}" srcOrd="2" destOrd="0" presId="urn:microsoft.com/office/officeart/2005/8/layout/orgChart1"/>
    <dgm:cxn modelId="{1D7921EF-7889-406E-A768-D7F5B6445713}" type="presParOf" srcId="{8B4D33B8-5492-432E-825A-645DEF19F570}" destId="{16983679-4608-4680-8387-40BB796CB4E9}" srcOrd="3" destOrd="0" presId="urn:microsoft.com/office/officeart/2005/8/layout/orgChart1"/>
    <dgm:cxn modelId="{22959E99-1655-4C3C-91F2-9AB835D9D04D}" type="presParOf" srcId="{16983679-4608-4680-8387-40BB796CB4E9}" destId="{2201B16C-4254-4572-9F68-528C799F76ED}" srcOrd="0" destOrd="0" presId="urn:microsoft.com/office/officeart/2005/8/layout/orgChart1"/>
    <dgm:cxn modelId="{E273BD84-7678-44E7-A388-1CAB2A5AE6A9}" type="presParOf" srcId="{2201B16C-4254-4572-9F68-528C799F76ED}" destId="{04BE3079-981F-4A6E-BF43-2DC6AB1F144B}" srcOrd="0" destOrd="0" presId="urn:microsoft.com/office/officeart/2005/8/layout/orgChart1"/>
    <dgm:cxn modelId="{739A7AC2-E64C-47A7-8B94-827E37193211}" type="presParOf" srcId="{2201B16C-4254-4572-9F68-528C799F76ED}" destId="{38F217B5-2007-4C53-84EA-481309317E6A}" srcOrd="1" destOrd="0" presId="urn:microsoft.com/office/officeart/2005/8/layout/orgChart1"/>
    <dgm:cxn modelId="{A780F819-A40C-4057-B18E-15F39209FCF0}" type="presParOf" srcId="{16983679-4608-4680-8387-40BB796CB4E9}" destId="{307A8FF7-82FF-427F-B9FE-2E0015FBBF43}" srcOrd="1" destOrd="0" presId="urn:microsoft.com/office/officeart/2005/8/layout/orgChart1"/>
    <dgm:cxn modelId="{12FACBB2-B592-4991-8658-16665ABA9DA6}" type="presParOf" srcId="{16983679-4608-4680-8387-40BB796CB4E9}" destId="{D0C54609-CD62-4B28-918A-ED6DA5DAB1AE}" srcOrd="2" destOrd="0" presId="urn:microsoft.com/office/officeart/2005/8/layout/orgChart1"/>
    <dgm:cxn modelId="{69C9EAFC-A6B6-4299-9411-7C14BAE381F5}" type="presParOf" srcId="{8B4D33B8-5492-432E-825A-645DEF19F570}" destId="{5F0A7641-A236-44A7-83A9-F89911C33C59}" srcOrd="4" destOrd="0" presId="urn:microsoft.com/office/officeart/2005/8/layout/orgChart1"/>
    <dgm:cxn modelId="{F07AD987-A3DA-4097-8DEE-73B69A7C16A8}" type="presParOf" srcId="{8B4D33B8-5492-432E-825A-645DEF19F570}" destId="{E2727D8A-8ED3-43A5-9536-276594C65BEE}" srcOrd="5" destOrd="0" presId="urn:microsoft.com/office/officeart/2005/8/layout/orgChart1"/>
    <dgm:cxn modelId="{97A7557E-4D72-45F8-AD1E-95FBC9C6B41E}" type="presParOf" srcId="{E2727D8A-8ED3-43A5-9536-276594C65BEE}" destId="{17504CFE-FCA2-4C51-ABA2-92FCABBDE948}" srcOrd="0" destOrd="0" presId="urn:microsoft.com/office/officeart/2005/8/layout/orgChart1"/>
    <dgm:cxn modelId="{2EDCD223-2669-4C2A-92EC-F328DE8B37C7}" type="presParOf" srcId="{17504CFE-FCA2-4C51-ABA2-92FCABBDE948}" destId="{31AB3C51-41C2-4311-B6A9-1F60D822BB2E}" srcOrd="0" destOrd="0" presId="urn:microsoft.com/office/officeart/2005/8/layout/orgChart1"/>
    <dgm:cxn modelId="{CE013894-20EB-498E-AC2A-D2E123F50DD2}" type="presParOf" srcId="{17504CFE-FCA2-4C51-ABA2-92FCABBDE948}" destId="{2352940F-F7F2-4D58-A98B-4D0DB557783C}" srcOrd="1" destOrd="0" presId="urn:microsoft.com/office/officeart/2005/8/layout/orgChart1"/>
    <dgm:cxn modelId="{21621494-7778-4E7C-BDD9-200956D9FC32}" type="presParOf" srcId="{E2727D8A-8ED3-43A5-9536-276594C65BEE}" destId="{B3A2E4CF-0F27-4CDE-81E2-E7E4D59323BB}" srcOrd="1" destOrd="0" presId="urn:microsoft.com/office/officeart/2005/8/layout/orgChart1"/>
    <dgm:cxn modelId="{9AC5E0A7-C6D8-4EF4-ACF1-6EC4640CCC59}" type="presParOf" srcId="{E2727D8A-8ED3-43A5-9536-276594C65BEE}" destId="{F78C8A56-61C9-499B-896F-2E9EABDD1712}" srcOrd="2" destOrd="0" presId="urn:microsoft.com/office/officeart/2005/8/layout/orgChart1"/>
    <dgm:cxn modelId="{481A85D1-4032-441C-94F5-33B1C679BF3D}" type="presParOf" srcId="{5FD60482-6767-4588-B94D-41028F071CDB}" destId="{1ECC8043-F58C-4F1C-8A8B-332AC9DD3C7E}" srcOrd="2" destOrd="0" presId="urn:microsoft.com/office/officeart/2005/8/layout/orgChart1"/>
    <dgm:cxn modelId="{C6CD0C8C-73F0-4EE6-B732-4C1A343CA7CE}" type="presParOf" srcId="{5F4A8445-1A05-47A3-80E4-A42AD1D5799B}" destId="{1574FA5F-79B6-4611-83B3-31BD3A25D001}" srcOrd="2" destOrd="0" presId="urn:microsoft.com/office/officeart/2005/8/layout/orgChart1"/>
    <dgm:cxn modelId="{0AF7AC45-601E-45E8-B476-A7900CBB0F5B}" type="presParOf" srcId="{5F4A8445-1A05-47A3-80E4-A42AD1D5799B}" destId="{0783F8FE-3371-4D0D-A457-B6BD6DB70FF3}" srcOrd="3" destOrd="0" presId="urn:microsoft.com/office/officeart/2005/8/layout/orgChart1"/>
    <dgm:cxn modelId="{0A9C7137-4008-4E96-8D8B-05B00F430135}" type="presParOf" srcId="{0783F8FE-3371-4D0D-A457-B6BD6DB70FF3}" destId="{F91DFCC0-32E4-42A0-B763-2738772421B3}" srcOrd="0" destOrd="0" presId="urn:microsoft.com/office/officeart/2005/8/layout/orgChart1"/>
    <dgm:cxn modelId="{7D846386-9C78-489C-827E-669CDE151AFA}" type="presParOf" srcId="{F91DFCC0-32E4-42A0-B763-2738772421B3}" destId="{E5116004-A114-47DD-ADE3-E2CC0813522A}" srcOrd="0" destOrd="0" presId="urn:microsoft.com/office/officeart/2005/8/layout/orgChart1"/>
    <dgm:cxn modelId="{815827CD-AB6D-423F-B241-BC2746B4FD7C}" type="presParOf" srcId="{F91DFCC0-32E4-42A0-B763-2738772421B3}" destId="{FB00D32F-235B-435C-B584-FC92852F971C}" srcOrd="1" destOrd="0" presId="urn:microsoft.com/office/officeart/2005/8/layout/orgChart1"/>
    <dgm:cxn modelId="{451627B0-9D4C-4466-8FB9-4EEB94D5F8F5}" type="presParOf" srcId="{0783F8FE-3371-4D0D-A457-B6BD6DB70FF3}" destId="{55BE0871-5559-44D2-854D-8C4E18D84DAE}" srcOrd="1" destOrd="0" presId="urn:microsoft.com/office/officeart/2005/8/layout/orgChart1"/>
    <dgm:cxn modelId="{CC833334-7204-4076-B121-1E8575CB61FC}" type="presParOf" srcId="{55BE0871-5559-44D2-854D-8C4E18D84DAE}" destId="{30FE9BC2-6E9F-4814-9D4C-23AEF5B87671}" srcOrd="0" destOrd="0" presId="urn:microsoft.com/office/officeart/2005/8/layout/orgChart1"/>
    <dgm:cxn modelId="{19A92327-A280-4442-8DAE-ED862CC537DA}" type="presParOf" srcId="{55BE0871-5559-44D2-854D-8C4E18D84DAE}" destId="{68CA309E-ABF8-4605-9BD4-4532CC5C1781}" srcOrd="1" destOrd="0" presId="urn:microsoft.com/office/officeart/2005/8/layout/orgChart1"/>
    <dgm:cxn modelId="{847547A7-ED77-4E1E-87D2-F6E27CD6F45C}" type="presParOf" srcId="{68CA309E-ABF8-4605-9BD4-4532CC5C1781}" destId="{340796B7-E991-4B29-9025-7AC1D139EC80}" srcOrd="0" destOrd="0" presId="urn:microsoft.com/office/officeart/2005/8/layout/orgChart1"/>
    <dgm:cxn modelId="{333784C8-1E5F-471B-B295-45F1BE711EAF}" type="presParOf" srcId="{340796B7-E991-4B29-9025-7AC1D139EC80}" destId="{4E48D19E-589A-4858-AA7E-34B902EAC9C5}" srcOrd="0" destOrd="0" presId="urn:microsoft.com/office/officeart/2005/8/layout/orgChart1"/>
    <dgm:cxn modelId="{B12994EC-7856-4E37-9A27-6327486EC34D}" type="presParOf" srcId="{340796B7-E991-4B29-9025-7AC1D139EC80}" destId="{3CCC6E7F-9D41-43FF-896B-B28BC01700CD}" srcOrd="1" destOrd="0" presId="urn:microsoft.com/office/officeart/2005/8/layout/orgChart1"/>
    <dgm:cxn modelId="{350AD9FD-8336-4360-9EFC-682862128A57}" type="presParOf" srcId="{68CA309E-ABF8-4605-9BD4-4532CC5C1781}" destId="{3ED00DDC-8D18-494A-BE88-38AA7531C5D0}" srcOrd="1" destOrd="0" presId="urn:microsoft.com/office/officeart/2005/8/layout/orgChart1"/>
    <dgm:cxn modelId="{3B860335-8411-4930-B13C-655347D76754}" type="presParOf" srcId="{68CA309E-ABF8-4605-9BD4-4532CC5C1781}" destId="{AE2C7D40-B960-409E-83AA-37960A7EEA8E}" srcOrd="2" destOrd="0" presId="urn:microsoft.com/office/officeart/2005/8/layout/orgChart1"/>
    <dgm:cxn modelId="{6DBF020B-5061-45FC-878F-7EFE4F0988AB}" type="presParOf" srcId="{55BE0871-5559-44D2-854D-8C4E18D84DAE}" destId="{5838A9DF-962B-45A8-9E95-CE6EEA0ACC6D}" srcOrd="2" destOrd="0" presId="urn:microsoft.com/office/officeart/2005/8/layout/orgChart1"/>
    <dgm:cxn modelId="{F0E51302-6DF5-4918-A87D-9BE4DB0B3971}" type="presParOf" srcId="{55BE0871-5559-44D2-854D-8C4E18D84DAE}" destId="{65121280-DC27-4D46-B0AF-5D7234CE8F02}" srcOrd="3" destOrd="0" presId="urn:microsoft.com/office/officeart/2005/8/layout/orgChart1"/>
    <dgm:cxn modelId="{A6417B3D-367C-4860-8D8F-D01055C26032}" type="presParOf" srcId="{65121280-DC27-4D46-B0AF-5D7234CE8F02}" destId="{E4E07C20-0E43-4BBC-AE75-7351C13A76B4}" srcOrd="0" destOrd="0" presId="urn:microsoft.com/office/officeart/2005/8/layout/orgChart1"/>
    <dgm:cxn modelId="{344CA07B-C9A9-4D56-9E09-17C9ACF52FD6}" type="presParOf" srcId="{E4E07C20-0E43-4BBC-AE75-7351C13A76B4}" destId="{CC4F5A71-7E31-49E0-9799-A792A650DA23}" srcOrd="0" destOrd="0" presId="urn:microsoft.com/office/officeart/2005/8/layout/orgChart1"/>
    <dgm:cxn modelId="{73CB9032-41F8-4B8B-B614-7432043E50D0}" type="presParOf" srcId="{E4E07C20-0E43-4BBC-AE75-7351C13A76B4}" destId="{AB15FCE7-77EE-490B-82C6-D5F64235BE91}" srcOrd="1" destOrd="0" presId="urn:microsoft.com/office/officeart/2005/8/layout/orgChart1"/>
    <dgm:cxn modelId="{50EA5B3D-53A0-4D26-A6C0-18BA5054CE11}" type="presParOf" srcId="{65121280-DC27-4D46-B0AF-5D7234CE8F02}" destId="{719E103A-078D-47B4-909F-E3E93E8EF016}" srcOrd="1" destOrd="0" presId="urn:microsoft.com/office/officeart/2005/8/layout/orgChart1"/>
    <dgm:cxn modelId="{43E14393-228D-4D2F-B73F-385A5013AA99}" type="presParOf" srcId="{65121280-DC27-4D46-B0AF-5D7234CE8F02}" destId="{60752759-F696-411A-8ECB-8A20C8034F6B}" srcOrd="2" destOrd="0" presId="urn:microsoft.com/office/officeart/2005/8/layout/orgChart1"/>
    <dgm:cxn modelId="{B93837C6-B237-415E-8B05-E552D73D7998}" type="presParOf" srcId="{55BE0871-5559-44D2-854D-8C4E18D84DAE}" destId="{D0368465-C94C-4665-8D8C-9487DEBFF6A5}" srcOrd="4" destOrd="0" presId="urn:microsoft.com/office/officeart/2005/8/layout/orgChart1"/>
    <dgm:cxn modelId="{DC1A0959-5705-40CD-A95B-60D03FECE439}" type="presParOf" srcId="{55BE0871-5559-44D2-854D-8C4E18D84DAE}" destId="{9E14FC40-F7E1-474B-8C1A-E8E29BF1B743}" srcOrd="5" destOrd="0" presId="urn:microsoft.com/office/officeart/2005/8/layout/orgChart1"/>
    <dgm:cxn modelId="{EF7BFFD3-D425-44EF-BA66-B47595ABC357}" type="presParOf" srcId="{9E14FC40-F7E1-474B-8C1A-E8E29BF1B743}" destId="{ADFA91DA-7DDC-4022-85B2-1D0B815397F4}" srcOrd="0" destOrd="0" presId="urn:microsoft.com/office/officeart/2005/8/layout/orgChart1"/>
    <dgm:cxn modelId="{B8E13702-BEE7-4338-9296-6125974216CC}" type="presParOf" srcId="{ADFA91DA-7DDC-4022-85B2-1D0B815397F4}" destId="{46F03C90-8867-41B9-BE4A-EC9CD9C82431}" srcOrd="0" destOrd="0" presId="urn:microsoft.com/office/officeart/2005/8/layout/orgChart1"/>
    <dgm:cxn modelId="{7A9C35C3-A521-4D8F-8BDB-D9881BFE0ADD}" type="presParOf" srcId="{ADFA91DA-7DDC-4022-85B2-1D0B815397F4}" destId="{82C161E5-0DF9-45C7-A109-BBEC81F65680}" srcOrd="1" destOrd="0" presId="urn:microsoft.com/office/officeart/2005/8/layout/orgChart1"/>
    <dgm:cxn modelId="{CCC3C488-1145-4A44-8546-D282CA99EEC3}" type="presParOf" srcId="{9E14FC40-F7E1-474B-8C1A-E8E29BF1B743}" destId="{760A3B06-AB75-4165-8E3C-54823ABF3DA2}" srcOrd="1" destOrd="0" presId="urn:microsoft.com/office/officeart/2005/8/layout/orgChart1"/>
    <dgm:cxn modelId="{69CA3A77-F629-49BC-9CBF-87E32B2C5693}" type="presParOf" srcId="{9E14FC40-F7E1-474B-8C1A-E8E29BF1B743}" destId="{3EDB4525-DECE-43E9-B407-33F447A965C6}" srcOrd="2" destOrd="0" presId="urn:microsoft.com/office/officeart/2005/8/layout/orgChart1"/>
    <dgm:cxn modelId="{34427713-77B8-4BC0-8A9D-128FAE679789}" type="presParOf" srcId="{0783F8FE-3371-4D0D-A457-B6BD6DB70FF3}" destId="{D5F0133B-9E43-4BD5-9E09-A3C997CA5AEA}" srcOrd="2" destOrd="0" presId="urn:microsoft.com/office/officeart/2005/8/layout/orgChart1"/>
    <dgm:cxn modelId="{78CE4A72-125D-4188-B016-435EF47CB2D8}" type="presParOf" srcId="{5F4A8445-1A05-47A3-80E4-A42AD1D5799B}" destId="{7BF730B4-B6B1-4CD6-996E-EB28E7C711A3}" srcOrd="4" destOrd="0" presId="urn:microsoft.com/office/officeart/2005/8/layout/orgChart1"/>
    <dgm:cxn modelId="{BC10DC60-8162-427E-A6AB-6671158B061D}" type="presParOf" srcId="{5F4A8445-1A05-47A3-80E4-A42AD1D5799B}" destId="{73EF8E94-8EAE-4DEF-8231-617EF42BEFD8}" srcOrd="5" destOrd="0" presId="urn:microsoft.com/office/officeart/2005/8/layout/orgChart1"/>
    <dgm:cxn modelId="{45B8955B-AB91-4B5E-9E79-E769DEAB8937}" type="presParOf" srcId="{73EF8E94-8EAE-4DEF-8231-617EF42BEFD8}" destId="{D02C9B7C-63B0-473F-BA12-018B3F2DD812}" srcOrd="0" destOrd="0" presId="urn:microsoft.com/office/officeart/2005/8/layout/orgChart1"/>
    <dgm:cxn modelId="{4FD11760-D6DA-402C-B206-8D0C96567C42}" type="presParOf" srcId="{D02C9B7C-63B0-473F-BA12-018B3F2DD812}" destId="{7EFC6577-FD87-4089-A628-F8B108135B58}" srcOrd="0" destOrd="0" presId="urn:microsoft.com/office/officeart/2005/8/layout/orgChart1"/>
    <dgm:cxn modelId="{4A1F5011-8A80-457E-91B4-3587BBE9D182}" type="presParOf" srcId="{D02C9B7C-63B0-473F-BA12-018B3F2DD812}" destId="{CA2CCB7D-27A3-41B4-836D-C51709B69F5C}" srcOrd="1" destOrd="0" presId="urn:microsoft.com/office/officeart/2005/8/layout/orgChart1"/>
    <dgm:cxn modelId="{77A5C12B-EC49-4D1F-82F3-69B9E214F83A}" type="presParOf" srcId="{73EF8E94-8EAE-4DEF-8231-617EF42BEFD8}" destId="{6F6F1BC7-F575-4E88-9564-B27730730D87}" srcOrd="1" destOrd="0" presId="urn:microsoft.com/office/officeart/2005/8/layout/orgChart1"/>
    <dgm:cxn modelId="{9E35C462-B5FA-4830-8CB5-9B1CBC9EA4D4}" type="presParOf" srcId="{6F6F1BC7-F575-4E88-9564-B27730730D87}" destId="{DAB1834A-F205-4324-B89D-B769F5A077EE}" srcOrd="0" destOrd="0" presId="urn:microsoft.com/office/officeart/2005/8/layout/orgChart1"/>
    <dgm:cxn modelId="{7EFBA185-EB58-403D-8533-A4971BFDEC7A}" type="presParOf" srcId="{6F6F1BC7-F575-4E88-9564-B27730730D87}" destId="{52FB14BD-5649-4BC0-9FF7-F5176F39363E}" srcOrd="1" destOrd="0" presId="urn:microsoft.com/office/officeart/2005/8/layout/orgChart1"/>
    <dgm:cxn modelId="{4072C200-8724-47EA-A749-9349B911BF80}" type="presParOf" srcId="{52FB14BD-5649-4BC0-9FF7-F5176F39363E}" destId="{657D2CB2-62DC-4896-BDE1-39363CE327F7}" srcOrd="0" destOrd="0" presId="urn:microsoft.com/office/officeart/2005/8/layout/orgChart1"/>
    <dgm:cxn modelId="{01C66D2E-8995-4EC2-BBCB-B4DBDD9E04C8}" type="presParOf" srcId="{657D2CB2-62DC-4896-BDE1-39363CE327F7}" destId="{48B4ACFE-3801-40B0-89E4-24A3B07C770B}" srcOrd="0" destOrd="0" presId="urn:microsoft.com/office/officeart/2005/8/layout/orgChart1"/>
    <dgm:cxn modelId="{4D716AAE-62DA-4593-BE36-0FACE3B9B0BB}" type="presParOf" srcId="{657D2CB2-62DC-4896-BDE1-39363CE327F7}" destId="{5EE9C776-F12F-4445-A0E5-6178B2ABECD6}" srcOrd="1" destOrd="0" presId="urn:microsoft.com/office/officeart/2005/8/layout/orgChart1"/>
    <dgm:cxn modelId="{3B143FEC-C134-4258-A9D7-D5071DFF5D07}" type="presParOf" srcId="{52FB14BD-5649-4BC0-9FF7-F5176F39363E}" destId="{5CE08FEB-5E46-4A99-88BD-02351E0F075A}" srcOrd="1" destOrd="0" presId="urn:microsoft.com/office/officeart/2005/8/layout/orgChart1"/>
    <dgm:cxn modelId="{B4C70C43-9107-409C-9158-B699668CE9BB}" type="presParOf" srcId="{52FB14BD-5649-4BC0-9FF7-F5176F39363E}" destId="{34CA4C4B-9119-4A68-BF53-D21C677A021C}" srcOrd="2" destOrd="0" presId="urn:microsoft.com/office/officeart/2005/8/layout/orgChart1"/>
    <dgm:cxn modelId="{866B4029-DED1-4499-92FE-1E0C72706402}" type="presParOf" srcId="{6F6F1BC7-F575-4E88-9564-B27730730D87}" destId="{ABD9BE35-14E1-4FEC-A502-5E61379D4922}" srcOrd="2" destOrd="0" presId="urn:microsoft.com/office/officeart/2005/8/layout/orgChart1"/>
    <dgm:cxn modelId="{2EDAD241-EE47-4948-91D5-97A4A01DDB27}" type="presParOf" srcId="{6F6F1BC7-F575-4E88-9564-B27730730D87}" destId="{A87AE447-FEAA-42FF-BBAC-DECAD286B9FE}" srcOrd="3" destOrd="0" presId="urn:microsoft.com/office/officeart/2005/8/layout/orgChart1"/>
    <dgm:cxn modelId="{FBF0FA38-49E3-477D-AC46-965DB0AB92B8}" type="presParOf" srcId="{A87AE447-FEAA-42FF-BBAC-DECAD286B9FE}" destId="{4D6C3DE0-BCA3-4B44-89FD-FC930BA6F3AE}" srcOrd="0" destOrd="0" presId="urn:microsoft.com/office/officeart/2005/8/layout/orgChart1"/>
    <dgm:cxn modelId="{7C8FA81F-7E90-4B49-BC32-E78C8A838E14}" type="presParOf" srcId="{4D6C3DE0-BCA3-4B44-89FD-FC930BA6F3AE}" destId="{57871383-E8C9-4062-98B7-6BD653FE0B1B}" srcOrd="0" destOrd="0" presId="urn:microsoft.com/office/officeart/2005/8/layout/orgChart1"/>
    <dgm:cxn modelId="{2CFD84EA-B490-47B4-81A4-FE46E93C3E51}" type="presParOf" srcId="{4D6C3DE0-BCA3-4B44-89FD-FC930BA6F3AE}" destId="{25E555DD-1113-4C31-B0D3-AD6C31E7534A}" srcOrd="1" destOrd="0" presId="urn:microsoft.com/office/officeart/2005/8/layout/orgChart1"/>
    <dgm:cxn modelId="{9F90CFC9-1B2F-4FF2-BFB3-68E5D3E55A06}" type="presParOf" srcId="{A87AE447-FEAA-42FF-BBAC-DECAD286B9FE}" destId="{161161DB-9247-499A-BC6E-1B98480B31CF}" srcOrd="1" destOrd="0" presId="urn:microsoft.com/office/officeart/2005/8/layout/orgChart1"/>
    <dgm:cxn modelId="{68A3BBF5-9AAD-4389-971E-85875D101B62}" type="presParOf" srcId="{A87AE447-FEAA-42FF-BBAC-DECAD286B9FE}" destId="{566760A6-74B1-4B7B-BA3A-02DBC7759352}" srcOrd="2" destOrd="0" presId="urn:microsoft.com/office/officeart/2005/8/layout/orgChart1"/>
    <dgm:cxn modelId="{E4509FF9-5235-4447-92A4-76EE9C85862F}" type="presParOf" srcId="{6F6F1BC7-F575-4E88-9564-B27730730D87}" destId="{424C8820-CFDC-4EEB-A8DD-662027D64F8D}" srcOrd="4" destOrd="0" presId="urn:microsoft.com/office/officeart/2005/8/layout/orgChart1"/>
    <dgm:cxn modelId="{182FCA14-B889-477D-9C87-3FACE4EA09A6}" type="presParOf" srcId="{6F6F1BC7-F575-4E88-9564-B27730730D87}" destId="{F8FB5908-2F70-4F65-82A4-BCAFF665EBA3}" srcOrd="5" destOrd="0" presId="urn:microsoft.com/office/officeart/2005/8/layout/orgChart1"/>
    <dgm:cxn modelId="{14DECD39-8CF0-4491-BCEF-91C1AD35BAA0}" type="presParOf" srcId="{F8FB5908-2F70-4F65-82A4-BCAFF665EBA3}" destId="{571CB9C5-D6C0-457E-BF1C-9D7EE38DCE98}" srcOrd="0" destOrd="0" presId="urn:microsoft.com/office/officeart/2005/8/layout/orgChart1"/>
    <dgm:cxn modelId="{D82F7938-03CE-49B0-BA56-C248D6B78306}" type="presParOf" srcId="{571CB9C5-D6C0-457E-BF1C-9D7EE38DCE98}" destId="{815DAFA1-D9A1-43CF-8113-AA4FDA2C18C1}" srcOrd="0" destOrd="0" presId="urn:microsoft.com/office/officeart/2005/8/layout/orgChart1"/>
    <dgm:cxn modelId="{65C2792D-D409-4AE9-9EE1-75CA2AA10C03}" type="presParOf" srcId="{571CB9C5-D6C0-457E-BF1C-9D7EE38DCE98}" destId="{303CB202-291F-47AF-BE42-DCD9EB9122C5}" srcOrd="1" destOrd="0" presId="urn:microsoft.com/office/officeart/2005/8/layout/orgChart1"/>
    <dgm:cxn modelId="{585A8932-D3EF-448E-B680-888A678BAE57}" type="presParOf" srcId="{F8FB5908-2F70-4F65-82A4-BCAFF665EBA3}" destId="{082ACF65-4EF0-4335-BC83-EBE070E5337D}" srcOrd="1" destOrd="0" presId="urn:microsoft.com/office/officeart/2005/8/layout/orgChart1"/>
    <dgm:cxn modelId="{D82E3E14-1571-42B7-B562-4C664300C4DD}" type="presParOf" srcId="{F8FB5908-2F70-4F65-82A4-BCAFF665EBA3}" destId="{254552D3-80DD-4774-9A4B-DF67A942D984}" srcOrd="2" destOrd="0" presId="urn:microsoft.com/office/officeart/2005/8/layout/orgChart1"/>
    <dgm:cxn modelId="{DE874079-81D7-47D1-AF96-CA453257D74E}" type="presParOf" srcId="{73EF8E94-8EAE-4DEF-8231-617EF42BEFD8}" destId="{50AC602F-D2F8-4FBB-A280-69C7791256A8}" srcOrd="2" destOrd="0" presId="urn:microsoft.com/office/officeart/2005/8/layout/orgChart1"/>
    <dgm:cxn modelId="{C0FAB74D-67BE-4FC1-BFBB-00107DC90947}" type="presParOf" srcId="{5F4A8445-1A05-47A3-80E4-A42AD1D5799B}" destId="{F35D8C77-C70A-4A9A-A0F4-BA9648A9CFFF}" srcOrd="6" destOrd="0" presId="urn:microsoft.com/office/officeart/2005/8/layout/orgChart1"/>
    <dgm:cxn modelId="{F88A4D7D-34F0-479D-83A4-21FB7F8B0961}" type="presParOf" srcId="{5F4A8445-1A05-47A3-80E4-A42AD1D5799B}" destId="{AD61E399-F2D9-45D3-8C83-91196329C1D7}" srcOrd="7" destOrd="0" presId="urn:microsoft.com/office/officeart/2005/8/layout/orgChart1"/>
    <dgm:cxn modelId="{50B4B178-7658-43E0-BA0A-EFC22B3D5263}" type="presParOf" srcId="{AD61E399-F2D9-45D3-8C83-91196329C1D7}" destId="{9F152F11-0038-4907-B9E6-76B0B7238614}" srcOrd="0" destOrd="0" presId="urn:microsoft.com/office/officeart/2005/8/layout/orgChart1"/>
    <dgm:cxn modelId="{52E8DA3E-1FCA-4457-9F7A-00EB57C24D28}" type="presParOf" srcId="{9F152F11-0038-4907-B9E6-76B0B7238614}" destId="{488EAEE2-BDB2-4036-9171-B7C3A831FF8A}" srcOrd="0" destOrd="0" presId="urn:microsoft.com/office/officeart/2005/8/layout/orgChart1"/>
    <dgm:cxn modelId="{C9208A08-60A1-47CD-A1DE-3908C63A9B57}" type="presParOf" srcId="{9F152F11-0038-4907-B9E6-76B0B7238614}" destId="{BABA7C73-34A7-4CD6-A962-5DAD53F30312}" srcOrd="1" destOrd="0" presId="urn:microsoft.com/office/officeart/2005/8/layout/orgChart1"/>
    <dgm:cxn modelId="{A73CEFC1-D7B3-430D-8D94-07B84F53D090}" type="presParOf" srcId="{AD61E399-F2D9-45D3-8C83-91196329C1D7}" destId="{16488739-88EB-4F9A-81DB-DB83AC7C0871}" srcOrd="1" destOrd="0" presId="urn:microsoft.com/office/officeart/2005/8/layout/orgChart1"/>
    <dgm:cxn modelId="{6AE46E46-1CC3-48A8-AF41-59A5D17029E2}" type="presParOf" srcId="{16488739-88EB-4F9A-81DB-DB83AC7C0871}" destId="{C77CB5DA-059A-4431-AAE0-8B11B652D941}" srcOrd="0" destOrd="0" presId="urn:microsoft.com/office/officeart/2005/8/layout/orgChart1"/>
    <dgm:cxn modelId="{3E4C41A5-1FD8-4B04-853A-2B15B0D552A7}" type="presParOf" srcId="{16488739-88EB-4F9A-81DB-DB83AC7C0871}" destId="{E756883F-81C5-46DC-AC45-66E1CA50F366}" srcOrd="1" destOrd="0" presId="urn:microsoft.com/office/officeart/2005/8/layout/orgChart1"/>
    <dgm:cxn modelId="{6C870D36-8BC1-4ED8-809B-870821E86B25}" type="presParOf" srcId="{E756883F-81C5-46DC-AC45-66E1CA50F366}" destId="{5121FFFB-793E-4C72-BEA6-9C9503BDE4C0}" srcOrd="0" destOrd="0" presId="urn:microsoft.com/office/officeart/2005/8/layout/orgChart1"/>
    <dgm:cxn modelId="{DB1E2CE0-8D9B-4D25-9DEE-DF8FD86C8E6F}" type="presParOf" srcId="{5121FFFB-793E-4C72-BEA6-9C9503BDE4C0}" destId="{63BE5E4C-FB36-432D-BB23-9E4A7925D41D}" srcOrd="0" destOrd="0" presId="urn:microsoft.com/office/officeart/2005/8/layout/orgChart1"/>
    <dgm:cxn modelId="{0FF711E1-2B5C-4EAC-9ED2-138EFE1B3FCB}" type="presParOf" srcId="{5121FFFB-793E-4C72-BEA6-9C9503BDE4C0}" destId="{D9EA118C-065E-4D98-9C90-F7EC37ADCA7F}" srcOrd="1" destOrd="0" presId="urn:microsoft.com/office/officeart/2005/8/layout/orgChart1"/>
    <dgm:cxn modelId="{B0E7D0F5-E601-4D01-A36B-AC8CE08494E1}" type="presParOf" srcId="{E756883F-81C5-46DC-AC45-66E1CA50F366}" destId="{1154A259-D95C-4336-ADBD-54860551E83C}" srcOrd="1" destOrd="0" presId="urn:microsoft.com/office/officeart/2005/8/layout/orgChart1"/>
    <dgm:cxn modelId="{AEE03026-287D-4FA4-AECE-6B5053028085}" type="presParOf" srcId="{E756883F-81C5-46DC-AC45-66E1CA50F366}" destId="{34946A75-8CD0-43C5-805C-EED44E3DD537}" srcOrd="2" destOrd="0" presId="urn:microsoft.com/office/officeart/2005/8/layout/orgChart1"/>
    <dgm:cxn modelId="{024E09BD-162E-4974-A693-8E5148550055}" type="presParOf" srcId="{16488739-88EB-4F9A-81DB-DB83AC7C0871}" destId="{CA107388-2F2E-4DB8-BF73-F02755124822}" srcOrd="2" destOrd="0" presId="urn:microsoft.com/office/officeart/2005/8/layout/orgChart1"/>
    <dgm:cxn modelId="{85D6574D-1204-44DC-8D2B-27AF0AB5689C}" type="presParOf" srcId="{16488739-88EB-4F9A-81DB-DB83AC7C0871}" destId="{E24182F9-57F0-4C1D-A532-AAE56BE377AB}" srcOrd="3" destOrd="0" presId="urn:microsoft.com/office/officeart/2005/8/layout/orgChart1"/>
    <dgm:cxn modelId="{97CD4229-F88B-45F4-BD20-CBF9795DB2B3}" type="presParOf" srcId="{E24182F9-57F0-4C1D-A532-AAE56BE377AB}" destId="{E19D3646-1850-41B3-931C-4E50AE5F0768}" srcOrd="0" destOrd="0" presId="urn:microsoft.com/office/officeart/2005/8/layout/orgChart1"/>
    <dgm:cxn modelId="{DC9727AA-D30A-4FA7-8266-1CB138B067CB}" type="presParOf" srcId="{E19D3646-1850-41B3-931C-4E50AE5F0768}" destId="{0111C7BD-AB63-442E-B19E-AED88137E66A}" srcOrd="0" destOrd="0" presId="urn:microsoft.com/office/officeart/2005/8/layout/orgChart1"/>
    <dgm:cxn modelId="{319782A1-ADC1-4D64-A88B-1C045434E18E}" type="presParOf" srcId="{E19D3646-1850-41B3-931C-4E50AE5F0768}" destId="{C1184E2E-2781-466F-BB0B-C94E768B390F}" srcOrd="1" destOrd="0" presId="urn:microsoft.com/office/officeart/2005/8/layout/orgChart1"/>
    <dgm:cxn modelId="{4DA6E6C4-3444-4B5B-BC71-0951C4DD7E24}" type="presParOf" srcId="{E24182F9-57F0-4C1D-A532-AAE56BE377AB}" destId="{D908188A-396C-4459-8A78-2FA4BC35B42D}" srcOrd="1" destOrd="0" presId="urn:microsoft.com/office/officeart/2005/8/layout/orgChart1"/>
    <dgm:cxn modelId="{6EC8793A-2482-46FD-80F9-9B88857F13D1}" type="presParOf" srcId="{E24182F9-57F0-4C1D-A532-AAE56BE377AB}" destId="{262002D6-0699-4578-B71A-05DE96CF7D27}" srcOrd="2" destOrd="0" presId="urn:microsoft.com/office/officeart/2005/8/layout/orgChart1"/>
    <dgm:cxn modelId="{D7A02ECB-2861-4F3B-BEFD-EF7949D7F054}" type="presParOf" srcId="{16488739-88EB-4F9A-81DB-DB83AC7C0871}" destId="{A6A7D6AF-7502-4B9D-A95C-5752F14951CE}" srcOrd="4" destOrd="0" presId="urn:microsoft.com/office/officeart/2005/8/layout/orgChart1"/>
    <dgm:cxn modelId="{4E0034AD-120D-4CCF-BE75-F8FF2B8BB437}" type="presParOf" srcId="{16488739-88EB-4F9A-81DB-DB83AC7C0871}" destId="{58946862-F29C-42F7-9B1C-60DC0A45BD81}" srcOrd="5" destOrd="0" presId="urn:microsoft.com/office/officeart/2005/8/layout/orgChart1"/>
    <dgm:cxn modelId="{E0A72A49-EE16-4E4B-802B-5EDF3EC6EDFB}" type="presParOf" srcId="{58946862-F29C-42F7-9B1C-60DC0A45BD81}" destId="{F82AD9DC-E3C6-424B-A43C-A12F928A2FC6}" srcOrd="0" destOrd="0" presId="urn:microsoft.com/office/officeart/2005/8/layout/orgChart1"/>
    <dgm:cxn modelId="{2CFC2AFE-CFAF-47E9-AFD0-44C890FE29A4}" type="presParOf" srcId="{F82AD9DC-E3C6-424B-A43C-A12F928A2FC6}" destId="{3196C66B-BE02-4A23-998C-0646983F7FDD}" srcOrd="0" destOrd="0" presId="urn:microsoft.com/office/officeart/2005/8/layout/orgChart1"/>
    <dgm:cxn modelId="{C6A8C620-5F2C-4DA4-ACEB-F59A41B6FEE1}" type="presParOf" srcId="{F82AD9DC-E3C6-424B-A43C-A12F928A2FC6}" destId="{62DD610B-7982-4F31-BB96-860FF0F10FFD}" srcOrd="1" destOrd="0" presId="urn:microsoft.com/office/officeart/2005/8/layout/orgChart1"/>
    <dgm:cxn modelId="{A017E517-E40A-4C13-88F7-322C9E8A9085}" type="presParOf" srcId="{58946862-F29C-42F7-9B1C-60DC0A45BD81}" destId="{CD302B36-6A9D-499E-AC3D-092EE8D41FE0}" srcOrd="1" destOrd="0" presId="urn:microsoft.com/office/officeart/2005/8/layout/orgChart1"/>
    <dgm:cxn modelId="{CB25654B-645E-4F43-B201-2E53DF67654E}" type="presParOf" srcId="{58946862-F29C-42F7-9B1C-60DC0A45BD81}" destId="{A86C0359-5710-4D76-A260-3431F0201D8B}" srcOrd="2" destOrd="0" presId="urn:microsoft.com/office/officeart/2005/8/layout/orgChart1"/>
    <dgm:cxn modelId="{A4EE5D48-1295-4AF0-A4E9-01B9ED41A834}" type="presParOf" srcId="{AD61E399-F2D9-45D3-8C83-91196329C1D7}" destId="{5428CF8E-2494-4ACB-8255-86225204A133}" srcOrd="2" destOrd="0" presId="urn:microsoft.com/office/officeart/2005/8/layout/orgChart1"/>
    <dgm:cxn modelId="{10D5A46A-BC3C-4640-965E-59A14038F8E6}" type="presParOf" srcId="{853C957B-5F58-454D-9DA5-09A86A921EA8}" destId="{3D5C4749-1E92-48D4-B5B5-F5E1CDCACA1E}"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A7D6AF-7502-4B9D-A95C-5752F14951CE}">
      <dsp:nvSpPr>
        <dsp:cNvPr id="0" name=""/>
        <dsp:cNvSpPr/>
      </dsp:nvSpPr>
      <dsp:spPr>
        <a:xfrm>
          <a:off x="4600072" y="1909461"/>
          <a:ext cx="184903" cy="2317461"/>
        </a:xfrm>
        <a:custGeom>
          <a:avLst/>
          <a:gdLst/>
          <a:ahLst/>
          <a:cxnLst/>
          <a:rect l="0" t="0" r="0" b="0"/>
          <a:pathLst>
            <a:path>
              <a:moveTo>
                <a:pt x="0" y="0"/>
              </a:moveTo>
              <a:lnTo>
                <a:pt x="0" y="2317461"/>
              </a:lnTo>
              <a:lnTo>
                <a:pt x="184903" y="231746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107388-2F2E-4DB8-BF73-F02755124822}">
      <dsp:nvSpPr>
        <dsp:cNvPr id="0" name=""/>
        <dsp:cNvSpPr/>
      </dsp:nvSpPr>
      <dsp:spPr>
        <a:xfrm>
          <a:off x="4600072" y="1909461"/>
          <a:ext cx="184903" cy="1442249"/>
        </a:xfrm>
        <a:custGeom>
          <a:avLst/>
          <a:gdLst/>
          <a:ahLst/>
          <a:cxnLst/>
          <a:rect l="0" t="0" r="0" b="0"/>
          <a:pathLst>
            <a:path>
              <a:moveTo>
                <a:pt x="0" y="0"/>
              </a:moveTo>
              <a:lnTo>
                <a:pt x="0" y="1442249"/>
              </a:lnTo>
              <a:lnTo>
                <a:pt x="184903" y="144224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7CB5DA-059A-4431-AAE0-8B11B652D941}">
      <dsp:nvSpPr>
        <dsp:cNvPr id="0" name=""/>
        <dsp:cNvSpPr/>
      </dsp:nvSpPr>
      <dsp:spPr>
        <a:xfrm>
          <a:off x="4600072" y="1909461"/>
          <a:ext cx="184903" cy="567038"/>
        </a:xfrm>
        <a:custGeom>
          <a:avLst/>
          <a:gdLst/>
          <a:ahLst/>
          <a:cxnLst/>
          <a:rect l="0" t="0" r="0" b="0"/>
          <a:pathLst>
            <a:path>
              <a:moveTo>
                <a:pt x="0" y="0"/>
              </a:moveTo>
              <a:lnTo>
                <a:pt x="0" y="567038"/>
              </a:lnTo>
              <a:lnTo>
                <a:pt x="184903" y="56703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5D8C77-C70A-4A9A-A0F4-BA9648A9CFFF}">
      <dsp:nvSpPr>
        <dsp:cNvPr id="0" name=""/>
        <dsp:cNvSpPr/>
      </dsp:nvSpPr>
      <dsp:spPr>
        <a:xfrm>
          <a:off x="2855813" y="1034250"/>
          <a:ext cx="2237336" cy="258865"/>
        </a:xfrm>
        <a:custGeom>
          <a:avLst/>
          <a:gdLst/>
          <a:ahLst/>
          <a:cxnLst/>
          <a:rect l="0" t="0" r="0" b="0"/>
          <a:pathLst>
            <a:path>
              <a:moveTo>
                <a:pt x="0" y="0"/>
              </a:moveTo>
              <a:lnTo>
                <a:pt x="0" y="129432"/>
              </a:lnTo>
              <a:lnTo>
                <a:pt x="2237336" y="129432"/>
              </a:lnTo>
              <a:lnTo>
                <a:pt x="2237336" y="25886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4C8820-CFDC-4EEB-A8DD-662027D64F8D}">
      <dsp:nvSpPr>
        <dsp:cNvPr id="0" name=""/>
        <dsp:cNvSpPr/>
      </dsp:nvSpPr>
      <dsp:spPr>
        <a:xfrm>
          <a:off x="3108515" y="1909461"/>
          <a:ext cx="184903" cy="2317461"/>
        </a:xfrm>
        <a:custGeom>
          <a:avLst/>
          <a:gdLst/>
          <a:ahLst/>
          <a:cxnLst/>
          <a:rect l="0" t="0" r="0" b="0"/>
          <a:pathLst>
            <a:path>
              <a:moveTo>
                <a:pt x="0" y="0"/>
              </a:moveTo>
              <a:lnTo>
                <a:pt x="0" y="2317461"/>
              </a:lnTo>
              <a:lnTo>
                <a:pt x="184903" y="231746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D9BE35-14E1-4FEC-A502-5E61379D4922}">
      <dsp:nvSpPr>
        <dsp:cNvPr id="0" name=""/>
        <dsp:cNvSpPr/>
      </dsp:nvSpPr>
      <dsp:spPr>
        <a:xfrm>
          <a:off x="3108515" y="1909461"/>
          <a:ext cx="184903" cy="1442249"/>
        </a:xfrm>
        <a:custGeom>
          <a:avLst/>
          <a:gdLst/>
          <a:ahLst/>
          <a:cxnLst/>
          <a:rect l="0" t="0" r="0" b="0"/>
          <a:pathLst>
            <a:path>
              <a:moveTo>
                <a:pt x="0" y="0"/>
              </a:moveTo>
              <a:lnTo>
                <a:pt x="0" y="1442249"/>
              </a:lnTo>
              <a:lnTo>
                <a:pt x="184903" y="144224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B1834A-F205-4324-B89D-B769F5A077EE}">
      <dsp:nvSpPr>
        <dsp:cNvPr id="0" name=""/>
        <dsp:cNvSpPr/>
      </dsp:nvSpPr>
      <dsp:spPr>
        <a:xfrm>
          <a:off x="3108515" y="1909461"/>
          <a:ext cx="184903" cy="567038"/>
        </a:xfrm>
        <a:custGeom>
          <a:avLst/>
          <a:gdLst/>
          <a:ahLst/>
          <a:cxnLst/>
          <a:rect l="0" t="0" r="0" b="0"/>
          <a:pathLst>
            <a:path>
              <a:moveTo>
                <a:pt x="0" y="0"/>
              </a:moveTo>
              <a:lnTo>
                <a:pt x="0" y="567038"/>
              </a:lnTo>
              <a:lnTo>
                <a:pt x="184903" y="56703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F730B4-B6B1-4CD6-996E-EB28E7C711A3}">
      <dsp:nvSpPr>
        <dsp:cNvPr id="0" name=""/>
        <dsp:cNvSpPr/>
      </dsp:nvSpPr>
      <dsp:spPr>
        <a:xfrm>
          <a:off x="2855813" y="1034250"/>
          <a:ext cx="745778" cy="258865"/>
        </a:xfrm>
        <a:custGeom>
          <a:avLst/>
          <a:gdLst/>
          <a:ahLst/>
          <a:cxnLst/>
          <a:rect l="0" t="0" r="0" b="0"/>
          <a:pathLst>
            <a:path>
              <a:moveTo>
                <a:pt x="0" y="0"/>
              </a:moveTo>
              <a:lnTo>
                <a:pt x="0" y="129432"/>
              </a:lnTo>
              <a:lnTo>
                <a:pt x="745778" y="129432"/>
              </a:lnTo>
              <a:lnTo>
                <a:pt x="745778" y="25886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368465-C94C-4665-8D8C-9487DEBFF6A5}">
      <dsp:nvSpPr>
        <dsp:cNvPr id="0" name=""/>
        <dsp:cNvSpPr/>
      </dsp:nvSpPr>
      <dsp:spPr>
        <a:xfrm>
          <a:off x="1616957" y="1909461"/>
          <a:ext cx="184903" cy="2317461"/>
        </a:xfrm>
        <a:custGeom>
          <a:avLst/>
          <a:gdLst/>
          <a:ahLst/>
          <a:cxnLst/>
          <a:rect l="0" t="0" r="0" b="0"/>
          <a:pathLst>
            <a:path>
              <a:moveTo>
                <a:pt x="0" y="0"/>
              </a:moveTo>
              <a:lnTo>
                <a:pt x="0" y="2317461"/>
              </a:lnTo>
              <a:lnTo>
                <a:pt x="184903" y="231746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38A9DF-962B-45A8-9E95-CE6EEA0ACC6D}">
      <dsp:nvSpPr>
        <dsp:cNvPr id="0" name=""/>
        <dsp:cNvSpPr/>
      </dsp:nvSpPr>
      <dsp:spPr>
        <a:xfrm>
          <a:off x="1616957" y="1909461"/>
          <a:ext cx="184903" cy="1442249"/>
        </a:xfrm>
        <a:custGeom>
          <a:avLst/>
          <a:gdLst/>
          <a:ahLst/>
          <a:cxnLst/>
          <a:rect l="0" t="0" r="0" b="0"/>
          <a:pathLst>
            <a:path>
              <a:moveTo>
                <a:pt x="0" y="0"/>
              </a:moveTo>
              <a:lnTo>
                <a:pt x="0" y="1442249"/>
              </a:lnTo>
              <a:lnTo>
                <a:pt x="184903" y="144224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FE9BC2-6E9F-4814-9D4C-23AEF5B87671}">
      <dsp:nvSpPr>
        <dsp:cNvPr id="0" name=""/>
        <dsp:cNvSpPr/>
      </dsp:nvSpPr>
      <dsp:spPr>
        <a:xfrm>
          <a:off x="1616957" y="1909461"/>
          <a:ext cx="184903" cy="567038"/>
        </a:xfrm>
        <a:custGeom>
          <a:avLst/>
          <a:gdLst/>
          <a:ahLst/>
          <a:cxnLst/>
          <a:rect l="0" t="0" r="0" b="0"/>
          <a:pathLst>
            <a:path>
              <a:moveTo>
                <a:pt x="0" y="0"/>
              </a:moveTo>
              <a:lnTo>
                <a:pt x="0" y="567038"/>
              </a:lnTo>
              <a:lnTo>
                <a:pt x="184903" y="56703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74FA5F-79B6-4611-83B3-31BD3A25D001}">
      <dsp:nvSpPr>
        <dsp:cNvPr id="0" name=""/>
        <dsp:cNvSpPr/>
      </dsp:nvSpPr>
      <dsp:spPr>
        <a:xfrm>
          <a:off x="2110034" y="1034250"/>
          <a:ext cx="745778" cy="258865"/>
        </a:xfrm>
        <a:custGeom>
          <a:avLst/>
          <a:gdLst/>
          <a:ahLst/>
          <a:cxnLst/>
          <a:rect l="0" t="0" r="0" b="0"/>
          <a:pathLst>
            <a:path>
              <a:moveTo>
                <a:pt x="745778" y="0"/>
              </a:moveTo>
              <a:lnTo>
                <a:pt x="745778" y="129432"/>
              </a:lnTo>
              <a:lnTo>
                <a:pt x="0" y="129432"/>
              </a:lnTo>
              <a:lnTo>
                <a:pt x="0" y="25886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0A7641-A236-44A7-83A9-F89911C33C59}">
      <dsp:nvSpPr>
        <dsp:cNvPr id="0" name=""/>
        <dsp:cNvSpPr/>
      </dsp:nvSpPr>
      <dsp:spPr>
        <a:xfrm>
          <a:off x="125400" y="1909461"/>
          <a:ext cx="184903" cy="2317461"/>
        </a:xfrm>
        <a:custGeom>
          <a:avLst/>
          <a:gdLst/>
          <a:ahLst/>
          <a:cxnLst/>
          <a:rect l="0" t="0" r="0" b="0"/>
          <a:pathLst>
            <a:path>
              <a:moveTo>
                <a:pt x="0" y="0"/>
              </a:moveTo>
              <a:lnTo>
                <a:pt x="0" y="2317461"/>
              </a:lnTo>
              <a:lnTo>
                <a:pt x="184903" y="231746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7AEF8D-FD5D-4F87-8F2C-FF77384E9DBC}">
      <dsp:nvSpPr>
        <dsp:cNvPr id="0" name=""/>
        <dsp:cNvSpPr/>
      </dsp:nvSpPr>
      <dsp:spPr>
        <a:xfrm>
          <a:off x="125400" y="1909461"/>
          <a:ext cx="184903" cy="1442249"/>
        </a:xfrm>
        <a:custGeom>
          <a:avLst/>
          <a:gdLst/>
          <a:ahLst/>
          <a:cxnLst/>
          <a:rect l="0" t="0" r="0" b="0"/>
          <a:pathLst>
            <a:path>
              <a:moveTo>
                <a:pt x="0" y="0"/>
              </a:moveTo>
              <a:lnTo>
                <a:pt x="0" y="1442249"/>
              </a:lnTo>
              <a:lnTo>
                <a:pt x="184903" y="144224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0C3387-04B5-4CA2-890F-E84715FC87EB}">
      <dsp:nvSpPr>
        <dsp:cNvPr id="0" name=""/>
        <dsp:cNvSpPr/>
      </dsp:nvSpPr>
      <dsp:spPr>
        <a:xfrm>
          <a:off x="125400" y="1909461"/>
          <a:ext cx="184903" cy="567038"/>
        </a:xfrm>
        <a:custGeom>
          <a:avLst/>
          <a:gdLst/>
          <a:ahLst/>
          <a:cxnLst/>
          <a:rect l="0" t="0" r="0" b="0"/>
          <a:pathLst>
            <a:path>
              <a:moveTo>
                <a:pt x="0" y="0"/>
              </a:moveTo>
              <a:lnTo>
                <a:pt x="0" y="567038"/>
              </a:lnTo>
              <a:lnTo>
                <a:pt x="184903" y="56703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0C5DEE-1A8F-4C99-A4C4-25BC1104D299}">
      <dsp:nvSpPr>
        <dsp:cNvPr id="0" name=""/>
        <dsp:cNvSpPr/>
      </dsp:nvSpPr>
      <dsp:spPr>
        <a:xfrm>
          <a:off x="618477" y="1034250"/>
          <a:ext cx="2237336" cy="258865"/>
        </a:xfrm>
        <a:custGeom>
          <a:avLst/>
          <a:gdLst/>
          <a:ahLst/>
          <a:cxnLst/>
          <a:rect l="0" t="0" r="0" b="0"/>
          <a:pathLst>
            <a:path>
              <a:moveTo>
                <a:pt x="2237336" y="0"/>
              </a:moveTo>
              <a:lnTo>
                <a:pt x="2237336" y="129432"/>
              </a:lnTo>
              <a:lnTo>
                <a:pt x="0" y="129432"/>
              </a:lnTo>
              <a:lnTo>
                <a:pt x="0" y="25886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2A4D5A-FB1D-4ED8-A13B-FD7ED0D04E2B}">
      <dsp:nvSpPr>
        <dsp:cNvPr id="0" name=""/>
        <dsp:cNvSpPr/>
      </dsp:nvSpPr>
      <dsp:spPr>
        <a:xfrm>
          <a:off x="2239467" y="417904"/>
          <a:ext cx="1232692" cy="61634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Зміст освіти</a:t>
          </a:r>
        </a:p>
      </dsp:txBody>
      <dsp:txXfrm>
        <a:off x="2239467" y="417904"/>
        <a:ext cx="1232692" cy="616346"/>
      </dsp:txXfrm>
    </dsp:sp>
    <dsp:sp modelId="{B820F29F-1510-49D1-8426-56990BCED47C}">
      <dsp:nvSpPr>
        <dsp:cNvPr id="0" name=""/>
        <dsp:cNvSpPr/>
      </dsp:nvSpPr>
      <dsp:spPr>
        <a:xfrm>
          <a:off x="2131" y="1293115"/>
          <a:ext cx="1232692" cy="61634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Система знання</a:t>
          </a:r>
        </a:p>
      </dsp:txBody>
      <dsp:txXfrm>
        <a:off x="2131" y="1293115"/>
        <a:ext cx="1232692" cy="616346"/>
      </dsp:txXfrm>
    </dsp:sp>
    <dsp:sp modelId="{6885DE32-32EB-42FC-8F62-9D1DD24C796A}">
      <dsp:nvSpPr>
        <dsp:cNvPr id="0" name=""/>
        <dsp:cNvSpPr/>
      </dsp:nvSpPr>
      <dsp:spPr>
        <a:xfrm>
          <a:off x="310304" y="2168326"/>
          <a:ext cx="1232692" cy="61634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поняття</a:t>
          </a:r>
        </a:p>
      </dsp:txBody>
      <dsp:txXfrm>
        <a:off x="310304" y="2168326"/>
        <a:ext cx="1232692" cy="616346"/>
      </dsp:txXfrm>
    </dsp:sp>
    <dsp:sp modelId="{04BE3079-981F-4A6E-BF43-2DC6AB1F144B}">
      <dsp:nvSpPr>
        <dsp:cNvPr id="0" name=""/>
        <dsp:cNvSpPr/>
      </dsp:nvSpPr>
      <dsp:spPr>
        <a:xfrm>
          <a:off x="310304" y="3043538"/>
          <a:ext cx="1232692" cy="61634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терміни</a:t>
          </a:r>
        </a:p>
      </dsp:txBody>
      <dsp:txXfrm>
        <a:off x="310304" y="3043538"/>
        <a:ext cx="1232692" cy="616346"/>
      </dsp:txXfrm>
    </dsp:sp>
    <dsp:sp modelId="{31AB3C51-41C2-4311-B6A9-1F60D822BB2E}">
      <dsp:nvSpPr>
        <dsp:cNvPr id="0" name=""/>
        <dsp:cNvSpPr/>
      </dsp:nvSpPr>
      <dsp:spPr>
        <a:xfrm>
          <a:off x="310304" y="3918749"/>
          <a:ext cx="1232692" cy="61634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факти</a:t>
          </a:r>
        </a:p>
      </dsp:txBody>
      <dsp:txXfrm>
        <a:off x="310304" y="3918749"/>
        <a:ext cx="1232692" cy="616346"/>
      </dsp:txXfrm>
    </dsp:sp>
    <dsp:sp modelId="{E5116004-A114-47DD-ADE3-E2CC0813522A}">
      <dsp:nvSpPr>
        <dsp:cNvPr id="0" name=""/>
        <dsp:cNvSpPr/>
      </dsp:nvSpPr>
      <dsp:spPr>
        <a:xfrm>
          <a:off x="1493688" y="1293115"/>
          <a:ext cx="1232692" cy="61634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Уміння та навички</a:t>
          </a:r>
        </a:p>
      </dsp:txBody>
      <dsp:txXfrm>
        <a:off x="1493688" y="1293115"/>
        <a:ext cx="1232692" cy="616346"/>
      </dsp:txXfrm>
    </dsp:sp>
    <dsp:sp modelId="{4E48D19E-589A-4858-AA7E-34B902EAC9C5}">
      <dsp:nvSpPr>
        <dsp:cNvPr id="0" name=""/>
        <dsp:cNvSpPr/>
      </dsp:nvSpPr>
      <dsp:spPr>
        <a:xfrm>
          <a:off x="1801861" y="2168326"/>
          <a:ext cx="1232692" cy="61634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практичні</a:t>
          </a:r>
        </a:p>
      </dsp:txBody>
      <dsp:txXfrm>
        <a:off x="1801861" y="2168326"/>
        <a:ext cx="1232692" cy="616346"/>
      </dsp:txXfrm>
    </dsp:sp>
    <dsp:sp modelId="{CC4F5A71-7E31-49E0-9799-A792A650DA23}">
      <dsp:nvSpPr>
        <dsp:cNvPr id="0" name=""/>
        <dsp:cNvSpPr/>
      </dsp:nvSpPr>
      <dsp:spPr>
        <a:xfrm>
          <a:off x="1801861" y="3043538"/>
          <a:ext cx="1232692" cy="61634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інтелектуальні</a:t>
          </a:r>
        </a:p>
      </dsp:txBody>
      <dsp:txXfrm>
        <a:off x="1801861" y="3043538"/>
        <a:ext cx="1232692" cy="616346"/>
      </dsp:txXfrm>
    </dsp:sp>
    <dsp:sp modelId="{46F03C90-8867-41B9-BE4A-EC9CD9C82431}">
      <dsp:nvSpPr>
        <dsp:cNvPr id="0" name=""/>
        <dsp:cNvSpPr/>
      </dsp:nvSpPr>
      <dsp:spPr>
        <a:xfrm>
          <a:off x="1801861" y="3918749"/>
          <a:ext cx="1232692" cy="61634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спеціальні та загальнонавчальні</a:t>
          </a:r>
        </a:p>
      </dsp:txBody>
      <dsp:txXfrm>
        <a:off x="1801861" y="3918749"/>
        <a:ext cx="1232692" cy="616346"/>
      </dsp:txXfrm>
    </dsp:sp>
    <dsp:sp modelId="{7EFC6577-FD87-4089-A628-F8B108135B58}">
      <dsp:nvSpPr>
        <dsp:cNvPr id="0" name=""/>
        <dsp:cNvSpPr/>
      </dsp:nvSpPr>
      <dsp:spPr>
        <a:xfrm>
          <a:off x="2985246" y="1293115"/>
          <a:ext cx="1232692" cy="61634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Досвід творчої діяльності</a:t>
          </a:r>
        </a:p>
      </dsp:txBody>
      <dsp:txXfrm>
        <a:off x="2985246" y="1293115"/>
        <a:ext cx="1232692" cy="616346"/>
      </dsp:txXfrm>
    </dsp:sp>
    <dsp:sp modelId="{48B4ACFE-3801-40B0-89E4-24A3B07C770B}">
      <dsp:nvSpPr>
        <dsp:cNvPr id="0" name=""/>
        <dsp:cNvSpPr/>
      </dsp:nvSpPr>
      <dsp:spPr>
        <a:xfrm>
          <a:off x="3293419" y="2168326"/>
          <a:ext cx="1232692" cy="61634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перенесення знань у нову ситуацію</a:t>
          </a:r>
        </a:p>
      </dsp:txBody>
      <dsp:txXfrm>
        <a:off x="3293419" y="2168326"/>
        <a:ext cx="1232692" cy="616346"/>
      </dsp:txXfrm>
    </dsp:sp>
    <dsp:sp modelId="{57871383-E8C9-4062-98B7-6BD653FE0B1B}">
      <dsp:nvSpPr>
        <dsp:cNvPr id="0" name=""/>
        <dsp:cNvSpPr/>
      </dsp:nvSpPr>
      <dsp:spPr>
        <a:xfrm>
          <a:off x="3293419" y="3043538"/>
          <a:ext cx="1232692" cy="61634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бачення нової проблеми</a:t>
          </a:r>
        </a:p>
      </dsp:txBody>
      <dsp:txXfrm>
        <a:off x="3293419" y="3043538"/>
        <a:ext cx="1232692" cy="616346"/>
      </dsp:txXfrm>
    </dsp:sp>
    <dsp:sp modelId="{815DAFA1-D9A1-43CF-8113-AA4FDA2C18C1}">
      <dsp:nvSpPr>
        <dsp:cNvPr id="0" name=""/>
        <dsp:cNvSpPr/>
      </dsp:nvSpPr>
      <dsp:spPr>
        <a:xfrm>
          <a:off x="3293419" y="3918749"/>
          <a:ext cx="1232692" cy="61634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альтернотивне мислення</a:t>
          </a:r>
        </a:p>
      </dsp:txBody>
      <dsp:txXfrm>
        <a:off x="3293419" y="3918749"/>
        <a:ext cx="1232692" cy="616346"/>
      </dsp:txXfrm>
    </dsp:sp>
    <dsp:sp modelId="{488EAEE2-BDB2-4036-9171-B7C3A831FF8A}">
      <dsp:nvSpPr>
        <dsp:cNvPr id="0" name=""/>
        <dsp:cNvSpPr/>
      </dsp:nvSpPr>
      <dsp:spPr>
        <a:xfrm>
          <a:off x="4476803" y="1293115"/>
          <a:ext cx="1232692" cy="61634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Досвід цінностного ставлення</a:t>
          </a:r>
        </a:p>
      </dsp:txBody>
      <dsp:txXfrm>
        <a:off x="4476803" y="1293115"/>
        <a:ext cx="1232692" cy="616346"/>
      </dsp:txXfrm>
    </dsp:sp>
    <dsp:sp modelId="{63BE5E4C-FB36-432D-BB23-9E4A7925D41D}">
      <dsp:nvSpPr>
        <dsp:cNvPr id="0" name=""/>
        <dsp:cNvSpPr/>
      </dsp:nvSpPr>
      <dsp:spPr>
        <a:xfrm>
          <a:off x="4784976" y="2168326"/>
          <a:ext cx="1232692" cy="61634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оцінні знання</a:t>
          </a:r>
        </a:p>
      </dsp:txBody>
      <dsp:txXfrm>
        <a:off x="4784976" y="2168326"/>
        <a:ext cx="1232692" cy="616346"/>
      </dsp:txXfrm>
    </dsp:sp>
    <dsp:sp modelId="{0111C7BD-AB63-442E-B19E-AED88137E66A}">
      <dsp:nvSpPr>
        <dsp:cNvPr id="0" name=""/>
        <dsp:cNvSpPr/>
      </dsp:nvSpPr>
      <dsp:spPr>
        <a:xfrm>
          <a:off x="4784976" y="3043538"/>
          <a:ext cx="1232692" cy="61634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знання норм ставлення</a:t>
          </a:r>
        </a:p>
      </dsp:txBody>
      <dsp:txXfrm>
        <a:off x="4784976" y="3043538"/>
        <a:ext cx="1232692" cy="616346"/>
      </dsp:txXfrm>
    </dsp:sp>
    <dsp:sp modelId="{3196C66B-BE02-4A23-998C-0646983F7FDD}">
      <dsp:nvSpPr>
        <dsp:cNvPr id="0" name=""/>
        <dsp:cNvSpPr/>
      </dsp:nvSpPr>
      <dsp:spPr>
        <a:xfrm>
          <a:off x="4784976" y="3918749"/>
          <a:ext cx="1232692" cy="61634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уміння й навички дотримання норм поведінки</a:t>
          </a:r>
        </a:p>
      </dsp:txBody>
      <dsp:txXfrm>
        <a:off x="4784976" y="3918749"/>
        <a:ext cx="1232692" cy="6163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024DB-D876-4DE7-855A-9FE2C96FE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12439</Words>
  <Characters>70907</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Витя</dc:creator>
  <cp:lastModifiedBy>Витя</cp:lastModifiedBy>
  <cp:revision>2</cp:revision>
  <dcterms:created xsi:type="dcterms:W3CDTF">2019-06-05T14:52:00Z</dcterms:created>
  <dcterms:modified xsi:type="dcterms:W3CDTF">2019-06-05T14:52:00Z</dcterms:modified>
</cp:coreProperties>
</file>