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501817AE" wp14:textId="1E6E20D9">
      <w:r w:rsidR="5ADECE24">
        <w:rPr/>
        <w:t xml:space="preserve">                    </w:t>
      </w:r>
      <w:proofErr w:type="spellStart"/>
      <w:r w:rsidR="5ADECE24">
        <w:rPr/>
        <w:t>Псевдореферендум</w:t>
      </w:r>
      <w:proofErr w:type="spellEnd"/>
      <w:r w:rsidR="5ADECE24">
        <w:rPr/>
        <w:t xml:space="preserve"> </w:t>
      </w:r>
      <w:r w:rsidR="5ADECE24">
        <w:rPr/>
        <w:t xml:space="preserve">:  як </w:t>
      </w:r>
      <w:proofErr w:type="spellStart"/>
      <w:r w:rsidR="5ADECE24">
        <w:rPr/>
        <w:t>діяти</w:t>
      </w:r>
      <w:proofErr w:type="spellEnd"/>
      <w:r w:rsidR="5ADECE24">
        <w:rPr/>
        <w:t xml:space="preserve"> жителям </w:t>
      </w:r>
      <w:proofErr w:type="spellStart"/>
      <w:r w:rsidR="5ADECE24">
        <w:rPr/>
        <w:t>окупованих</w:t>
      </w:r>
      <w:proofErr w:type="spellEnd"/>
      <w:r w:rsidR="5ADECE24">
        <w:rPr/>
        <w:t xml:space="preserve"> </w:t>
      </w:r>
      <w:proofErr w:type="spellStart"/>
      <w:r w:rsidR="5ADECE24">
        <w:rPr/>
        <w:t>територій</w:t>
      </w:r>
      <w:proofErr w:type="spellEnd"/>
    </w:p>
    <w:p w:rsidR="5ADECE24" w:rsidP="5C17ECAD" w:rsidRDefault="5ADECE24" w14:paraId="552A6873" w14:textId="132C58E4">
      <w:pPr>
        <w:pStyle w:val="Normal"/>
        <w:rPr>
          <w:i w:val="1"/>
          <w:iCs w:val="1"/>
          <w:sz w:val="18"/>
          <w:szCs w:val="18"/>
        </w:rPr>
      </w:pPr>
      <w:r>
        <w:drawing>
          <wp:anchor distT="0" distB="0" distL="114300" distR="114300" simplePos="0" relativeHeight="251658240" behindDoc="0" locked="0" layoutInCell="1" allowOverlap="1" wp14:editId="357EF935" wp14:anchorId="08FBACF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316843" cy="1718995"/>
            <wp:effectExtent l="0" t="0" r="0" b="0"/>
            <wp:wrapSquare wrapText="bothSides"/>
            <wp:docPr id="20935125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35b2b57966c48c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316843" cy="1718995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C17ECAD" w:rsidR="5ADECE24">
        <w:rPr>
          <w:i w:val="1"/>
          <w:iCs w:val="1"/>
          <w:sz w:val="20"/>
          <w:szCs w:val="20"/>
        </w:rPr>
        <w:t xml:space="preserve">У </w:t>
      </w:r>
      <w:proofErr w:type="spellStart"/>
      <w:r w:rsidRPr="5C17ECAD" w:rsidR="5ADECE24">
        <w:rPr>
          <w:i w:val="1"/>
          <w:iCs w:val="1"/>
          <w:sz w:val="20"/>
          <w:szCs w:val="20"/>
        </w:rPr>
        <w:t>п'ятницю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23 вересня, на </w:t>
      </w:r>
      <w:proofErr w:type="spellStart"/>
      <w:r w:rsidRPr="5C17ECAD" w:rsidR="5ADECE24">
        <w:rPr>
          <w:i w:val="1"/>
          <w:iCs w:val="1"/>
          <w:sz w:val="20"/>
          <w:szCs w:val="20"/>
        </w:rPr>
        <w:t>тимчасово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захоплених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жителями </w:t>
      </w:r>
      <w:proofErr w:type="spellStart"/>
      <w:r w:rsidRPr="5C17ECAD" w:rsidR="5ADECE24">
        <w:rPr>
          <w:i w:val="1"/>
          <w:iCs w:val="1"/>
          <w:sz w:val="20"/>
          <w:szCs w:val="20"/>
        </w:rPr>
        <w:t>оркостану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українських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територіях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ADECE24">
        <w:rPr>
          <w:i w:val="1"/>
          <w:iCs w:val="1"/>
          <w:sz w:val="20"/>
          <w:szCs w:val="20"/>
        </w:rPr>
        <w:t>зокрема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на </w:t>
      </w:r>
      <w:proofErr w:type="spellStart"/>
      <w:r w:rsidRPr="5C17ECAD" w:rsidR="5ADECE24">
        <w:rPr>
          <w:i w:val="1"/>
          <w:iCs w:val="1"/>
          <w:sz w:val="20"/>
          <w:szCs w:val="20"/>
        </w:rPr>
        <w:t>Херсонщині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розпочалися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псевдореферендуми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за </w:t>
      </w:r>
      <w:proofErr w:type="spellStart"/>
      <w:r w:rsidRPr="5C17ECAD" w:rsidR="5ADECE24">
        <w:rPr>
          <w:i w:val="1"/>
          <w:iCs w:val="1"/>
          <w:sz w:val="20"/>
          <w:szCs w:val="20"/>
        </w:rPr>
        <w:t>приєднання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окупованих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областей </w:t>
      </w:r>
      <w:proofErr w:type="spellStart"/>
      <w:r w:rsidRPr="5C17ECAD" w:rsidR="5ADECE24">
        <w:rPr>
          <w:i w:val="1"/>
          <w:iCs w:val="1"/>
          <w:sz w:val="20"/>
          <w:szCs w:val="20"/>
        </w:rPr>
        <w:t>України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gramStart"/>
      <w:r w:rsidRPr="5C17ECAD" w:rsidR="5ADECE24">
        <w:rPr>
          <w:i w:val="1"/>
          <w:iCs w:val="1"/>
          <w:sz w:val="20"/>
          <w:szCs w:val="20"/>
        </w:rPr>
        <w:t>до складу</w:t>
      </w:r>
      <w:proofErr w:type="gramEnd"/>
      <w:r w:rsidRPr="5C17ECAD" w:rsidR="5ADECE24">
        <w:rPr>
          <w:i w:val="1"/>
          <w:iCs w:val="1"/>
          <w:sz w:val="20"/>
          <w:szCs w:val="20"/>
        </w:rPr>
        <w:t xml:space="preserve"> РФ.  За </w:t>
      </w:r>
      <w:proofErr w:type="spellStart"/>
      <w:r w:rsidRPr="5C17ECAD" w:rsidR="5ADECE24">
        <w:rPr>
          <w:i w:val="1"/>
          <w:iCs w:val="1"/>
          <w:sz w:val="20"/>
          <w:szCs w:val="20"/>
        </w:rPr>
        <w:t>відкриту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відмову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від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голосування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ADECE24">
        <w:rPr>
          <w:i w:val="1"/>
          <w:iCs w:val="1"/>
          <w:sz w:val="20"/>
          <w:szCs w:val="20"/>
        </w:rPr>
        <w:t>жителів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Запорізької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та </w:t>
      </w:r>
      <w:proofErr w:type="spellStart"/>
      <w:r w:rsidRPr="5C17ECAD" w:rsidR="5ADECE24">
        <w:rPr>
          <w:i w:val="1"/>
          <w:iCs w:val="1"/>
          <w:sz w:val="20"/>
          <w:szCs w:val="20"/>
        </w:rPr>
        <w:t>Херсонської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областей </w:t>
      </w:r>
      <w:proofErr w:type="spellStart"/>
      <w:r w:rsidRPr="5C17ECAD" w:rsidR="5ADECE24">
        <w:rPr>
          <w:i w:val="1"/>
          <w:iCs w:val="1"/>
          <w:sz w:val="20"/>
          <w:szCs w:val="20"/>
        </w:rPr>
        <w:t>можуть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забирати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“на </w:t>
      </w:r>
      <w:proofErr w:type="spellStart"/>
      <w:r w:rsidRPr="5C17ECAD" w:rsidR="5ADECE24">
        <w:rPr>
          <w:i w:val="1"/>
          <w:iCs w:val="1"/>
          <w:sz w:val="20"/>
          <w:szCs w:val="20"/>
        </w:rPr>
        <w:t>підвали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”, де </w:t>
      </w:r>
      <w:proofErr w:type="spellStart"/>
      <w:r w:rsidRPr="5C17ECAD" w:rsidR="5ADECE24">
        <w:rPr>
          <w:i w:val="1"/>
          <w:iCs w:val="1"/>
          <w:sz w:val="20"/>
          <w:szCs w:val="20"/>
        </w:rPr>
        <w:t>катуватимуть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та </w:t>
      </w:r>
      <w:proofErr w:type="spellStart"/>
      <w:r w:rsidRPr="5C17ECAD" w:rsidR="5ADECE24">
        <w:rPr>
          <w:i w:val="1"/>
          <w:iCs w:val="1"/>
          <w:sz w:val="20"/>
          <w:szCs w:val="20"/>
        </w:rPr>
        <w:t>допитуватимуть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. За галочку на </w:t>
      </w:r>
      <w:proofErr w:type="spellStart"/>
      <w:r w:rsidRPr="5C17ECAD" w:rsidR="5ADECE24">
        <w:rPr>
          <w:i w:val="1"/>
          <w:iCs w:val="1"/>
          <w:sz w:val="20"/>
          <w:szCs w:val="20"/>
        </w:rPr>
        <w:t>бюлетні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ADECE24">
        <w:rPr>
          <w:i w:val="1"/>
          <w:iCs w:val="1"/>
          <w:sz w:val="20"/>
          <w:szCs w:val="20"/>
        </w:rPr>
        <w:t>після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деокупації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територій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ADECE24">
        <w:rPr>
          <w:i w:val="1"/>
          <w:iCs w:val="1"/>
          <w:sz w:val="20"/>
          <w:szCs w:val="20"/>
        </w:rPr>
        <w:t>людям,котрі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її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поставили, </w:t>
      </w:r>
      <w:proofErr w:type="spellStart"/>
      <w:r w:rsidRPr="5C17ECAD" w:rsidR="5ADECE24">
        <w:rPr>
          <w:i w:val="1"/>
          <w:iCs w:val="1"/>
          <w:sz w:val="20"/>
          <w:szCs w:val="20"/>
        </w:rPr>
        <w:t>загрожуватиме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ADECE24">
        <w:rPr>
          <w:i w:val="1"/>
          <w:iCs w:val="1"/>
          <w:sz w:val="20"/>
          <w:szCs w:val="20"/>
        </w:rPr>
        <w:t>в’язниця</w:t>
      </w:r>
      <w:proofErr w:type="spellEnd"/>
      <w:r w:rsidRPr="5C17ECAD" w:rsidR="5ADECE24">
        <w:rPr>
          <w:i w:val="1"/>
          <w:iCs w:val="1"/>
          <w:sz w:val="20"/>
          <w:szCs w:val="20"/>
        </w:rPr>
        <w:t xml:space="preserve">. </w:t>
      </w:r>
      <w:proofErr w:type="spellStart"/>
      <w:r w:rsidRPr="5C17ECAD" w:rsidR="5C17ECAD">
        <w:rPr>
          <w:i w:val="1"/>
          <w:iCs w:val="1"/>
          <w:sz w:val="20"/>
          <w:szCs w:val="20"/>
        </w:rPr>
        <w:t>Тож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як правильно </w:t>
      </w:r>
      <w:proofErr w:type="spellStart"/>
      <w:r w:rsidRPr="5C17ECAD" w:rsidR="5C17ECAD">
        <w:rPr>
          <w:i w:val="1"/>
          <w:iCs w:val="1"/>
          <w:sz w:val="20"/>
          <w:szCs w:val="20"/>
        </w:rPr>
        <w:t>чинити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у </w:t>
      </w:r>
      <w:proofErr w:type="spellStart"/>
      <w:r w:rsidRPr="5C17ECAD" w:rsidR="5C17ECAD">
        <w:rPr>
          <w:i w:val="1"/>
          <w:iCs w:val="1"/>
          <w:sz w:val="20"/>
          <w:szCs w:val="20"/>
        </w:rPr>
        <w:t>такій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ситуації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? 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5ADECE24" w:rsidP="5C17ECAD" w:rsidRDefault="5ADECE24" w14:paraId="7552ED85" w14:textId="1D1D0C98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Жителям </w:t>
      </w:r>
      <w:proofErr w:type="spellStart"/>
      <w:r w:rsidRPr="5C17ECAD" w:rsidR="5C17ECAD">
        <w:rPr>
          <w:i w:val="1"/>
          <w:iCs w:val="1"/>
          <w:sz w:val="20"/>
          <w:szCs w:val="20"/>
        </w:rPr>
        <w:t>окупованих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міст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радять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не </w:t>
      </w:r>
      <w:proofErr w:type="spellStart"/>
      <w:r w:rsidRPr="5C17ECAD" w:rsidR="5C17ECAD">
        <w:rPr>
          <w:i w:val="1"/>
          <w:iCs w:val="1"/>
          <w:sz w:val="20"/>
          <w:szCs w:val="20"/>
        </w:rPr>
        <w:t>відчиняти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двері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ходакам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які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пропонуватимуть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голосувати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на </w:t>
      </w:r>
      <w:proofErr w:type="spellStart"/>
      <w:r w:rsidRPr="5C17ECAD" w:rsidR="5C17ECAD">
        <w:rPr>
          <w:i w:val="1"/>
          <w:iCs w:val="1"/>
          <w:sz w:val="20"/>
          <w:szCs w:val="20"/>
        </w:rPr>
        <w:t>псевдореферендумі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про </w:t>
      </w:r>
      <w:proofErr w:type="spellStart"/>
      <w:r w:rsidRPr="5C17ECAD" w:rsidR="5C17ECAD">
        <w:rPr>
          <w:i w:val="1"/>
          <w:iCs w:val="1"/>
          <w:sz w:val="20"/>
          <w:szCs w:val="20"/>
        </w:rPr>
        <w:t>це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повідомив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у </w:t>
      </w:r>
      <w:proofErr w:type="spellStart"/>
      <w:r w:rsidRPr="5C17ECAD" w:rsidR="5C17ECAD">
        <w:rPr>
          <w:i w:val="1"/>
          <w:iCs w:val="1"/>
          <w:sz w:val="20"/>
          <w:szCs w:val="20"/>
        </w:rPr>
        <w:t>Telegram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перший заступник </w:t>
      </w:r>
      <w:proofErr w:type="spellStart"/>
      <w:r w:rsidRPr="5C17ECAD" w:rsidR="5C17ECAD">
        <w:rPr>
          <w:i w:val="1"/>
          <w:iCs w:val="1"/>
          <w:sz w:val="20"/>
          <w:szCs w:val="20"/>
        </w:rPr>
        <w:t>голови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Херсонської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обласної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ради </w:t>
      </w:r>
      <w:proofErr w:type="spellStart"/>
      <w:r w:rsidRPr="5C17ECAD" w:rsidR="5C17ECAD">
        <w:rPr>
          <w:i w:val="1"/>
          <w:iCs w:val="1"/>
          <w:sz w:val="20"/>
          <w:szCs w:val="20"/>
        </w:rPr>
        <w:t>Юрій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Соболевський</w:t>
      </w:r>
      <w:proofErr w:type="spellEnd"/>
      <w:r w:rsidRPr="5C17ECAD" w:rsidR="5C17ECAD">
        <w:rPr>
          <w:i w:val="1"/>
          <w:iCs w:val="1"/>
          <w:sz w:val="20"/>
          <w:szCs w:val="20"/>
        </w:rPr>
        <w:t>.</w:t>
      </w:r>
    </w:p>
    <w:p w:rsidR="5ADECE24" w:rsidP="5C17ECAD" w:rsidRDefault="5ADECE24" w14:paraId="7BC982B1" w14:textId="6E1F7302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“</w:t>
      </w:r>
      <w:proofErr w:type="spellStart"/>
      <w:r w:rsidRPr="5C17ECAD" w:rsidR="5C17ECAD">
        <w:rPr>
          <w:i w:val="1"/>
          <w:iCs w:val="1"/>
          <w:sz w:val="20"/>
          <w:szCs w:val="20"/>
        </w:rPr>
        <w:t>Сьогодні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орки </w:t>
      </w:r>
      <w:proofErr w:type="spellStart"/>
      <w:r w:rsidRPr="5C17ECAD" w:rsidR="5C17ECAD">
        <w:rPr>
          <w:i w:val="1"/>
          <w:iCs w:val="1"/>
          <w:sz w:val="20"/>
          <w:szCs w:val="20"/>
        </w:rPr>
        <w:t>можуть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почати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ходити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будинками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наполегливо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пропонуючи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проголосувати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взяти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участь у так званому “</w:t>
      </w:r>
      <w:proofErr w:type="spellStart"/>
      <w:r w:rsidRPr="5C17ECAD" w:rsidR="5C17ECAD">
        <w:rPr>
          <w:i w:val="1"/>
          <w:iCs w:val="1"/>
          <w:sz w:val="20"/>
          <w:szCs w:val="20"/>
        </w:rPr>
        <w:t>референдумі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”. </w:t>
      </w:r>
      <w:proofErr w:type="spellStart"/>
      <w:r w:rsidRPr="5C17ECAD" w:rsidR="5C17ECAD">
        <w:rPr>
          <w:i w:val="1"/>
          <w:iCs w:val="1"/>
          <w:sz w:val="20"/>
          <w:szCs w:val="20"/>
        </w:rPr>
        <w:t>Найкращий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спосіб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уникнути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цього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– просто не </w:t>
      </w:r>
      <w:proofErr w:type="spellStart"/>
      <w:r w:rsidRPr="5C17ECAD" w:rsidR="5C17ECAD">
        <w:rPr>
          <w:i w:val="1"/>
          <w:iCs w:val="1"/>
          <w:sz w:val="20"/>
          <w:szCs w:val="20"/>
        </w:rPr>
        <w:t>відчиняти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двері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. У </w:t>
      </w:r>
      <w:proofErr w:type="spellStart"/>
      <w:r w:rsidRPr="5C17ECAD" w:rsidR="5C17ECAD">
        <w:rPr>
          <w:i w:val="1"/>
          <w:iCs w:val="1"/>
          <w:sz w:val="20"/>
          <w:szCs w:val="20"/>
        </w:rPr>
        <w:t>ці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дні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виламувати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двері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і </w:t>
      </w:r>
      <w:proofErr w:type="spellStart"/>
      <w:r w:rsidRPr="5C17ECAD" w:rsidR="5C17ECAD">
        <w:rPr>
          <w:i w:val="1"/>
          <w:iCs w:val="1"/>
          <w:sz w:val="20"/>
          <w:szCs w:val="20"/>
        </w:rPr>
        <w:t>вриватись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у </w:t>
      </w:r>
      <w:proofErr w:type="spellStart"/>
      <w:r w:rsidRPr="5C17ECAD" w:rsidR="5C17ECAD">
        <w:rPr>
          <w:i w:val="1"/>
          <w:iCs w:val="1"/>
          <w:sz w:val="20"/>
          <w:szCs w:val="20"/>
        </w:rPr>
        <w:t>будинки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вони не </w:t>
      </w:r>
      <w:proofErr w:type="spellStart"/>
      <w:r w:rsidRPr="5C17ECAD" w:rsidR="5C17ECAD">
        <w:rPr>
          <w:i w:val="1"/>
          <w:iCs w:val="1"/>
          <w:sz w:val="20"/>
          <w:szCs w:val="20"/>
        </w:rPr>
        <w:t>повинні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– </w:t>
      </w:r>
      <w:proofErr w:type="spellStart"/>
      <w:r w:rsidRPr="5C17ECAD" w:rsidR="5C17ECAD">
        <w:rPr>
          <w:i w:val="1"/>
          <w:iCs w:val="1"/>
          <w:sz w:val="20"/>
          <w:szCs w:val="20"/>
        </w:rPr>
        <w:t>це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буде </w:t>
      </w:r>
      <w:proofErr w:type="spellStart"/>
      <w:r w:rsidRPr="5C17ECAD" w:rsidR="5C17ECAD">
        <w:rPr>
          <w:i w:val="1"/>
          <w:iCs w:val="1"/>
          <w:sz w:val="20"/>
          <w:szCs w:val="20"/>
        </w:rPr>
        <w:t>перебір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навіть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для </w:t>
      </w:r>
      <w:proofErr w:type="spellStart"/>
      <w:r w:rsidRPr="5C17ECAD" w:rsidR="5C17ECAD">
        <w:rPr>
          <w:i w:val="1"/>
          <w:iCs w:val="1"/>
          <w:sz w:val="20"/>
          <w:szCs w:val="20"/>
        </w:rPr>
        <w:t>орків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”, - написав </w:t>
      </w:r>
      <w:proofErr w:type="spellStart"/>
      <w:r w:rsidRPr="5C17ECAD" w:rsidR="5C17ECAD">
        <w:rPr>
          <w:i w:val="1"/>
          <w:iCs w:val="1"/>
          <w:sz w:val="20"/>
          <w:szCs w:val="20"/>
        </w:rPr>
        <w:t>він</w:t>
      </w:r>
      <w:proofErr w:type="spellEnd"/>
      <w:r w:rsidRPr="5C17ECAD" w:rsidR="5C17ECAD">
        <w:rPr>
          <w:i w:val="1"/>
          <w:iCs w:val="1"/>
          <w:sz w:val="20"/>
          <w:szCs w:val="20"/>
        </w:rPr>
        <w:t>.</w:t>
      </w:r>
    </w:p>
    <w:p w:rsidR="5ADECE24" w:rsidP="5C17ECAD" w:rsidRDefault="5ADECE24" w14:paraId="601406DC" w14:textId="50D0B76C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При </w:t>
      </w:r>
      <w:proofErr w:type="spellStart"/>
      <w:r w:rsidRPr="5C17ECAD" w:rsidR="5C17ECAD">
        <w:rPr>
          <w:i w:val="1"/>
          <w:iCs w:val="1"/>
          <w:sz w:val="20"/>
          <w:szCs w:val="20"/>
        </w:rPr>
        <w:t>цьому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Соболевський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наголошує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: </w:t>
      </w:r>
      <w:proofErr w:type="spellStart"/>
      <w:r w:rsidRPr="5C17ECAD" w:rsidR="5C17ECAD">
        <w:rPr>
          <w:i w:val="1"/>
          <w:iCs w:val="1"/>
          <w:sz w:val="20"/>
          <w:szCs w:val="20"/>
        </w:rPr>
        <w:t>якщо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окупантам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вдалося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зайти в </w:t>
      </w:r>
      <w:proofErr w:type="spellStart"/>
      <w:r w:rsidRPr="5C17ECAD" w:rsidR="5C17ECAD">
        <w:rPr>
          <w:i w:val="1"/>
          <w:iCs w:val="1"/>
          <w:sz w:val="20"/>
          <w:szCs w:val="20"/>
        </w:rPr>
        <w:t>житло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то не </w:t>
      </w:r>
      <w:proofErr w:type="spellStart"/>
      <w:r w:rsidRPr="5C17ECAD" w:rsidR="5C17ECAD">
        <w:rPr>
          <w:i w:val="1"/>
          <w:iCs w:val="1"/>
          <w:sz w:val="20"/>
          <w:szCs w:val="20"/>
        </w:rPr>
        <w:t>потрібно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в </w:t>
      </w:r>
      <w:proofErr w:type="spellStart"/>
      <w:r w:rsidRPr="5C17ECAD" w:rsidR="5C17ECAD">
        <w:rPr>
          <w:i w:val="1"/>
          <w:iCs w:val="1"/>
          <w:sz w:val="20"/>
          <w:szCs w:val="20"/>
        </w:rPr>
        <w:t>жодному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разі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брати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бюлетені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та </w:t>
      </w:r>
      <w:proofErr w:type="spellStart"/>
      <w:r w:rsidRPr="5C17ECAD" w:rsidR="5C17ECAD">
        <w:rPr>
          <w:i w:val="1"/>
          <w:iCs w:val="1"/>
          <w:sz w:val="20"/>
          <w:szCs w:val="20"/>
        </w:rPr>
        <w:t>заповнювати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їх</w:t>
      </w:r>
      <w:proofErr w:type="spellEnd"/>
      <w:r w:rsidRPr="5C17ECAD" w:rsidR="5C17ECAD">
        <w:rPr>
          <w:i w:val="1"/>
          <w:iCs w:val="1"/>
          <w:sz w:val="20"/>
          <w:szCs w:val="20"/>
        </w:rPr>
        <w:t>.</w:t>
      </w:r>
    </w:p>
    <w:p w:rsidR="5ADECE24" w:rsidP="5C17ECAD" w:rsidRDefault="5ADECE24" w14:paraId="24BAEF79" w14:textId="09A23DD7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Кращим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вашим </w:t>
      </w:r>
      <w:proofErr w:type="spellStart"/>
      <w:r w:rsidRPr="5C17ECAD" w:rsidR="5C17ECAD">
        <w:rPr>
          <w:i w:val="1"/>
          <w:iCs w:val="1"/>
          <w:sz w:val="20"/>
          <w:szCs w:val="20"/>
        </w:rPr>
        <w:t>обґрунтуванням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відмови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буде - "я не хочу </w:t>
      </w:r>
      <w:proofErr w:type="spellStart"/>
      <w:r w:rsidRPr="5C17ECAD" w:rsidR="5C17ECAD">
        <w:rPr>
          <w:i w:val="1"/>
          <w:iCs w:val="1"/>
          <w:sz w:val="20"/>
          <w:szCs w:val="20"/>
        </w:rPr>
        <w:t>потім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сидіти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у </w:t>
      </w:r>
      <w:proofErr w:type="spellStart"/>
      <w:r w:rsidRPr="5C17ECAD" w:rsidR="5C17ECAD">
        <w:rPr>
          <w:i w:val="1"/>
          <w:iCs w:val="1"/>
          <w:sz w:val="20"/>
          <w:szCs w:val="20"/>
        </w:rPr>
        <w:t>в'язниці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", - </w:t>
      </w:r>
      <w:proofErr w:type="spellStart"/>
      <w:r w:rsidRPr="5C17ECAD" w:rsidR="5C17ECAD">
        <w:rPr>
          <w:i w:val="1"/>
          <w:iCs w:val="1"/>
          <w:sz w:val="20"/>
          <w:szCs w:val="20"/>
        </w:rPr>
        <w:t>каже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Соболевський</w:t>
      </w:r>
      <w:proofErr w:type="spellEnd"/>
      <w:r w:rsidRPr="5C17ECAD" w:rsidR="5C17ECAD">
        <w:rPr>
          <w:i w:val="1"/>
          <w:iCs w:val="1"/>
          <w:sz w:val="20"/>
          <w:szCs w:val="20"/>
        </w:rPr>
        <w:t>.</w:t>
      </w:r>
    </w:p>
    <w:p w:rsidR="5ADECE24" w:rsidP="5C17ECAD" w:rsidRDefault="5ADECE24" w14:paraId="228206F3" w14:textId="5848A4C1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Він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зазначає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що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це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шоу </w:t>
      </w:r>
      <w:proofErr w:type="spellStart"/>
      <w:r w:rsidRPr="5C17ECAD" w:rsidR="5C17ECAD">
        <w:rPr>
          <w:i w:val="1"/>
          <w:iCs w:val="1"/>
          <w:sz w:val="20"/>
          <w:szCs w:val="20"/>
        </w:rPr>
        <w:t>жодних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юридичних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наслідків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для </w:t>
      </w:r>
      <w:proofErr w:type="spellStart"/>
      <w:r w:rsidRPr="5C17ECAD" w:rsidR="5C17ECAD">
        <w:rPr>
          <w:i w:val="1"/>
          <w:iCs w:val="1"/>
          <w:sz w:val="20"/>
          <w:szCs w:val="20"/>
        </w:rPr>
        <w:t>України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для </w:t>
      </w:r>
      <w:proofErr w:type="spellStart"/>
      <w:r w:rsidRPr="5C17ECAD" w:rsidR="5C17ECAD">
        <w:rPr>
          <w:i w:val="1"/>
          <w:iCs w:val="1"/>
          <w:sz w:val="20"/>
          <w:szCs w:val="20"/>
        </w:rPr>
        <w:t>міжнародної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спільноти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не </w:t>
      </w:r>
      <w:proofErr w:type="spellStart"/>
      <w:r w:rsidRPr="5C17ECAD" w:rsidR="5C17ECAD">
        <w:rPr>
          <w:i w:val="1"/>
          <w:iCs w:val="1"/>
          <w:sz w:val="20"/>
          <w:szCs w:val="20"/>
        </w:rPr>
        <w:t>несе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але у тих, </w:t>
      </w:r>
      <w:proofErr w:type="spellStart"/>
      <w:r w:rsidRPr="5C17ECAD" w:rsidR="5C17ECAD">
        <w:rPr>
          <w:i w:val="1"/>
          <w:iCs w:val="1"/>
          <w:sz w:val="20"/>
          <w:szCs w:val="20"/>
        </w:rPr>
        <w:t>хто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взяв участь у </w:t>
      </w:r>
      <w:proofErr w:type="spellStart"/>
      <w:r w:rsidRPr="5C17ECAD" w:rsidR="5C17ECAD">
        <w:rPr>
          <w:i w:val="1"/>
          <w:iCs w:val="1"/>
          <w:sz w:val="20"/>
          <w:szCs w:val="20"/>
        </w:rPr>
        <w:t>референдумі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можуть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бути </w:t>
      </w:r>
      <w:proofErr w:type="spellStart"/>
      <w:r w:rsidRPr="5C17ECAD" w:rsidR="5C17ECAD">
        <w:rPr>
          <w:i w:val="1"/>
          <w:iCs w:val="1"/>
          <w:sz w:val="20"/>
          <w:szCs w:val="20"/>
        </w:rPr>
        <w:t>згодом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юридичні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проблеми</w:t>
      </w:r>
      <w:proofErr w:type="spellEnd"/>
      <w:r w:rsidRPr="5C17ECAD" w:rsidR="5C17ECAD">
        <w:rPr>
          <w:i w:val="1"/>
          <w:iCs w:val="1"/>
          <w:sz w:val="20"/>
          <w:szCs w:val="20"/>
        </w:rPr>
        <w:t>.</w:t>
      </w:r>
    </w:p>
    <w:p w:rsidR="5ADECE24" w:rsidP="5C17ECAD" w:rsidRDefault="5ADECE24" w14:paraId="495498AC" w14:textId="6F0AB585">
      <w:pPr>
        <w:pStyle w:val="Normal"/>
        <w:rPr>
          <w:i w:val="1"/>
          <w:iCs w:val="1"/>
          <w:sz w:val="18"/>
          <w:szCs w:val="18"/>
        </w:rPr>
      </w:pPr>
      <w:r w:rsidRPr="5C17ECAD" w:rsidR="5C17ECAD">
        <w:rPr>
          <w:i w:val="1"/>
          <w:iCs w:val="1"/>
          <w:sz w:val="20"/>
          <w:szCs w:val="20"/>
        </w:rPr>
        <w:t xml:space="preserve"> В </w:t>
      </w:r>
      <w:proofErr w:type="spellStart"/>
      <w:r w:rsidRPr="5C17ECAD" w:rsidR="5C17ECAD">
        <w:rPr>
          <w:i w:val="1"/>
          <w:iCs w:val="1"/>
          <w:sz w:val="20"/>
          <w:szCs w:val="20"/>
        </w:rPr>
        <w:t>іншому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посту </w:t>
      </w:r>
      <w:proofErr w:type="spellStart"/>
      <w:r w:rsidRPr="5C17ECAD" w:rsidR="5C17ECAD">
        <w:rPr>
          <w:i w:val="1"/>
          <w:iCs w:val="1"/>
          <w:sz w:val="20"/>
          <w:szCs w:val="20"/>
        </w:rPr>
        <w:t>Соболевський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показав фото </w:t>
      </w:r>
      <w:proofErr w:type="spellStart"/>
      <w:r w:rsidRPr="5C17ECAD" w:rsidR="5C17ECAD">
        <w:rPr>
          <w:i w:val="1"/>
          <w:iCs w:val="1"/>
          <w:sz w:val="20"/>
          <w:szCs w:val="20"/>
        </w:rPr>
        <w:t>дільниці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де </w:t>
      </w:r>
      <w:proofErr w:type="spellStart"/>
      <w:r w:rsidRPr="5C17ECAD" w:rsidR="5C17ECAD">
        <w:rPr>
          <w:i w:val="1"/>
          <w:iCs w:val="1"/>
          <w:sz w:val="20"/>
          <w:szCs w:val="20"/>
        </w:rPr>
        <w:t>має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проходити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голосування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на так званому '</w:t>
      </w:r>
      <w:proofErr w:type="spellStart"/>
      <w:r w:rsidRPr="5C17ECAD" w:rsidR="5C17ECAD">
        <w:rPr>
          <w:i w:val="1"/>
          <w:iCs w:val="1"/>
          <w:sz w:val="20"/>
          <w:szCs w:val="20"/>
        </w:rPr>
        <w:t>референдумі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', де є </w:t>
      </w:r>
      <w:proofErr w:type="spellStart"/>
      <w:r w:rsidRPr="5C17ECAD" w:rsidR="5C17ECAD">
        <w:rPr>
          <w:i w:val="1"/>
          <w:iCs w:val="1"/>
          <w:sz w:val="20"/>
          <w:szCs w:val="20"/>
        </w:rPr>
        <w:t>лише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охорона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та </w:t>
      </w:r>
      <w:proofErr w:type="spellStart"/>
      <w:r w:rsidRPr="5C17ECAD" w:rsidR="5C17ECAD">
        <w:rPr>
          <w:i w:val="1"/>
          <w:iCs w:val="1"/>
          <w:sz w:val="20"/>
          <w:szCs w:val="20"/>
        </w:rPr>
        <w:t>пожартував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що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там аншлаг, сказавши, </w:t>
      </w:r>
      <w:proofErr w:type="spellStart"/>
      <w:r w:rsidRPr="5C17ECAD" w:rsidR="5C17ECAD">
        <w:rPr>
          <w:i w:val="1"/>
          <w:iCs w:val="1"/>
          <w:sz w:val="20"/>
          <w:szCs w:val="20"/>
        </w:rPr>
        <w:t>що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це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саме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той  </w:t>
      </w:r>
      <w:proofErr w:type="spellStart"/>
      <w:r w:rsidRPr="5C17ECAD" w:rsidR="5C17ECAD">
        <w:rPr>
          <w:i w:val="1"/>
          <w:iCs w:val="1"/>
          <w:sz w:val="20"/>
          <w:szCs w:val="20"/>
        </w:rPr>
        <w:t>випадок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коли </w:t>
      </w:r>
      <w:proofErr w:type="spellStart"/>
      <w:r w:rsidRPr="5C17ECAD" w:rsidR="5C17ECAD">
        <w:rPr>
          <w:i w:val="1"/>
          <w:iCs w:val="1"/>
          <w:sz w:val="20"/>
          <w:szCs w:val="20"/>
        </w:rPr>
        <w:t>охорони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на </w:t>
      </w:r>
      <w:proofErr w:type="spellStart"/>
      <w:r w:rsidRPr="5C17ECAD" w:rsidR="5C17ECAD">
        <w:rPr>
          <w:i w:val="1"/>
          <w:iCs w:val="1"/>
          <w:sz w:val="20"/>
          <w:szCs w:val="20"/>
        </w:rPr>
        <w:t>ділянці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</w:t>
      </w:r>
      <w:proofErr w:type="spellStart"/>
      <w:r w:rsidRPr="5C17ECAD" w:rsidR="5C17ECAD">
        <w:rPr>
          <w:i w:val="1"/>
          <w:iCs w:val="1"/>
          <w:sz w:val="20"/>
          <w:szCs w:val="20"/>
        </w:rPr>
        <w:t>більше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, </w:t>
      </w:r>
      <w:proofErr w:type="spellStart"/>
      <w:r w:rsidRPr="5C17ECAD" w:rsidR="5C17ECAD">
        <w:rPr>
          <w:i w:val="1"/>
          <w:iCs w:val="1"/>
          <w:sz w:val="20"/>
          <w:szCs w:val="20"/>
        </w:rPr>
        <w:t>ніж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 охочих </w:t>
      </w:r>
      <w:proofErr w:type="spellStart"/>
      <w:r w:rsidRPr="5C17ECAD" w:rsidR="5C17ECAD">
        <w:rPr>
          <w:i w:val="1"/>
          <w:iCs w:val="1"/>
          <w:sz w:val="20"/>
          <w:szCs w:val="20"/>
        </w:rPr>
        <w:t>проголосувати</w:t>
      </w:r>
      <w:proofErr w:type="spellEnd"/>
      <w:r w:rsidRPr="5C17ECAD" w:rsidR="5C17ECAD">
        <w:rPr>
          <w:i w:val="1"/>
          <w:iCs w:val="1"/>
          <w:sz w:val="20"/>
          <w:szCs w:val="20"/>
        </w:rPr>
        <w:t xml:space="preserve">. </w:t>
      </w:r>
    </w:p>
    <w:p w:rsidR="5ADECE24" w:rsidP="5C17ECAD" w:rsidRDefault="5ADECE24" w14:paraId="79314EF0" w14:textId="1D5B3224">
      <w:pPr>
        <w:pStyle w:val="Normal"/>
        <w:rPr>
          <w:i w:val="1"/>
          <w:iCs w:val="1"/>
          <w:sz w:val="20"/>
          <w:szCs w:val="2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7C2FBC"/>
    <w:rsid w:val="4E7C2FBC"/>
    <w:rsid w:val="5ADECE24"/>
    <w:rsid w:val="5C17E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2FBC"/>
  <w15:chartTrackingRefBased/>
  <w15:docId w15:val="{AEB29B8C-A7DF-41AB-8040-9E77F21843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e35b2b57966c48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2022-09-23T15:58:00.8825998Z</dcterms:created>
  <dcterms:modified xsi:type="dcterms:W3CDTF">2022-09-23T16:19:33.5930616Z</dcterms:modified>
  <dc:creator>Добровольский Никита</dc:creator>
  <lastModifiedBy>Добровольский Никита</lastModifiedBy>
</coreProperties>
</file>