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E4" w:rsidRDefault="0064366B">
      <w:pPr>
        <w:rPr>
          <w:lang w:val="uk-UA"/>
        </w:rPr>
      </w:pPr>
      <w:r>
        <w:rPr>
          <w:lang w:val="uk-UA"/>
        </w:rPr>
        <w:t>Сьогодні знов про наболіле:</w:t>
      </w:r>
      <w:r w:rsidR="004C14B6">
        <w:rPr>
          <w:lang w:val="uk-UA"/>
        </w:rPr>
        <w:t xml:space="preserve"> </w:t>
      </w:r>
      <w:r w:rsidR="004C14B6">
        <w:rPr>
          <w:noProof/>
          <w:lang w:eastAsia="ru-RU"/>
        </w:rPr>
        <w:drawing>
          <wp:inline distT="0" distB="0" distL="0" distR="0" wp14:anchorId="61C9EFFF" wp14:editId="4224ED4C">
            <wp:extent cx="243840" cy="274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</w:p>
    <w:p w:rsidR="00756598" w:rsidRDefault="0064366B">
      <w:pPr>
        <w:rPr>
          <w:lang w:val="uk-UA"/>
        </w:rPr>
      </w:pPr>
      <w:r>
        <w:rPr>
          <w:lang w:val="uk-UA"/>
        </w:rPr>
        <w:t>Дитина підросла, хоче сидіти у візочку, все бачити. Ви радієте, але водночас, хвилюєтеся: здається, недавно ще обирали</w:t>
      </w:r>
      <w:r w:rsidR="00FA7A67">
        <w:rPr>
          <w:lang w:val="uk-UA"/>
        </w:rPr>
        <w:t xml:space="preserve"> транспорт для новонародженого… Передивилися купу варіантів ко</w:t>
      </w:r>
      <w:r w:rsidR="00036705">
        <w:rPr>
          <w:lang w:val="uk-UA"/>
        </w:rPr>
        <w:t xml:space="preserve">нструкцій, виробників, кольорів, міряли ширину ліфта та сходів. </w:t>
      </w:r>
      <w:r w:rsidR="00FA7A67">
        <w:rPr>
          <w:lang w:val="uk-UA"/>
        </w:rPr>
        <w:t xml:space="preserve"> Пересварилися з родичами, бо бабусі та дідусі знають все краще</w:t>
      </w:r>
      <w:r w:rsidR="00756598">
        <w:rPr>
          <w:lang w:val="uk-UA"/>
        </w:rPr>
        <w:t>:</w:t>
      </w:r>
      <w:r w:rsidR="00FA7A67">
        <w:rPr>
          <w:lang w:val="uk-UA"/>
        </w:rPr>
        <w:t xml:space="preserve"> </w:t>
      </w:r>
      <w:r w:rsidR="00756598">
        <w:rPr>
          <w:lang w:val="uk-UA"/>
        </w:rPr>
        <w:t>«</w:t>
      </w:r>
      <w:r w:rsidR="00FA7A67">
        <w:rPr>
          <w:lang w:val="uk-UA"/>
        </w:rPr>
        <w:t>ви замовили зовсім не те, що потрібно</w:t>
      </w:r>
      <w:r w:rsidR="00756598">
        <w:rPr>
          <w:lang w:val="uk-UA"/>
        </w:rPr>
        <w:t>»</w:t>
      </w:r>
      <w:r w:rsidR="00FA7A67">
        <w:rPr>
          <w:lang w:val="uk-UA"/>
        </w:rPr>
        <w:t xml:space="preserve">! </w:t>
      </w:r>
    </w:p>
    <w:p w:rsidR="00756598" w:rsidRDefault="004C14B6">
      <w:pPr>
        <w:rPr>
          <w:lang w:val="uk-UA"/>
        </w:rPr>
      </w:pPr>
      <w:r>
        <w:rPr>
          <w:lang w:val="uk-UA"/>
        </w:rPr>
        <w:t xml:space="preserve">І ось знов ця морока з  вибором, адже ви хочете, щоб візок був </w:t>
      </w:r>
      <w:r w:rsidR="00FA7A67">
        <w:rPr>
          <w:lang w:val="uk-UA"/>
        </w:rPr>
        <w:t>зручним</w:t>
      </w:r>
      <w:r w:rsidR="00FA7A67">
        <w:rPr>
          <w:lang w:val="uk-UA"/>
        </w:rPr>
        <w:t xml:space="preserve"> та безпечним </w:t>
      </w:r>
      <w:r w:rsidR="00FA7A67">
        <w:rPr>
          <w:lang w:val="uk-UA"/>
        </w:rPr>
        <w:t xml:space="preserve"> для дитини</w:t>
      </w:r>
      <w:r w:rsidR="00FA7A67">
        <w:rPr>
          <w:lang w:val="uk-UA"/>
        </w:rPr>
        <w:t xml:space="preserve">, легким, портативним.  </w:t>
      </w:r>
      <w:r>
        <w:rPr>
          <w:noProof/>
          <w:lang w:eastAsia="ru-RU"/>
        </w:rPr>
        <w:drawing>
          <wp:inline distT="0" distB="0" distL="0" distR="0" wp14:anchorId="62CEE11F" wp14:editId="38DFE279">
            <wp:extent cx="259080" cy="2971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4B6" w:rsidRDefault="00FA7A67">
      <w:pPr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Пропонуємо звернути увагу на </w:t>
      </w:r>
      <w:r w:rsidR="00036705">
        <w:rPr>
          <w:lang w:val="uk-UA"/>
        </w:rPr>
        <w:t xml:space="preserve">модель </w:t>
      </w:r>
      <w:proofErr w:type="spellStart"/>
      <w:r w:rsidR="00036705">
        <w:rPr>
          <w:lang w:val="en-US"/>
        </w:rPr>
        <w:t>Babyhit</w:t>
      </w:r>
      <w:proofErr w:type="spellEnd"/>
      <w:r w:rsidR="00036705" w:rsidRPr="00036705">
        <w:t xml:space="preserve"> </w:t>
      </w:r>
      <w:r w:rsidR="00036705">
        <w:rPr>
          <w:lang w:val="en-US"/>
        </w:rPr>
        <w:t>Impulse</w:t>
      </w:r>
      <w:r w:rsidR="00036705" w:rsidRPr="00036705">
        <w:t xml:space="preserve"> – </w:t>
      </w:r>
      <w:r w:rsidR="00036705">
        <w:rPr>
          <w:lang w:val="uk-UA"/>
        </w:rPr>
        <w:t xml:space="preserve">це дійсно справжній хіт! </w:t>
      </w:r>
      <w:r w:rsidR="004C14B6">
        <w:rPr>
          <w:noProof/>
          <w:lang w:eastAsia="ru-RU"/>
        </w:rPr>
        <w:drawing>
          <wp:inline distT="0" distB="0" distL="0" distR="0" wp14:anchorId="4F950D65" wp14:editId="242FAFC3">
            <wp:extent cx="266700" cy="289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598" w:rsidRDefault="00036705">
      <w:pPr>
        <w:rPr>
          <w:lang w:val="uk-UA"/>
        </w:rPr>
      </w:pPr>
      <w:r>
        <w:rPr>
          <w:lang w:val="uk-UA"/>
        </w:rPr>
        <w:t>При вазі 9, 5 кг візок має ширину 58,5 см. Малюк буде із задоволенням їздити на прогулянки,</w:t>
      </w:r>
      <w:r w:rsidR="004C14B6">
        <w:rPr>
          <w:lang w:val="uk-UA"/>
        </w:rPr>
        <w:t xml:space="preserve"> адже на кожному колесі є амортизація, підніжка зручно регулюється, а форма сидіння створена для максимального комфорту дитини.</w:t>
      </w:r>
      <w:r w:rsidR="00756598" w:rsidRPr="00756598">
        <w:rPr>
          <w:noProof/>
          <w:lang w:eastAsia="ru-RU"/>
        </w:rPr>
        <w:t xml:space="preserve"> </w:t>
      </w:r>
      <w:r w:rsidR="00756598">
        <w:rPr>
          <w:noProof/>
          <w:lang w:eastAsia="ru-RU"/>
        </w:rPr>
        <w:drawing>
          <wp:inline distT="0" distB="0" distL="0" distR="0" wp14:anchorId="226476A3" wp14:editId="318D9086">
            <wp:extent cx="259080" cy="2743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4B6">
        <w:rPr>
          <w:lang w:val="uk-UA"/>
        </w:rPr>
        <w:t xml:space="preserve">   </w:t>
      </w:r>
      <w:r w:rsidR="00756598">
        <w:rPr>
          <w:lang w:val="uk-UA"/>
        </w:rPr>
        <w:t>Цікаво дізнатися ціну ??? Ставте «+» у коментарях!</w:t>
      </w:r>
    </w:p>
    <w:p w:rsidR="00FA7A67" w:rsidRPr="00036705" w:rsidRDefault="00756598">
      <w:pPr>
        <w:rPr>
          <w:lang w:val="uk-UA"/>
        </w:rPr>
      </w:pPr>
      <w:r>
        <w:rPr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3A80077" wp14:editId="4F26AFD1">
            <wp:extent cx="236220" cy="289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E1E416" wp14:editId="70F7DDBB">
            <wp:extent cx="236220" cy="289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19C6FA" wp14:editId="55F36360">
            <wp:extent cx="236220" cy="2895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A67" w:rsidRPr="0003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6B"/>
    <w:rsid w:val="00036705"/>
    <w:rsid w:val="004C14B6"/>
    <w:rsid w:val="0064366B"/>
    <w:rsid w:val="00756598"/>
    <w:rsid w:val="007A56E4"/>
    <w:rsid w:val="00FA7A67"/>
    <w:rsid w:val="00FC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FA13-9C59-4466-AEE1-6E3633E0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2020-03-06T13:13:00Z</dcterms:created>
  <dcterms:modified xsi:type="dcterms:W3CDTF">2020-03-06T14:01:00Z</dcterms:modified>
</cp:coreProperties>
</file>