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Перевод художественного текста с русского на английский</w:t>
      </w:r>
    </w:p>
    <w:p>
      <w:r>
        <w:t>Пример перевода художественного текста с русского на английский язык. Постарался передать не только смысл, но и атмосферу, эмоции и литературный стиль оригинала.</w:t>
        <w:br/>
      </w:r>
    </w:p>
    <w:p>
      <w:r>
        <w:t>————————————————————————————————————————</w:t>
      </w:r>
    </w:p>
    <w:p>
      <w:pPr>
        <w:pStyle w:val="Heading2"/>
      </w:pPr>
      <w:r>
        <w:t>**Оригинал (русский язык):**</w:t>
      </w:r>
    </w:p>
    <w:p>
      <w:r>
        <w:t>Он стоял у окна и смотрел, как за горизонтом медленно тонет солнце. Город замирал в мягком полумраке, и только ветер шептал что-то в кронах деревьев.</w:t>
      </w:r>
    </w:p>
    <w:p>
      <w:pPr>
        <w:pStyle w:val="Heading2"/>
      </w:pPr>
      <w:r>
        <w:t>**Translation (English):**</w:t>
      </w:r>
    </w:p>
    <w:p>
      <w:r>
        <w:t>He stood by the window, watching the sun slowly sink beyond the horizon. The city fell silent in the gentle twilight, and only the wind whispered something in the treetops.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