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4F0" w:rsidRDefault="008014F0">
      <w:pPr>
        <w:rPr>
          <w:rFonts w:ascii="Times New Roman" w:hAnsi="Times New Roman" w:cs="Times New Roman"/>
          <w:sz w:val="40"/>
          <w:szCs w:val="40"/>
        </w:rPr>
      </w:pPr>
    </w:p>
    <w:p w:rsidR="00C13D23" w:rsidRDefault="00975334" w:rsidP="00975334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  <w:proofErr w:type="spellStart"/>
      <w:r w:rsidRPr="00975334">
        <w:rPr>
          <w:rFonts w:ascii="Times New Roman" w:hAnsi="Times New Roman" w:cs="Times New Roman"/>
          <w:b/>
          <w:sz w:val="40"/>
          <w:szCs w:val="40"/>
        </w:rPr>
        <w:t>Керамогранит</w:t>
      </w:r>
      <w:proofErr w:type="spellEnd"/>
      <w:r w:rsidRPr="00975334">
        <w:rPr>
          <w:rFonts w:ascii="Times New Roman" w:hAnsi="Times New Roman" w:cs="Times New Roman"/>
          <w:b/>
          <w:sz w:val="40"/>
          <w:szCs w:val="40"/>
        </w:rPr>
        <w:t xml:space="preserve"> на пол в прихожую</w:t>
      </w:r>
    </w:p>
    <w:p w:rsidR="00975334" w:rsidRDefault="00C13D23" w:rsidP="00975334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Напольное покрытие должно быть, в первую очередь, безопасным и удобным. Благодаря своим характеристикам </w:t>
      </w:r>
      <w:proofErr w:type="spellStart"/>
      <w:r w:rsidRPr="00027926">
        <w:rPr>
          <w:rFonts w:ascii="Times New Roman" w:hAnsi="Times New Roman" w:cs="Times New Roman"/>
          <w:b/>
          <w:sz w:val="28"/>
          <w:szCs w:val="28"/>
        </w:rPr>
        <w:t>керамогранит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26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26">
        <w:rPr>
          <w:rFonts w:ascii="Times New Roman" w:hAnsi="Times New Roman" w:cs="Times New Roman"/>
          <w:b/>
          <w:sz w:val="28"/>
          <w:szCs w:val="28"/>
        </w:rPr>
        <w:t>пол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2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26">
        <w:rPr>
          <w:rFonts w:ascii="Times New Roman" w:hAnsi="Times New Roman" w:cs="Times New Roman"/>
          <w:b/>
          <w:sz w:val="28"/>
          <w:szCs w:val="28"/>
        </w:rPr>
        <w:t>прихожую</w:t>
      </w:r>
      <w:r>
        <w:rPr>
          <w:rFonts w:ascii="Times New Roman" w:hAnsi="Times New Roman" w:cs="Times New Roman"/>
          <w:sz w:val="28"/>
          <w:szCs w:val="28"/>
        </w:rPr>
        <w:t xml:space="preserve"> – отличное решение. Этот материал обладает антивандальными свойствами и не требует особого ухода. Его </w:t>
      </w:r>
      <w:r w:rsidR="00027926">
        <w:rPr>
          <w:rFonts w:ascii="Times New Roman" w:hAnsi="Times New Roman" w:cs="Times New Roman"/>
          <w:sz w:val="28"/>
          <w:szCs w:val="28"/>
        </w:rPr>
        <w:t xml:space="preserve">применяют в дизайне обычных квартир и шикарных домов. </w:t>
      </w:r>
      <w:r w:rsidR="00975334">
        <w:rPr>
          <w:rFonts w:ascii="Times New Roman" w:hAnsi="Times New Roman" w:cs="Times New Roman"/>
          <w:b/>
          <w:sz w:val="40"/>
          <w:szCs w:val="40"/>
        </w:rPr>
        <w:tab/>
      </w:r>
    </w:p>
    <w:p w:rsidR="00975334" w:rsidRDefault="00975334" w:rsidP="00975334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5334">
        <w:rPr>
          <w:rFonts w:ascii="Times New Roman" w:hAnsi="Times New Roman" w:cs="Times New Roman"/>
          <w:b/>
          <w:sz w:val="36"/>
          <w:szCs w:val="36"/>
        </w:rPr>
        <w:t>Преимущества и недостатки материала</w:t>
      </w:r>
    </w:p>
    <w:p w:rsidR="00975334" w:rsidRDefault="00975334" w:rsidP="00975334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97533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75334">
        <w:rPr>
          <w:rFonts w:ascii="Times New Roman" w:hAnsi="Times New Roman" w:cs="Times New Roman"/>
          <w:sz w:val="28"/>
          <w:szCs w:val="28"/>
        </w:rPr>
        <w:t>керамогранита</w:t>
      </w:r>
      <w:proofErr w:type="spellEnd"/>
      <w:r w:rsidRPr="00975334">
        <w:rPr>
          <w:rFonts w:ascii="Times New Roman" w:hAnsi="Times New Roman" w:cs="Times New Roman"/>
          <w:sz w:val="28"/>
          <w:szCs w:val="28"/>
        </w:rPr>
        <w:t>, как и любого другого материала, есть как достоинства, так и недостатки.</w:t>
      </w:r>
    </w:p>
    <w:p w:rsidR="00975334" w:rsidRDefault="00975334" w:rsidP="00975334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очевидным преимуществам относятся:</w:t>
      </w:r>
    </w:p>
    <w:p w:rsidR="00975334" w:rsidRDefault="00975334" w:rsidP="00975334">
      <w:pPr>
        <w:pStyle w:val="a3"/>
        <w:numPr>
          <w:ilvl w:val="0"/>
          <w:numId w:val="2"/>
        </w:numPr>
        <w:tabs>
          <w:tab w:val="center" w:pos="4677"/>
          <w:tab w:val="right" w:pos="9355"/>
        </w:tabs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прочность и долговечность (практически не бывает трещин и сколов);</w:t>
      </w:r>
    </w:p>
    <w:p w:rsidR="00975334" w:rsidRDefault="00975334" w:rsidP="00975334">
      <w:pPr>
        <w:pStyle w:val="a3"/>
        <w:numPr>
          <w:ilvl w:val="0"/>
          <w:numId w:val="2"/>
        </w:numPr>
        <w:tabs>
          <w:tab w:val="center" w:pos="4677"/>
          <w:tab w:val="right" w:pos="9355"/>
        </w:tabs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устойчивость к влаге и загрязнениям;</w:t>
      </w:r>
    </w:p>
    <w:p w:rsidR="00975334" w:rsidRDefault="00975334" w:rsidP="00975334">
      <w:pPr>
        <w:pStyle w:val="a3"/>
        <w:numPr>
          <w:ilvl w:val="0"/>
          <w:numId w:val="2"/>
        </w:numPr>
        <w:tabs>
          <w:tab w:val="center" w:pos="4677"/>
          <w:tab w:val="right" w:pos="9355"/>
        </w:tabs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однородная текстура и цвет по всей толщине плитки;</w:t>
      </w:r>
    </w:p>
    <w:p w:rsidR="00975334" w:rsidRDefault="00975334" w:rsidP="00975334">
      <w:pPr>
        <w:pStyle w:val="a3"/>
        <w:numPr>
          <w:ilvl w:val="0"/>
          <w:numId w:val="2"/>
        </w:numPr>
        <w:tabs>
          <w:tab w:val="center" w:pos="4677"/>
          <w:tab w:val="right" w:pos="9355"/>
        </w:tabs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выбор </w:t>
      </w:r>
      <w:r w:rsidR="0028500A">
        <w:rPr>
          <w:rFonts w:ascii="Times New Roman" w:hAnsi="Times New Roman" w:cs="Times New Roman"/>
          <w:sz w:val="28"/>
          <w:szCs w:val="28"/>
        </w:rPr>
        <w:t>расцветок</w:t>
      </w:r>
      <w:r>
        <w:rPr>
          <w:rFonts w:ascii="Times New Roman" w:hAnsi="Times New Roman" w:cs="Times New Roman"/>
          <w:sz w:val="28"/>
          <w:szCs w:val="28"/>
        </w:rPr>
        <w:t>, рисунк</w:t>
      </w:r>
      <w:r w:rsidR="0028500A">
        <w:rPr>
          <w:rFonts w:ascii="Times New Roman" w:hAnsi="Times New Roman" w:cs="Times New Roman"/>
          <w:sz w:val="28"/>
          <w:szCs w:val="28"/>
        </w:rPr>
        <w:t>ов и текстур;</w:t>
      </w:r>
    </w:p>
    <w:p w:rsidR="0028500A" w:rsidRDefault="0028500A" w:rsidP="00975334">
      <w:pPr>
        <w:pStyle w:val="a3"/>
        <w:numPr>
          <w:ilvl w:val="0"/>
          <w:numId w:val="2"/>
        </w:numPr>
        <w:tabs>
          <w:tab w:val="center" w:pos="4677"/>
          <w:tab w:val="right" w:pos="9355"/>
        </w:tabs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огнестойкость.</w:t>
      </w:r>
    </w:p>
    <w:p w:rsidR="00975334" w:rsidRDefault="0028500A" w:rsidP="00975334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28500A">
        <w:rPr>
          <w:rFonts w:ascii="Times New Roman" w:hAnsi="Times New Roman" w:cs="Times New Roman"/>
          <w:sz w:val="28"/>
          <w:szCs w:val="28"/>
        </w:rPr>
        <w:t>Среди недостатков можно выделить:</w:t>
      </w:r>
    </w:p>
    <w:p w:rsidR="0028500A" w:rsidRDefault="0028500A" w:rsidP="0028500A">
      <w:pPr>
        <w:pStyle w:val="a3"/>
        <w:numPr>
          <w:ilvl w:val="0"/>
          <w:numId w:val="4"/>
        </w:numPr>
        <w:tabs>
          <w:tab w:val="center" w:pos="4677"/>
          <w:tab w:val="right" w:pos="9355"/>
        </w:tabs>
        <w:ind w:left="357" w:hanging="35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сложный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укладке;</w:t>
      </w:r>
    </w:p>
    <w:p w:rsidR="0028500A" w:rsidRDefault="0028500A" w:rsidP="0028500A">
      <w:pPr>
        <w:pStyle w:val="a3"/>
        <w:numPr>
          <w:ilvl w:val="0"/>
          <w:numId w:val="4"/>
        </w:numPr>
        <w:tabs>
          <w:tab w:val="center" w:pos="4677"/>
          <w:tab w:val="right" w:pos="9355"/>
        </w:tabs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холодное покрытие;</w:t>
      </w:r>
    </w:p>
    <w:p w:rsidR="0028500A" w:rsidRDefault="0028500A" w:rsidP="0028500A">
      <w:pPr>
        <w:pStyle w:val="a3"/>
        <w:numPr>
          <w:ilvl w:val="0"/>
          <w:numId w:val="4"/>
        </w:numPr>
        <w:tabs>
          <w:tab w:val="center" w:pos="4677"/>
          <w:tab w:val="right" w:pos="9355"/>
        </w:tabs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плитка с глянцев</w:t>
      </w:r>
      <w:r w:rsidR="005A2F18">
        <w:rPr>
          <w:rFonts w:ascii="Times New Roman" w:hAnsi="Times New Roman" w:cs="Times New Roman"/>
          <w:sz w:val="28"/>
          <w:szCs w:val="28"/>
        </w:rPr>
        <w:t xml:space="preserve">ой отделкой </w:t>
      </w:r>
      <w:r>
        <w:rPr>
          <w:rFonts w:ascii="Times New Roman" w:hAnsi="Times New Roman" w:cs="Times New Roman"/>
          <w:sz w:val="28"/>
          <w:szCs w:val="28"/>
        </w:rPr>
        <w:t>довольно скользкая;</w:t>
      </w:r>
    </w:p>
    <w:p w:rsidR="0028500A" w:rsidRDefault="0028500A" w:rsidP="0028500A">
      <w:pPr>
        <w:pStyle w:val="a3"/>
        <w:numPr>
          <w:ilvl w:val="0"/>
          <w:numId w:val="4"/>
        </w:numPr>
        <w:tabs>
          <w:tab w:val="center" w:pos="4677"/>
          <w:tab w:val="right" w:pos="9355"/>
        </w:tabs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стоимость.</w:t>
      </w:r>
    </w:p>
    <w:p w:rsidR="0028500A" w:rsidRDefault="0028500A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Некоторых недостатков можно избежать, если выбрать п</w:t>
      </w:r>
      <w:r w:rsidR="006B1A02">
        <w:rPr>
          <w:rFonts w:ascii="Times New Roman" w:hAnsi="Times New Roman" w:cs="Times New Roman"/>
          <w:sz w:val="28"/>
          <w:szCs w:val="28"/>
        </w:rPr>
        <w:t xml:space="preserve">литку с матовой или рельефной поверхностью и утеплить пол. </w:t>
      </w:r>
    </w:p>
    <w:p w:rsidR="00DD5122" w:rsidRPr="00DD5122" w:rsidRDefault="00DD5122" w:rsidP="00DD5122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5122">
        <w:rPr>
          <w:rFonts w:ascii="Times New Roman" w:hAnsi="Times New Roman" w:cs="Times New Roman"/>
          <w:b/>
          <w:sz w:val="36"/>
          <w:szCs w:val="36"/>
        </w:rPr>
        <w:t>Для какого стиля прихожей подойдет</w:t>
      </w:r>
    </w:p>
    <w:p w:rsidR="00DD5122" w:rsidRDefault="00DD5122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Стиль оформления прихожей задает тон и настроение всему дому. Разнообразие рисунков и фактур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керамогранита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открывает широкие возможности для фантазии дизайнеров. </w:t>
      </w:r>
    </w:p>
    <w:p w:rsidR="00DD5122" w:rsidRDefault="00DD5122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DD5122">
        <w:rPr>
          <w:rFonts w:ascii="Times New Roman" w:hAnsi="Times New Roman" w:cs="Times New Roman"/>
          <w:b/>
          <w:sz w:val="28"/>
          <w:szCs w:val="28"/>
        </w:rPr>
        <w:t>1.Классический стиль.</w:t>
      </w:r>
      <w:r>
        <w:rPr>
          <w:rFonts w:ascii="Times New Roman" w:hAnsi="Times New Roman" w:cs="Times New Roman"/>
          <w:sz w:val="28"/>
          <w:szCs w:val="28"/>
        </w:rPr>
        <w:t xml:space="preserve"> Напольная плитка с имитацией под натуральное дерево или камень создает особую атмосферу в помещении.</w:t>
      </w:r>
    </w:p>
    <w:p w:rsidR="00DD5122" w:rsidRDefault="00DD5122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Панно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керамогранита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украсит даже самый изысканный интерьер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Фоновую плитку сочетают с декоративными элементами и получают уникальный авторский рисунок.</w:t>
      </w:r>
    </w:p>
    <w:p w:rsidR="00BA28CA" w:rsidRDefault="00BA28CA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A05ABD">
        <w:rPr>
          <w:rFonts w:ascii="Times New Roman" w:hAnsi="Times New Roman" w:cs="Times New Roman"/>
          <w:b/>
          <w:sz w:val="28"/>
          <w:szCs w:val="28"/>
        </w:rPr>
        <w:t>2.</w:t>
      </w:r>
      <w:r w:rsidR="00A05ABD" w:rsidRPr="00A05ABD">
        <w:rPr>
          <w:rFonts w:ascii="Times New Roman" w:hAnsi="Times New Roman" w:cs="Times New Roman"/>
          <w:b/>
          <w:sz w:val="28"/>
          <w:szCs w:val="28"/>
        </w:rPr>
        <w:t>Минимализм.</w:t>
      </w:r>
      <w:r w:rsidR="00A05ABD">
        <w:rPr>
          <w:rFonts w:ascii="Times New Roman" w:hAnsi="Times New Roman" w:cs="Times New Roman"/>
          <w:sz w:val="28"/>
          <w:szCs w:val="28"/>
        </w:rPr>
        <w:t xml:space="preserve"> Успешно решается задача сочетания удобства и красоты на небольшой площади.</w:t>
      </w:r>
    </w:p>
    <w:p w:rsidR="00A05ABD" w:rsidRDefault="00A05ABD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A05ABD">
        <w:rPr>
          <w:rFonts w:ascii="Times New Roman" w:hAnsi="Times New Roman" w:cs="Times New Roman"/>
          <w:b/>
          <w:sz w:val="28"/>
          <w:szCs w:val="28"/>
        </w:rPr>
        <w:t xml:space="preserve">3.Лофт, </w:t>
      </w:r>
      <w:proofErr w:type="spellStart"/>
      <w:proofErr w:type="gramStart"/>
      <w:r w:rsidRPr="00A05ABD">
        <w:rPr>
          <w:rFonts w:ascii="Times New Roman" w:hAnsi="Times New Roman" w:cs="Times New Roman"/>
          <w:b/>
          <w:sz w:val="28"/>
          <w:szCs w:val="28"/>
        </w:rPr>
        <w:t>хай-тек</w:t>
      </w:r>
      <w:proofErr w:type="spellEnd"/>
      <w:proofErr w:type="gramEnd"/>
      <w:r w:rsidRPr="00A05AB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Керамогранит</w:t>
      </w:r>
      <w:proofErr w:type="spellEnd"/>
      <w:r>
        <w:rPr>
          <w:rFonts w:ascii="Times New Roman" w:hAnsi="Times New Roman" w:cs="Times New Roman"/>
          <w:sz w:val="28"/>
          <w:szCs w:val="28"/>
        </w:rPr>
        <w:t>, имитирующий цвет натуральных пород дерева выигрышно смотрится на фоне стен из серого цемента.</w:t>
      </w:r>
    </w:p>
    <w:p w:rsidR="00A05ABD" w:rsidRDefault="008E62E2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9C277A">
        <w:rPr>
          <w:rFonts w:ascii="Times New Roman" w:hAnsi="Times New Roman" w:cs="Times New Roman"/>
          <w:b/>
          <w:sz w:val="28"/>
          <w:szCs w:val="28"/>
        </w:rPr>
        <w:t>4.Ар-деко.</w:t>
      </w:r>
      <w:r>
        <w:rPr>
          <w:rFonts w:ascii="Times New Roman" w:hAnsi="Times New Roman" w:cs="Times New Roman"/>
          <w:sz w:val="28"/>
          <w:szCs w:val="28"/>
        </w:rPr>
        <w:t xml:space="preserve"> Геометрия и контраст – глянцевая плитка черного и белого цвета придадут прихожей экстравагантности. </w:t>
      </w:r>
    </w:p>
    <w:p w:rsidR="009C277A" w:rsidRDefault="009C277A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9C277A">
        <w:rPr>
          <w:rFonts w:ascii="Times New Roman" w:hAnsi="Times New Roman" w:cs="Times New Roman"/>
          <w:b/>
          <w:sz w:val="28"/>
          <w:szCs w:val="28"/>
        </w:rPr>
        <w:t>5.Этнический стиль.</w:t>
      </w:r>
      <w:r>
        <w:rPr>
          <w:rFonts w:ascii="Times New Roman" w:hAnsi="Times New Roman" w:cs="Times New Roman"/>
          <w:sz w:val="28"/>
          <w:szCs w:val="28"/>
        </w:rPr>
        <w:t xml:space="preserve"> Пол, облицованный плиткой с растительными и цветочными мотивами, традиционными орнаментами украсит небольшое и скучное помещение.</w:t>
      </w:r>
    </w:p>
    <w:p w:rsidR="009C277A" w:rsidRDefault="009C277A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хотя дизайн прихожей зачастую сводится к прагматизму, зону входа можно сделать интересной и </w:t>
      </w:r>
      <w:r w:rsidR="0002018E">
        <w:rPr>
          <w:rFonts w:ascii="Times New Roman" w:hAnsi="Times New Roman" w:cs="Times New Roman"/>
          <w:sz w:val="28"/>
          <w:szCs w:val="28"/>
        </w:rPr>
        <w:t>необыч</w:t>
      </w:r>
      <w:r>
        <w:rPr>
          <w:rFonts w:ascii="Times New Roman" w:hAnsi="Times New Roman" w:cs="Times New Roman"/>
          <w:sz w:val="28"/>
          <w:szCs w:val="28"/>
        </w:rPr>
        <w:t xml:space="preserve">ной. </w:t>
      </w:r>
    </w:p>
    <w:p w:rsidR="000B6F92" w:rsidRPr="000870F7" w:rsidRDefault="000B6F92" w:rsidP="000870F7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70F7">
        <w:rPr>
          <w:rFonts w:ascii="Times New Roman" w:hAnsi="Times New Roman" w:cs="Times New Roman"/>
          <w:b/>
          <w:sz w:val="36"/>
          <w:szCs w:val="36"/>
        </w:rPr>
        <w:t>Варианты расцветки</w:t>
      </w:r>
    </w:p>
    <w:p w:rsidR="000B6F92" w:rsidRDefault="000B6F92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рынке строительных материалов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керамогранит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множеством текстур, цветов, форматов, размеров и орнаментов. Благодаря цифровой печати на нем воспроизводят модные текстуры камня, мрамора, грубого бетона или уютной древесины.</w:t>
      </w:r>
    </w:p>
    <w:p w:rsidR="000B6F92" w:rsidRDefault="000B6F92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Стильные коллекции плитки </w:t>
      </w:r>
      <w:r w:rsidRPr="000B6F9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под дерево</w:t>
      </w:r>
      <w:r w:rsidRPr="000B6F92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(дуб, ясень, платан, палисандр,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 отвечают тенденциям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экологичного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дома. Радует богатство природных оттенков, которые гармонично впишутся в любой интерьер.</w:t>
      </w:r>
    </w:p>
    <w:p w:rsidR="00255C25" w:rsidRDefault="00255C25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полированной или полуматовой отделке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керамогранитные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плиты с эффектом мрамора подчеркнут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статусность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помещения. Обилие расцветок дает неограниченные возможности для дизайна.</w:t>
      </w:r>
    </w:p>
    <w:p w:rsidR="00255C25" w:rsidRDefault="00255C25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Особого внимания заслуживает мозаичный пол в прихожей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выглядит как узорный ковер. </w:t>
      </w:r>
      <w:r w:rsidR="00087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C25" w:rsidRDefault="00255C25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Нарядное настроение  в интерьер обычной прихожей привнесет плитка с изображением птиц, растений, разнообразных узоров и орнаментов.</w:t>
      </w:r>
    </w:p>
    <w:p w:rsidR="006B1A02" w:rsidRPr="003D61E3" w:rsidRDefault="006545DF" w:rsidP="003D61E3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61E3">
        <w:rPr>
          <w:rFonts w:ascii="Times New Roman" w:hAnsi="Times New Roman" w:cs="Times New Roman"/>
          <w:b/>
          <w:sz w:val="36"/>
          <w:szCs w:val="36"/>
        </w:rPr>
        <w:t xml:space="preserve">Как уложить </w:t>
      </w:r>
      <w:proofErr w:type="spellStart"/>
      <w:r w:rsidRPr="003D61E3">
        <w:rPr>
          <w:rFonts w:ascii="Times New Roman" w:hAnsi="Times New Roman" w:cs="Times New Roman"/>
          <w:b/>
          <w:sz w:val="36"/>
          <w:szCs w:val="36"/>
        </w:rPr>
        <w:t>керамогранит</w:t>
      </w:r>
      <w:proofErr w:type="spellEnd"/>
    </w:p>
    <w:p w:rsidR="006545DF" w:rsidRDefault="003D61E3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Перед тем как положить </w:t>
      </w:r>
      <w:proofErr w:type="spellStart"/>
      <w:r w:rsidRPr="00176666">
        <w:rPr>
          <w:rFonts w:ascii="Times New Roman" w:hAnsi="Times New Roman" w:cs="Times New Roman"/>
          <w:b/>
          <w:sz w:val="28"/>
          <w:szCs w:val="28"/>
        </w:rPr>
        <w:t>керамогранит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666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666">
        <w:rPr>
          <w:rFonts w:ascii="Times New Roman" w:hAnsi="Times New Roman" w:cs="Times New Roman"/>
          <w:b/>
          <w:sz w:val="28"/>
          <w:szCs w:val="28"/>
        </w:rPr>
        <w:t>пол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66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666">
        <w:rPr>
          <w:rFonts w:ascii="Times New Roman" w:hAnsi="Times New Roman" w:cs="Times New Roman"/>
          <w:b/>
          <w:sz w:val="28"/>
          <w:szCs w:val="28"/>
        </w:rPr>
        <w:t>прихожей</w:t>
      </w:r>
      <w:r>
        <w:rPr>
          <w:rFonts w:ascii="Times New Roman" w:hAnsi="Times New Roman" w:cs="Times New Roman"/>
          <w:sz w:val="28"/>
          <w:szCs w:val="28"/>
        </w:rPr>
        <w:t xml:space="preserve"> необходимо определиться со схемой укладки. Выбирайте такой вариант, который больше всего нравится и подходит по стилю.</w:t>
      </w:r>
    </w:p>
    <w:p w:rsidR="003139D1" w:rsidRDefault="003139D1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монтажу:</w:t>
      </w:r>
    </w:p>
    <w:p w:rsidR="003D61E3" w:rsidRDefault="003D61E3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1.Выровняйте поверхность. Сделайте цементную стяжку или залейте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самовыравнивающуюся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смесь. </w:t>
      </w:r>
    </w:p>
    <w:p w:rsidR="003D61E3" w:rsidRDefault="003D61E3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2.Нанесите грунтовку, предварительно очистив пол от пыли и грязи. </w:t>
      </w:r>
    </w:p>
    <w:p w:rsidR="003D61E3" w:rsidRDefault="003D61E3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3.Сделайте разметку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Нарисуйте осевые линии при помощи мелованного шнура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позволит</w:t>
      </w:r>
      <w:r w:rsidR="00927056">
        <w:rPr>
          <w:rFonts w:ascii="Times New Roman" w:hAnsi="Times New Roman" w:cs="Times New Roman"/>
          <w:sz w:val="28"/>
          <w:szCs w:val="28"/>
        </w:rPr>
        <w:t xml:space="preserve"> выдержать симметричность.</w:t>
      </w:r>
    </w:p>
    <w:p w:rsidR="00927056" w:rsidRDefault="00927056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4.Нанесите</w:t>
      </w:r>
      <w:r w:rsidR="003139D1">
        <w:rPr>
          <w:rFonts w:ascii="Times New Roman" w:hAnsi="Times New Roman" w:cs="Times New Roman"/>
          <w:sz w:val="28"/>
          <w:szCs w:val="28"/>
        </w:rPr>
        <w:t xml:space="preserve"> гладким шпателем </w:t>
      </w:r>
      <w:r>
        <w:rPr>
          <w:rFonts w:ascii="Times New Roman" w:hAnsi="Times New Roman" w:cs="Times New Roman"/>
          <w:sz w:val="28"/>
          <w:szCs w:val="28"/>
        </w:rPr>
        <w:t>клей на плитку и на пол. Затем разровняйте его зубчатым шпателем и уложите на поверхность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27987">
        <w:rPr>
          <w:rFonts w:ascii="Times New Roman" w:hAnsi="Times New Roman" w:cs="Times New Roman"/>
          <w:sz w:val="28"/>
          <w:szCs w:val="28"/>
        </w:rPr>
        <w:t xml:space="preserve"> Слегка придавите, можно простучать резиновым молотком.</w:t>
      </w:r>
    </w:p>
    <w:p w:rsidR="00927056" w:rsidRDefault="00927056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927056">
        <w:rPr>
          <w:rFonts w:ascii="Times New Roman" w:hAnsi="Times New Roman" w:cs="Times New Roman"/>
          <w:b/>
          <w:sz w:val="28"/>
          <w:szCs w:val="28"/>
        </w:rPr>
        <w:t>Внимание!</w:t>
      </w:r>
      <w:r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керамогранит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покрыт специальным защитным слоем, удалите его моющим раствором.</w:t>
      </w:r>
    </w:p>
    <w:p w:rsidR="00927056" w:rsidRDefault="00927056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5.Используйте монтажные крестики (толщиной от 3 мм) для одинаковых швов.</w:t>
      </w:r>
    </w:p>
    <w:p w:rsidR="00927056" w:rsidRDefault="00927056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6.Во время работы проверяйте правильность укладки строительным уровнем.</w:t>
      </w:r>
    </w:p>
    <w:p w:rsidR="00927056" w:rsidRDefault="00927056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7.Дайте просохнуть клею 3-4 дня. А затем затрите швы.</w:t>
      </w:r>
    </w:p>
    <w:p w:rsidR="00F75FAA" w:rsidRDefault="00F75FAA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соблюдать все правила и последовательность монтажа, получите в результате прочный и красивый пол в прихожей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керамогранита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6666" w:rsidRPr="003C3F97" w:rsidRDefault="00176666" w:rsidP="003C3F97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3F97">
        <w:rPr>
          <w:rFonts w:ascii="Times New Roman" w:hAnsi="Times New Roman" w:cs="Times New Roman"/>
          <w:b/>
          <w:sz w:val="36"/>
          <w:szCs w:val="36"/>
        </w:rPr>
        <w:t>Советы профессионалов</w:t>
      </w:r>
    </w:p>
    <w:p w:rsidR="00F75FAA" w:rsidRDefault="00F75FAA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избежать ошибок и переделок после ремонта воспользуйтесь полезными советами:</w:t>
      </w:r>
    </w:p>
    <w:p w:rsidR="00F75FAA" w:rsidRDefault="00F75FAA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1.Перед </w:t>
      </w:r>
      <w:r w:rsidR="003C3F97">
        <w:rPr>
          <w:rFonts w:ascii="Times New Roman" w:hAnsi="Times New Roman" w:cs="Times New Roman"/>
          <w:sz w:val="28"/>
          <w:szCs w:val="28"/>
        </w:rPr>
        <w:t xml:space="preserve">укладкой плитки утеплите пол системой с </w:t>
      </w:r>
      <w:proofErr w:type="spellStart"/>
      <w:r w:rsidR="003C3F97">
        <w:rPr>
          <w:rFonts w:ascii="Times New Roman" w:hAnsi="Times New Roman" w:cs="Times New Roman"/>
          <w:sz w:val="28"/>
          <w:szCs w:val="28"/>
        </w:rPr>
        <w:t>электроподогревом</w:t>
      </w:r>
      <w:proofErr w:type="spellEnd"/>
      <w:r w:rsidR="003C3F97">
        <w:rPr>
          <w:rFonts w:ascii="Times New Roman" w:hAnsi="Times New Roman" w:cs="Times New Roman"/>
          <w:sz w:val="28"/>
          <w:szCs w:val="28"/>
        </w:rPr>
        <w:t>.</w:t>
      </w:r>
    </w:p>
    <w:p w:rsidR="003C3F97" w:rsidRDefault="003C3F97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 расчете необходимого количества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керамогранита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обязательно добавьте 8 – 10 % на подрезку и подгон.</w:t>
      </w:r>
    </w:p>
    <w:p w:rsidR="003C3F97" w:rsidRDefault="003C3F97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3.Покупая большую партию материала, проверяйте номер и цвет.</w:t>
      </w:r>
    </w:p>
    <w:p w:rsidR="003C3F97" w:rsidRDefault="003C3F97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4.Выбирайте затирку для швов </w:t>
      </w:r>
      <w:r w:rsidRPr="003C3F97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в цвет</w:t>
      </w:r>
      <w:r w:rsidRPr="003C3F97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или на один-два тона светлее / темнее.</w:t>
      </w:r>
    </w:p>
    <w:p w:rsidR="003C3F97" w:rsidRDefault="003C3F97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C3F9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.Бесшовная плитка подходит для</w:t>
      </w:r>
      <w:r w:rsidR="00842C31">
        <w:rPr>
          <w:rFonts w:ascii="Times New Roman" w:hAnsi="Times New Roman" w:cs="Times New Roman"/>
          <w:sz w:val="28"/>
          <w:szCs w:val="28"/>
        </w:rPr>
        <w:t xml:space="preserve"> помещения</w:t>
      </w:r>
      <w:r>
        <w:rPr>
          <w:rFonts w:ascii="Times New Roman" w:hAnsi="Times New Roman" w:cs="Times New Roman"/>
          <w:sz w:val="28"/>
          <w:szCs w:val="28"/>
        </w:rPr>
        <w:t>, площадью от 15 м</w:t>
      </w:r>
      <w:r>
        <w:rPr>
          <w:rFonts w:ascii="Times New Roman" w:hAnsi="Times New Roman" w:cs="Aharoni" w:hint="cs"/>
          <w:sz w:val="28"/>
          <w:szCs w:val="28"/>
        </w:rPr>
        <w:t>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1AE1" w:rsidRDefault="004C1AE1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своим техническим характеристикам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керамогранит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F1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идеал</w:t>
      </w:r>
      <w:r w:rsidR="005A2F1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A2F18">
        <w:rPr>
          <w:rFonts w:ascii="Times New Roman" w:hAnsi="Times New Roman" w:cs="Times New Roman"/>
          <w:sz w:val="28"/>
          <w:szCs w:val="28"/>
        </w:rPr>
        <w:t xml:space="preserve">ый материал </w:t>
      </w:r>
      <w:r>
        <w:rPr>
          <w:rFonts w:ascii="Times New Roman" w:hAnsi="Times New Roman" w:cs="Times New Roman"/>
          <w:sz w:val="28"/>
          <w:szCs w:val="28"/>
        </w:rPr>
        <w:t xml:space="preserve"> для оформления пола в прихожей.</w:t>
      </w:r>
      <w:r w:rsidR="00842C31">
        <w:rPr>
          <w:rFonts w:ascii="Times New Roman" w:hAnsi="Times New Roman" w:cs="Times New Roman"/>
          <w:sz w:val="28"/>
          <w:szCs w:val="28"/>
        </w:rPr>
        <w:t xml:space="preserve"> Внешний вид и срок службы такого покрытия во многом будет зависеть от качества монтажа. Возможно, имеет смысл прибегнуть к услугам професси</w:t>
      </w:r>
      <w:r w:rsidR="00955012">
        <w:rPr>
          <w:rFonts w:ascii="Times New Roman" w:hAnsi="Times New Roman" w:cs="Times New Roman"/>
          <w:sz w:val="28"/>
          <w:szCs w:val="28"/>
        </w:rPr>
        <w:t>о</w:t>
      </w:r>
      <w:r w:rsidR="00842C31">
        <w:rPr>
          <w:rFonts w:ascii="Times New Roman" w:hAnsi="Times New Roman" w:cs="Times New Roman"/>
          <w:sz w:val="28"/>
          <w:szCs w:val="28"/>
        </w:rPr>
        <w:t xml:space="preserve">нальных специалистов. </w:t>
      </w:r>
    </w:p>
    <w:p w:rsidR="00842C31" w:rsidRDefault="00842C31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842C31" w:rsidRPr="003C3F97" w:rsidRDefault="00842C31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C3F97" w:rsidRDefault="003C3F97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C3F97" w:rsidRDefault="003C3F97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C3F97" w:rsidRDefault="003C3F97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176666" w:rsidRDefault="00176666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927056" w:rsidRDefault="00927056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D61E3" w:rsidRPr="0028500A" w:rsidRDefault="003D61E3" w:rsidP="0028500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28500A" w:rsidRPr="00975334" w:rsidRDefault="0028500A" w:rsidP="00975334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36"/>
          <w:szCs w:val="36"/>
        </w:rPr>
      </w:pPr>
    </w:p>
    <w:sectPr w:rsidR="0028500A" w:rsidRPr="00975334" w:rsidSect="0080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40D2"/>
    <w:multiLevelType w:val="hybridMultilevel"/>
    <w:tmpl w:val="D5F0D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704DC"/>
    <w:multiLevelType w:val="hybridMultilevel"/>
    <w:tmpl w:val="4724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522A3"/>
    <w:multiLevelType w:val="hybridMultilevel"/>
    <w:tmpl w:val="FC2A8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4830FA"/>
    <w:multiLevelType w:val="hybridMultilevel"/>
    <w:tmpl w:val="49C0D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75334"/>
    <w:rsid w:val="0002018E"/>
    <w:rsid w:val="00027926"/>
    <w:rsid w:val="00032234"/>
    <w:rsid w:val="000870F7"/>
    <w:rsid w:val="000B6F92"/>
    <w:rsid w:val="00176666"/>
    <w:rsid w:val="00214BC9"/>
    <w:rsid w:val="00255C25"/>
    <w:rsid w:val="0028500A"/>
    <w:rsid w:val="003139D1"/>
    <w:rsid w:val="003C3F97"/>
    <w:rsid w:val="003D61E3"/>
    <w:rsid w:val="00434D12"/>
    <w:rsid w:val="004C1AE1"/>
    <w:rsid w:val="005A2F18"/>
    <w:rsid w:val="006545DF"/>
    <w:rsid w:val="00671AED"/>
    <w:rsid w:val="006B1A02"/>
    <w:rsid w:val="00715F30"/>
    <w:rsid w:val="008014F0"/>
    <w:rsid w:val="00842C31"/>
    <w:rsid w:val="0084486B"/>
    <w:rsid w:val="008E62E2"/>
    <w:rsid w:val="00927056"/>
    <w:rsid w:val="00927987"/>
    <w:rsid w:val="0094613C"/>
    <w:rsid w:val="00955012"/>
    <w:rsid w:val="00975334"/>
    <w:rsid w:val="009C277A"/>
    <w:rsid w:val="00A05ABD"/>
    <w:rsid w:val="00BA28CA"/>
    <w:rsid w:val="00C13D23"/>
    <w:rsid w:val="00DD5122"/>
    <w:rsid w:val="00E0200D"/>
    <w:rsid w:val="00F75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3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42454-CEF6-4E57-BAE8-E7100C1D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4169</TotalTime>
  <Pages>4</Pages>
  <Words>613</Words>
  <Characters>4114</Characters>
  <Application>Microsoft Office Word</Application>
  <DocSecurity>0</DocSecurity>
  <Lines>102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Злата</dc:creator>
  <cp:lastModifiedBy>Злата</cp:lastModifiedBy>
  <cp:revision>20</cp:revision>
  <dcterms:created xsi:type="dcterms:W3CDTF">2018-11-21T00:31:00Z</dcterms:created>
  <dcterms:modified xsi:type="dcterms:W3CDTF">2018-11-24T07:05:00Z</dcterms:modified>
</cp:coreProperties>
</file>