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ACE" w:rsidRDefault="000D6ACE" w:rsidP="000D6ACE">
      <w:pPr>
        <w:shd w:val="clear" w:color="auto" w:fill="FFFFFF"/>
        <w:spacing w:before="390" w:after="0" w:line="525" w:lineRule="atLeast"/>
        <w:outlineLvl w:val="0"/>
        <w:rPr>
          <w:rFonts w:ascii="Arial" w:eastAsia="Times New Roman" w:hAnsi="Arial" w:cs="Arial"/>
          <w:b/>
          <w:bCs/>
          <w:color w:val="2D2D2D"/>
          <w:kern w:val="36"/>
          <w:sz w:val="45"/>
          <w:szCs w:val="45"/>
          <w:lang w:eastAsia="ru-RU"/>
        </w:rPr>
      </w:pPr>
      <w:r w:rsidRPr="000D6ACE">
        <w:rPr>
          <w:rFonts w:ascii="Arial" w:eastAsia="Times New Roman" w:hAnsi="Arial" w:cs="Arial"/>
          <w:b/>
          <w:bCs/>
          <w:color w:val="2D2D2D"/>
          <w:kern w:val="36"/>
          <w:sz w:val="45"/>
          <w:szCs w:val="45"/>
          <w:lang w:eastAsia="ru-RU"/>
        </w:rPr>
        <w:t xml:space="preserve">У Зеленского </w:t>
      </w:r>
      <w:r w:rsidR="001D20D6">
        <w:rPr>
          <w:rFonts w:ascii="Arial" w:eastAsia="Times New Roman" w:hAnsi="Arial" w:cs="Arial"/>
          <w:b/>
          <w:bCs/>
          <w:color w:val="2D2D2D"/>
          <w:kern w:val="36"/>
          <w:sz w:val="45"/>
          <w:szCs w:val="45"/>
          <w:lang w:eastAsia="ru-RU"/>
        </w:rPr>
        <w:t>разъяснили основные принципы</w:t>
      </w:r>
      <w:r w:rsidRPr="000D6ACE">
        <w:rPr>
          <w:rFonts w:ascii="Arial" w:eastAsia="Times New Roman" w:hAnsi="Arial" w:cs="Arial"/>
          <w:b/>
          <w:bCs/>
          <w:color w:val="2D2D2D"/>
          <w:kern w:val="36"/>
          <w:sz w:val="45"/>
          <w:szCs w:val="45"/>
          <w:lang w:eastAsia="ru-RU"/>
        </w:rPr>
        <w:t xml:space="preserve"> пров</w:t>
      </w:r>
      <w:r w:rsidR="001D20D6">
        <w:rPr>
          <w:rFonts w:ascii="Arial" w:eastAsia="Times New Roman" w:hAnsi="Arial" w:cs="Arial"/>
          <w:b/>
          <w:bCs/>
          <w:color w:val="2D2D2D"/>
          <w:kern w:val="36"/>
          <w:sz w:val="45"/>
          <w:szCs w:val="45"/>
          <w:lang w:eastAsia="ru-RU"/>
        </w:rPr>
        <w:t>едения</w:t>
      </w:r>
      <w:r w:rsidRPr="000D6ACE">
        <w:rPr>
          <w:rFonts w:ascii="Arial" w:eastAsia="Times New Roman" w:hAnsi="Arial" w:cs="Arial"/>
          <w:b/>
          <w:bCs/>
          <w:color w:val="2D2D2D"/>
          <w:kern w:val="36"/>
          <w:sz w:val="45"/>
          <w:szCs w:val="45"/>
          <w:lang w:eastAsia="ru-RU"/>
        </w:rPr>
        <w:t xml:space="preserve"> налогов</w:t>
      </w:r>
      <w:r w:rsidR="001D20D6">
        <w:rPr>
          <w:rFonts w:ascii="Arial" w:eastAsia="Times New Roman" w:hAnsi="Arial" w:cs="Arial"/>
          <w:b/>
          <w:bCs/>
          <w:color w:val="2D2D2D"/>
          <w:kern w:val="36"/>
          <w:sz w:val="45"/>
          <w:szCs w:val="45"/>
          <w:lang w:eastAsia="ru-RU"/>
        </w:rPr>
        <w:t>ой</w:t>
      </w:r>
      <w:r w:rsidRPr="000D6ACE">
        <w:rPr>
          <w:rFonts w:ascii="Arial" w:eastAsia="Times New Roman" w:hAnsi="Arial" w:cs="Arial"/>
          <w:b/>
          <w:bCs/>
          <w:color w:val="2D2D2D"/>
          <w:kern w:val="36"/>
          <w:sz w:val="45"/>
          <w:szCs w:val="45"/>
          <w:lang w:eastAsia="ru-RU"/>
        </w:rPr>
        <w:t xml:space="preserve"> амнисти</w:t>
      </w:r>
      <w:r w:rsidR="001D20D6">
        <w:rPr>
          <w:rFonts w:ascii="Arial" w:eastAsia="Times New Roman" w:hAnsi="Arial" w:cs="Arial"/>
          <w:b/>
          <w:bCs/>
          <w:color w:val="2D2D2D"/>
          <w:kern w:val="36"/>
          <w:sz w:val="45"/>
          <w:szCs w:val="45"/>
          <w:lang w:eastAsia="ru-RU"/>
        </w:rPr>
        <w:t>и</w:t>
      </w:r>
    </w:p>
    <w:p w:rsidR="00FD27C7" w:rsidRDefault="00FD27C7" w:rsidP="000D6ACE">
      <w:pPr>
        <w:shd w:val="clear" w:color="auto" w:fill="FFFFFF"/>
        <w:spacing w:before="390" w:after="0" w:line="525" w:lineRule="atLeast"/>
        <w:outlineLvl w:val="0"/>
        <w:rPr>
          <w:rFonts w:ascii="Arial" w:eastAsia="Times New Roman" w:hAnsi="Arial" w:cs="Arial"/>
          <w:b/>
          <w:bCs/>
          <w:color w:val="2D2D2D"/>
          <w:kern w:val="36"/>
          <w:sz w:val="45"/>
          <w:szCs w:val="45"/>
          <w:lang w:eastAsia="ru-RU"/>
        </w:rPr>
      </w:pPr>
    </w:p>
    <w:p w:rsidR="00FC1D9D" w:rsidRDefault="00FD27C7" w:rsidP="000D6AC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О </w:t>
      </w:r>
      <w:r w:rsidR="00CC3FC4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том, как будет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про</w:t>
      </w:r>
      <w:r w:rsidR="00CC3FC4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ходить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налогов</w:t>
      </w:r>
      <w:r w:rsidR="00CC3FC4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ая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амнисти</w:t>
      </w:r>
      <w:r w:rsidR="00CC3FC4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я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рассказал </w:t>
      </w:r>
      <w:r w:rsidR="006A6642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юрист Даниил </w:t>
      </w:r>
      <w:proofErr w:type="spellStart"/>
      <w:r w:rsidR="006A6642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Гетманцев</w:t>
      </w:r>
      <w:proofErr w:type="spellEnd"/>
      <w:r w:rsidR="006A6642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. </w:t>
      </w:r>
      <w:r w:rsidR="006A6642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r w:rsidR="006A6642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Именно ему пророчат </w:t>
      </w:r>
      <w:r w:rsidR="00CC3FC4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пост </w:t>
      </w:r>
      <w:r w:rsidR="006A6642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руководителя</w:t>
      </w:r>
      <w:r w:rsidR="00CC3FC4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парламентского комитета по вопросам финансов, налоговой и таможенной политики</w:t>
      </w:r>
      <w:r w:rsidR="0082590B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:rsidR="00FD27C7" w:rsidRPr="00FC1D9D" w:rsidRDefault="00FD27C7" w:rsidP="000D6AC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Он отметил, что налоговая амнистия предусматривает общую ставку в размере 5%, а сниженную – в </w:t>
      </w:r>
      <w:r w:rsidR="00C333C0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размере 2,5%</w:t>
      </w:r>
      <w:r w:rsidR="00DB0D1A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, которые должны будут инвестироваться в облигации государственного займа</w:t>
      </w:r>
      <w:r w:rsidR="00C333C0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. Говоря 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о </w:t>
      </w:r>
      <w:proofErr w:type="spellStart"/>
      <w:r w:rsidR="00127A4D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неденежных</w:t>
      </w:r>
      <w:proofErr w:type="spellEnd"/>
      <w:r w:rsidR="00127A4D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актив</w:t>
      </w:r>
      <w:r w:rsidR="00127A4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ах, было подчеркнута необходимость</w:t>
      </w:r>
      <w:r w:rsidR="00127A4D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вз</w:t>
      </w:r>
      <w:r w:rsidR="00DB0D1A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и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мани</w:t>
      </w:r>
      <w:r w:rsidR="00127A4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я с них повышенной ставки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:rsidR="00DB0D1A" w:rsidRPr="00FC1D9D" w:rsidRDefault="00DB0D1A" w:rsidP="000D6AC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Налоговая амнистия предположительно </w:t>
      </w:r>
      <w:r w:rsidR="0082590B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сможет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запус</w:t>
      </w:r>
      <w:r w:rsidR="0082590B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тит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ся одновременно с 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val="en-US" w:eastAsia="ru-RU"/>
        </w:rPr>
        <w:t>BEPS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, а также соглашением</w:t>
      </w:r>
      <w:r w:rsidR="00E4758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r w:rsidR="00127A4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при котором 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обмен налоговой информацией</w:t>
      </w:r>
      <w:r w:rsidR="00127A4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будет осуществляться автоматически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:rsidR="00B651F2" w:rsidRPr="00FC1D9D" w:rsidRDefault="00B651F2" w:rsidP="000D6AC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Как </w:t>
      </w:r>
      <w:r w:rsidR="00FC1D9D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сказал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Даниил </w:t>
      </w:r>
      <w:proofErr w:type="spellStart"/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Гетманцев</w:t>
      </w:r>
      <w:proofErr w:type="spellEnd"/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, амнистирование активов в неоспоримом порядке предусматривает их возвращение в Украину и обязательное размещение на счетах в украинских банках.</w:t>
      </w:r>
    </w:p>
    <w:p w:rsidR="00EA6A37" w:rsidRPr="00FC1D9D" w:rsidRDefault="00EA6A37" w:rsidP="000D6AC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Возвра</w:t>
      </w:r>
      <w:r w:rsidR="00127A4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т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денег в Украину, пополне</w:t>
      </w:r>
      <w:r w:rsidR="005345E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ние госбюджета и возможность для людей начать бизнес «с чистого листа» - вот эт</w:t>
      </w:r>
      <w:r w:rsidR="0082590B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</w:t>
      </w:r>
      <w:r w:rsidR="005345E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цели</w:t>
      </w:r>
      <w:r w:rsidR="0082590B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для</w:t>
      </w:r>
      <w:r w:rsidR="005345E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предстоящ</w:t>
      </w:r>
      <w:r w:rsidR="0082590B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ей</w:t>
      </w:r>
      <w:r w:rsidR="005345E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налогов</w:t>
      </w:r>
      <w:r w:rsidR="0082590B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ой</w:t>
      </w:r>
      <w:r w:rsidR="005345E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амнисти</w:t>
      </w:r>
      <w:r w:rsidR="0082590B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и</w:t>
      </w:r>
      <w:r w:rsidR="005345E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:rsidR="000D6ACE" w:rsidRPr="00FC1D9D" w:rsidRDefault="005345EE" w:rsidP="000D6ACE">
      <w:pPr>
        <w:shd w:val="clear" w:color="auto" w:fill="FFFFFF"/>
        <w:spacing w:after="480" w:line="384" w:lineRule="atLeast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Предположительно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,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размер амнистированных сумм для каждого желающего составит 300 тыс</w:t>
      </w:r>
      <w:r w:rsidR="004A4A3E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грн</w:t>
      </w:r>
      <w:r w:rsidR="002D2272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r w:rsidR="002D2272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Амнистия будет добровольной и независимой от того, задекларированы были средства или нет, - подчеркнул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Гетманцев</w:t>
      </w:r>
      <w:proofErr w:type="spellEnd"/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:rsidR="000D6ACE" w:rsidRPr="00FC1D9D" w:rsidRDefault="00127A4D" w:rsidP="000D6ACE">
      <w:pPr>
        <w:shd w:val="clear" w:color="auto" w:fill="FFFFFF"/>
        <w:spacing w:after="480" w:line="384" w:lineRule="atLeast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Отмечая добровольность декларирования, он сказал, что</w:t>
      </w:r>
      <w:r w:rsidR="002D2272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ж</w:t>
      </w:r>
      <w:r w:rsidR="002D2272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елание держать деньги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дома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r w:rsidR="00614CF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не предусматривает никаких санкций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. </w:t>
      </w:r>
      <w:r w:rsidR="00614CF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А вот позже, если возникнет желание положить эти деньги в банк, придется об</w:t>
      </w:r>
      <w:r w:rsidR="008D363E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ъ</w:t>
      </w:r>
      <w:r w:rsidR="00614CF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яснять происхождение денежных средств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. </w:t>
      </w:r>
      <w:r w:rsidR="00614CF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Такие правила практикуются в той же Германии, где у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клиента банка</w:t>
      </w:r>
      <w:r w:rsidR="00614CF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обязательно поинтересуются происхождением </w:t>
      </w:r>
      <w:r w:rsidR="00614CF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денег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. </w:t>
      </w:r>
      <w:r w:rsidR="00614CF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Да и во всем мире сейчас </w:t>
      </w:r>
      <w:r w:rsidR="001D20D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«</w:t>
      </w:r>
      <w:r w:rsidR="00614CF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черный нал»</w:t>
      </w:r>
      <w:r w:rsidR="004D062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всегда ценится</w:t>
      </w:r>
      <w:r w:rsidR="008831C4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намного дешевле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r w:rsidR="00614CF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«белого»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. </w:t>
      </w:r>
      <w:r w:rsidR="004D062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Такое</w:t>
      </w:r>
      <w:r w:rsidR="008831C4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правило 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контроля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r w:rsidR="004D062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в банках ЕС </w:t>
      </w:r>
      <w:r w:rsidR="008831C4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будет только усиливаться</w:t>
      </w:r>
      <w:r w:rsidR="004D062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, так что и</w:t>
      </w:r>
      <w:r w:rsidR="008831C4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r w:rsidR="004D062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украинские банки</w:t>
      </w:r>
      <w:r w:rsidR="008831C4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не смо</w:t>
      </w:r>
      <w:r w:rsidR="004D062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гут</w:t>
      </w:r>
      <w:r w:rsidR="008831C4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его игнорировать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. Поэтому </w:t>
      </w:r>
      <w:r w:rsidR="008831C4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для </w:t>
      </w:r>
      <w:r w:rsidR="004D062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всех</w:t>
      </w:r>
      <w:r w:rsidR="008831C4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кто </w:t>
      </w:r>
      <w:r w:rsidR="004D062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живет не только о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сегодняшнем дне</w:t>
      </w:r>
      <w:r w:rsidR="004D062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r w:rsidR="008831C4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очень важно иметь «белы</w:t>
      </w:r>
      <w:r w:rsidR="004D062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й</w:t>
      </w:r>
      <w:r w:rsidR="008831C4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 </w:t>
      </w:r>
      <w:r w:rsidR="004D062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нал</w:t>
      </w:r>
      <w:r w:rsidR="008831C4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:rsidR="000D6ACE" w:rsidRPr="00FC1D9D" w:rsidRDefault="008831C4" w:rsidP="000D6ACE">
      <w:pPr>
        <w:shd w:val="clear" w:color="auto" w:fill="FFFFFF"/>
        <w:spacing w:after="480" w:line="384" w:lineRule="atLeast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Кроме того, п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о словам </w:t>
      </w:r>
      <w:proofErr w:type="spellStart"/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Гетманцева</w:t>
      </w:r>
      <w:proofErr w:type="spellEnd"/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только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в </w:t>
      </w:r>
      <w:r w:rsidR="00FC1D9D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процессе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налоговой амнистии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добровольное декларирование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освободит бизнес от наказания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за фиктивно</w:t>
      </w:r>
      <w:r w:rsidR="006A6642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сть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предпринимательств</w:t>
      </w:r>
      <w:r w:rsidR="006A6642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а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и </w:t>
      </w:r>
      <w:r w:rsidR="006A6642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сокрытие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r w:rsidR="006A6642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доходов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  <w:r w:rsidR="00FC1D9D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С этой целью в законопроекте прописана </w:t>
      </w:r>
      <w:r w:rsidR="00127A4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пункт</w:t>
      </w:r>
      <w:r w:rsidR="00FC1D9D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, котор</w:t>
      </w:r>
      <w:r w:rsidR="00127A4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ый</w:t>
      </w:r>
      <w:bookmarkStart w:id="0" w:name="_GoBack"/>
      <w:bookmarkEnd w:id="0"/>
      <w:r w:rsidR="00FC1D9D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исключает возможность использование документов, предоставленных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r w:rsidR="00FC1D9D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налогоплательщиком в ходе амнистии, как доказательства по каким-либо уголовным делам. 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 то же время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ответственности за хищения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и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коррупцию виновным не избежать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:rsidR="000D6ACE" w:rsidRPr="00FC1D9D" w:rsidRDefault="00FC1D9D" w:rsidP="000D6ACE">
      <w:pPr>
        <w:shd w:val="clear" w:color="auto" w:fill="FFFFFF"/>
        <w:spacing w:after="480" w:line="384" w:lineRule="atLeast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Даниил </w:t>
      </w:r>
      <w:proofErr w:type="spellStart"/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Гетманцев</w:t>
      </w:r>
      <w:proofErr w:type="spellEnd"/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заверил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, что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все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вопрос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ы проведения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налоговой амнистии </w:t>
      </w:r>
      <w:r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согласованы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МВФ</w:t>
      </w:r>
      <w:r w:rsidR="000D6ACE" w:rsidRPr="00FC1D9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:rsidR="002A7989" w:rsidRDefault="002A7989"/>
    <w:sectPr w:rsidR="002A7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CE"/>
    <w:rsid w:val="000D6ACE"/>
    <w:rsid w:val="00127A4D"/>
    <w:rsid w:val="001D20D6"/>
    <w:rsid w:val="002A7989"/>
    <w:rsid w:val="002D2272"/>
    <w:rsid w:val="003F2FAC"/>
    <w:rsid w:val="004A4A3E"/>
    <w:rsid w:val="004D0626"/>
    <w:rsid w:val="005345EE"/>
    <w:rsid w:val="00614CFE"/>
    <w:rsid w:val="006A6642"/>
    <w:rsid w:val="0082590B"/>
    <w:rsid w:val="008831C4"/>
    <w:rsid w:val="008D363E"/>
    <w:rsid w:val="00B651F2"/>
    <w:rsid w:val="00C333C0"/>
    <w:rsid w:val="00CC3FC4"/>
    <w:rsid w:val="00DB0D1A"/>
    <w:rsid w:val="00E47589"/>
    <w:rsid w:val="00EA6A37"/>
    <w:rsid w:val="00FC1D9D"/>
    <w:rsid w:val="00FD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45528"/>
  <w15:chartTrackingRefBased/>
  <w15:docId w15:val="{C68CC0A2-B641-4927-8AB0-33DC272E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6A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6A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6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6A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5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582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13040">
                  <w:marLeft w:val="-45"/>
                  <w:marRight w:val="-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043598">
                      <w:marLeft w:val="45"/>
                      <w:marRight w:val="45"/>
                      <w:marTop w:val="45"/>
                      <w:marBottom w:val="45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</w:divsChild>
            </w:div>
          </w:divsChild>
        </w:div>
        <w:div w:id="2048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3225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2019-09-02T14:40:00Z</dcterms:created>
  <dcterms:modified xsi:type="dcterms:W3CDTF">2019-09-03T06:58:00Z</dcterms:modified>
</cp:coreProperties>
</file>