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0A2" w:rsidRPr="00EE5059" w:rsidRDefault="007200A2" w:rsidP="007200A2">
      <w:pPr>
        <w:pStyle w:val="1"/>
        <w:rPr>
          <w:lang w:val="uk-UA"/>
        </w:rPr>
      </w:pPr>
      <w:r w:rsidRPr="00EE5059">
        <w:rPr>
          <w:lang w:val="uk-UA"/>
        </w:rPr>
        <w:t>Ремонт техніки від TGC</w:t>
      </w:r>
    </w:p>
    <w:p w:rsidR="00EE5059" w:rsidRPr="00EE5059" w:rsidRDefault="00EE5059" w:rsidP="00EE5059">
      <w:pPr>
        <w:rPr>
          <w:lang w:val="uk-UA"/>
        </w:rPr>
      </w:pPr>
      <w:r w:rsidRPr="00EE5059">
        <w:rPr>
          <w:lang w:val="uk-UA"/>
        </w:rPr>
        <w:t xml:space="preserve">Життя сучасної людини не представляється можливим без використання різних </w:t>
      </w:r>
      <w:proofErr w:type="spellStart"/>
      <w:r w:rsidRPr="00EE5059">
        <w:rPr>
          <w:lang w:val="uk-UA"/>
        </w:rPr>
        <w:t>гаджетів</w:t>
      </w:r>
      <w:proofErr w:type="spellEnd"/>
      <w:r w:rsidRPr="00EE5059">
        <w:rPr>
          <w:lang w:val="uk-UA"/>
        </w:rPr>
        <w:t>. Високий попит такої техніки, як телефони, ноутбуки, планшети, ігрові приставки та інша електроніка</w:t>
      </w:r>
      <w:r>
        <w:rPr>
          <w:lang w:val="uk-UA"/>
        </w:rPr>
        <w:t>,</w:t>
      </w:r>
      <w:r w:rsidRPr="00EE5059">
        <w:rPr>
          <w:lang w:val="uk-UA"/>
        </w:rPr>
        <w:t xml:space="preserve"> призводить до підвищення попиту на ремонтні послуги. З огляду на дорожнечу даної техніки довіряти її ремонт варто лише професіоналам. Компанія </w:t>
      </w:r>
      <w:proofErr w:type="spellStart"/>
      <w:r w:rsidRPr="00EE5059">
        <w:rPr>
          <w:b/>
          <w:lang w:val="uk-UA"/>
        </w:rPr>
        <w:t>tgc.com.ua</w:t>
      </w:r>
      <w:proofErr w:type="spellEnd"/>
      <w:r w:rsidRPr="00EE5059">
        <w:rPr>
          <w:lang w:val="uk-UA"/>
        </w:rPr>
        <w:t xml:space="preserve"> здійснює якісний та недорогий ремонт та сервісне обслуговування з гарантією результату.</w:t>
      </w:r>
    </w:p>
    <w:p w:rsidR="00EE5059" w:rsidRPr="00EE5059" w:rsidRDefault="00EE5059" w:rsidP="00EE5059">
      <w:pPr>
        <w:pStyle w:val="2"/>
        <w:rPr>
          <w:lang w:val="uk-UA"/>
        </w:rPr>
      </w:pPr>
      <w:r w:rsidRPr="00EE5059">
        <w:rPr>
          <w:lang w:val="uk-UA"/>
        </w:rPr>
        <w:t>Види послуг сервісного центру</w:t>
      </w:r>
    </w:p>
    <w:p w:rsidR="00EE5059" w:rsidRPr="00EE5059" w:rsidRDefault="00EE5059" w:rsidP="00EE5059">
      <w:pPr>
        <w:rPr>
          <w:lang w:val="uk-UA"/>
        </w:rPr>
      </w:pPr>
      <w:r w:rsidRPr="00EE5059">
        <w:rPr>
          <w:lang w:val="uk-UA"/>
        </w:rPr>
        <w:t>Звертатися до сервісного центру можуть клієнти, які потребують наступних послуг: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 xml:space="preserve">гарантійний та не гарантійний </w:t>
      </w:r>
      <w:r w:rsidRPr="00EE5059">
        <w:rPr>
          <w:b/>
          <w:lang w:val="uk-UA"/>
        </w:rPr>
        <w:t>ремонт ноутбука</w:t>
      </w:r>
      <w:r w:rsidRPr="00EE5059">
        <w:rPr>
          <w:lang w:val="uk-UA"/>
        </w:rPr>
        <w:t>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>телефону;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 xml:space="preserve">дитячого </w:t>
      </w:r>
      <w:proofErr w:type="spellStart"/>
      <w:r w:rsidRPr="00EE5059">
        <w:rPr>
          <w:lang w:val="uk-UA"/>
        </w:rPr>
        <w:t>смарт-годинника</w:t>
      </w:r>
      <w:proofErr w:type="spellEnd"/>
      <w:r w:rsidRPr="00EE5059">
        <w:rPr>
          <w:lang w:val="uk-UA"/>
        </w:rPr>
        <w:t>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 xml:space="preserve">зарядних станцій </w:t>
      </w:r>
      <w:proofErr w:type="spellStart"/>
      <w:r w:rsidRPr="00EE5059">
        <w:rPr>
          <w:lang w:val="uk-UA"/>
        </w:rPr>
        <w:t>bluetti</w:t>
      </w:r>
      <w:proofErr w:type="spellEnd"/>
      <w:r w:rsidRPr="00EE5059">
        <w:rPr>
          <w:lang w:val="uk-UA"/>
        </w:rPr>
        <w:t>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>планшетів;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>моноблоків;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 xml:space="preserve">ігрових приставок </w:t>
      </w:r>
      <w:proofErr w:type="spellStart"/>
      <w:r w:rsidRPr="00EE5059">
        <w:rPr>
          <w:lang w:val="uk-UA"/>
        </w:rPr>
        <w:t>PlayStation</w:t>
      </w:r>
      <w:proofErr w:type="spellEnd"/>
      <w:r w:rsidRPr="00EE5059">
        <w:rPr>
          <w:lang w:val="uk-UA"/>
        </w:rPr>
        <w:t xml:space="preserve"> чи Xbox;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 xml:space="preserve">зарядних станцій </w:t>
      </w:r>
      <w:proofErr w:type="spellStart"/>
      <w:r w:rsidRPr="00EE5059">
        <w:rPr>
          <w:lang w:val="uk-UA"/>
        </w:rPr>
        <w:t>Ecoflow</w:t>
      </w:r>
      <w:proofErr w:type="spellEnd"/>
      <w:r w:rsidRPr="00EE5059">
        <w:rPr>
          <w:lang w:val="uk-UA"/>
        </w:rPr>
        <w:t>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proofErr w:type="spellStart"/>
      <w:r w:rsidRPr="00EE5059">
        <w:rPr>
          <w:lang w:val="uk-UA"/>
        </w:rPr>
        <w:t>відеокарт</w:t>
      </w:r>
      <w:proofErr w:type="spellEnd"/>
      <w:r w:rsidRPr="00EE5059">
        <w:rPr>
          <w:lang w:val="uk-UA"/>
        </w:rPr>
        <w:t>;</w:t>
      </w:r>
    </w:p>
    <w:p w:rsidR="00EE5059" w:rsidRPr="00EE5059" w:rsidRDefault="00EE5059" w:rsidP="00EE5059">
      <w:pPr>
        <w:pStyle w:val="a3"/>
        <w:numPr>
          <w:ilvl w:val="0"/>
          <w:numId w:val="3"/>
        </w:numPr>
        <w:rPr>
          <w:lang w:val="uk-UA"/>
        </w:rPr>
      </w:pPr>
      <w:r w:rsidRPr="00EE5059">
        <w:rPr>
          <w:lang w:val="uk-UA"/>
        </w:rPr>
        <w:t>інших видів електронн</w:t>
      </w:r>
      <w:r w:rsidR="000B78D9">
        <w:rPr>
          <w:lang w:val="uk-UA"/>
        </w:rPr>
        <w:t>их</w:t>
      </w:r>
      <w:r w:rsidRPr="00EE5059">
        <w:rPr>
          <w:lang w:val="uk-UA"/>
        </w:rPr>
        <w:t xml:space="preserve"> пристрої</w:t>
      </w:r>
      <w:r w:rsidR="000B78D9">
        <w:rPr>
          <w:lang w:val="uk-UA"/>
        </w:rPr>
        <w:t>в</w:t>
      </w:r>
      <w:r w:rsidRPr="00EE5059">
        <w:rPr>
          <w:lang w:val="uk-UA"/>
        </w:rPr>
        <w:t>.</w:t>
      </w:r>
    </w:p>
    <w:p w:rsidR="00EE5059" w:rsidRPr="00EE5059" w:rsidRDefault="00EE5059" w:rsidP="00EE5059">
      <w:pPr>
        <w:pStyle w:val="2"/>
        <w:rPr>
          <w:lang w:val="uk-UA"/>
        </w:rPr>
      </w:pPr>
      <w:r w:rsidRPr="00EE5059">
        <w:rPr>
          <w:lang w:val="uk-UA"/>
        </w:rPr>
        <w:t>Найчастіші проблеми у роботі техніки</w:t>
      </w:r>
    </w:p>
    <w:p w:rsidR="00EE5059" w:rsidRPr="00EE5059" w:rsidRDefault="00EE5059" w:rsidP="00EE5059">
      <w:pPr>
        <w:rPr>
          <w:lang w:val="uk-UA"/>
        </w:rPr>
      </w:pPr>
      <w:r w:rsidRPr="00EE5059">
        <w:rPr>
          <w:lang w:val="uk-UA"/>
        </w:rPr>
        <w:t>Фахівці компанії TGC виконають діагностику та точно визначать проблему в роботі техніки. За потреби будуть виконані такі види робіт, як: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заміна дисплея;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заміна скла;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заміна акумуляторної батареї;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заміна чи ремонт материнської плати;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proofErr w:type="spellStart"/>
      <w:r w:rsidRPr="00EE5059">
        <w:rPr>
          <w:lang w:val="uk-UA"/>
        </w:rPr>
        <w:t>перепрошивка</w:t>
      </w:r>
      <w:proofErr w:type="spellEnd"/>
      <w:r w:rsidRPr="00EE5059">
        <w:rPr>
          <w:lang w:val="uk-UA"/>
        </w:rPr>
        <w:t>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оновлення програмного забезпечення;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заміна жорсткого диска;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заміна матриці екрана;</w:t>
      </w:r>
    </w:p>
    <w:p w:rsidR="00EE5059" w:rsidRPr="00EE5059" w:rsidRDefault="00EE5059" w:rsidP="00EE5059">
      <w:pPr>
        <w:pStyle w:val="a3"/>
        <w:numPr>
          <w:ilvl w:val="0"/>
          <w:numId w:val="4"/>
        </w:numPr>
        <w:rPr>
          <w:lang w:val="uk-UA"/>
        </w:rPr>
      </w:pPr>
      <w:r w:rsidRPr="00EE5059">
        <w:rPr>
          <w:lang w:val="uk-UA"/>
        </w:rPr>
        <w:t>встановлення потрібного програмного забезпечення</w:t>
      </w:r>
      <w:r w:rsidR="009C0365">
        <w:rPr>
          <w:lang w:val="uk-UA"/>
        </w:rPr>
        <w:t xml:space="preserve"> та ін</w:t>
      </w:r>
      <w:r w:rsidRPr="00EE5059">
        <w:rPr>
          <w:lang w:val="uk-UA"/>
        </w:rPr>
        <w:t>.</w:t>
      </w:r>
    </w:p>
    <w:p w:rsidR="00EE5059" w:rsidRPr="00EE5059" w:rsidRDefault="00EE5059" w:rsidP="00EE5059">
      <w:pPr>
        <w:rPr>
          <w:lang w:val="uk-UA"/>
        </w:rPr>
      </w:pPr>
      <w:r w:rsidRPr="00EE5059">
        <w:rPr>
          <w:lang w:val="uk-UA"/>
        </w:rPr>
        <w:t>Щодо зарядних станцій часто спостерігаються такі проблеми:</w:t>
      </w:r>
    </w:p>
    <w:p w:rsidR="00EE5059" w:rsidRPr="00EE5059" w:rsidRDefault="00EE5059" w:rsidP="00EE5059">
      <w:pPr>
        <w:pStyle w:val="a3"/>
        <w:numPr>
          <w:ilvl w:val="0"/>
          <w:numId w:val="5"/>
        </w:numPr>
        <w:rPr>
          <w:lang w:val="uk-UA"/>
        </w:rPr>
      </w:pPr>
      <w:r w:rsidRPr="00EE5059">
        <w:rPr>
          <w:lang w:val="uk-UA"/>
        </w:rPr>
        <w:t>не вмикається;</w:t>
      </w:r>
    </w:p>
    <w:p w:rsidR="00EE5059" w:rsidRPr="00EE5059" w:rsidRDefault="00EE5059" w:rsidP="00EE5059">
      <w:pPr>
        <w:pStyle w:val="a3"/>
        <w:numPr>
          <w:ilvl w:val="0"/>
          <w:numId w:val="5"/>
        </w:numPr>
        <w:rPr>
          <w:lang w:val="uk-UA"/>
        </w:rPr>
      </w:pPr>
      <w:r w:rsidRPr="00EE5059">
        <w:rPr>
          <w:lang w:val="uk-UA"/>
        </w:rPr>
        <w:t>не тримає напруги;</w:t>
      </w:r>
    </w:p>
    <w:p w:rsidR="00EE5059" w:rsidRPr="00EE5059" w:rsidRDefault="00EE5059" w:rsidP="00EE5059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>не</w:t>
      </w:r>
      <w:r w:rsidRPr="00EE5059">
        <w:rPr>
          <w:lang w:val="uk-UA"/>
        </w:rPr>
        <w:t xml:space="preserve"> заряджається.</w:t>
      </w:r>
    </w:p>
    <w:p w:rsidR="00EE5059" w:rsidRPr="00EE5059" w:rsidRDefault="00EE5059" w:rsidP="00EE5059">
      <w:pPr>
        <w:rPr>
          <w:lang w:val="uk-UA"/>
        </w:rPr>
      </w:pPr>
      <w:r w:rsidRPr="00EE5059">
        <w:rPr>
          <w:lang w:val="uk-UA"/>
        </w:rPr>
        <w:t xml:space="preserve">Фахівці компанії TGC чудово розуміються на всіх нюансах електронної техніки, тому </w:t>
      </w:r>
      <w:r w:rsidR="009C0365">
        <w:rPr>
          <w:lang w:val="uk-UA"/>
        </w:rPr>
        <w:t xml:space="preserve">зможуть </w:t>
      </w:r>
      <w:r w:rsidRPr="00EE5059">
        <w:rPr>
          <w:lang w:val="uk-UA"/>
        </w:rPr>
        <w:t xml:space="preserve">впоратися з </w:t>
      </w:r>
      <w:r w:rsidR="009C0365">
        <w:rPr>
          <w:lang w:val="uk-UA"/>
        </w:rPr>
        <w:t>найскладнішим</w:t>
      </w:r>
      <w:r w:rsidRPr="00EE5059">
        <w:rPr>
          <w:lang w:val="uk-UA"/>
        </w:rPr>
        <w:t xml:space="preserve"> завданням.</w:t>
      </w:r>
      <w:r w:rsidR="009C0365">
        <w:rPr>
          <w:lang w:val="uk-UA"/>
        </w:rPr>
        <w:t xml:space="preserve"> </w:t>
      </w:r>
      <w:r w:rsidRPr="00EE5059">
        <w:rPr>
          <w:lang w:val="uk-UA"/>
        </w:rPr>
        <w:t>У сервісному центрі можна виконати будь-який вид ремонту. Клієнти можуть звертатися за таких видів ушкоджень:</w:t>
      </w:r>
    </w:p>
    <w:p w:rsidR="00EE5059" w:rsidRPr="00EE5059" w:rsidRDefault="00EE5059" w:rsidP="00EE5059">
      <w:pPr>
        <w:pStyle w:val="a3"/>
        <w:numPr>
          <w:ilvl w:val="0"/>
          <w:numId w:val="6"/>
        </w:numPr>
        <w:rPr>
          <w:lang w:val="uk-UA"/>
        </w:rPr>
      </w:pPr>
      <w:r w:rsidRPr="00EE5059">
        <w:rPr>
          <w:lang w:val="uk-UA"/>
        </w:rPr>
        <w:t>удар;</w:t>
      </w:r>
    </w:p>
    <w:p w:rsidR="00EE5059" w:rsidRPr="00EE5059" w:rsidRDefault="00EE5059" w:rsidP="00EE5059">
      <w:pPr>
        <w:pStyle w:val="a3"/>
        <w:numPr>
          <w:ilvl w:val="0"/>
          <w:numId w:val="6"/>
        </w:numPr>
        <w:rPr>
          <w:lang w:val="uk-UA"/>
        </w:rPr>
      </w:pPr>
      <w:r w:rsidRPr="00EE5059">
        <w:rPr>
          <w:lang w:val="uk-UA"/>
        </w:rPr>
        <w:t>попадання рідини;</w:t>
      </w:r>
    </w:p>
    <w:p w:rsidR="00EE5059" w:rsidRPr="00EE5059" w:rsidRDefault="00EE5059" w:rsidP="00EE5059">
      <w:pPr>
        <w:pStyle w:val="a3"/>
        <w:numPr>
          <w:ilvl w:val="0"/>
          <w:numId w:val="6"/>
        </w:numPr>
        <w:rPr>
          <w:lang w:val="uk-UA"/>
        </w:rPr>
      </w:pPr>
      <w:r w:rsidRPr="00EE5059">
        <w:rPr>
          <w:lang w:val="uk-UA"/>
        </w:rPr>
        <w:lastRenderedPageBreak/>
        <w:t>перепади напруги;</w:t>
      </w:r>
    </w:p>
    <w:p w:rsidR="00EE5059" w:rsidRPr="00EE5059" w:rsidRDefault="00EE5059" w:rsidP="00EE5059">
      <w:pPr>
        <w:pStyle w:val="a3"/>
        <w:numPr>
          <w:ilvl w:val="0"/>
          <w:numId w:val="6"/>
        </w:numPr>
        <w:rPr>
          <w:lang w:val="uk-UA"/>
        </w:rPr>
      </w:pPr>
      <w:r w:rsidRPr="00EE5059">
        <w:rPr>
          <w:lang w:val="uk-UA"/>
        </w:rPr>
        <w:t>збої у роботі програмного забезпечення.</w:t>
      </w:r>
    </w:p>
    <w:p w:rsidR="00EE5059" w:rsidRPr="00EE5059" w:rsidRDefault="00EE5059" w:rsidP="00EE5059">
      <w:pPr>
        <w:rPr>
          <w:lang w:val="uk-UA"/>
        </w:rPr>
      </w:pPr>
      <w:r w:rsidRPr="00EE5059">
        <w:rPr>
          <w:lang w:val="uk-UA"/>
        </w:rPr>
        <w:t>Незважаючи на всю технологічність пристро</w:t>
      </w:r>
      <w:r w:rsidR="00172737">
        <w:rPr>
          <w:lang w:val="uk-UA"/>
        </w:rPr>
        <w:t>ї</w:t>
      </w:r>
      <w:r w:rsidRPr="00EE5059">
        <w:rPr>
          <w:lang w:val="uk-UA"/>
        </w:rPr>
        <w:t xml:space="preserve"> </w:t>
      </w:r>
      <w:r w:rsidR="00172737">
        <w:rPr>
          <w:lang w:val="uk-UA"/>
        </w:rPr>
        <w:t>досить часто потребують ремонту. І с</w:t>
      </w:r>
      <w:r w:rsidRPr="00EE5059">
        <w:rPr>
          <w:lang w:val="uk-UA"/>
        </w:rPr>
        <w:t>аме корист</w:t>
      </w:r>
      <w:r w:rsidR="00172737">
        <w:rPr>
          <w:lang w:val="uk-UA"/>
        </w:rPr>
        <w:t>увачі у 85% випадків є винуватця</w:t>
      </w:r>
      <w:r w:rsidRPr="00EE5059">
        <w:rPr>
          <w:lang w:val="uk-UA"/>
        </w:rPr>
        <w:t>м</w:t>
      </w:r>
      <w:r w:rsidR="00172737">
        <w:rPr>
          <w:lang w:val="uk-UA"/>
        </w:rPr>
        <w:t>и</w:t>
      </w:r>
      <w:r w:rsidRPr="00EE5059">
        <w:rPr>
          <w:lang w:val="uk-UA"/>
        </w:rPr>
        <w:t xml:space="preserve"> виникнення несправностей. Зі зростанням технологій потрібне постійне підвищення кваліфікації майстра з ремонту електроніки, тому фахівці компанії регулярно проходять навчання та підвищують рівень своїх знань. Найбільш складн</w:t>
      </w:r>
      <w:r w:rsidR="00172737">
        <w:rPr>
          <w:lang w:val="uk-UA"/>
        </w:rPr>
        <w:t>им</w:t>
      </w:r>
      <w:r w:rsidRPr="00EE5059">
        <w:rPr>
          <w:lang w:val="uk-UA"/>
        </w:rPr>
        <w:t xml:space="preserve"> завдання</w:t>
      </w:r>
      <w:r w:rsidR="00172737">
        <w:rPr>
          <w:lang w:val="uk-UA"/>
        </w:rPr>
        <w:t>м</w:t>
      </w:r>
      <w:r w:rsidRPr="00EE5059">
        <w:rPr>
          <w:lang w:val="uk-UA"/>
        </w:rPr>
        <w:t xml:space="preserve"> часто є ремонт електронних плат. Це вимагає не тільки акуратності та високої кваліфікації майстра, а й застосування особливого обладнання. Для цього в майстернях передбачено наявність:</w:t>
      </w:r>
    </w:p>
    <w:p w:rsidR="00EE5059" w:rsidRPr="00EE5059" w:rsidRDefault="00172737" w:rsidP="00EE5059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>спеціалізованих пристроїв та програмного забезпечення</w:t>
      </w:r>
      <w:r w:rsidR="00EE5059" w:rsidRPr="00EE5059">
        <w:rPr>
          <w:lang w:val="uk-UA"/>
        </w:rPr>
        <w:t xml:space="preserve"> для діагностики;</w:t>
      </w:r>
    </w:p>
    <w:p w:rsidR="00EE5059" w:rsidRPr="00EE5059" w:rsidRDefault="00EE5059" w:rsidP="00EE5059">
      <w:pPr>
        <w:pStyle w:val="a3"/>
        <w:numPr>
          <w:ilvl w:val="0"/>
          <w:numId w:val="7"/>
        </w:numPr>
        <w:rPr>
          <w:lang w:val="uk-UA"/>
        </w:rPr>
      </w:pPr>
      <w:r w:rsidRPr="00EE5059">
        <w:rPr>
          <w:lang w:val="uk-UA"/>
        </w:rPr>
        <w:t>паяльних станцій;</w:t>
      </w:r>
    </w:p>
    <w:p w:rsidR="00EE5059" w:rsidRPr="00EE5059" w:rsidRDefault="00172737" w:rsidP="00EE5059">
      <w:pPr>
        <w:pStyle w:val="a3"/>
        <w:numPr>
          <w:ilvl w:val="0"/>
          <w:numId w:val="7"/>
        </w:numPr>
        <w:rPr>
          <w:lang w:val="uk-UA"/>
        </w:rPr>
      </w:pPr>
      <w:proofErr w:type="spellStart"/>
      <w:r>
        <w:rPr>
          <w:lang w:val="uk-UA"/>
        </w:rPr>
        <w:t>програматорів</w:t>
      </w:r>
      <w:proofErr w:type="spellEnd"/>
      <w:r w:rsidR="00EE5059" w:rsidRPr="00EE5059">
        <w:rPr>
          <w:lang w:val="uk-UA"/>
        </w:rPr>
        <w:t>.</w:t>
      </w:r>
    </w:p>
    <w:p w:rsidR="00EE5059" w:rsidRDefault="00EE5059" w:rsidP="00EE5059">
      <w:pPr>
        <w:rPr>
          <w:lang w:val="uk-UA"/>
        </w:rPr>
      </w:pPr>
      <w:r w:rsidRPr="00EE5059">
        <w:rPr>
          <w:lang w:val="uk-UA"/>
        </w:rPr>
        <w:t>Звертаючись до центру TGC, ви можете розраховувати на професійний сервіс та отримання гарантії на кожен вид послуг.</w:t>
      </w:r>
    </w:p>
    <w:p w:rsidR="00EE5059" w:rsidRDefault="00EE5059" w:rsidP="00EE5059">
      <w:pPr>
        <w:rPr>
          <w:lang w:val="uk-UA"/>
        </w:rPr>
      </w:pPr>
    </w:p>
    <w:p w:rsidR="00EE5059" w:rsidRDefault="002D5467" w:rsidP="00EE5059">
      <w:pPr>
        <w:rPr>
          <w:lang w:val="uk-UA"/>
        </w:rPr>
      </w:pPr>
      <w:hyperlink r:id="rId6" w:history="1">
        <w:r w:rsidRPr="00600B0F">
          <w:rPr>
            <w:rStyle w:val="a4"/>
            <w:lang w:val="uk-UA"/>
          </w:rPr>
          <w:t>https://text.ru/antiplagiat/63fcd9942a8ec</w:t>
        </w:r>
      </w:hyperlink>
    </w:p>
    <w:p w:rsidR="002D5467" w:rsidRPr="00EE5059" w:rsidRDefault="002D5467" w:rsidP="00EE5059">
      <w:pPr>
        <w:rPr>
          <w:lang w:val="uk-UA"/>
        </w:rPr>
      </w:pPr>
      <w:bookmarkStart w:id="0" w:name="_GoBack"/>
      <w:bookmarkEnd w:id="0"/>
    </w:p>
    <w:sectPr w:rsidR="002D5467" w:rsidRPr="00EE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AC9"/>
    <w:multiLevelType w:val="hybridMultilevel"/>
    <w:tmpl w:val="7B2E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95DA6"/>
    <w:multiLevelType w:val="hybridMultilevel"/>
    <w:tmpl w:val="CFCC6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310E8"/>
    <w:multiLevelType w:val="hybridMultilevel"/>
    <w:tmpl w:val="7842F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06E56"/>
    <w:multiLevelType w:val="hybridMultilevel"/>
    <w:tmpl w:val="6FBA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E78A1"/>
    <w:multiLevelType w:val="hybridMultilevel"/>
    <w:tmpl w:val="FEFA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A55F2"/>
    <w:multiLevelType w:val="hybridMultilevel"/>
    <w:tmpl w:val="CAD2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290F5C"/>
    <w:multiLevelType w:val="hybridMultilevel"/>
    <w:tmpl w:val="CB6E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A2"/>
    <w:rsid w:val="000A4148"/>
    <w:rsid w:val="000B78D9"/>
    <w:rsid w:val="00125F7D"/>
    <w:rsid w:val="00172737"/>
    <w:rsid w:val="001C62FD"/>
    <w:rsid w:val="002C3BF5"/>
    <w:rsid w:val="002D5467"/>
    <w:rsid w:val="00420AC6"/>
    <w:rsid w:val="005C615E"/>
    <w:rsid w:val="007200A2"/>
    <w:rsid w:val="009C0365"/>
    <w:rsid w:val="009C799A"/>
    <w:rsid w:val="009D72BD"/>
    <w:rsid w:val="00A14CD6"/>
    <w:rsid w:val="00AE5D2D"/>
    <w:rsid w:val="00C054F6"/>
    <w:rsid w:val="00C95E49"/>
    <w:rsid w:val="00E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00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62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6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C79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54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00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62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6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C79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5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fcd9942a8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313</Words>
  <Characters>2210</Characters>
  <Application>Microsoft Office Word</Application>
  <DocSecurity>0</DocSecurity>
  <Lines>55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2023-02-27T15:09:00Z</dcterms:created>
  <dcterms:modified xsi:type="dcterms:W3CDTF">2023-02-27T16:26:00Z</dcterms:modified>
</cp:coreProperties>
</file>