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C7" w:rsidRPr="00A74386" w:rsidRDefault="00D83CC7">
      <w:pPr>
        <w:widowControl w:val="0"/>
        <w:pBdr>
          <w:top w:val="nil"/>
          <w:left w:val="nil"/>
          <w:bottom w:val="nil"/>
          <w:right w:val="nil"/>
          <w:between w:val="nil"/>
        </w:pBdr>
        <w:spacing w:before="0" w:after="0" w:line="276" w:lineRule="auto"/>
        <w:ind w:left="0"/>
        <w:rPr>
          <w:rFonts w:ascii="Arial" w:eastAsia="Arial" w:hAnsi="Arial" w:cs="Arial"/>
          <w:color w:val="000000"/>
          <w:sz w:val="22"/>
          <w:szCs w:val="22"/>
          <w:lang w:val="en-US"/>
        </w:rPr>
      </w:pPr>
    </w:p>
    <w:tbl>
      <w:tblPr>
        <w:tblStyle w:val="a5"/>
        <w:tblW w:w="10398" w:type="dxa"/>
        <w:tblInd w:w="409" w:type="dxa"/>
        <w:tblLayout w:type="fixed"/>
        <w:tblLook w:val="0000" w:firstRow="0" w:lastRow="0" w:firstColumn="0" w:lastColumn="0" w:noHBand="0" w:noVBand="0"/>
      </w:tblPr>
      <w:tblGrid>
        <w:gridCol w:w="5170"/>
        <w:gridCol w:w="50"/>
        <w:gridCol w:w="5004"/>
        <w:gridCol w:w="174"/>
      </w:tblGrid>
      <w:tr w:rsidR="00D83CC7">
        <w:trPr>
          <w:trHeight w:val="900"/>
        </w:trPr>
        <w:tc>
          <w:tcPr>
            <w:tcW w:w="5170" w:type="dxa"/>
            <w:shd w:val="clear" w:color="auto" w:fill="auto"/>
          </w:tcPr>
          <w:p w:rsidR="00D83CC7" w:rsidRPr="00A74386" w:rsidRDefault="002259E8">
            <w:pPr>
              <w:spacing w:before="28" w:after="0"/>
              <w:ind w:left="28" w:right="28"/>
              <w:rPr>
                <w:rFonts w:ascii="Times New Roman" w:eastAsia="Arial" w:hAnsi="Times New Roman" w:cs="Times New Roman"/>
                <w:sz w:val="24"/>
                <w:szCs w:val="24"/>
              </w:rPr>
            </w:pPr>
            <w:r w:rsidRPr="00A74386">
              <w:rPr>
                <w:rFonts w:ascii="Times New Roman" w:eastAsia="Arial" w:hAnsi="Times New Roman" w:cs="Times New Roman"/>
                <w:sz w:val="24"/>
                <w:szCs w:val="24"/>
              </w:rPr>
              <w:t>Наступні сторони уклали цей договір:</w:t>
            </w:r>
          </w:p>
          <w:p w:rsidR="00D83CC7" w:rsidRPr="00A74386" w:rsidRDefault="002259E8">
            <w:pPr>
              <w:spacing w:before="28" w:after="0"/>
              <w:ind w:left="28" w:right="28"/>
              <w:rPr>
                <w:rFonts w:ascii="Times New Roman" w:hAnsi="Times New Roman" w:cs="Times New Roman"/>
                <w:sz w:val="24"/>
                <w:szCs w:val="24"/>
                <w:lang w:val="ru-RU"/>
              </w:rPr>
            </w:pPr>
            <w:r w:rsidRPr="00A74386">
              <w:rPr>
                <w:rFonts w:ascii="Times New Roman" w:eastAsia="Arial" w:hAnsi="Times New Roman" w:cs="Times New Roman"/>
                <w:sz w:val="24"/>
                <w:szCs w:val="24"/>
              </w:rPr>
              <w:t xml:space="preserve">1) </w:t>
            </w:r>
            <w:r w:rsidR="00A74386" w:rsidRPr="00A74386">
              <w:rPr>
                <w:rFonts w:ascii="Times New Roman" w:eastAsia="Arial" w:hAnsi="Times New Roman" w:cs="Times New Roman"/>
                <w:sz w:val="24"/>
                <w:szCs w:val="24"/>
                <w:lang w:val="ru-RU"/>
              </w:rPr>
              <w:t>_____________________________</w:t>
            </w:r>
          </w:p>
          <w:p w:rsidR="00D83CC7" w:rsidRPr="00A74386" w:rsidRDefault="002259E8">
            <w:pPr>
              <w:spacing w:before="28" w:after="0"/>
              <w:ind w:left="28" w:right="28"/>
              <w:rPr>
                <w:rFonts w:ascii="Times New Roman" w:hAnsi="Times New Roman" w:cs="Times New Roman"/>
                <w:sz w:val="24"/>
                <w:szCs w:val="24"/>
                <w:lang w:val="ru-RU"/>
              </w:rPr>
            </w:pPr>
            <w:r w:rsidRPr="00A74386">
              <w:rPr>
                <w:rFonts w:ascii="Times New Roman" w:eastAsia="Arial" w:hAnsi="Times New Roman" w:cs="Times New Roman"/>
                <w:sz w:val="24"/>
                <w:szCs w:val="24"/>
              </w:rPr>
              <w:t xml:space="preserve">має наступну юридичну адресу: </w:t>
            </w:r>
            <w:r w:rsidR="00A74386" w:rsidRPr="00A74386">
              <w:rPr>
                <w:rFonts w:ascii="Times New Roman" w:eastAsia="Arial" w:hAnsi="Times New Roman" w:cs="Times New Roman"/>
                <w:sz w:val="24"/>
                <w:szCs w:val="24"/>
                <w:lang w:val="ru-RU"/>
              </w:rPr>
              <w:t>__________________________________</w:t>
            </w:r>
          </w:p>
          <w:p w:rsidR="00D83CC7" w:rsidRPr="00A74386" w:rsidRDefault="002259E8">
            <w:pPr>
              <w:spacing w:before="28" w:after="0"/>
              <w:ind w:left="28" w:right="28"/>
              <w:rPr>
                <w:rFonts w:ascii="Times New Roman" w:hAnsi="Times New Roman" w:cs="Times New Roman"/>
                <w:sz w:val="24"/>
                <w:szCs w:val="24"/>
                <w:lang w:val="ru-RU"/>
              </w:rPr>
            </w:pPr>
            <w:r w:rsidRPr="00A74386">
              <w:rPr>
                <w:rFonts w:ascii="Times New Roman" w:eastAsia="Arial" w:hAnsi="Times New Roman" w:cs="Times New Roman"/>
                <w:sz w:val="24"/>
                <w:szCs w:val="24"/>
              </w:rPr>
              <w:t xml:space="preserve">Реєстраційний номер компанії: </w:t>
            </w:r>
            <w:r w:rsidR="00A74386" w:rsidRPr="00A74386">
              <w:rPr>
                <w:rFonts w:ascii="Times New Roman" w:eastAsia="Arial" w:hAnsi="Times New Roman" w:cs="Times New Roman"/>
                <w:sz w:val="24"/>
                <w:szCs w:val="24"/>
                <w:lang w:val="ru-RU"/>
              </w:rPr>
              <w:t>_________</w:t>
            </w:r>
          </w:p>
          <w:p w:rsidR="00D83CC7" w:rsidRPr="00A74386" w:rsidRDefault="002259E8">
            <w:pPr>
              <w:spacing w:before="28" w:after="0"/>
              <w:ind w:left="28" w:right="28"/>
              <w:rPr>
                <w:rFonts w:ascii="Times New Roman" w:hAnsi="Times New Roman" w:cs="Times New Roman"/>
                <w:sz w:val="24"/>
                <w:szCs w:val="24"/>
              </w:rPr>
            </w:pPr>
            <w:r w:rsidRPr="00A74386">
              <w:rPr>
                <w:rFonts w:ascii="Times New Roman" w:eastAsia="Arial" w:hAnsi="Times New Roman" w:cs="Times New Roman"/>
                <w:sz w:val="24"/>
                <w:szCs w:val="24"/>
              </w:rPr>
              <w:t xml:space="preserve">Юридична особа, яка зареєстрована та діє відповідно до законодавства Великобританії, названа в подальшому Замовник, в особі </w:t>
            </w:r>
            <w:r w:rsidR="00A74386" w:rsidRPr="00A74386">
              <w:rPr>
                <w:rFonts w:ascii="Times New Roman" w:eastAsia="Arial" w:hAnsi="Times New Roman" w:cs="Times New Roman"/>
                <w:sz w:val="24"/>
                <w:szCs w:val="24"/>
                <w:lang w:val="ru-RU"/>
              </w:rPr>
              <w:t>______________</w:t>
            </w:r>
            <w:r w:rsidRPr="00A74386">
              <w:rPr>
                <w:rFonts w:ascii="Times New Roman" w:eastAsia="Arial" w:hAnsi="Times New Roman" w:cs="Times New Roman"/>
                <w:sz w:val="24"/>
                <w:szCs w:val="24"/>
              </w:rPr>
              <w:t>, директора з одного боку.</w:t>
            </w:r>
          </w:p>
          <w:p w:rsidR="00D83CC7" w:rsidRPr="00A74386" w:rsidRDefault="002259E8">
            <w:pPr>
              <w:spacing w:before="28" w:after="0"/>
              <w:ind w:left="28" w:right="28"/>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2) Фізична особа-підприємець </w:t>
            </w:r>
          </w:p>
          <w:p w:rsidR="00D83CC7" w:rsidRPr="00A74386" w:rsidRDefault="002259E8">
            <w:pPr>
              <w:spacing w:before="28" w:after="0"/>
              <w:ind w:left="0" w:right="28"/>
              <w:rPr>
                <w:rFonts w:ascii="Times New Roman" w:eastAsia="Arial" w:hAnsi="Times New Roman" w:cs="Times New Roman"/>
                <w:sz w:val="24"/>
                <w:szCs w:val="24"/>
              </w:rPr>
            </w:pPr>
            <w:r w:rsidRPr="00A74386">
              <w:rPr>
                <w:rFonts w:ascii="Times New Roman" w:eastAsia="Arial" w:hAnsi="Times New Roman" w:cs="Times New Roman"/>
                <w:sz w:val="24"/>
                <w:szCs w:val="24"/>
              </w:rPr>
              <w:t>Адреса:</w:t>
            </w:r>
          </w:p>
          <w:p w:rsidR="00D83CC7" w:rsidRPr="00A74386" w:rsidRDefault="002259E8">
            <w:pPr>
              <w:spacing w:before="28" w:after="0"/>
              <w:ind w:left="0" w:right="28"/>
              <w:rPr>
                <w:rFonts w:ascii="Times New Roman" w:eastAsia="Arial" w:hAnsi="Times New Roman" w:cs="Times New Roman"/>
                <w:sz w:val="24"/>
                <w:szCs w:val="24"/>
              </w:rPr>
            </w:pPr>
            <w:r w:rsidRPr="00A74386">
              <w:rPr>
                <w:rFonts w:ascii="Times New Roman" w:eastAsia="Arial" w:hAnsi="Times New Roman" w:cs="Times New Roman"/>
                <w:sz w:val="24"/>
                <w:szCs w:val="24"/>
              </w:rPr>
              <w:t>ІПН , (далі Підрядник)</w:t>
            </w:r>
          </w:p>
          <w:p w:rsidR="00D83CC7" w:rsidRPr="00A74386" w:rsidRDefault="002259E8">
            <w:pPr>
              <w:spacing w:before="28" w:after="0"/>
              <w:ind w:left="0" w:right="28"/>
              <w:rPr>
                <w:rFonts w:ascii="Times New Roman" w:eastAsia="Arial" w:hAnsi="Times New Roman" w:cs="Times New Roman"/>
                <w:sz w:val="24"/>
                <w:szCs w:val="24"/>
              </w:rPr>
            </w:pPr>
            <w:r w:rsidRPr="00A74386">
              <w:rPr>
                <w:rFonts w:ascii="Times New Roman" w:eastAsia="Arial" w:hAnsi="Times New Roman" w:cs="Times New Roman"/>
                <w:sz w:val="24"/>
                <w:szCs w:val="24"/>
              </w:rPr>
              <w:t>який зареєстрований відповід</w:t>
            </w:r>
            <w:r w:rsidRPr="00A74386">
              <w:rPr>
                <w:rFonts w:ascii="Times New Roman" w:eastAsia="Arial" w:hAnsi="Times New Roman" w:cs="Times New Roman"/>
                <w:sz w:val="24"/>
                <w:szCs w:val="24"/>
              </w:rPr>
              <w:t>но до законодавства України,  діє на підставі Виписки  з Єдиного державного реєстру юридичних осіб та фізичних осіб-підприємців України та є платником єдиного податку, з іншого боку (разом - Сторони).</w:t>
            </w:r>
          </w:p>
        </w:tc>
        <w:tc>
          <w:tcPr>
            <w:tcW w:w="5054" w:type="dxa"/>
            <w:gridSpan w:val="2"/>
            <w:shd w:val="clear" w:color="auto" w:fill="auto"/>
          </w:tcPr>
          <w:p w:rsidR="00D83CC7" w:rsidRPr="00A74386" w:rsidRDefault="002259E8">
            <w:pPr>
              <w:spacing w:before="28" w:after="0"/>
              <w:ind w:left="28" w:right="28"/>
              <w:rPr>
                <w:rFonts w:ascii="Times New Roman" w:eastAsia="Arial" w:hAnsi="Times New Roman" w:cs="Times New Roman"/>
                <w:sz w:val="24"/>
                <w:szCs w:val="24"/>
              </w:rPr>
            </w:pPr>
            <w:r w:rsidRPr="00A74386">
              <w:rPr>
                <w:rFonts w:ascii="Times New Roman" w:eastAsia="Arial" w:hAnsi="Times New Roman" w:cs="Times New Roman"/>
                <w:sz w:val="24"/>
                <w:szCs w:val="24"/>
              </w:rPr>
              <w:t>The contract for services is made between the parties w</w:t>
            </w:r>
            <w:r w:rsidRPr="00A74386">
              <w:rPr>
                <w:rFonts w:ascii="Times New Roman" w:eastAsia="Arial" w:hAnsi="Times New Roman" w:cs="Times New Roman"/>
                <w:sz w:val="24"/>
                <w:szCs w:val="24"/>
              </w:rPr>
              <w:t>ho are:</w:t>
            </w:r>
          </w:p>
          <w:p w:rsidR="00D83CC7" w:rsidRPr="00A74386" w:rsidRDefault="002259E8">
            <w:pPr>
              <w:spacing w:before="28" w:after="0"/>
              <w:ind w:left="28" w:right="28"/>
              <w:rPr>
                <w:rFonts w:ascii="Times New Roman" w:hAnsi="Times New Roman" w:cs="Times New Roman"/>
                <w:sz w:val="24"/>
                <w:szCs w:val="24"/>
                <w:lang w:val="en-US"/>
              </w:rPr>
            </w:pPr>
            <w:r w:rsidRPr="00A74386">
              <w:rPr>
                <w:rFonts w:ascii="Times New Roman" w:eastAsia="Arial" w:hAnsi="Times New Roman" w:cs="Times New Roman"/>
                <w:sz w:val="24"/>
                <w:szCs w:val="24"/>
              </w:rPr>
              <w:t xml:space="preserve">1) </w:t>
            </w:r>
            <w:r w:rsidR="00A74386">
              <w:rPr>
                <w:rFonts w:ascii="Times New Roman" w:eastAsia="Arial" w:hAnsi="Times New Roman" w:cs="Times New Roman"/>
                <w:sz w:val="24"/>
                <w:szCs w:val="24"/>
                <w:lang w:val="en-US"/>
              </w:rPr>
              <w:t>______________________</w:t>
            </w:r>
          </w:p>
          <w:p w:rsidR="00D83CC7" w:rsidRPr="00A74386" w:rsidRDefault="00A74386">
            <w:pPr>
              <w:spacing w:before="28" w:after="0"/>
              <w:ind w:left="28" w:right="28"/>
              <w:rPr>
                <w:rFonts w:ascii="Times New Roman" w:hAnsi="Times New Roman" w:cs="Times New Roman"/>
                <w:sz w:val="24"/>
                <w:szCs w:val="24"/>
                <w:lang w:val="en-US"/>
              </w:rPr>
            </w:pPr>
            <w:r>
              <w:rPr>
                <w:rFonts w:ascii="Times New Roman" w:eastAsia="Arial" w:hAnsi="Times New Roman" w:cs="Times New Roman"/>
                <w:sz w:val="24"/>
                <w:szCs w:val="24"/>
                <w:lang w:val="en-US"/>
              </w:rPr>
              <w:t>_________________________</w:t>
            </w:r>
          </w:p>
          <w:p w:rsidR="00D83CC7" w:rsidRPr="00A74386" w:rsidRDefault="002259E8">
            <w:pPr>
              <w:spacing w:before="28" w:after="0"/>
              <w:ind w:left="28" w:right="28"/>
              <w:rPr>
                <w:rFonts w:ascii="Times New Roman" w:hAnsi="Times New Roman" w:cs="Times New Roman"/>
                <w:sz w:val="24"/>
                <w:szCs w:val="24"/>
                <w:lang w:val="en-US"/>
              </w:rPr>
            </w:pPr>
            <w:r w:rsidRPr="00A74386">
              <w:rPr>
                <w:rFonts w:ascii="Times New Roman" w:eastAsia="Arial" w:hAnsi="Times New Roman" w:cs="Times New Roman"/>
                <w:sz w:val="24"/>
                <w:szCs w:val="24"/>
              </w:rPr>
              <w:t xml:space="preserve">Company number: </w:t>
            </w:r>
            <w:r w:rsidR="00A74386">
              <w:rPr>
                <w:rFonts w:ascii="Times New Roman" w:eastAsia="Arial" w:hAnsi="Times New Roman" w:cs="Times New Roman"/>
                <w:sz w:val="24"/>
                <w:szCs w:val="24"/>
                <w:lang w:val="en-US"/>
              </w:rPr>
              <w:t>___________</w:t>
            </w:r>
          </w:p>
          <w:p w:rsidR="00D83CC7" w:rsidRPr="00A74386" w:rsidRDefault="002259E8">
            <w:pPr>
              <w:spacing w:before="28" w:after="0"/>
              <w:ind w:left="28" w:right="28"/>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a company incorporated and acting under the laws of UK, hereinafter referred to as Client, being represented </w:t>
            </w:r>
            <w:r w:rsidR="00A74386">
              <w:rPr>
                <w:rFonts w:ascii="Times New Roman" w:eastAsia="Arial" w:hAnsi="Times New Roman" w:cs="Times New Roman"/>
                <w:sz w:val="24"/>
                <w:szCs w:val="24"/>
                <w:lang w:val="en-US"/>
              </w:rPr>
              <w:t>__________</w:t>
            </w:r>
            <w:r w:rsidRPr="00A74386">
              <w:rPr>
                <w:rFonts w:ascii="Times New Roman" w:eastAsia="Arial" w:hAnsi="Times New Roman" w:cs="Times New Roman"/>
                <w:sz w:val="24"/>
                <w:szCs w:val="24"/>
              </w:rPr>
              <w:t>, Director.</w:t>
            </w:r>
          </w:p>
          <w:p w:rsidR="00D83CC7" w:rsidRPr="00A74386" w:rsidRDefault="002259E8">
            <w:pPr>
              <w:spacing w:before="28" w:after="0"/>
              <w:ind w:left="28" w:right="28"/>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2) Private entrepreneur </w:t>
            </w:r>
          </w:p>
          <w:p w:rsidR="00D83CC7" w:rsidRPr="00A74386" w:rsidRDefault="002259E8">
            <w:pPr>
              <w:spacing w:before="28" w:after="0"/>
              <w:ind w:left="0" w:right="28"/>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 Address:</w:t>
            </w:r>
          </w:p>
          <w:p w:rsidR="00D83CC7" w:rsidRPr="00A74386" w:rsidRDefault="002259E8">
            <w:pPr>
              <w:spacing w:before="28" w:after="0"/>
              <w:ind w:left="0" w:right="28"/>
              <w:rPr>
                <w:rFonts w:ascii="Times New Roman" w:hAnsi="Times New Roman" w:cs="Times New Roman"/>
                <w:sz w:val="24"/>
                <w:szCs w:val="24"/>
              </w:rPr>
            </w:pPr>
            <w:bookmarkStart w:id="0" w:name="_gjdgxs" w:colFirst="0" w:colLast="0"/>
            <w:bookmarkEnd w:id="0"/>
            <w:r w:rsidRPr="00A74386">
              <w:rPr>
                <w:rFonts w:ascii="Times New Roman" w:eastAsia="Arial" w:hAnsi="Times New Roman" w:cs="Times New Roman"/>
                <w:sz w:val="24"/>
                <w:szCs w:val="24"/>
              </w:rPr>
              <w:t xml:space="preserve"> Tax ID </w:t>
            </w:r>
            <w:r w:rsidRPr="00A74386">
              <w:rPr>
                <w:rFonts w:ascii="Times New Roman" w:eastAsia="Arial" w:hAnsi="Times New Roman" w:cs="Times New Roman"/>
                <w:color w:val="00000A"/>
                <w:sz w:val="24"/>
                <w:szCs w:val="24"/>
              </w:rPr>
              <w:t xml:space="preserve">   </w:t>
            </w:r>
            <w:r w:rsidRPr="00A74386">
              <w:rPr>
                <w:rFonts w:ascii="Times New Roman" w:eastAsia="Arial" w:hAnsi="Times New Roman" w:cs="Times New Roman"/>
                <w:sz w:val="24"/>
                <w:szCs w:val="24"/>
              </w:rPr>
              <w:t>(Contractor)</w:t>
            </w:r>
          </w:p>
          <w:p w:rsidR="00D83CC7" w:rsidRPr="00A74386" w:rsidRDefault="002259E8">
            <w:pPr>
              <w:spacing w:before="28" w:after="0"/>
              <w:ind w:left="28" w:right="28"/>
              <w:rPr>
                <w:rFonts w:ascii="Times New Roman" w:eastAsia="Arial" w:hAnsi="Times New Roman" w:cs="Times New Roman"/>
                <w:sz w:val="24"/>
                <w:szCs w:val="24"/>
              </w:rPr>
            </w:pPr>
            <w:r w:rsidRPr="00A74386">
              <w:rPr>
                <w:rFonts w:ascii="Times New Roman" w:eastAsia="Arial" w:hAnsi="Times New Roman" w:cs="Times New Roman"/>
                <w:sz w:val="24"/>
                <w:szCs w:val="24"/>
              </w:rPr>
              <w:t>registered under the laws of Ukraine acting on the basis of Certificate of state registration and being a  tax payer, on the other side (together referred to as the Parties).</w:t>
            </w:r>
          </w:p>
        </w:tc>
        <w:tc>
          <w:tcPr>
            <w:tcW w:w="174" w:type="dxa"/>
            <w:shd w:val="clear" w:color="auto" w:fill="auto"/>
          </w:tcPr>
          <w:p w:rsidR="00D83CC7" w:rsidRPr="00A74386" w:rsidRDefault="00D83CC7">
            <w:pPr>
              <w:ind w:left="144" w:right="144"/>
              <w:rPr>
                <w:rFonts w:ascii="Times New Roman" w:eastAsia="Arial" w:hAnsi="Times New Roman" w:cs="Times New Roman"/>
                <w:sz w:val="24"/>
                <w:szCs w:val="24"/>
              </w:rPr>
            </w:pPr>
          </w:p>
        </w:tc>
      </w:tr>
      <w:tr w:rsidR="00D83CC7">
        <w:tc>
          <w:tcPr>
            <w:tcW w:w="5170" w:type="dxa"/>
            <w:shd w:val="clear" w:color="auto" w:fill="auto"/>
          </w:tcPr>
          <w:p w:rsidR="00D83CC7" w:rsidRPr="00A74386" w:rsidRDefault="002259E8">
            <w:pPr>
              <w:ind w:left="144" w:right="144"/>
              <w:rPr>
                <w:rFonts w:ascii="Times New Roman" w:eastAsia="Arial" w:hAnsi="Times New Roman" w:cs="Times New Roman"/>
                <w:b/>
                <w:sz w:val="24"/>
                <w:szCs w:val="24"/>
              </w:rPr>
            </w:pPr>
            <w:r w:rsidRPr="00A74386">
              <w:rPr>
                <w:rFonts w:ascii="Times New Roman" w:eastAsia="Arial" w:hAnsi="Times New Roman" w:cs="Times New Roman"/>
                <w:sz w:val="24"/>
                <w:szCs w:val="24"/>
              </w:rPr>
              <w:t>Сторони цим домовились про наступне:</w:t>
            </w:r>
          </w:p>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 xml:space="preserve">УМОВИ ТА СТРОКИ НАДАННЯ ПОСЛУГ </w:t>
            </w:r>
          </w:p>
        </w:tc>
        <w:tc>
          <w:tcPr>
            <w:tcW w:w="5054" w:type="dxa"/>
            <w:gridSpan w:val="2"/>
            <w:shd w:val="clear" w:color="auto" w:fill="auto"/>
          </w:tcPr>
          <w:p w:rsidR="00D83CC7" w:rsidRPr="00A74386" w:rsidRDefault="002259E8">
            <w:pPr>
              <w:ind w:left="144" w:right="144"/>
              <w:rPr>
                <w:rFonts w:ascii="Times New Roman" w:eastAsia="Arial" w:hAnsi="Times New Roman" w:cs="Times New Roman"/>
                <w:b/>
                <w:sz w:val="24"/>
                <w:szCs w:val="24"/>
              </w:rPr>
            </w:pPr>
            <w:r w:rsidRPr="00A74386">
              <w:rPr>
                <w:rFonts w:ascii="Times New Roman" w:eastAsia="Arial" w:hAnsi="Times New Roman" w:cs="Times New Roman"/>
                <w:sz w:val="24"/>
                <w:szCs w:val="24"/>
              </w:rPr>
              <w:t>The parties hereby agree as follows:</w:t>
            </w:r>
          </w:p>
          <w:p w:rsidR="00D83CC7" w:rsidRPr="00A74386" w:rsidRDefault="002259E8">
            <w:pPr>
              <w:ind w:left="144" w:right="144"/>
              <w:jc w:val="center"/>
              <w:rPr>
                <w:rFonts w:ascii="Times New Roman" w:eastAsia="Arial" w:hAnsi="Times New Roman" w:cs="Times New Roman"/>
                <w:b/>
                <w:sz w:val="24"/>
                <w:szCs w:val="24"/>
              </w:rPr>
            </w:pPr>
            <w:r w:rsidRPr="00A74386">
              <w:rPr>
                <w:rFonts w:ascii="Times New Roman" w:eastAsia="Arial" w:hAnsi="Times New Roman" w:cs="Times New Roman"/>
                <w:b/>
                <w:sz w:val="24"/>
                <w:szCs w:val="24"/>
              </w:rPr>
              <w:t>SERVICES TERMS AND CONDITIONS</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1. ВИЗНАЧЕННЯ</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a) “Договір” означає цей Генеральний договір, а також кожне Технічне Завдання (ТЗ), Додаток до ТЗ (ДТЗ), та Графік проекту, що додаються до цього Генерального договору; та</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(b) “Технічне Завдання” означає документ, що додається до цього Договору та підписан</w:t>
            </w:r>
            <w:r w:rsidRPr="00A74386">
              <w:rPr>
                <w:rFonts w:ascii="Times New Roman" w:eastAsia="Arial" w:hAnsi="Times New Roman" w:cs="Times New Roman"/>
                <w:sz w:val="24"/>
                <w:szCs w:val="24"/>
              </w:rPr>
              <w:t>ий Замовником та Підрядником (включаючи будь-які Додатки до нього), який визначає послуги, що будуть надаватися відповідно до цього Договору, їх вартість, а також будь-які додаткові терміни та умови їх надання та/або здійснення управління ними; та</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(c) “Дод</w:t>
            </w:r>
            <w:r w:rsidRPr="00A74386">
              <w:rPr>
                <w:rFonts w:ascii="Times New Roman" w:eastAsia="Arial" w:hAnsi="Times New Roman" w:cs="Times New Roman"/>
                <w:sz w:val="24"/>
                <w:szCs w:val="24"/>
              </w:rPr>
              <w:t>аток до ТЗ” означає документ, підписаний Замовником та Підрядником (включаючи всі "Додатки", що додаються до нього), який передбачає додаткові Послуги згідно з ТЗ; та</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(d) Додаток, означає додаток до цього Договору, чи до ТЗ, чи до ДТЗ, який надає додаткову чи суміжну інформацію документу, </w:t>
            </w:r>
            <w:r w:rsidRPr="00A74386">
              <w:rPr>
                <w:rFonts w:ascii="Times New Roman" w:eastAsia="Arial" w:hAnsi="Times New Roman" w:cs="Times New Roman"/>
                <w:sz w:val="24"/>
                <w:szCs w:val="24"/>
              </w:rPr>
              <w:lastRenderedPageBreak/>
              <w:t xml:space="preserve">до якого він додається; і </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(e) “Контактна особа” означає контактну особу, зазначену у відношенні до Замовника чи Підрядника.</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1. DEFIN</w:t>
            </w:r>
            <w:r w:rsidRPr="00A74386">
              <w:rPr>
                <w:rFonts w:ascii="Times New Roman" w:eastAsia="Arial" w:hAnsi="Times New Roman" w:cs="Times New Roman"/>
                <w:b/>
                <w:sz w:val="24"/>
                <w:szCs w:val="24"/>
              </w:rPr>
              <w:t>ITIONS</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(a) This “Agreement” means this document entitled Master Service Agreement, together with each Statement of Work (SOW), Change Request (CR) and Schedule attached hereto and/or thereto, collectively; and</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(b) “Scope Of Work” means a document attached </w:t>
            </w:r>
            <w:r w:rsidRPr="00A74386">
              <w:rPr>
                <w:rFonts w:ascii="Times New Roman" w:eastAsia="Arial" w:hAnsi="Times New Roman" w:cs="Times New Roman"/>
                <w:sz w:val="24"/>
                <w:szCs w:val="24"/>
              </w:rPr>
              <w:t>hereto and signed by Client</w:t>
            </w:r>
            <w:r w:rsidRPr="00A74386">
              <w:rPr>
                <w:rFonts w:ascii="Times New Roman" w:hAnsi="Times New Roman" w:cs="Times New Roman"/>
                <w:sz w:val="24"/>
                <w:szCs w:val="24"/>
              </w:rPr>
              <w:t xml:space="preserve"> </w:t>
            </w:r>
            <w:r w:rsidRPr="00A74386">
              <w:rPr>
                <w:rFonts w:ascii="Times New Roman" w:eastAsia="Arial" w:hAnsi="Times New Roman" w:cs="Times New Roman"/>
                <w:sz w:val="24"/>
                <w:szCs w:val="24"/>
              </w:rPr>
              <w:t xml:space="preserve">and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(including any Schedule(s) attached thereto) that identifies the services to be provided under this Agreement, their costs along with any additional terms and conditions for the performance and/or management there</w:t>
            </w:r>
            <w:r w:rsidRPr="00A74386">
              <w:rPr>
                <w:rFonts w:ascii="Times New Roman" w:eastAsia="Arial" w:hAnsi="Times New Roman" w:cs="Times New Roman"/>
                <w:sz w:val="24"/>
                <w:szCs w:val="24"/>
              </w:rPr>
              <w:t>of; and</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(c) “Change Request” means a document signed by an authorized representative of Client and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highlight w:val="white"/>
              </w:rPr>
              <w:t xml:space="preserve"> </w:t>
            </w:r>
            <w:r w:rsidRPr="00A74386">
              <w:rPr>
                <w:rFonts w:ascii="Times New Roman" w:eastAsia="Arial" w:hAnsi="Times New Roman" w:cs="Times New Roman"/>
                <w:sz w:val="24"/>
                <w:szCs w:val="24"/>
              </w:rPr>
              <w:t>(including any Schedule(s) attached thereto) authorizing additional Services under a SOW; and</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(d) “Schedule” means an attachment to this Agreement</w:t>
            </w:r>
            <w:r w:rsidRPr="00A74386">
              <w:rPr>
                <w:rFonts w:ascii="Times New Roman" w:eastAsia="Arial" w:hAnsi="Times New Roman" w:cs="Times New Roman"/>
                <w:sz w:val="24"/>
                <w:szCs w:val="24"/>
              </w:rPr>
              <w:t xml:space="preserve">, or a SOW, or CR that provides additional or collateral information for the </w:t>
            </w:r>
            <w:r w:rsidRPr="00A74386">
              <w:rPr>
                <w:rFonts w:ascii="Times New Roman" w:eastAsia="Arial" w:hAnsi="Times New Roman" w:cs="Times New Roman"/>
                <w:sz w:val="24"/>
                <w:szCs w:val="24"/>
              </w:rPr>
              <w:lastRenderedPageBreak/>
              <w:t>document to which it is attached; and</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(e) “Point of Contact” means a contact point, named with respect to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or Client.</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rPr>
          <w:trHeight w:val="1280"/>
        </w:trPr>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2. ПРЕДМЕТ ДОГОВОРУ. ПОЧАТОК ТА ПРИПИНЕННЯ НАДАНН</w:t>
            </w:r>
            <w:r w:rsidRPr="00A74386">
              <w:rPr>
                <w:rFonts w:ascii="Times New Roman" w:eastAsia="Arial" w:hAnsi="Times New Roman" w:cs="Times New Roman"/>
                <w:b/>
                <w:sz w:val="24"/>
                <w:szCs w:val="24"/>
              </w:rPr>
              <w:t>Я ПОСЛУГ; ОБМЕЖЕННЯ</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Згідно обсягам, обумовленим кожним ТЗ чи ДТЗ, Замовник  замовляє у Підрядника послуги </w:t>
            </w:r>
            <w:r w:rsidRPr="00A74386">
              <w:rPr>
                <w:rFonts w:ascii="Times New Roman" w:eastAsia="Arial" w:hAnsi="Times New Roman" w:cs="Times New Roman"/>
                <w:b/>
                <w:sz w:val="24"/>
                <w:szCs w:val="24"/>
              </w:rPr>
              <w:t xml:space="preserve"> в сфері інформатизації, що пов'язані з комп'ютерним програмуванням</w:t>
            </w:r>
            <w:r w:rsidRPr="00A74386">
              <w:rPr>
                <w:rFonts w:ascii="Times New Roman" w:eastAsia="Arial" w:hAnsi="Times New Roman" w:cs="Times New Roman"/>
                <w:sz w:val="24"/>
                <w:szCs w:val="24"/>
              </w:rPr>
              <w:t>, відповідно до умов цього Договору, ТЗ та ДТЗ (надалі такі послуги іменуються “Послуги”, а отримані в результаті оброблення дані, що надаються Підрядником надалі іменуються “Результати”). Якщо інше не передбачено цим Договором, Замовник має право припинит</w:t>
            </w:r>
            <w:r w:rsidRPr="00A74386">
              <w:rPr>
                <w:rFonts w:ascii="Times New Roman" w:eastAsia="Arial" w:hAnsi="Times New Roman" w:cs="Times New Roman"/>
                <w:sz w:val="24"/>
                <w:szCs w:val="24"/>
              </w:rPr>
              <w:t xml:space="preserve">и дію цього Договору, ТЗ чи ДТЗ у будь-який час, як за наявності, так і без наявності причини, попередивши про це Підрядника за </w:t>
            </w:r>
            <w:r w:rsidRPr="00A74386">
              <w:rPr>
                <w:rFonts w:ascii="Times New Roman" w:eastAsia="Arial" w:hAnsi="Times New Roman" w:cs="Times New Roman"/>
                <w:b/>
                <w:sz w:val="24"/>
                <w:szCs w:val="24"/>
              </w:rPr>
              <w:t>14</w:t>
            </w:r>
            <w:r w:rsidRPr="00A74386">
              <w:rPr>
                <w:rFonts w:ascii="Times New Roman" w:eastAsia="Arial" w:hAnsi="Times New Roman" w:cs="Times New Roman"/>
                <w:sz w:val="24"/>
                <w:szCs w:val="24"/>
              </w:rPr>
              <w:t xml:space="preserve"> </w:t>
            </w:r>
            <w:r w:rsidRPr="00A74386">
              <w:rPr>
                <w:rFonts w:ascii="Times New Roman" w:eastAsia="Arial" w:hAnsi="Times New Roman" w:cs="Times New Roman"/>
                <w:b/>
                <w:sz w:val="24"/>
                <w:szCs w:val="24"/>
              </w:rPr>
              <w:t>(чотирнадцять) календарних днів</w:t>
            </w:r>
            <w:r w:rsidRPr="00A74386">
              <w:rPr>
                <w:rFonts w:ascii="Times New Roman" w:eastAsia="Arial" w:hAnsi="Times New Roman" w:cs="Times New Roman"/>
                <w:sz w:val="24"/>
                <w:szCs w:val="24"/>
              </w:rPr>
              <w:t xml:space="preserve"> письмово; за умови, однак, що, якщо Замовник скористається цим положенням про припинення, вон</w:t>
            </w:r>
            <w:r w:rsidRPr="00A74386">
              <w:rPr>
                <w:rFonts w:ascii="Times New Roman" w:eastAsia="Arial" w:hAnsi="Times New Roman" w:cs="Times New Roman"/>
                <w:sz w:val="24"/>
                <w:szCs w:val="24"/>
              </w:rPr>
              <w:t>а погоджується сплатити за всі роботи, виконані на належному рівні та надані Підрядником на дату припинення згідно строків та умов цього Договору.</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Підрядник погоджується надавати Послуги, відповідно до умов цього Договору, а також ТЗ та ДТЗ. Суттєво важлив</w:t>
            </w:r>
            <w:r w:rsidRPr="00A74386">
              <w:rPr>
                <w:rFonts w:ascii="Times New Roman" w:eastAsia="Arial" w:hAnsi="Times New Roman" w:cs="Times New Roman"/>
                <w:sz w:val="24"/>
                <w:szCs w:val="24"/>
              </w:rPr>
              <w:t>им елементом стосовно надання Послуг є час. ТЗ або ДТЗ, як це зазначено нижче, можуть включати в себе критерії та умови прийому Результатів, наданих Підрядником Якщо інше не передбачено ТЗ чи ДТЗ, наступні умови повинні застосовуватись до таких критеріїв:</w:t>
            </w:r>
          </w:p>
          <w:p w:rsidR="00D83CC7" w:rsidRPr="00A74386" w:rsidRDefault="002259E8">
            <w:pPr>
              <w:tabs>
                <w:tab w:val="left" w:pos="0"/>
              </w:tabs>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(i) Прийом Результату, стосовно якого встановлені дати виконання робіт та критерії прийомки, відбувається по закінченню аналізу результатів, який буде проводити Замовник. Аналіз результатів буде обгрунтовано демонструвати Замовник, що встановлених критерії</w:t>
            </w:r>
            <w:r w:rsidRPr="00A74386">
              <w:rPr>
                <w:rFonts w:ascii="Times New Roman" w:eastAsia="Arial" w:hAnsi="Times New Roman" w:cs="Times New Roman"/>
                <w:sz w:val="24"/>
                <w:szCs w:val="24"/>
              </w:rPr>
              <w:t xml:space="preserve">в було належним чином дотримано на </w:t>
            </w:r>
            <w:r w:rsidRPr="00A74386">
              <w:rPr>
                <w:rFonts w:ascii="Times New Roman" w:eastAsia="Arial" w:hAnsi="Times New Roman" w:cs="Times New Roman"/>
                <w:sz w:val="24"/>
                <w:szCs w:val="24"/>
              </w:rPr>
              <w:lastRenderedPageBreak/>
              <w:t xml:space="preserve">визначену дату. Прийомка Результату відбувається шляхом підписання сторонами письмової заяви про підтвердження прийомки (“Акту прийому-передачі”). </w:t>
            </w:r>
          </w:p>
          <w:p w:rsidR="00D83CC7" w:rsidRPr="00A74386" w:rsidRDefault="002259E8">
            <w:pPr>
              <w:tabs>
                <w:tab w:val="left" w:pos="0"/>
              </w:tabs>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(ii) Якщо Результат не відповідає певним критеріям, Замовник надає звіт П</w:t>
            </w:r>
            <w:r w:rsidRPr="00A74386">
              <w:rPr>
                <w:rFonts w:ascii="Times New Roman" w:eastAsia="Arial" w:hAnsi="Times New Roman" w:cs="Times New Roman"/>
                <w:sz w:val="24"/>
                <w:szCs w:val="24"/>
              </w:rPr>
              <w:t>ідряднику стосовно дефектів, що призвели до такого відхилення у прийомці.  Підрядник повинен виправити дефекти та повторно представити Результат у поміркований період часу, необхідний на виправлення або заміну Результату (впродовж тридцяти</w:t>
            </w:r>
            <w:r w:rsidRPr="00A74386">
              <w:rPr>
                <w:rFonts w:ascii="Times New Roman" w:eastAsia="Arial" w:hAnsi="Times New Roman" w:cs="Times New Roman"/>
                <w:b/>
                <w:sz w:val="24"/>
                <w:szCs w:val="24"/>
              </w:rPr>
              <w:t xml:space="preserve"> (30) днів</w:t>
            </w:r>
            <w:r w:rsidRPr="00A74386">
              <w:rPr>
                <w:rFonts w:ascii="Times New Roman" w:eastAsia="Arial" w:hAnsi="Times New Roman" w:cs="Times New Roman"/>
                <w:sz w:val="24"/>
                <w:szCs w:val="24"/>
              </w:rPr>
              <w:t xml:space="preserve"> з дати</w:t>
            </w:r>
            <w:r w:rsidRPr="00A74386">
              <w:rPr>
                <w:rFonts w:ascii="Times New Roman" w:eastAsia="Arial" w:hAnsi="Times New Roman" w:cs="Times New Roman"/>
                <w:sz w:val="24"/>
                <w:szCs w:val="24"/>
              </w:rPr>
              <w:t xml:space="preserve"> отримання повідомлення про дефект, якщо інше не було погоджено сторонами у письмовій формі) після чого вищезазначений процес прийомки здійснюється повторно.</w:t>
            </w:r>
          </w:p>
          <w:p w:rsidR="00D83CC7" w:rsidRPr="00A74386" w:rsidRDefault="002259E8">
            <w:pPr>
              <w:tabs>
                <w:tab w:val="left" w:pos="0"/>
              </w:tabs>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(iii) Якщо вищезазначених критеріїв прийомки не було досягнуто протягом відповідного часу, відведе</w:t>
            </w:r>
            <w:r w:rsidRPr="00A74386">
              <w:rPr>
                <w:rFonts w:ascii="Times New Roman" w:eastAsia="Arial" w:hAnsi="Times New Roman" w:cs="Times New Roman"/>
                <w:sz w:val="24"/>
                <w:szCs w:val="24"/>
              </w:rPr>
              <w:t>ного на виправлення дефектів Результату або його заміну, тоді буде вважатися, що Підрядник не надав такий Результат і Замовник може:</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(А) разом з Підрядником пропорційно змінити суму, що підлягає виплаті за надання Результату; чи</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(В) скористатися правом без</w:t>
            </w:r>
            <w:r w:rsidRPr="00A74386">
              <w:rPr>
                <w:rFonts w:ascii="Times New Roman" w:eastAsia="Arial" w:hAnsi="Times New Roman" w:cs="Times New Roman"/>
                <w:sz w:val="24"/>
                <w:szCs w:val="24"/>
              </w:rPr>
              <w:t>відкладно припинити дану угоду або відповідне ТЗ чи ДТЗ та будь-яким засобом захисту своїх прав, передбачених цим Договором,  або ТЗ, або ДТЗ для такого випадку; чи</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(С) скористатися будь-яким засобом захисту своїх прав, передбаченим законом. Підрядник пого</w:t>
            </w:r>
            <w:r w:rsidRPr="00A74386">
              <w:rPr>
                <w:rFonts w:ascii="Times New Roman" w:eastAsia="Arial" w:hAnsi="Times New Roman" w:cs="Times New Roman"/>
                <w:sz w:val="24"/>
                <w:szCs w:val="24"/>
              </w:rPr>
              <w:t>джується виконувати роботу згідно звіту про хід виконання робіт та умовами управління проектом, установленими у кожному ТЗ чи ДТЗ, та виконувати роботу згідно інструкцій Замовника щодо умов надання Послуг.</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Будь-які послуги, функції, чи зобов'язання, які ок</w:t>
            </w:r>
            <w:r w:rsidRPr="00A74386">
              <w:rPr>
                <w:rFonts w:ascii="Times New Roman" w:eastAsia="Arial" w:hAnsi="Times New Roman" w:cs="Times New Roman"/>
                <w:sz w:val="24"/>
                <w:szCs w:val="24"/>
              </w:rPr>
              <w:t xml:space="preserve">ремо не визначені у цьому Договорі, чи в Обсязі Робіт, але об’єктивно вимагаються для належного надання Послуг, чи отримання  Результатів, чи якщо вони є їхньою </w:t>
            </w:r>
            <w:r w:rsidRPr="00A74386">
              <w:rPr>
                <w:rFonts w:ascii="Times New Roman" w:eastAsia="Arial" w:hAnsi="Times New Roman" w:cs="Times New Roman"/>
                <w:sz w:val="24"/>
                <w:szCs w:val="24"/>
              </w:rPr>
              <w:lastRenderedPageBreak/>
              <w:t>невід’ємною частиною, чи необхідною складовою завдання в межах Послуг чи Результатів, будуть вв</w:t>
            </w:r>
            <w:r w:rsidRPr="00A74386">
              <w:rPr>
                <w:rFonts w:ascii="Times New Roman" w:eastAsia="Arial" w:hAnsi="Times New Roman" w:cs="Times New Roman"/>
                <w:sz w:val="24"/>
                <w:szCs w:val="24"/>
              </w:rPr>
              <w:t xml:space="preserve">ажатися такими, що витікають і включені у відповідний об’єм Послуг чи Робіт.  </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Сторони визначають, що всі Результати робіт передаються від Підрядника до Замовника за  допомогою мережі Internet з дотриманням необхідного рівня безпеки. Підрядник надаватиме З</w:t>
            </w:r>
            <w:r w:rsidRPr="00A74386">
              <w:rPr>
                <w:rFonts w:ascii="Times New Roman" w:eastAsia="Arial" w:hAnsi="Times New Roman" w:cs="Times New Roman"/>
                <w:sz w:val="24"/>
                <w:szCs w:val="24"/>
              </w:rPr>
              <w:t>амовнику звіт про стан робіт щоденно на виділений  сервер згідно вимог Замовника.</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2. SUBJECT OF AGREEMENT. SERVICES RETENTION AND TERMINATION; RESTRICTION</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To the extent provided under each SOW or CR, Client hereby retains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to provide IT services</w:t>
            </w:r>
            <w:r w:rsidRPr="00A74386">
              <w:rPr>
                <w:rFonts w:ascii="Times New Roman" w:eastAsia="Arial" w:hAnsi="Times New Roman" w:cs="Times New Roman"/>
                <w:b/>
                <w:sz w:val="24"/>
                <w:szCs w:val="24"/>
              </w:rPr>
              <w:t xml:space="preserve"> related to computer programming </w:t>
            </w:r>
            <w:r w:rsidRPr="00A74386">
              <w:rPr>
                <w:rFonts w:ascii="Times New Roman" w:eastAsia="Arial" w:hAnsi="Times New Roman" w:cs="Times New Roman"/>
                <w:sz w:val="24"/>
                <w:szCs w:val="24"/>
              </w:rPr>
              <w:t xml:space="preserve">in accordance with the provisions of this Agreement and such SOW or CR (hereinafter such services referred to as “Services” and the processed data received as a result of data processing services to be provided by </w:t>
            </w:r>
            <w:r w:rsidRPr="00A74386">
              <w:rPr>
                <w:rFonts w:ascii="Times New Roman" w:hAnsi="Times New Roman" w:cs="Times New Roman"/>
                <w:sz w:val="24"/>
                <w:szCs w:val="24"/>
                <w:highlight w:val="white"/>
              </w:rPr>
              <w:t>Contracto</w:t>
            </w:r>
            <w:r w:rsidRPr="00A74386">
              <w:rPr>
                <w:rFonts w:ascii="Times New Roman" w:hAnsi="Times New Roman" w:cs="Times New Roman"/>
                <w:sz w:val="24"/>
                <w:szCs w:val="24"/>
                <w:highlight w:val="white"/>
              </w:rPr>
              <w:t>r</w:t>
            </w:r>
            <w:r w:rsidRPr="00A74386">
              <w:rPr>
                <w:rFonts w:ascii="Times New Roman" w:eastAsia="Arial" w:hAnsi="Times New Roman" w:cs="Times New Roman"/>
                <w:sz w:val="24"/>
                <w:szCs w:val="24"/>
              </w:rPr>
              <w:t xml:space="preserve"> is referred to as the “Deliverables”).  Except as otherwise provided therein, Client may terminate this Agreement, a SOW or CR at any time with or without cause by giving </w:t>
            </w:r>
            <w:r w:rsidRPr="00A74386">
              <w:rPr>
                <w:rFonts w:ascii="Times New Roman" w:eastAsia="Arial" w:hAnsi="Times New Roman" w:cs="Times New Roman"/>
                <w:b/>
                <w:sz w:val="24"/>
                <w:szCs w:val="24"/>
              </w:rPr>
              <w:t>14 (fourteen) business days</w:t>
            </w:r>
            <w:r w:rsidRPr="00A74386">
              <w:rPr>
                <w:rFonts w:ascii="Times New Roman" w:eastAsia="Arial" w:hAnsi="Times New Roman" w:cs="Times New Roman"/>
                <w:sz w:val="24"/>
                <w:szCs w:val="24"/>
              </w:rPr>
              <w:t xml:space="preserve"> written notice to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provided, however, that i</w:t>
            </w:r>
            <w:r w:rsidRPr="00A74386">
              <w:rPr>
                <w:rFonts w:ascii="Times New Roman" w:eastAsia="Arial" w:hAnsi="Times New Roman" w:cs="Times New Roman"/>
                <w:sz w:val="24"/>
                <w:szCs w:val="24"/>
              </w:rPr>
              <w:t xml:space="preserve">f Client so exercises this termination provision, it agrees to pay for all work satisfactorily performed and delivered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at date of termination in accordance with the terms and conditions of this Agreement.</w:t>
            </w:r>
          </w:p>
          <w:p w:rsidR="00D83CC7" w:rsidRPr="00A74386" w:rsidRDefault="00D83CC7">
            <w:pPr>
              <w:ind w:left="144" w:right="144"/>
              <w:jc w:val="both"/>
              <w:rPr>
                <w:rFonts w:ascii="Times New Roman" w:hAnsi="Times New Roman" w:cs="Times New Roman"/>
                <w:sz w:val="24"/>
                <w:szCs w:val="24"/>
              </w:rPr>
            </w:pPr>
          </w:p>
          <w:p w:rsidR="00D83CC7" w:rsidRPr="00A74386" w:rsidRDefault="002259E8">
            <w:pPr>
              <w:ind w:left="144" w:right="144"/>
              <w:jc w:val="both"/>
              <w:rPr>
                <w:rFonts w:ascii="Times New Roman" w:hAnsi="Times New Roman" w:cs="Times New Roman"/>
                <w:sz w:val="24"/>
                <w:szCs w:val="24"/>
              </w:rPr>
            </w:pP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agrees to perform Service</w:t>
            </w:r>
            <w:r w:rsidRPr="00A74386">
              <w:rPr>
                <w:rFonts w:ascii="Times New Roman" w:eastAsia="Arial" w:hAnsi="Times New Roman" w:cs="Times New Roman"/>
                <w:sz w:val="24"/>
                <w:szCs w:val="24"/>
              </w:rPr>
              <w:t xml:space="preserve">s in accordance with the provisions of this Agreement, SOW(s) and CR(s). Time is of the essence with regard to the performance of the Services.  A SOW or CR may include acceptance criteria and other acceptance provisions applicable to Deliverables of </w:t>
            </w:r>
            <w:r w:rsidRPr="00A74386">
              <w:rPr>
                <w:rFonts w:ascii="Times New Roman" w:hAnsi="Times New Roman" w:cs="Times New Roman"/>
                <w:sz w:val="24"/>
                <w:szCs w:val="24"/>
                <w:highlight w:val="white"/>
              </w:rPr>
              <w:t>Contr</w:t>
            </w:r>
            <w:r w:rsidRPr="00A74386">
              <w:rPr>
                <w:rFonts w:ascii="Times New Roman" w:hAnsi="Times New Roman" w:cs="Times New Roman"/>
                <w:sz w:val="24"/>
                <w:szCs w:val="24"/>
                <w:highlight w:val="white"/>
              </w:rPr>
              <w:t>actor</w:t>
            </w:r>
            <w:r w:rsidRPr="00A74386">
              <w:rPr>
                <w:rFonts w:ascii="Times New Roman" w:eastAsia="Arial" w:hAnsi="Times New Roman" w:cs="Times New Roman"/>
                <w:sz w:val="24"/>
                <w:szCs w:val="24"/>
              </w:rPr>
              <w:t xml:space="preserve"> there under. Except as otherwise provided in SOW or CR the following provisions shall apply with respect to such criteria:</w:t>
            </w:r>
          </w:p>
          <w:p w:rsidR="00D83CC7" w:rsidRPr="00A74386" w:rsidRDefault="002259E8">
            <w:pPr>
              <w:tabs>
                <w:tab w:val="left" w:pos="346"/>
              </w:tabs>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(i) Acceptance of a Deliverable for which a deliverable date and acceptance criteria are provided shall occur upon the completi</w:t>
            </w:r>
            <w:r w:rsidRPr="00A74386">
              <w:rPr>
                <w:rFonts w:ascii="Times New Roman" w:eastAsia="Arial" w:hAnsi="Times New Roman" w:cs="Times New Roman"/>
                <w:sz w:val="24"/>
                <w:szCs w:val="24"/>
              </w:rPr>
              <w:t xml:space="preserve">on of an acceptance review conducted by Client, that demonstrates to Clint's reasonable satisfaction that such criteria have been satisfied by the deliverable date. Acceptance of a Deliverable </w:t>
            </w:r>
            <w:r w:rsidRPr="00A74386">
              <w:rPr>
                <w:rFonts w:ascii="Times New Roman" w:eastAsia="Arial" w:hAnsi="Times New Roman" w:cs="Times New Roman"/>
                <w:sz w:val="24"/>
                <w:szCs w:val="24"/>
              </w:rPr>
              <w:lastRenderedPageBreak/>
              <w:t>will be established by the parties both signing a written ackno</w:t>
            </w:r>
            <w:r w:rsidRPr="00A74386">
              <w:rPr>
                <w:rFonts w:ascii="Times New Roman" w:eastAsia="Arial" w:hAnsi="Times New Roman" w:cs="Times New Roman"/>
                <w:sz w:val="24"/>
                <w:szCs w:val="24"/>
              </w:rPr>
              <w:t xml:space="preserve">wledgement of acceptance (the “Acceptance Act”). </w:t>
            </w:r>
          </w:p>
          <w:p w:rsidR="00D83CC7" w:rsidRPr="00A74386" w:rsidRDefault="002259E8">
            <w:pPr>
              <w:tabs>
                <w:tab w:val="left" w:pos="-374"/>
              </w:tabs>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(ii) If the Deliverable fails to satisfy the related criteria, Client will report to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the defects related to such failure.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shall correct the defects and resubmit the Deliverable within a reasonable period of “cure” time (</w:t>
            </w:r>
            <w:r w:rsidRPr="00A74386">
              <w:rPr>
                <w:rFonts w:ascii="Times New Roman" w:eastAsia="Arial" w:hAnsi="Times New Roman" w:cs="Times New Roman"/>
                <w:b/>
                <w:sz w:val="24"/>
                <w:szCs w:val="24"/>
              </w:rPr>
              <w:t>thirty (30) days</w:t>
            </w:r>
            <w:r w:rsidRPr="00A74386">
              <w:rPr>
                <w:rFonts w:ascii="Times New Roman" w:eastAsia="Arial" w:hAnsi="Times New Roman" w:cs="Times New Roman"/>
                <w:sz w:val="24"/>
                <w:szCs w:val="24"/>
              </w:rPr>
              <w:t xml:space="preserve"> from notice of defect if not otherwise agreed upon by the parties in writing), whereupon the foregoing acceptance process shall be repeated.</w:t>
            </w:r>
            <w:r w:rsidRPr="00A74386">
              <w:rPr>
                <w:rFonts w:ascii="Times New Roman" w:eastAsia="Arial" w:hAnsi="Times New Roman" w:cs="Times New Roman"/>
                <w:sz w:val="24"/>
                <w:szCs w:val="24"/>
              </w:rPr>
              <w:t xml:space="preserve"> </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(iii) If the acceptance criteria are not satisfied within the applicable “cure” time set for the Deliverable, then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shall be deemed to have failed to satisfy such Deliverable and Client may:</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(A) together with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elect to equitably adju</w:t>
            </w:r>
            <w:r w:rsidRPr="00A74386">
              <w:rPr>
                <w:rFonts w:ascii="Times New Roman" w:eastAsia="Arial" w:hAnsi="Times New Roman" w:cs="Times New Roman"/>
                <w:sz w:val="24"/>
                <w:szCs w:val="24"/>
              </w:rPr>
              <w:t>st the fees to be paid for the Deliverable; or</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(B) elect to terminate with immediate effect this Agreement or the respective SOW or CR avail itself of any other remedy provided under this Agreement or the SOW or CR for such failure; or</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(C) elect to avail i</w:t>
            </w:r>
            <w:r w:rsidRPr="00A74386">
              <w:rPr>
                <w:rFonts w:ascii="Times New Roman" w:eastAsia="Arial" w:hAnsi="Times New Roman" w:cs="Times New Roman"/>
                <w:sz w:val="24"/>
                <w:szCs w:val="24"/>
              </w:rPr>
              <w:t xml:space="preserve">tself of any available remedy at law or in equity.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agrees to comply with the progress reporting, project management provisions set forth in each SOW or CR, and to comply with Client’s instructions with respect to provision of Services. If any s</w:t>
            </w:r>
            <w:r w:rsidRPr="00A74386">
              <w:rPr>
                <w:rFonts w:ascii="Times New Roman" w:eastAsia="Arial" w:hAnsi="Times New Roman" w:cs="Times New Roman"/>
                <w:sz w:val="24"/>
                <w:szCs w:val="24"/>
              </w:rPr>
              <w:t xml:space="preserve">ervices, functions or responsibilities not specifically described in this Agreement or a SOW are reasonably required for the proper performance and provision of the Services or Deliverables, or are an inherent part of or necessary sub-task included within </w:t>
            </w:r>
            <w:r w:rsidRPr="00A74386">
              <w:rPr>
                <w:rFonts w:ascii="Times New Roman" w:eastAsia="Arial" w:hAnsi="Times New Roman" w:cs="Times New Roman"/>
                <w:sz w:val="24"/>
                <w:szCs w:val="24"/>
              </w:rPr>
              <w:t>the Services or Deliverables, they will be deemed to be implied by and included within the scope of the Services or Deliverables, as applicable.</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The parties hereby confirm that all the Results will be delivered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to Client via the Internet by a</w:t>
            </w:r>
            <w:r w:rsidRPr="00A74386">
              <w:rPr>
                <w:rFonts w:ascii="Times New Roman" w:eastAsia="Arial" w:hAnsi="Times New Roman" w:cs="Times New Roman"/>
                <w:sz w:val="24"/>
                <w:szCs w:val="24"/>
              </w:rPr>
              <w:t xml:space="preserve"> secure method, as further instructed by Client from time to time.</w:t>
            </w:r>
          </w:p>
          <w:p w:rsidR="00D83CC7" w:rsidRPr="00A74386" w:rsidRDefault="002259E8">
            <w:pPr>
              <w:ind w:left="144" w:right="144"/>
              <w:jc w:val="both"/>
              <w:rPr>
                <w:rFonts w:ascii="Times New Roman" w:hAnsi="Times New Roman" w:cs="Times New Roman"/>
                <w:sz w:val="24"/>
                <w:szCs w:val="24"/>
              </w:rPr>
            </w:pP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shall provide Client with status </w:t>
            </w:r>
            <w:r w:rsidRPr="00A74386">
              <w:rPr>
                <w:rFonts w:ascii="Times New Roman" w:eastAsia="Arial" w:hAnsi="Times New Roman" w:cs="Times New Roman"/>
                <w:sz w:val="24"/>
                <w:szCs w:val="24"/>
              </w:rPr>
              <w:lastRenderedPageBreak/>
              <w:t>reports on a daily basis to the dedicated server, as instructed by Client.</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3. ЦІНА ПОСЛУГ ТА ЗАГАЛЬНІ УМОВИ ПЛАТЕЖІВ</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(a) Замовник здійснює опла</w:t>
            </w:r>
            <w:r w:rsidRPr="00A74386">
              <w:rPr>
                <w:rFonts w:ascii="Times New Roman" w:eastAsia="Arial" w:hAnsi="Times New Roman" w:cs="Times New Roman"/>
                <w:sz w:val="24"/>
                <w:szCs w:val="24"/>
              </w:rPr>
              <w:t>ту Підряднику щомісячно за роботу, що виконана  відповідно до умов, що вказані у цій Статті 3, а також згідно із умовами, зазначеними у кожному ТЗ, ДТЗ та Додатку, які невід'ємною частиною Договору, та з урахуванням змін та утримань, визначених в цьому Дог</w:t>
            </w:r>
            <w:r w:rsidRPr="00A74386">
              <w:rPr>
                <w:rFonts w:ascii="Times New Roman" w:eastAsia="Arial" w:hAnsi="Times New Roman" w:cs="Times New Roman"/>
                <w:sz w:val="24"/>
                <w:szCs w:val="24"/>
              </w:rPr>
              <w:t xml:space="preserve">оворі. </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(b) За виключенням того, що передбачено  в ТЗ чи ДТЗ:</w:t>
            </w:r>
          </w:p>
          <w:p w:rsidR="00D83CC7" w:rsidRPr="00A74386" w:rsidRDefault="002259E8">
            <w:pPr>
              <w:numPr>
                <w:ilvl w:val="0"/>
                <w:numId w:val="3"/>
              </w:numPr>
              <w:tabs>
                <w:tab w:val="left" w:pos="180"/>
              </w:tabs>
              <w:ind w:left="144" w:right="144" w:firstLine="0"/>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Підрядник виставляє рахунок Замовнику на оплату згідно цієї Статті 3; та </w:t>
            </w:r>
          </w:p>
          <w:p w:rsidR="00D83CC7" w:rsidRPr="00A74386" w:rsidRDefault="002259E8">
            <w:pPr>
              <w:numPr>
                <w:ilvl w:val="0"/>
                <w:numId w:val="3"/>
              </w:numPr>
              <w:tabs>
                <w:tab w:val="left" w:pos="180"/>
              </w:tabs>
              <w:ind w:left="144" w:right="144" w:firstLine="0"/>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кожен рахунок-фактура Підрядника повинен бути оплаченим впродовж </w:t>
            </w:r>
            <w:r w:rsidRPr="00A74386">
              <w:rPr>
                <w:rFonts w:ascii="Times New Roman" w:eastAsia="Arial" w:hAnsi="Times New Roman" w:cs="Times New Roman"/>
                <w:b/>
                <w:sz w:val="24"/>
                <w:szCs w:val="24"/>
              </w:rPr>
              <w:t>тридцяти (30) календарних днів</w:t>
            </w:r>
            <w:r w:rsidRPr="00A74386">
              <w:rPr>
                <w:rFonts w:ascii="Times New Roman" w:eastAsia="Arial" w:hAnsi="Times New Roman" w:cs="Times New Roman"/>
                <w:sz w:val="24"/>
                <w:szCs w:val="24"/>
              </w:rPr>
              <w:t xml:space="preserve"> від дати отримання рахунку Замовником;</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(c) Замовник обговорює з Підрядником будь-які спори стосовно рахунків Підрядника, і може отримати будь-яку оскаржувану суму. Кожен оскаржуваний пункт має бути переглянутий (якщо це необхідно) негайно після вирішення </w:t>
            </w:r>
            <w:r w:rsidRPr="00A74386">
              <w:rPr>
                <w:rFonts w:ascii="Times New Roman" w:eastAsia="Arial" w:hAnsi="Times New Roman" w:cs="Times New Roman"/>
                <w:sz w:val="24"/>
                <w:szCs w:val="24"/>
              </w:rPr>
              <w:t xml:space="preserve">такого спору. </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Незважаючи на всі інші положення цього Договору, Підрядник не буде затримувати чи відкладати надання всіх або частини Послуг у зв’язку із виникненням спорів чи з інших причин за умови, що Замовник виконує свої  зобов'язання за цим Договором.</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lastRenderedPageBreak/>
              <w:t>Замовник здійснює всі платежі по рахункам, виставленим Підрядником в</w:t>
            </w:r>
            <w:r w:rsidRPr="00A74386">
              <w:rPr>
                <w:rFonts w:ascii="Times New Roman" w:eastAsia="Arial" w:hAnsi="Times New Roman" w:cs="Times New Roman"/>
                <w:b/>
                <w:sz w:val="24"/>
                <w:szCs w:val="24"/>
              </w:rPr>
              <w:t xml:space="preserve">  USD</w:t>
            </w:r>
            <w:r w:rsidRPr="00A74386">
              <w:rPr>
                <w:rFonts w:ascii="Times New Roman" w:eastAsia="Arial" w:hAnsi="Times New Roman" w:cs="Times New Roman"/>
                <w:sz w:val="24"/>
                <w:szCs w:val="24"/>
              </w:rPr>
              <w:t xml:space="preserve"> відповідно до цього Договору.</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Рахунки Підрядника включатимуть такі деталі, та Підрядник надаватиме таку додаткову документацію, яку вимагатиме Замовник.</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Підрядник зобов'язується нести додаткові витрати стосовно надання Послуг, за виключенням витрат, визначених в ТЗ, чи за які Замовник зобов'язалася сплатити, чи які були погоджені попередньо у письмовій формі.</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3. SERVICES FEES AND GENERAL PAYMENT TERMS</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(a) </w:t>
            </w:r>
            <w:r w:rsidRPr="00A74386">
              <w:rPr>
                <w:rFonts w:ascii="Times New Roman" w:eastAsia="Arial" w:hAnsi="Times New Roman" w:cs="Times New Roman"/>
                <w:sz w:val="24"/>
                <w:szCs w:val="24"/>
              </w:rPr>
              <w:t xml:space="preserve">Client agrees to pay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for the services provided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on a monthly basis in accordance with the provisions of this Paragraph 3 and as provided in each SOW, CR, or Schedule, that are integral part of the Agreement, subject to adjustments a</w:t>
            </w:r>
            <w:r w:rsidRPr="00A74386">
              <w:rPr>
                <w:rFonts w:ascii="Times New Roman" w:eastAsia="Arial" w:hAnsi="Times New Roman" w:cs="Times New Roman"/>
                <w:sz w:val="24"/>
                <w:szCs w:val="24"/>
              </w:rPr>
              <w:t>nd withholding as provided in this Agreement.</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(b) Except as set forth in a SOW or CR:</w:t>
            </w:r>
          </w:p>
          <w:p w:rsidR="00D83CC7" w:rsidRPr="00A74386" w:rsidRDefault="002259E8">
            <w:pPr>
              <w:numPr>
                <w:ilvl w:val="0"/>
                <w:numId w:val="6"/>
              </w:numPr>
              <w:tabs>
                <w:tab w:val="left" w:pos="-194"/>
              </w:tabs>
              <w:ind w:left="144" w:right="144" w:firstLine="0"/>
              <w:jc w:val="both"/>
              <w:rPr>
                <w:rFonts w:ascii="Times New Roman" w:hAnsi="Times New Roman" w:cs="Times New Roman"/>
                <w:sz w:val="24"/>
                <w:szCs w:val="24"/>
              </w:rPr>
            </w:pP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shall invoice Client for payments due under this Paragraph 3; and</w:t>
            </w:r>
          </w:p>
          <w:p w:rsidR="00D83CC7" w:rsidRPr="00A74386" w:rsidRDefault="002259E8">
            <w:pPr>
              <w:numPr>
                <w:ilvl w:val="0"/>
                <w:numId w:val="6"/>
              </w:numPr>
              <w:tabs>
                <w:tab w:val="left" w:pos="-194"/>
              </w:tabs>
              <w:ind w:left="144" w:right="144" w:firstLine="0"/>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each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invoice shall be due net </w:t>
            </w:r>
            <w:r w:rsidRPr="00A74386">
              <w:rPr>
                <w:rFonts w:ascii="Times New Roman" w:eastAsia="Arial" w:hAnsi="Times New Roman" w:cs="Times New Roman"/>
                <w:b/>
                <w:sz w:val="24"/>
                <w:szCs w:val="24"/>
              </w:rPr>
              <w:t>thirty (30) calendar days</w:t>
            </w:r>
            <w:r w:rsidRPr="00A74386">
              <w:rPr>
                <w:rFonts w:ascii="Times New Roman" w:eastAsia="Arial" w:hAnsi="Times New Roman" w:cs="Times New Roman"/>
                <w:sz w:val="24"/>
                <w:szCs w:val="24"/>
              </w:rPr>
              <w:t xml:space="preserve"> from the date of Client’s </w:t>
            </w:r>
            <w:r w:rsidRPr="00A74386">
              <w:rPr>
                <w:rFonts w:ascii="Times New Roman" w:eastAsia="Arial" w:hAnsi="Times New Roman" w:cs="Times New Roman"/>
                <w:sz w:val="24"/>
                <w:szCs w:val="24"/>
              </w:rPr>
              <w:t>receipt of the invoice;</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(c) Client shall advise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of any dispute regarding a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invoice, and may withhold any amount it disputes in good faith.  Any disputed item shall be reconciled, if necessary, promptly upon settlement of the dispute. </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Notwithstanding any other provision of this Agreement,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shall not delay or suspend all or any part of the Services, whether by reason of a dispute or otherwise, so long as Client complies with its obligations hereunder.</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All payments by Client he</w:t>
            </w:r>
            <w:r w:rsidRPr="00A74386">
              <w:rPr>
                <w:rFonts w:ascii="Times New Roman" w:eastAsia="Arial" w:hAnsi="Times New Roman" w:cs="Times New Roman"/>
                <w:sz w:val="24"/>
                <w:szCs w:val="24"/>
              </w:rPr>
              <w:t xml:space="preserve">reunder shall be made in </w:t>
            </w:r>
            <w:r w:rsidRPr="00A74386">
              <w:rPr>
                <w:rFonts w:ascii="Times New Roman" w:eastAsia="Arial" w:hAnsi="Times New Roman" w:cs="Times New Roman"/>
                <w:b/>
                <w:sz w:val="24"/>
                <w:szCs w:val="24"/>
              </w:rPr>
              <w:t xml:space="preserve">USD </w:t>
            </w:r>
            <w:r w:rsidRPr="00A74386">
              <w:rPr>
                <w:rFonts w:ascii="Times New Roman" w:eastAsia="Arial" w:hAnsi="Times New Roman" w:cs="Times New Roman"/>
                <w:sz w:val="24"/>
                <w:szCs w:val="24"/>
              </w:rPr>
              <w:t xml:space="preserve">against the invoices from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w:t>
            </w:r>
          </w:p>
          <w:p w:rsidR="00D83CC7" w:rsidRPr="00A74386" w:rsidRDefault="002259E8">
            <w:pPr>
              <w:ind w:left="144" w:right="144"/>
              <w:jc w:val="both"/>
              <w:rPr>
                <w:rFonts w:ascii="Times New Roman" w:hAnsi="Times New Roman" w:cs="Times New Roman"/>
                <w:sz w:val="24"/>
                <w:szCs w:val="24"/>
              </w:rPr>
            </w:pP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’s invoice shall include such detail, </w:t>
            </w:r>
            <w:r w:rsidRPr="00A74386">
              <w:rPr>
                <w:rFonts w:ascii="Times New Roman" w:eastAsia="Arial" w:hAnsi="Times New Roman" w:cs="Times New Roman"/>
                <w:sz w:val="24"/>
                <w:szCs w:val="24"/>
              </w:rPr>
              <w:lastRenderedPageBreak/>
              <w:t xml:space="preserve">and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shall provide such supplementary documentation, as Client may request.</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Except for any expenses specified in a SOW that Client has agreed to be responsible for or that Client has approved in advance in writing,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shall be responsible for all costs and expenses incidental to the performance of Services for Client.</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4.</w:t>
            </w:r>
            <w:r w:rsidRPr="00A74386">
              <w:rPr>
                <w:rFonts w:ascii="Times New Roman" w:eastAsia="Arial" w:hAnsi="Times New Roman" w:cs="Times New Roman"/>
                <w:b/>
                <w:sz w:val="24"/>
                <w:szCs w:val="24"/>
              </w:rPr>
              <w:t xml:space="preserve"> КОНФІДЕНЦІЙНА ІНФОРМАЦІЯ</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(a) Кожна сторона визнає, що вона може отримувати інформацію, яка не є публічною, від іншої сторони, і яка, як стороні відомо або має бути відомо, є конфіденційною, включаючи, без будь-якого обмеження, консолідовані дані про клієн</w:t>
            </w:r>
            <w:r w:rsidRPr="00A74386">
              <w:rPr>
                <w:rFonts w:ascii="Times New Roman" w:eastAsia="Arial" w:hAnsi="Times New Roman" w:cs="Times New Roman"/>
                <w:sz w:val="24"/>
                <w:szCs w:val="24"/>
              </w:rPr>
              <w:t>тів Замовника, звіти, схеми та структура баз даних, специфікації, діаграми, маркетингові плани, фінансову інформацію, бізнес-плани та процеси, умови даного Договору, документацію, інформацію про співробітників та іншу конфіденційну інформацію (далі – “Конф</w:t>
            </w:r>
            <w:r w:rsidRPr="00A74386">
              <w:rPr>
                <w:rFonts w:ascii="Times New Roman" w:eastAsia="Arial" w:hAnsi="Times New Roman" w:cs="Times New Roman"/>
                <w:sz w:val="24"/>
                <w:szCs w:val="24"/>
              </w:rPr>
              <w:t>іденційна Інформація”). Поняття Конфіденційна Інформація не охоплює</w:t>
            </w:r>
          </w:p>
          <w:p w:rsidR="00D83CC7" w:rsidRPr="00A74386" w:rsidRDefault="002259E8">
            <w:pPr>
              <w:numPr>
                <w:ilvl w:val="0"/>
                <w:numId w:val="7"/>
              </w:numPr>
              <w:tabs>
                <w:tab w:val="left" w:pos="-720"/>
              </w:tabs>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інформацію, що була створена отримувачем незалежно і без посилань на Конфіденційну Інформацію іншої сторони;</w:t>
            </w:r>
          </w:p>
          <w:p w:rsidR="00D83CC7" w:rsidRPr="00A74386" w:rsidRDefault="002259E8">
            <w:pPr>
              <w:numPr>
                <w:ilvl w:val="0"/>
                <w:numId w:val="7"/>
              </w:numPr>
              <w:tabs>
                <w:tab w:val="left" w:pos="-720"/>
              </w:tabs>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публічну інформацію, яка була правомірно отримана, або</w:t>
            </w:r>
          </w:p>
          <w:p w:rsidR="00D83CC7" w:rsidRPr="00A74386" w:rsidRDefault="002259E8">
            <w:pPr>
              <w:numPr>
                <w:ilvl w:val="0"/>
                <w:numId w:val="7"/>
              </w:numPr>
              <w:tabs>
                <w:tab w:val="left" w:pos="-720"/>
              </w:tabs>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інформацію, що була отри</w:t>
            </w:r>
            <w:r w:rsidRPr="00A74386">
              <w:rPr>
                <w:rFonts w:ascii="Times New Roman" w:eastAsia="Arial" w:hAnsi="Times New Roman" w:cs="Times New Roman"/>
                <w:sz w:val="24"/>
                <w:szCs w:val="24"/>
              </w:rPr>
              <w:t>мана від третьої сторони, яка володіє цією інформацією на законних підставах і не має ніяких зобов'язань щодо її нерозкриття; або</w:t>
            </w:r>
          </w:p>
          <w:p w:rsidR="00D83CC7" w:rsidRPr="00A74386" w:rsidRDefault="002259E8">
            <w:pPr>
              <w:numPr>
                <w:ilvl w:val="0"/>
                <w:numId w:val="7"/>
              </w:numPr>
              <w:tabs>
                <w:tab w:val="left" w:pos="-720"/>
              </w:tabs>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інформацію, що відома одержувачу, стосовно якої не існувало зобов’язань щодо конфіденційності на момент, коли одержувач отрима</w:t>
            </w:r>
            <w:r w:rsidRPr="00A74386">
              <w:rPr>
                <w:rFonts w:ascii="Times New Roman" w:eastAsia="Arial" w:hAnsi="Times New Roman" w:cs="Times New Roman"/>
                <w:sz w:val="24"/>
                <w:szCs w:val="24"/>
              </w:rPr>
              <w:t xml:space="preserve">в таку ж саму інформацію від сторони, що її розкриває, що підтверджується його </w:t>
            </w:r>
            <w:r w:rsidRPr="00A74386">
              <w:rPr>
                <w:rFonts w:ascii="Times New Roman" w:eastAsia="Arial" w:hAnsi="Times New Roman" w:cs="Times New Roman"/>
                <w:sz w:val="24"/>
                <w:szCs w:val="24"/>
              </w:rPr>
              <w:lastRenderedPageBreak/>
              <w:t>письмовими записами; або</w:t>
            </w:r>
          </w:p>
          <w:p w:rsidR="00D83CC7" w:rsidRPr="00A74386" w:rsidRDefault="002259E8">
            <w:pPr>
              <w:numPr>
                <w:ilvl w:val="0"/>
                <w:numId w:val="7"/>
              </w:numPr>
              <w:tabs>
                <w:tab w:val="left" w:pos="-720"/>
              </w:tabs>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інформацію, що передається особою, що її розкриває, іншим особам без обмежень щодо її нерозголошення.</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Ніщо в цьому Договорі не може утримувати одержувач</w:t>
            </w:r>
            <w:r w:rsidRPr="00A74386">
              <w:rPr>
                <w:rFonts w:ascii="Times New Roman" w:eastAsia="Arial" w:hAnsi="Times New Roman" w:cs="Times New Roman"/>
                <w:sz w:val="24"/>
                <w:szCs w:val="24"/>
              </w:rPr>
              <w:t>а Конфіденційної Інформації від її розголошення третій стороні, у тих випадках, коли одержувач змушений це робити згідно з будь-яким законом, рішенням суду, урядового чи законодавчого органу у відповідності до процедур, що належать до компетенції такого су</w:t>
            </w:r>
            <w:r w:rsidRPr="00A74386">
              <w:rPr>
                <w:rFonts w:ascii="Times New Roman" w:eastAsia="Arial" w:hAnsi="Times New Roman" w:cs="Times New Roman"/>
                <w:sz w:val="24"/>
                <w:szCs w:val="24"/>
              </w:rPr>
              <w:t>ду чи органу; за умови, однак, що до такого розголошення, одержувач повинен (і) заявити про конфіденційну природу цієї Конфіденційної Інформації; (ii) негайно у письмовій формі повідомити сторону, що є власником Конфіденційної Інформації, про її запланован</w:t>
            </w:r>
            <w:r w:rsidRPr="00A74386">
              <w:rPr>
                <w:rFonts w:ascii="Times New Roman" w:eastAsia="Arial" w:hAnsi="Times New Roman" w:cs="Times New Roman"/>
                <w:sz w:val="24"/>
                <w:szCs w:val="24"/>
              </w:rPr>
              <w:t>е розголошення; та (iii) цілковито співпрацювати зі стороною, що є власником Конфіденційної Інформації, щодо захисту від будь-якого такого розголошення та/або отримувати дозвіл на захист, що звужує об’єм інформації, що розголошується, захищаючи її конфіден</w:t>
            </w:r>
            <w:r w:rsidRPr="00A74386">
              <w:rPr>
                <w:rFonts w:ascii="Times New Roman" w:eastAsia="Arial" w:hAnsi="Times New Roman" w:cs="Times New Roman"/>
                <w:sz w:val="24"/>
                <w:szCs w:val="24"/>
              </w:rPr>
              <w:t xml:space="preserve">ційність.        </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(b) За виключенням випадків коли це прямо передбачено цим Договором, або якщо цього вимагає закон, одержувач Конфіденційної Інформації погоджується, що він впродовж строку дії цього Договору, а також по закінченню строку дії Договору, не </w:t>
            </w:r>
            <w:r w:rsidRPr="00A74386">
              <w:rPr>
                <w:rFonts w:ascii="Times New Roman" w:eastAsia="Arial" w:hAnsi="Times New Roman" w:cs="Times New Roman"/>
                <w:sz w:val="24"/>
                <w:szCs w:val="24"/>
              </w:rPr>
              <w:t>розголошуватиме таку Конфіденційну інформацію будь-якій особі чи юридичній особі, крім осіб, які мають необхідність в ознайомленні з цією інформацією та підписали угоду про нерозголошення конфіденційної інформації, що містить умови, які є достатніми для то</w:t>
            </w:r>
            <w:r w:rsidRPr="00A74386">
              <w:rPr>
                <w:rFonts w:ascii="Times New Roman" w:eastAsia="Arial" w:hAnsi="Times New Roman" w:cs="Times New Roman"/>
                <w:sz w:val="24"/>
                <w:szCs w:val="24"/>
              </w:rPr>
              <w:t>го, щоб дії такого одержувача відповідали умовам конфіденційності згідно Статті 4 цього Договору; і таким іншим одержувачам, (які також підписали угоду про нерозголошення Конфіденційної Інформації згідно Статті 4 цього Договору), у випадку якщо інша сторон</w:t>
            </w:r>
            <w:r w:rsidRPr="00A74386">
              <w:rPr>
                <w:rFonts w:ascii="Times New Roman" w:eastAsia="Arial" w:hAnsi="Times New Roman" w:cs="Times New Roman"/>
                <w:sz w:val="24"/>
                <w:szCs w:val="24"/>
              </w:rPr>
              <w:t xml:space="preserve">а надала на це згоду в письмовій формі. Кожна сторона має </w:t>
            </w:r>
            <w:r w:rsidRPr="00A74386">
              <w:rPr>
                <w:rFonts w:ascii="Times New Roman" w:eastAsia="Arial" w:hAnsi="Times New Roman" w:cs="Times New Roman"/>
                <w:sz w:val="24"/>
                <w:szCs w:val="24"/>
              </w:rPr>
              <w:lastRenderedPageBreak/>
              <w:t>охороняти Конфіденційну Інформацію іншої сторони так само, як вона охороняє свою власну Конфіденційну Інформацію, але ні в якому разі не менш, ніж у рамках розумного відношення у використанні та дот</w:t>
            </w:r>
            <w:r w:rsidRPr="00A74386">
              <w:rPr>
                <w:rFonts w:ascii="Times New Roman" w:eastAsia="Arial" w:hAnsi="Times New Roman" w:cs="Times New Roman"/>
                <w:sz w:val="24"/>
                <w:szCs w:val="24"/>
              </w:rPr>
              <w:t>римання обережності.</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Будь-який результат робіт, що створено Підрядником як частина Послуг, що надаються відповідно до цього Договору Замовнику вважається Конфіденційною Інформацією Замовника.</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4. CONFIDENTIAL INFORMATION</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(a) Each party hereby acknowledges that it may receive non-public information of the other party that it knows or reasonably should know is confidential, including, without limitation consolidated clients data, reports, database schemas and structures, spe</w:t>
            </w:r>
            <w:r w:rsidRPr="00A74386">
              <w:rPr>
                <w:rFonts w:ascii="Times New Roman" w:eastAsia="Arial" w:hAnsi="Times New Roman" w:cs="Times New Roman"/>
                <w:sz w:val="24"/>
                <w:szCs w:val="24"/>
              </w:rPr>
              <w:t>cifications, flow charts, marketing plans, financial information, business plans and procedures, the terms of this Agreement, documentation, employee information, and other confidential information (hereinafter referred to as "Confidential Information"). C</w:t>
            </w:r>
            <w:r w:rsidRPr="00A74386">
              <w:rPr>
                <w:rFonts w:ascii="Times New Roman" w:eastAsia="Arial" w:hAnsi="Times New Roman" w:cs="Times New Roman"/>
                <w:sz w:val="24"/>
                <w:szCs w:val="24"/>
              </w:rPr>
              <w:t>onfidential Information does not include:</w:t>
            </w:r>
          </w:p>
          <w:p w:rsidR="00D83CC7" w:rsidRPr="00A74386" w:rsidRDefault="002259E8">
            <w:pPr>
              <w:numPr>
                <w:ilvl w:val="0"/>
                <w:numId w:val="2"/>
              </w:numPr>
              <w:tabs>
                <w:tab w:val="left" w:pos="166"/>
              </w:tabs>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information independently created by the recipient without reference to the other party’s Confidential Information; or</w:t>
            </w:r>
          </w:p>
          <w:p w:rsidR="00D83CC7" w:rsidRPr="00A74386" w:rsidRDefault="002259E8">
            <w:pPr>
              <w:numPr>
                <w:ilvl w:val="0"/>
                <w:numId w:val="2"/>
              </w:numPr>
              <w:tabs>
                <w:tab w:val="left" w:pos="166"/>
              </w:tabs>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 information in the public domain through no wrongful act of the recipient; or</w:t>
            </w:r>
          </w:p>
          <w:p w:rsidR="00D83CC7" w:rsidRPr="00A74386" w:rsidRDefault="002259E8">
            <w:pPr>
              <w:numPr>
                <w:ilvl w:val="0"/>
                <w:numId w:val="2"/>
              </w:numPr>
              <w:tabs>
                <w:tab w:val="left" w:pos="166"/>
              </w:tabs>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information rece</w:t>
            </w:r>
            <w:r w:rsidRPr="00A74386">
              <w:rPr>
                <w:rFonts w:ascii="Times New Roman" w:eastAsia="Arial" w:hAnsi="Times New Roman" w:cs="Times New Roman"/>
                <w:sz w:val="24"/>
                <w:szCs w:val="24"/>
              </w:rPr>
              <w:t>ived by the recipient from a third party who was rightfully in possession of such information and had no obligation to refrain from disclosing it; or</w:t>
            </w:r>
          </w:p>
          <w:p w:rsidR="00D83CC7" w:rsidRPr="00A74386" w:rsidRDefault="002259E8">
            <w:pPr>
              <w:numPr>
                <w:ilvl w:val="0"/>
                <w:numId w:val="2"/>
              </w:numPr>
              <w:tabs>
                <w:tab w:val="left" w:pos="166"/>
              </w:tabs>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information known to the recipient without an obligation of confidentiality at the time the recipient rece</w:t>
            </w:r>
            <w:r w:rsidRPr="00A74386">
              <w:rPr>
                <w:rFonts w:ascii="Times New Roman" w:eastAsia="Arial" w:hAnsi="Times New Roman" w:cs="Times New Roman"/>
                <w:sz w:val="24"/>
                <w:szCs w:val="24"/>
              </w:rPr>
              <w:t>ives the same from the discloser, as evidenced by its written records; or</w:t>
            </w:r>
          </w:p>
          <w:p w:rsidR="00D83CC7" w:rsidRPr="00A74386" w:rsidRDefault="002259E8">
            <w:pPr>
              <w:numPr>
                <w:ilvl w:val="0"/>
                <w:numId w:val="2"/>
              </w:numPr>
              <w:tabs>
                <w:tab w:val="left" w:pos="166"/>
              </w:tabs>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information furnished to others by the discloser without restriction on disclosure.</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lastRenderedPageBreak/>
              <w:t>Nothing in this Agreement shall prevent a recipient from disclosing the other party’s Confidential</w:t>
            </w:r>
            <w:r w:rsidRPr="00A74386">
              <w:rPr>
                <w:rFonts w:ascii="Times New Roman" w:eastAsia="Arial" w:hAnsi="Times New Roman" w:cs="Times New Roman"/>
                <w:sz w:val="24"/>
                <w:szCs w:val="24"/>
              </w:rPr>
              <w:t xml:space="preserve"> Information to the extent the recipient is legally compelled to do so by any law, court order or governmental investigative or judicial agency pursuant to proceedings over which such court or agency has jurisdiction; provided, however, that prior to any s</w:t>
            </w:r>
            <w:r w:rsidRPr="00A74386">
              <w:rPr>
                <w:rFonts w:ascii="Times New Roman" w:eastAsia="Arial" w:hAnsi="Times New Roman" w:cs="Times New Roman"/>
                <w:sz w:val="24"/>
                <w:szCs w:val="24"/>
              </w:rPr>
              <w:t>uch disclosure, the recipient shall (i) assert the confidential nature of the Confidential Information to the court or agency; (ii) immediately notify the discloser in writing of the pending disclosure; and (iii) cooperate fully with the discloser in prote</w:t>
            </w:r>
            <w:r w:rsidRPr="00A74386">
              <w:rPr>
                <w:rFonts w:ascii="Times New Roman" w:eastAsia="Arial" w:hAnsi="Times New Roman" w:cs="Times New Roman"/>
                <w:sz w:val="24"/>
                <w:szCs w:val="24"/>
              </w:rPr>
              <w:t>cting against any such disclosure and/or obtaining a protective order narrowing the scope of the compelled disclosure and protecting its confidentiality.</w:t>
            </w:r>
          </w:p>
          <w:p w:rsidR="00D83CC7" w:rsidRPr="00A74386" w:rsidRDefault="00D83CC7">
            <w:pPr>
              <w:ind w:left="144" w:right="144"/>
              <w:jc w:val="both"/>
              <w:rPr>
                <w:rFonts w:ascii="Times New Roman" w:eastAsia="Arial" w:hAnsi="Times New Roman" w:cs="Times New Roman"/>
                <w:sz w:val="24"/>
                <w:szCs w:val="24"/>
              </w:rPr>
            </w:pP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(b) Except as expressly authorized herein or as required by law, the recipient of Confidential Inform</w:t>
            </w:r>
            <w:r w:rsidRPr="00A74386">
              <w:rPr>
                <w:rFonts w:ascii="Times New Roman" w:eastAsia="Arial" w:hAnsi="Times New Roman" w:cs="Times New Roman"/>
                <w:sz w:val="24"/>
                <w:szCs w:val="24"/>
              </w:rPr>
              <w:t xml:space="preserve">ation agrees that during the term hereof, and at all times thereafter, it shall not use such Confidential Information as than as required to perform its obligations under this Agreement and shall not disclose such Confidential Information to any person or </w:t>
            </w:r>
            <w:r w:rsidRPr="00A74386">
              <w:rPr>
                <w:rFonts w:ascii="Times New Roman" w:eastAsia="Arial" w:hAnsi="Times New Roman" w:cs="Times New Roman"/>
                <w:sz w:val="24"/>
                <w:szCs w:val="24"/>
              </w:rPr>
              <w:t xml:space="preserve">entity, except to persons having a need to know and having signed a confidentiality agreement containing terms sufficient to enable that party to comply with its confidentiality obligations under this Paragraph 4, and to such other recipients (also having </w:t>
            </w:r>
            <w:r w:rsidRPr="00A74386">
              <w:rPr>
                <w:rFonts w:ascii="Times New Roman" w:eastAsia="Arial" w:hAnsi="Times New Roman" w:cs="Times New Roman"/>
                <w:sz w:val="24"/>
                <w:szCs w:val="24"/>
              </w:rPr>
              <w:t>signed a confidentiality agreement sufficient to included Confidential Information under this Paragraph 4) as the other party may approve in writing. Each party shall use at least the same degree of care in safeguarding the other party's Confidential Infor</w:t>
            </w:r>
            <w:r w:rsidRPr="00A74386">
              <w:rPr>
                <w:rFonts w:ascii="Times New Roman" w:eastAsia="Arial" w:hAnsi="Times New Roman" w:cs="Times New Roman"/>
                <w:sz w:val="24"/>
                <w:szCs w:val="24"/>
              </w:rPr>
              <w:t>mation as it uses in safeguarding its own Confidential Information, but in no event shall less than reasonable diligence and care be exercised.</w:t>
            </w:r>
          </w:p>
          <w:p w:rsidR="00D83CC7" w:rsidRPr="00A74386" w:rsidRDefault="00D83CC7">
            <w:pPr>
              <w:ind w:left="144" w:right="144"/>
              <w:jc w:val="both"/>
              <w:rPr>
                <w:rFonts w:ascii="Times New Roman" w:eastAsia="Arial" w:hAnsi="Times New Roman" w:cs="Times New Roman"/>
                <w:sz w:val="24"/>
                <w:szCs w:val="24"/>
              </w:rPr>
            </w:pP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Any work product created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as part of the Services rendered hereunder ("Work Product") shall be dee</w:t>
            </w:r>
            <w:r w:rsidRPr="00A74386">
              <w:rPr>
                <w:rFonts w:ascii="Times New Roman" w:eastAsia="Arial" w:hAnsi="Times New Roman" w:cs="Times New Roman"/>
                <w:sz w:val="24"/>
                <w:szCs w:val="24"/>
              </w:rPr>
              <w:t xml:space="preserve">med Client’s Confidential </w:t>
            </w:r>
            <w:r w:rsidRPr="00A74386">
              <w:rPr>
                <w:rFonts w:ascii="Times New Roman" w:eastAsia="Arial" w:hAnsi="Times New Roman" w:cs="Times New Roman"/>
                <w:sz w:val="24"/>
                <w:szCs w:val="24"/>
              </w:rPr>
              <w:lastRenderedPageBreak/>
              <w:t>Information.</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rPr>
          <w:trHeight w:val="1200"/>
        </w:trPr>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5. ВЛАСНІСТЬ</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По закінченні цього контракту, або у разі його дострокового припинення, всі файли даних, документація, записи, робочі записи, та будь-які інші матеріали, що мають відношення до контракту, повинні стати власністю Замовника. Всі такі дані, записи, робочі зап</w:t>
            </w:r>
            <w:r w:rsidRPr="00A74386">
              <w:rPr>
                <w:rFonts w:ascii="Times New Roman" w:eastAsia="Arial" w:hAnsi="Times New Roman" w:cs="Times New Roman"/>
                <w:sz w:val="24"/>
                <w:szCs w:val="24"/>
              </w:rPr>
              <w:t>иси та інші матеріали повинні бути надані Замовнику на протязі 3 днів з моменту закінчення або розірвання договору.</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5. OWNERSHIP</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Upon completion of this contract, or if terminated earlier, all data files, documentation, records, worksheets, or any other ma</w:t>
            </w:r>
            <w:r w:rsidRPr="00A74386">
              <w:rPr>
                <w:rFonts w:ascii="Times New Roman" w:eastAsia="Arial" w:hAnsi="Times New Roman" w:cs="Times New Roman"/>
                <w:sz w:val="24"/>
                <w:szCs w:val="24"/>
              </w:rPr>
              <w:t>terials related to this contract shall become the property of Client. All such data, records, worksheets, or materials shall be delivered to  Client within three days of the completion or termination of this contract.</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p w:rsidR="00D83CC7" w:rsidRPr="00A74386" w:rsidRDefault="00D83CC7">
            <w:pPr>
              <w:ind w:left="144" w:right="144"/>
              <w:rPr>
                <w:rFonts w:ascii="Times New Roman" w:eastAsia="Arial" w:hAnsi="Times New Roman" w:cs="Times New Roman"/>
                <w:b/>
                <w:sz w:val="24"/>
                <w:szCs w:val="24"/>
              </w:rPr>
            </w:pPr>
          </w:p>
          <w:p w:rsidR="00D83CC7" w:rsidRPr="00A74386" w:rsidRDefault="00D83CC7">
            <w:pPr>
              <w:ind w:left="144" w:right="144"/>
              <w:rPr>
                <w:rFonts w:ascii="Times New Roman" w:eastAsia="Arial" w:hAnsi="Times New Roman" w:cs="Times New Roman"/>
                <w:b/>
                <w:sz w:val="24"/>
                <w:szCs w:val="24"/>
              </w:rPr>
            </w:pPr>
          </w:p>
          <w:p w:rsidR="00D83CC7" w:rsidRPr="00A74386" w:rsidRDefault="00D83CC7">
            <w:pPr>
              <w:ind w:left="144" w:right="144"/>
              <w:rPr>
                <w:rFonts w:ascii="Times New Roman" w:eastAsia="Arial" w:hAnsi="Times New Roman" w:cs="Times New Roman"/>
                <w:b/>
                <w:sz w:val="24"/>
                <w:szCs w:val="24"/>
              </w:rPr>
            </w:pPr>
          </w:p>
        </w:tc>
      </w:tr>
      <w:tr w:rsidR="00D83CC7">
        <w:trPr>
          <w:trHeight w:val="1200"/>
        </w:trPr>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6. ПРАВА ІНТЕЛЕКТУАЛЬНОЇ ВЛАСНОСТ</w:t>
            </w:r>
            <w:r w:rsidRPr="00A74386">
              <w:rPr>
                <w:rFonts w:ascii="Times New Roman" w:eastAsia="Arial" w:hAnsi="Times New Roman" w:cs="Times New Roman"/>
                <w:b/>
                <w:sz w:val="24"/>
                <w:szCs w:val="24"/>
              </w:rPr>
              <w:t>І</w:t>
            </w:r>
          </w:p>
          <w:p w:rsidR="00D83CC7" w:rsidRPr="00A74386" w:rsidRDefault="002259E8">
            <w:pPr>
              <w:ind w:left="144" w:right="144"/>
              <w:rPr>
                <w:rFonts w:ascii="Times New Roman" w:hAnsi="Times New Roman" w:cs="Times New Roman"/>
                <w:sz w:val="24"/>
                <w:szCs w:val="24"/>
              </w:rPr>
            </w:pPr>
            <w:r w:rsidRPr="00A74386">
              <w:rPr>
                <w:rFonts w:ascii="Times New Roman" w:eastAsia="Arial" w:hAnsi="Times New Roman" w:cs="Times New Roman"/>
                <w:sz w:val="24"/>
                <w:szCs w:val="24"/>
              </w:rPr>
              <w:t>Винаходи, створені до підписання договору</w:t>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t>Підрядник надає, у вигдяді Додатку А, список, що містить опис всіх винаходів, авторських робіт, розробок, раціоналізаторських  пропозицій та комерційних таємниць, зроблених ним до підписання даного договору (узагальнена назва — Винаходи, створені до підпис</w:t>
            </w:r>
            <w:r w:rsidRPr="00A74386">
              <w:rPr>
                <w:rFonts w:ascii="Times New Roman" w:eastAsia="Arial" w:hAnsi="Times New Roman" w:cs="Times New Roman"/>
                <w:sz w:val="24"/>
                <w:szCs w:val="24"/>
              </w:rPr>
              <w:t>ання договору), що належать Підряднику, та стосуються напрямку діяльності, розробок та досліджень Замовника, та які не належать Замовнику; або, якщо такий список не наданий, Підрядник засвідчує, що не існує таких Винаходів, зроблених до підписання договору</w:t>
            </w:r>
            <w:r w:rsidRPr="00A74386">
              <w:rPr>
                <w:rFonts w:ascii="Times New Roman" w:eastAsia="Arial" w:hAnsi="Times New Roman" w:cs="Times New Roman"/>
                <w:sz w:val="24"/>
                <w:szCs w:val="24"/>
              </w:rPr>
              <w:t xml:space="preserve">. Якщо в процесі виконання договору Підрядник додає до продукції, процесу, або засобу виробництва, які належать Замовнику, будь-який Винахід, що створений до підписання договору, та належить Підряднику, Замовник отримує </w:t>
            </w:r>
            <w:r w:rsidRPr="00A74386">
              <w:rPr>
                <w:rFonts w:ascii="Times New Roman" w:eastAsia="Arial" w:hAnsi="Times New Roman" w:cs="Times New Roman"/>
                <w:sz w:val="24"/>
                <w:szCs w:val="24"/>
              </w:rPr>
              <w:lastRenderedPageBreak/>
              <w:t xml:space="preserve">невиключну, безоплатну, таку, що не </w:t>
            </w:r>
            <w:r w:rsidRPr="00A74386">
              <w:rPr>
                <w:rFonts w:ascii="Times New Roman" w:eastAsia="Arial" w:hAnsi="Times New Roman" w:cs="Times New Roman"/>
                <w:sz w:val="24"/>
                <w:szCs w:val="24"/>
              </w:rPr>
              <w:t xml:space="preserve">підлягає поверненню, довічну, дійсну на території будь-якої країни світу ліцензію використовувати, змінювати, ліцензувати та продавати таку інтелектуальну власність, якщо вона є частиною продукції Замовника або пов'язана із такою продукцією, процесом, або </w:t>
            </w:r>
            <w:r w:rsidRPr="00A74386">
              <w:rPr>
                <w:rFonts w:ascii="Times New Roman" w:eastAsia="Arial" w:hAnsi="Times New Roman" w:cs="Times New Roman"/>
                <w:sz w:val="24"/>
                <w:szCs w:val="24"/>
              </w:rPr>
              <w:t>засобом виробництва.</w:t>
            </w:r>
          </w:p>
          <w:p w:rsidR="00D83CC7" w:rsidRPr="00A74386" w:rsidRDefault="002259E8">
            <w:pPr>
              <w:ind w:left="144" w:right="144"/>
              <w:rPr>
                <w:rFonts w:ascii="Times New Roman" w:eastAsia="Arial" w:hAnsi="Times New Roman" w:cs="Times New Roman"/>
                <w:sz w:val="24"/>
                <w:szCs w:val="24"/>
              </w:rPr>
            </w:pPr>
            <w:r w:rsidRPr="00A74386">
              <w:rPr>
                <w:rFonts w:ascii="Times New Roman" w:eastAsia="Arial" w:hAnsi="Times New Roman" w:cs="Times New Roman"/>
                <w:sz w:val="24"/>
                <w:szCs w:val="24"/>
              </w:rPr>
              <w:t>Передача інтелектуальної власності та виключення з положень</w:t>
            </w:r>
          </w:p>
          <w:p w:rsidR="00D83CC7" w:rsidRPr="00A74386" w:rsidRDefault="002259E8">
            <w:pPr>
              <w:ind w:left="144" w:right="144"/>
              <w:rPr>
                <w:rFonts w:ascii="Times New Roman" w:hAnsi="Times New Roman" w:cs="Times New Roman"/>
                <w:sz w:val="24"/>
                <w:szCs w:val="24"/>
              </w:rPr>
            </w:pPr>
            <w:r w:rsidRPr="00A74386">
              <w:rPr>
                <w:rFonts w:ascii="Times New Roman" w:eastAsia="Arial" w:hAnsi="Times New Roman" w:cs="Times New Roman"/>
                <w:sz w:val="24"/>
                <w:szCs w:val="24"/>
              </w:rPr>
              <w:t>Підрядник надає Замовнику, або довіреній особі, майнові та інші права на всі винаходи, авторські роботи, розробки, концепції,  раціоналізаторські  пропозиції, проекти, винаход</w:t>
            </w:r>
            <w:r w:rsidRPr="00A74386">
              <w:rPr>
                <w:rFonts w:ascii="Times New Roman" w:eastAsia="Arial" w:hAnsi="Times New Roman" w:cs="Times New Roman"/>
                <w:sz w:val="24"/>
                <w:szCs w:val="24"/>
              </w:rPr>
              <w:t xml:space="preserve">и, ідеї, товарні знаки та комерційні таємниці, такі, які підлягають, а також ті, що не підлягають, патентуванню та реєстрації авторських та супутніх прав, які виникли, були створені, або реалізовані особисто чи в співавторстві, чи відповідне розпорядження </w:t>
            </w:r>
            <w:r w:rsidRPr="00A74386">
              <w:rPr>
                <w:rFonts w:ascii="Times New Roman" w:eastAsia="Arial" w:hAnsi="Times New Roman" w:cs="Times New Roman"/>
                <w:sz w:val="24"/>
                <w:szCs w:val="24"/>
              </w:rPr>
              <w:t>було зроблене під час співпраці Підрядника та Замовника. Підрядник погоджується надати Замовнику вичерпну інформацію про всі такі Винаходи. Підрядник також визнає, що всі  оригінальні авторські роботи, виконані Підрядником (осбоисто чи в співавторстві) в р</w:t>
            </w:r>
            <w:r w:rsidRPr="00A74386">
              <w:rPr>
                <w:rFonts w:ascii="Times New Roman" w:eastAsia="Arial" w:hAnsi="Times New Roman" w:cs="Times New Roman"/>
                <w:sz w:val="24"/>
                <w:szCs w:val="24"/>
              </w:rPr>
              <w:t>амках та під час спрівпраці з Замовником, і які знаходяться в межах визначення авторських прав, являють собою “роботу в рамках службового завдання”, в розумінні Акту про авторські права, проекти та патенти Великобританії. Підрядник розуміє та погоджується,</w:t>
            </w:r>
            <w:r w:rsidRPr="00A74386">
              <w:rPr>
                <w:rFonts w:ascii="Times New Roman" w:eastAsia="Arial" w:hAnsi="Times New Roman" w:cs="Times New Roman"/>
                <w:sz w:val="24"/>
                <w:szCs w:val="24"/>
              </w:rPr>
              <w:t xml:space="preserve"> що рішення про те, чи буде винахід, зроблений Підрядником особисто чи в співавторстві з іншими, використано з метою отримання прибутку чи продано, повністю залежить від розсуду Замовника та повністю передається на користь Замовника, та не передбачає автор</w:t>
            </w:r>
            <w:r w:rsidRPr="00A74386">
              <w:rPr>
                <w:rFonts w:ascii="Times New Roman" w:eastAsia="Arial" w:hAnsi="Times New Roman" w:cs="Times New Roman"/>
                <w:sz w:val="24"/>
                <w:szCs w:val="24"/>
              </w:rPr>
              <w:t>ської винагороди Підрряднику, яка може бути отримана в результаті зусиль Замовникм, спрямованих на отримання прибутку чи продажу такого винаходу.</w:t>
            </w:r>
          </w:p>
          <w:p w:rsidR="00D83CC7" w:rsidRPr="00A74386" w:rsidRDefault="002259E8">
            <w:pPr>
              <w:ind w:left="144" w:right="144"/>
              <w:rPr>
                <w:rFonts w:ascii="Times New Roman" w:hAnsi="Times New Roman" w:cs="Times New Roman"/>
                <w:sz w:val="24"/>
                <w:szCs w:val="24"/>
              </w:rPr>
            </w:pPr>
            <w:r w:rsidRPr="00A74386">
              <w:rPr>
                <w:rFonts w:ascii="Times New Roman" w:eastAsia="Arial" w:hAnsi="Times New Roman" w:cs="Times New Roman"/>
                <w:sz w:val="24"/>
                <w:szCs w:val="24"/>
              </w:rPr>
              <w:t xml:space="preserve">Підрядник розуміє, що, згідно положень цього </w:t>
            </w:r>
            <w:r w:rsidRPr="00A74386">
              <w:rPr>
                <w:rFonts w:ascii="Times New Roman" w:eastAsia="Arial" w:hAnsi="Times New Roman" w:cs="Times New Roman"/>
                <w:sz w:val="24"/>
                <w:szCs w:val="24"/>
              </w:rPr>
              <w:lastRenderedPageBreak/>
              <w:t>договору, вимоги про передачу прав на винахід замовника, не пошир</w:t>
            </w:r>
            <w:r w:rsidRPr="00A74386">
              <w:rPr>
                <w:rFonts w:ascii="Times New Roman" w:eastAsia="Arial" w:hAnsi="Times New Roman" w:cs="Times New Roman"/>
                <w:sz w:val="24"/>
                <w:szCs w:val="24"/>
              </w:rPr>
              <w:t>юються на будь-який винахід, для створення якого не використовувалося обладнання, витратні матеріали, приміщення, чи конфіденційна інформація Замовника, і який було створено в особистий час (Винаходи, що є виключеннями), якщо тільки (і) винахід не (А) відн</w:t>
            </w:r>
            <w:r w:rsidRPr="00A74386">
              <w:rPr>
                <w:rFonts w:ascii="Times New Roman" w:eastAsia="Arial" w:hAnsi="Times New Roman" w:cs="Times New Roman"/>
                <w:sz w:val="24"/>
                <w:szCs w:val="24"/>
              </w:rPr>
              <w:t>оситься напряму до бізнесу Замовника, (чи В) відноситься до напрямку, в якому ведуться дослідження Замовника - явно, чи виходячи з очевидних припущень, чи (іі) винахід є результатом послуг Підрядника, які надаються Замовнику. Підрядник своєчасно в письмово</w:t>
            </w:r>
            <w:r w:rsidRPr="00A74386">
              <w:rPr>
                <w:rFonts w:ascii="Times New Roman" w:eastAsia="Arial" w:hAnsi="Times New Roman" w:cs="Times New Roman"/>
                <w:sz w:val="24"/>
                <w:szCs w:val="24"/>
              </w:rPr>
              <w:t>му вигляді проінформує Замовника про будь-який винахід, що на думку Підрядника, становить виключення, викладені в попередніх положеннях, та не викладені в Додатку А.</w:t>
            </w:r>
          </w:p>
          <w:p w:rsidR="00D83CC7" w:rsidRPr="00A74386" w:rsidRDefault="002259E8">
            <w:pPr>
              <w:ind w:left="144" w:right="144"/>
              <w:rPr>
                <w:rFonts w:ascii="Times New Roman" w:eastAsia="Arial" w:hAnsi="Times New Roman" w:cs="Times New Roman"/>
                <w:sz w:val="24"/>
                <w:szCs w:val="24"/>
              </w:rPr>
            </w:pPr>
            <w:r w:rsidRPr="00A74386">
              <w:rPr>
                <w:rFonts w:ascii="Times New Roman" w:eastAsia="Arial" w:hAnsi="Times New Roman" w:cs="Times New Roman"/>
                <w:sz w:val="24"/>
                <w:szCs w:val="24"/>
              </w:rPr>
              <w:t>Обов'язки Підрядника робити записи</w:t>
            </w:r>
          </w:p>
          <w:p w:rsidR="00D83CC7" w:rsidRPr="00A74386" w:rsidRDefault="002259E8">
            <w:pPr>
              <w:ind w:left="144" w:right="144"/>
              <w:rPr>
                <w:rFonts w:ascii="Times New Roman" w:hAnsi="Times New Roman" w:cs="Times New Roman"/>
                <w:sz w:val="24"/>
                <w:szCs w:val="24"/>
              </w:rPr>
            </w:pPr>
            <w:r w:rsidRPr="00A74386">
              <w:rPr>
                <w:rFonts w:ascii="Times New Roman" w:eastAsia="Arial" w:hAnsi="Times New Roman" w:cs="Times New Roman"/>
                <w:sz w:val="24"/>
                <w:szCs w:val="24"/>
              </w:rPr>
              <w:t>Підрядник погоджується, в письмовому вигляді, робити та</w:t>
            </w:r>
            <w:r w:rsidRPr="00A74386">
              <w:rPr>
                <w:rFonts w:ascii="Times New Roman" w:eastAsia="Arial" w:hAnsi="Times New Roman" w:cs="Times New Roman"/>
                <w:sz w:val="24"/>
                <w:szCs w:val="24"/>
              </w:rPr>
              <w:t xml:space="preserve"> підтримувати належний та актуальний реєстр винаходів, зроблених Підрядником (особисто чи в співавторстві) на протязі співпраці з Замовником. Записи можуть бути оформлені у вигляді нотатків, ескізів, малюнків, чи в будь-якому іншому форматі, на вимогу Замо</w:t>
            </w:r>
            <w:r w:rsidRPr="00A74386">
              <w:rPr>
                <w:rFonts w:ascii="Times New Roman" w:eastAsia="Arial" w:hAnsi="Times New Roman" w:cs="Times New Roman"/>
                <w:sz w:val="24"/>
                <w:szCs w:val="24"/>
              </w:rPr>
              <w:t>вника. Реєстр записів має бути доступним та є довічною власністю Замовника.</w:t>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br/>
              <w:t>Винаходи, зроблені на завершуючому етапі контракту, зроблені в перехідний період, чи ті, що створені на протязі певного часу по завершенні контракту</w:t>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br/>
              <w:t>На протязі 12 місяців після п</w:t>
            </w:r>
            <w:r w:rsidRPr="00A74386">
              <w:rPr>
                <w:rFonts w:ascii="Times New Roman" w:eastAsia="Arial" w:hAnsi="Times New Roman" w:cs="Times New Roman"/>
                <w:sz w:val="24"/>
                <w:szCs w:val="24"/>
              </w:rPr>
              <w:t>рипинення контракту з будь-якої причини, Підрядник погоджується відразу повідомляти Замовниика — повністю, у письмовій формі, про всі заяви на патент, зроблені Підрядником чи від його імені. В той же час, Підрядник буде інформувати Замовника письмово про б</w:t>
            </w:r>
            <w:r w:rsidRPr="00A74386">
              <w:rPr>
                <w:rFonts w:ascii="Times New Roman" w:eastAsia="Arial" w:hAnsi="Times New Roman" w:cs="Times New Roman"/>
                <w:sz w:val="24"/>
                <w:szCs w:val="24"/>
              </w:rPr>
              <w:t xml:space="preserve">удь-який винахід, який, за розсудом Підрядника, відповідає визначенню виключених винаходів (як їх визначено вище), та Підрядник вчасно </w:t>
            </w:r>
            <w:r w:rsidRPr="00A74386">
              <w:rPr>
                <w:rFonts w:ascii="Times New Roman" w:eastAsia="Arial" w:hAnsi="Times New Roman" w:cs="Times New Roman"/>
                <w:sz w:val="24"/>
                <w:szCs w:val="24"/>
              </w:rPr>
              <w:lastRenderedPageBreak/>
              <w:t>надасть Замовнику докази, необхідні для підтверждення цього). Підрядник розуміє, що  Замовник буде дотримуватись конфіден</w:t>
            </w:r>
            <w:r w:rsidRPr="00A74386">
              <w:rPr>
                <w:rFonts w:ascii="Times New Roman" w:eastAsia="Arial" w:hAnsi="Times New Roman" w:cs="Times New Roman"/>
                <w:sz w:val="24"/>
                <w:szCs w:val="24"/>
              </w:rPr>
              <w:t>ційності та не надасть третім особам без його згоди будь-яку  власну інформацію, надану в письмовому вигляді Замовнику згідно з цим договором, та таку, що має відношення до визначених виключених винаходів. Підрядник буде зберігати конфіденційність будь-яко</w:t>
            </w:r>
            <w:r w:rsidRPr="00A74386">
              <w:rPr>
                <w:rFonts w:ascii="Times New Roman" w:eastAsia="Arial" w:hAnsi="Times New Roman" w:cs="Times New Roman"/>
                <w:sz w:val="24"/>
                <w:szCs w:val="24"/>
              </w:rPr>
              <w:t>го винаходу, який повністю не відповідає визначенню виключених винаходів.</w:t>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br/>
              <w:t>Представництво та співпраця винахідників для отримання патентів</w:t>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br/>
              <w:t>Підрядник погоджуюється допомагати Замовнику, чи його представнику, за кошти Замовника, усіма доступними засобами, у</w:t>
            </w:r>
            <w:r w:rsidRPr="00A74386">
              <w:rPr>
                <w:rFonts w:ascii="Times New Roman" w:eastAsia="Arial" w:hAnsi="Times New Roman" w:cs="Times New Roman"/>
                <w:sz w:val="24"/>
                <w:szCs w:val="24"/>
              </w:rPr>
              <w:t xml:space="preserve"> збереженні прав Замовника щодо винаходів та авторських прав, патентів, прав на фотоформи, чи інших інтелектуальних прав, які мають до цього відношення в будь-якій країні світу, включаючи надання Замовнику всієї доцільної інформації та відповідних даних, в</w:t>
            </w:r>
            <w:r w:rsidRPr="00A74386">
              <w:rPr>
                <w:rFonts w:ascii="Times New Roman" w:eastAsia="Arial" w:hAnsi="Times New Roman" w:cs="Times New Roman"/>
                <w:sz w:val="24"/>
                <w:szCs w:val="24"/>
              </w:rPr>
              <w:t>иконання будь-яких запитів, описів, зобов'язань, призначень та інших заходів, які Замовник вважатиме за доцільне вжити, та отримання таких прав для призначення і передачі Замовником, його правонаслідувачам та призначеним особам, виключні та ексклюзивні пра</w:t>
            </w:r>
            <w:r w:rsidRPr="00A74386">
              <w:rPr>
                <w:rFonts w:ascii="Times New Roman" w:eastAsia="Arial" w:hAnsi="Times New Roman" w:cs="Times New Roman"/>
                <w:sz w:val="24"/>
                <w:szCs w:val="24"/>
              </w:rPr>
              <w:t>ва, права власності, та права участі в цьому винаході, та будь-які авторські права, патенти, права на оригінальні фотоформи та інші права інтелектуальної власності.  Підрядник також погоджується, що його обов'язок привести до дії, коли це в його силі, будь</w:t>
            </w:r>
            <w:r w:rsidRPr="00A74386">
              <w:rPr>
                <w:rFonts w:ascii="Times New Roman" w:eastAsia="Arial" w:hAnsi="Times New Roman" w:cs="Times New Roman"/>
                <w:sz w:val="24"/>
                <w:szCs w:val="24"/>
              </w:rPr>
              <w:t>-який з цих інструментів чи документів, залишається в силі після припинення контракту.</w:t>
            </w:r>
          </w:p>
          <w:p w:rsidR="00D83CC7" w:rsidRPr="00A74386" w:rsidRDefault="002259E8">
            <w:pPr>
              <w:ind w:left="144" w:right="144"/>
              <w:rPr>
                <w:rFonts w:ascii="Times New Roman" w:hAnsi="Times New Roman" w:cs="Times New Roman"/>
                <w:sz w:val="24"/>
                <w:szCs w:val="24"/>
              </w:rPr>
            </w:pPr>
            <w:r w:rsidRPr="00A74386">
              <w:rPr>
                <w:rFonts w:ascii="Times New Roman" w:eastAsia="Arial" w:hAnsi="Times New Roman" w:cs="Times New Roman"/>
                <w:sz w:val="24"/>
                <w:szCs w:val="24"/>
              </w:rPr>
              <w:t>Якщо Підрядник не має можливості, фізично, виходячи з медицинських показань, чи з будь-якої іншої причини, поставити свій підпис в знак згоди на подачу заяви на будь-яки</w:t>
            </w:r>
            <w:r w:rsidRPr="00A74386">
              <w:rPr>
                <w:rFonts w:ascii="Times New Roman" w:eastAsia="Arial" w:hAnsi="Times New Roman" w:cs="Times New Roman"/>
                <w:sz w:val="24"/>
                <w:szCs w:val="24"/>
              </w:rPr>
              <w:t xml:space="preserve">й патент чи на реєстрацію авторських прав, на території Великобританії чи за її межами, щодо винаходів чи оригінальних авторських </w:t>
            </w:r>
            <w:r w:rsidRPr="00A74386">
              <w:rPr>
                <w:rFonts w:ascii="Times New Roman" w:eastAsia="Arial" w:hAnsi="Times New Roman" w:cs="Times New Roman"/>
                <w:sz w:val="24"/>
                <w:szCs w:val="24"/>
              </w:rPr>
              <w:lastRenderedPageBreak/>
              <w:t>розробок, наданих Замовником вищезазначеним шляхом, Підрядник призначає Замовнику та його авторизованих службовців, агентів чи</w:t>
            </w:r>
            <w:r w:rsidRPr="00A74386">
              <w:rPr>
                <w:rFonts w:ascii="Times New Roman" w:eastAsia="Arial" w:hAnsi="Times New Roman" w:cs="Times New Roman"/>
                <w:sz w:val="24"/>
                <w:szCs w:val="24"/>
              </w:rPr>
              <w:t xml:space="preserve"> повірених, діяти від його імені та надавати будь-які такі заявки та виконувати інші законні діє для подальшого виконання та видачі свідоцтв, патентів чи свідоцтв про реєстрацію авторських прав, тою мірою та на тих законних засадах, якби це робив Підрядник</w:t>
            </w:r>
            <w:r w:rsidRPr="00A74386">
              <w:rPr>
                <w:rFonts w:ascii="Times New Roman" w:eastAsia="Arial" w:hAnsi="Times New Roman" w:cs="Times New Roman"/>
                <w:sz w:val="24"/>
                <w:szCs w:val="24"/>
              </w:rPr>
              <w:t>. Підрядник погоджується, що обов'язок допомагати Замовнику продовжується по закінченні контракту, але Замовник буде компенсувати зусилля Підрядника, виходячи з прийнятної ставки за час, фактично витрачений Підрядником на виконання запиту</w:t>
            </w:r>
            <w:r w:rsidRPr="00A74386">
              <w:rPr>
                <w:rFonts w:ascii="Times New Roman" w:eastAsia="Arial" w:hAnsi="Times New Roman" w:cs="Times New Roman"/>
                <w:b/>
                <w:sz w:val="24"/>
                <w:szCs w:val="24"/>
              </w:rPr>
              <w:t>.</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 xml:space="preserve">6. INTELLECTUAL </w:t>
            </w:r>
            <w:r w:rsidRPr="00A74386">
              <w:rPr>
                <w:rFonts w:ascii="Times New Roman" w:eastAsia="Arial" w:hAnsi="Times New Roman" w:cs="Times New Roman"/>
                <w:b/>
                <w:sz w:val="24"/>
                <w:szCs w:val="24"/>
              </w:rPr>
              <w:t>PROPERTY RIGHTS</w:t>
            </w:r>
          </w:p>
          <w:p w:rsidR="00D83CC7" w:rsidRPr="00A74386" w:rsidRDefault="002259E8">
            <w:pPr>
              <w:ind w:left="144" w:right="144"/>
              <w:rPr>
                <w:rFonts w:ascii="Times New Roman" w:hAnsi="Times New Roman" w:cs="Times New Roman"/>
                <w:sz w:val="24"/>
                <w:szCs w:val="24"/>
              </w:rPr>
            </w:pPr>
            <w:r w:rsidRPr="00A74386">
              <w:rPr>
                <w:rFonts w:ascii="Times New Roman" w:eastAsia="Arial" w:hAnsi="Times New Roman" w:cs="Times New Roman"/>
                <w:sz w:val="24"/>
                <w:szCs w:val="24"/>
              </w:rPr>
              <w:t>Prior-to-Contract Inventions</w:t>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br/>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has attached hereto, as “Exhibit A,” a list describing all inventions, original works of authorship, developments, improvements and trade secrets which were made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prior to this contract </w:t>
            </w:r>
            <w:r w:rsidRPr="00A74386">
              <w:rPr>
                <w:rFonts w:ascii="Times New Roman" w:eastAsia="Arial" w:hAnsi="Times New Roman" w:cs="Times New Roman"/>
                <w:sz w:val="24"/>
                <w:szCs w:val="24"/>
              </w:rPr>
              <w:t xml:space="preserve">with Client (collectively referred to as “Prior-to-Contract Intellectual Property”), which belong to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which relate to the Client’s proposed business, products or research and development, and which are not assigned to Client hereunder; or, if no</w:t>
            </w:r>
            <w:r w:rsidRPr="00A74386">
              <w:rPr>
                <w:rFonts w:ascii="Times New Roman" w:eastAsia="Arial" w:hAnsi="Times New Roman" w:cs="Times New Roman"/>
                <w:sz w:val="24"/>
                <w:szCs w:val="24"/>
              </w:rPr>
              <w:t xml:space="preserve"> such list is attached,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represents that there is no such Prior-to-Contract Intellectual Property. If in the course of this contract execution,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incorporates into a Client's product, process or machine any Prior-to-Contract Intellectual</w:t>
            </w:r>
            <w:r w:rsidRPr="00A74386">
              <w:rPr>
                <w:rFonts w:ascii="Times New Roman" w:eastAsia="Arial" w:hAnsi="Times New Roman" w:cs="Times New Roman"/>
                <w:sz w:val="24"/>
                <w:szCs w:val="24"/>
              </w:rPr>
              <w:t xml:space="preserve"> Property owned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Client is hereby granted and shall have a non-exclusive, royalty-free, irrevocable, perpetual, worldwide license to make, have made, modify, use, sub-license and </w:t>
            </w:r>
            <w:r w:rsidRPr="00A74386">
              <w:rPr>
                <w:rFonts w:ascii="Times New Roman" w:eastAsia="Arial" w:hAnsi="Times New Roman" w:cs="Times New Roman"/>
                <w:sz w:val="24"/>
                <w:szCs w:val="24"/>
              </w:rPr>
              <w:lastRenderedPageBreak/>
              <w:t>sell such Prior-to-Contract Intellectual Property as part of or</w:t>
            </w:r>
            <w:r w:rsidRPr="00A74386">
              <w:rPr>
                <w:rFonts w:ascii="Times New Roman" w:eastAsia="Arial" w:hAnsi="Times New Roman" w:cs="Times New Roman"/>
                <w:sz w:val="24"/>
                <w:szCs w:val="24"/>
              </w:rPr>
              <w:t xml:space="preserve"> in connection with such product, process or machine.</w:t>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br/>
              <w:t>IP Transfer Clause and Exceptions to Transfer Clause</w:t>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br/>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hereby assigns to Client, or its designee, all their right, title and interest in and to any and all inventions, original works of autho</w:t>
            </w:r>
            <w:r w:rsidRPr="00A74386">
              <w:rPr>
                <w:rFonts w:ascii="Times New Roman" w:eastAsia="Arial" w:hAnsi="Times New Roman" w:cs="Times New Roman"/>
                <w:sz w:val="24"/>
                <w:szCs w:val="24"/>
              </w:rPr>
              <w:t>rship, development, concepts, improvements, designs, discoveries, ideas, trademarks or trade secrets, whether or not patentable or registrable under copyright or similar laws, which may be solely or jointly conceived or developed to reduced to practice, or</w:t>
            </w:r>
            <w:r w:rsidRPr="00A74386">
              <w:rPr>
                <w:rFonts w:ascii="Times New Roman" w:eastAsia="Arial" w:hAnsi="Times New Roman" w:cs="Times New Roman"/>
                <w:sz w:val="24"/>
                <w:szCs w:val="24"/>
              </w:rPr>
              <w:t xml:space="preserve"> cause to be conceived or developed or reduced practice, during the period of time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cooperates with Client.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agrees to make full disclosure to Client of all such Inventions.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further acknowledges that all original works of authorship which are made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(solely or jointly with others) within the scope of and during the period of the cooperation with Client and which are protectable by copyright are “works made for hir</w:t>
            </w:r>
            <w:r w:rsidRPr="00A74386">
              <w:rPr>
                <w:rFonts w:ascii="Times New Roman" w:eastAsia="Arial" w:hAnsi="Times New Roman" w:cs="Times New Roman"/>
                <w:sz w:val="24"/>
                <w:szCs w:val="24"/>
              </w:rPr>
              <w:t xml:space="preserve">e,” as that term is defined in the UK Copyright, Designs and Patents Act.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understands and agrees that the decision whether or not to commercialize or market any invention developed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solely or jointly with others is within the Client</w:t>
            </w:r>
            <w:r w:rsidRPr="00A74386">
              <w:rPr>
                <w:rFonts w:ascii="Times New Roman" w:eastAsia="Arial" w:hAnsi="Times New Roman" w:cs="Times New Roman"/>
                <w:sz w:val="24"/>
                <w:szCs w:val="24"/>
              </w:rPr>
              <w:t xml:space="preserve">’s sole discretion and for the Client’s sole benefit and that no royalty will be due to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as a result of the Client’s efforts to commercialize or market any such invention.</w:t>
            </w:r>
            <w:r w:rsidRPr="00A74386">
              <w:rPr>
                <w:rFonts w:ascii="Times New Roman" w:eastAsia="Arial" w:hAnsi="Times New Roman" w:cs="Times New Roman"/>
                <w:sz w:val="24"/>
                <w:szCs w:val="24"/>
              </w:rPr>
              <w:br/>
            </w:r>
          </w:p>
          <w:p w:rsidR="00D83CC7" w:rsidRPr="00A74386" w:rsidRDefault="002259E8">
            <w:pPr>
              <w:ind w:left="144" w:right="144"/>
              <w:rPr>
                <w:rFonts w:ascii="Times New Roman" w:hAnsi="Times New Roman" w:cs="Times New Roman"/>
                <w:sz w:val="24"/>
                <w:szCs w:val="24"/>
              </w:rPr>
            </w:pP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understands that the provisions of this Agreement requiring as</w:t>
            </w:r>
            <w:r w:rsidRPr="00A74386">
              <w:rPr>
                <w:rFonts w:ascii="Times New Roman" w:eastAsia="Arial" w:hAnsi="Times New Roman" w:cs="Times New Roman"/>
                <w:sz w:val="24"/>
                <w:szCs w:val="24"/>
              </w:rPr>
              <w:t>signment of Inventions to Client do not apply to any invention for which no equipment, supplies, facilities, or Confidential Information of Client was used and which was developed entirely on their own time (“Exempted Inventions”), unless (i) the invention</w:t>
            </w:r>
            <w:r w:rsidRPr="00A74386">
              <w:rPr>
                <w:rFonts w:ascii="Times New Roman" w:eastAsia="Arial" w:hAnsi="Times New Roman" w:cs="Times New Roman"/>
                <w:sz w:val="24"/>
                <w:szCs w:val="24"/>
              </w:rPr>
              <w:t xml:space="preserve"> relates (A) directly to Client’s business, or (B) to Client’s </w:t>
            </w:r>
            <w:r w:rsidRPr="00A74386">
              <w:rPr>
                <w:rFonts w:ascii="Times New Roman" w:eastAsia="Arial" w:hAnsi="Times New Roman" w:cs="Times New Roman"/>
                <w:sz w:val="24"/>
                <w:szCs w:val="24"/>
              </w:rPr>
              <w:lastRenderedPageBreak/>
              <w:t xml:space="preserve">actual or demonstrably anticipated research or development, or (ii) the invention results from any work performed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for Client.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will advise Client promptly in writing of </w:t>
            </w:r>
            <w:r w:rsidRPr="00A74386">
              <w:rPr>
                <w:rFonts w:ascii="Times New Roman" w:eastAsia="Arial" w:hAnsi="Times New Roman" w:cs="Times New Roman"/>
                <w:sz w:val="24"/>
                <w:szCs w:val="24"/>
              </w:rPr>
              <w:t xml:space="preserve">any Exempted Inventions that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believes meet the criteria as set forth in the preceding sentence an not otherwise disclosed on Exhibit A.</w:t>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br/>
            </w:r>
          </w:p>
          <w:p w:rsidR="00D83CC7" w:rsidRPr="00A74386" w:rsidRDefault="002259E8">
            <w:pPr>
              <w:ind w:left="144" w:right="144"/>
              <w:rPr>
                <w:rFonts w:ascii="Times New Roman" w:hAnsi="Times New Roman" w:cs="Times New Roman"/>
                <w:sz w:val="24"/>
                <w:szCs w:val="24"/>
              </w:rPr>
            </w:pPr>
            <w:r w:rsidRPr="00A74386">
              <w:rPr>
                <w:rFonts w:ascii="Times New Roman" w:eastAsia="Arial" w:hAnsi="Times New Roman" w:cs="Times New Roman"/>
                <w:sz w:val="24"/>
                <w:szCs w:val="24"/>
              </w:rPr>
              <w:t xml:space="preserve">Obligation of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to Keep Records</w:t>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br/>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agrees to keep and maintain adequate and current writt</w:t>
            </w:r>
            <w:r w:rsidRPr="00A74386">
              <w:rPr>
                <w:rFonts w:ascii="Times New Roman" w:eastAsia="Arial" w:hAnsi="Times New Roman" w:cs="Times New Roman"/>
                <w:sz w:val="24"/>
                <w:szCs w:val="24"/>
              </w:rPr>
              <w:t xml:space="preserve">en records of all Inventions made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(solely or jointly with others) during the term of their cooperation with Client. The records will be in the form of notes, sketches, drawings and any other format that may be specified by Client. The records</w:t>
            </w:r>
            <w:r w:rsidRPr="00A74386">
              <w:rPr>
                <w:rFonts w:ascii="Times New Roman" w:eastAsia="Arial" w:hAnsi="Times New Roman" w:cs="Times New Roman"/>
                <w:sz w:val="24"/>
                <w:szCs w:val="24"/>
              </w:rPr>
              <w:t xml:space="preserve"> will be available to and remain the sole property of Client at all times.</w:t>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br/>
              <w:t>Trailer, Hold-over or Post-Contract Invention Clauses</w:t>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br/>
              <w:t xml:space="preserve">For a period of 12 months after termination of the contract for any reason,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will promptly disclose to Client fully</w:t>
            </w:r>
            <w:r w:rsidRPr="00A74386">
              <w:rPr>
                <w:rFonts w:ascii="Times New Roman" w:eastAsia="Arial" w:hAnsi="Times New Roman" w:cs="Times New Roman"/>
                <w:sz w:val="24"/>
                <w:szCs w:val="24"/>
              </w:rPr>
              <w:t xml:space="preserve"> and in writing all patent applications filed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or on their behalf. At the time of each such disclosure,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will advise the Client in writing of any inventions that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believes fully qualify as Exempted Inventions (as defined ab</w:t>
            </w:r>
            <w:r w:rsidRPr="00A74386">
              <w:rPr>
                <w:rFonts w:ascii="Times New Roman" w:eastAsia="Arial" w:hAnsi="Times New Roman" w:cs="Times New Roman"/>
                <w:sz w:val="24"/>
                <w:szCs w:val="24"/>
              </w:rPr>
              <w:t xml:space="preserve">ove; and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will at the time provide to Client in writing all evidence necessary to substantiate that belief.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understands that Client will keep in confidence and will not disclose to third parties without their consent any proprietary i</w:t>
            </w:r>
            <w:r w:rsidRPr="00A74386">
              <w:rPr>
                <w:rFonts w:ascii="Times New Roman" w:eastAsia="Arial" w:hAnsi="Times New Roman" w:cs="Times New Roman"/>
                <w:sz w:val="24"/>
                <w:szCs w:val="24"/>
              </w:rPr>
              <w:t xml:space="preserve">nformation disclosed in writing Client pursuant to this Agreement relating to any such Exempted Inventions.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will preserve the confidentiality of any invention that does not qualify fully as an Exempted Invention.</w:t>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br/>
              <w:t>Representation and Inventor Coo</w:t>
            </w:r>
            <w:r w:rsidRPr="00A74386">
              <w:rPr>
                <w:rFonts w:ascii="Times New Roman" w:eastAsia="Arial" w:hAnsi="Times New Roman" w:cs="Times New Roman"/>
                <w:sz w:val="24"/>
                <w:szCs w:val="24"/>
              </w:rPr>
              <w:t xml:space="preserve">peration in </w:t>
            </w:r>
            <w:r w:rsidRPr="00A74386">
              <w:rPr>
                <w:rFonts w:ascii="Times New Roman" w:eastAsia="Arial" w:hAnsi="Times New Roman" w:cs="Times New Roman"/>
                <w:sz w:val="24"/>
                <w:szCs w:val="24"/>
              </w:rPr>
              <w:lastRenderedPageBreak/>
              <w:t>Patent Procurement</w:t>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br/>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agrees to assist Client, or its designee, at Client’s expense, in every proper way to secure Client’s rights in the Inventions and any copyrights, patents, mask work rights or other intellectual property rights re</w:t>
            </w:r>
            <w:r w:rsidRPr="00A74386">
              <w:rPr>
                <w:rFonts w:ascii="Times New Roman" w:eastAsia="Arial" w:hAnsi="Times New Roman" w:cs="Times New Roman"/>
                <w:sz w:val="24"/>
                <w:szCs w:val="24"/>
              </w:rPr>
              <w:t xml:space="preserve">lating thereto in any and all countries, including the disclosure to Client of all pertinent information and data with respect thereto, the execution of all applications, specifications, oaths, assignments and all other instruments which Client shall deem </w:t>
            </w:r>
            <w:r w:rsidRPr="00A74386">
              <w:rPr>
                <w:rFonts w:ascii="Times New Roman" w:eastAsia="Arial" w:hAnsi="Times New Roman" w:cs="Times New Roman"/>
                <w:sz w:val="24"/>
                <w:szCs w:val="24"/>
              </w:rPr>
              <w:t>necessary in order to apply for and obtain such rights and in order to assign and convey to Client, its successors, assigns, and nominees the sole and exclusive rights, title and interest in and to such Inventions, and any copyrights, patents, mask work ri</w:t>
            </w:r>
            <w:r w:rsidRPr="00A74386">
              <w:rPr>
                <w:rFonts w:ascii="Times New Roman" w:eastAsia="Arial" w:hAnsi="Times New Roman" w:cs="Times New Roman"/>
                <w:sz w:val="24"/>
                <w:szCs w:val="24"/>
              </w:rPr>
              <w:t xml:space="preserve">ghts or other intellectual property rights relating thereto.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further agrees that their obligation to execute or cause to be executed, when it is in their power to do so, any such instrument or papers shall continue after the termination of this </w:t>
            </w:r>
            <w:r w:rsidRPr="00A74386">
              <w:rPr>
                <w:rFonts w:ascii="Times New Roman" w:eastAsia="Arial" w:hAnsi="Times New Roman" w:cs="Times New Roman"/>
                <w:sz w:val="24"/>
                <w:szCs w:val="24"/>
              </w:rPr>
              <w:t>Agreement.</w:t>
            </w:r>
            <w:r w:rsidRPr="00A74386">
              <w:rPr>
                <w:rFonts w:ascii="Times New Roman" w:eastAsia="Arial" w:hAnsi="Times New Roman" w:cs="Times New Roman"/>
                <w:sz w:val="24"/>
                <w:szCs w:val="24"/>
              </w:rPr>
              <w:br/>
            </w:r>
            <w:r w:rsidRPr="00A74386">
              <w:rPr>
                <w:rFonts w:ascii="Times New Roman" w:eastAsia="Arial" w:hAnsi="Times New Roman" w:cs="Times New Roman"/>
                <w:sz w:val="24"/>
                <w:szCs w:val="24"/>
              </w:rPr>
              <w:br/>
              <w:t xml:space="preserve">If the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is unable because of their mental or physical incapacity or for any other reason to secure their signature to apply for or to pursue any application for any United Kingdom or foreign patents or copyright registrations covering</w:t>
            </w:r>
            <w:r w:rsidRPr="00A74386">
              <w:rPr>
                <w:rFonts w:ascii="Times New Roman" w:eastAsia="Arial" w:hAnsi="Times New Roman" w:cs="Times New Roman"/>
                <w:sz w:val="24"/>
                <w:szCs w:val="24"/>
              </w:rPr>
              <w:t xml:space="preserve"> Inventions or original works of authorship assigned to Client as above, then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hereby irrevocably designates and appoints the Client and its duly authorized officers and agents as their agent and attorney in fact, to act for and in their behalf a</w:t>
            </w:r>
            <w:r w:rsidRPr="00A74386">
              <w:rPr>
                <w:rFonts w:ascii="Times New Roman" w:eastAsia="Arial" w:hAnsi="Times New Roman" w:cs="Times New Roman"/>
                <w:sz w:val="24"/>
                <w:szCs w:val="24"/>
              </w:rPr>
              <w:t xml:space="preserve">nd stead to execute and file any such applications and to do all other lawfully permitted acts to further the prosecution and issuance of letters,   patent or copyright registrations thereon with the same legal force and effect as if executed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agrees that this obligation to assist Client shall continue beyond the termination of the contract with Client, but that the Client will compensate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at a reasonable rate following the termination of  the contract for time actually sp</w:t>
            </w:r>
            <w:r w:rsidRPr="00A74386">
              <w:rPr>
                <w:rFonts w:ascii="Times New Roman" w:eastAsia="Arial" w:hAnsi="Times New Roman" w:cs="Times New Roman"/>
                <w:sz w:val="24"/>
                <w:szCs w:val="24"/>
              </w:rPr>
              <w:t xml:space="preserve">ent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at </w:t>
            </w:r>
            <w:r w:rsidRPr="00A74386">
              <w:rPr>
                <w:rFonts w:ascii="Times New Roman" w:eastAsia="Arial" w:hAnsi="Times New Roman" w:cs="Times New Roman"/>
                <w:sz w:val="24"/>
                <w:szCs w:val="24"/>
              </w:rPr>
              <w:lastRenderedPageBreak/>
              <w:t>Client’s request on such assistance.</w:t>
            </w:r>
            <w:r w:rsidRPr="00A74386">
              <w:rPr>
                <w:rFonts w:ascii="Times New Roman" w:eastAsia="Arial" w:hAnsi="Times New Roman" w:cs="Times New Roman"/>
                <w:b/>
                <w:sz w:val="24"/>
                <w:szCs w:val="24"/>
              </w:rPr>
              <w:t xml:space="preserve"> </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rPr>
          <w:trHeight w:val="2660"/>
        </w:trPr>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7. ЗАЯВИ ТА ГАРАНТІЇ</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Підрядник заявляє і підтверджує, що</w:t>
            </w:r>
          </w:p>
          <w:p w:rsidR="00D83CC7" w:rsidRPr="00A74386" w:rsidRDefault="002259E8">
            <w:pPr>
              <w:numPr>
                <w:ilvl w:val="0"/>
                <w:numId w:val="1"/>
              </w:numPr>
              <w:tabs>
                <w:tab w:val="left" w:pos="360"/>
              </w:tabs>
              <w:ind w:left="144" w:right="144" w:firstLine="0"/>
              <w:jc w:val="both"/>
              <w:rPr>
                <w:rFonts w:ascii="Times New Roman" w:hAnsi="Times New Roman" w:cs="Times New Roman"/>
                <w:sz w:val="24"/>
                <w:szCs w:val="24"/>
              </w:rPr>
            </w:pPr>
            <w:r w:rsidRPr="00A74386">
              <w:rPr>
                <w:rFonts w:ascii="Times New Roman" w:eastAsia="Arial" w:hAnsi="Times New Roman" w:cs="Times New Roman"/>
                <w:sz w:val="24"/>
                <w:szCs w:val="24"/>
              </w:rPr>
              <w:t>надаватиме Послуги належним чином, професійно  та своєчасно, і у відповідності до вказівок Замовника; або згідно загально прийнятих професійних вимог та стандартів під час виконання таких робіт;</w:t>
            </w:r>
          </w:p>
          <w:p w:rsidR="00D83CC7" w:rsidRPr="00A74386" w:rsidRDefault="002259E8">
            <w:pPr>
              <w:numPr>
                <w:ilvl w:val="0"/>
                <w:numId w:val="1"/>
              </w:numPr>
              <w:tabs>
                <w:tab w:val="left" w:pos="360"/>
              </w:tabs>
              <w:ind w:left="144" w:right="144" w:firstLine="0"/>
              <w:jc w:val="both"/>
              <w:rPr>
                <w:rFonts w:ascii="Times New Roman" w:hAnsi="Times New Roman" w:cs="Times New Roman"/>
                <w:sz w:val="24"/>
                <w:szCs w:val="24"/>
              </w:rPr>
            </w:pPr>
            <w:r w:rsidRPr="00A74386">
              <w:rPr>
                <w:rFonts w:ascii="Times New Roman" w:eastAsia="Arial" w:hAnsi="Times New Roman" w:cs="Times New Roman"/>
                <w:sz w:val="24"/>
                <w:szCs w:val="24"/>
              </w:rPr>
              <w:t>всі роботи будуть виконані відповідно до специфікацій, визнач</w:t>
            </w:r>
            <w:r w:rsidRPr="00A74386">
              <w:rPr>
                <w:rFonts w:ascii="Times New Roman" w:eastAsia="Arial" w:hAnsi="Times New Roman" w:cs="Times New Roman"/>
                <w:sz w:val="24"/>
                <w:szCs w:val="24"/>
              </w:rPr>
              <w:t xml:space="preserve">ених в Технічному Завданні чи Порядку Змін чи Додатку, або інших документах специфікацій у письмовій формі, що були надані, або погоджені Замовником у письмовій формі; </w:t>
            </w:r>
          </w:p>
          <w:p w:rsidR="00D83CC7" w:rsidRPr="00A74386" w:rsidRDefault="002259E8">
            <w:pPr>
              <w:numPr>
                <w:ilvl w:val="0"/>
                <w:numId w:val="1"/>
              </w:numPr>
              <w:tabs>
                <w:tab w:val="left" w:pos="360"/>
              </w:tabs>
              <w:ind w:left="144" w:right="144" w:firstLine="0"/>
              <w:jc w:val="both"/>
              <w:rPr>
                <w:rFonts w:ascii="Times New Roman" w:hAnsi="Times New Roman" w:cs="Times New Roman"/>
                <w:sz w:val="24"/>
                <w:szCs w:val="24"/>
              </w:rPr>
            </w:pPr>
            <w:r w:rsidRPr="00A74386">
              <w:rPr>
                <w:rFonts w:ascii="Times New Roman" w:eastAsia="Arial" w:hAnsi="Times New Roman" w:cs="Times New Roman"/>
                <w:sz w:val="24"/>
                <w:szCs w:val="24"/>
              </w:rPr>
              <w:t>перевірятиме файли даних, що надаються Замовнику чи використовуються Підрядником (чи бу</w:t>
            </w:r>
            <w:r w:rsidRPr="00A74386">
              <w:rPr>
                <w:rFonts w:ascii="Times New Roman" w:eastAsia="Arial" w:hAnsi="Times New Roman" w:cs="Times New Roman"/>
                <w:sz w:val="24"/>
                <w:szCs w:val="24"/>
              </w:rPr>
              <w:t>дь-яким агентом, підрядником, субпідрядником чи представником Підрядника) для надання Послуг; та буде використовувати сучасні, стандартні антивірусні програми з метою запобігання проникнення будь-яких вірусів та компонентів, шкідливих для комп’ютера, що ст</w:t>
            </w:r>
            <w:r w:rsidRPr="00A74386">
              <w:rPr>
                <w:rFonts w:ascii="Times New Roman" w:eastAsia="Arial" w:hAnsi="Times New Roman" w:cs="Times New Roman"/>
                <w:sz w:val="24"/>
                <w:szCs w:val="24"/>
              </w:rPr>
              <w:t>ворені з метою зробити роботу комп’ютера неможливою та пошкодити, стерти чи ускладнити доступ до даних.</w:t>
            </w:r>
          </w:p>
        </w:tc>
        <w:tc>
          <w:tcPr>
            <w:tcW w:w="5054" w:type="dxa"/>
            <w:gridSpan w:val="2"/>
            <w:shd w:val="clear" w:color="auto" w:fill="auto"/>
          </w:tcPr>
          <w:p w:rsidR="00D83CC7" w:rsidRPr="00A74386" w:rsidRDefault="002259E8">
            <w:pPr>
              <w:ind w:left="144" w:right="144"/>
              <w:jc w:val="center"/>
              <w:rPr>
                <w:rFonts w:ascii="Times New Roman" w:hAnsi="Times New Roman" w:cs="Times New Roman"/>
                <w:sz w:val="24"/>
                <w:szCs w:val="24"/>
              </w:rPr>
            </w:pPr>
            <w:r w:rsidRPr="00A74386">
              <w:rPr>
                <w:rFonts w:ascii="Times New Roman" w:eastAsia="Arial" w:hAnsi="Times New Roman" w:cs="Times New Roman"/>
                <w:b/>
                <w:sz w:val="24"/>
                <w:szCs w:val="24"/>
              </w:rPr>
              <w:t>7. REPRESENTATIONS, WARRANTIES AND INDEMNITIES</w:t>
            </w:r>
          </w:p>
          <w:p w:rsidR="00D83CC7" w:rsidRPr="00A74386" w:rsidRDefault="002259E8">
            <w:pPr>
              <w:ind w:left="144" w:right="144"/>
              <w:jc w:val="both"/>
              <w:rPr>
                <w:rFonts w:ascii="Times New Roman" w:hAnsi="Times New Roman" w:cs="Times New Roman"/>
                <w:sz w:val="24"/>
                <w:szCs w:val="24"/>
              </w:rPr>
            </w:pP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warrants and represents that </w:t>
            </w:r>
          </w:p>
          <w:p w:rsidR="00D83CC7" w:rsidRPr="00A74386" w:rsidRDefault="002259E8">
            <w:pPr>
              <w:numPr>
                <w:ilvl w:val="0"/>
                <w:numId w:val="8"/>
              </w:numPr>
              <w:ind w:left="144" w:right="144" w:firstLine="0"/>
              <w:jc w:val="both"/>
              <w:rPr>
                <w:rFonts w:ascii="Times New Roman" w:hAnsi="Times New Roman" w:cs="Times New Roman"/>
                <w:sz w:val="24"/>
                <w:szCs w:val="24"/>
              </w:rPr>
            </w:pPr>
            <w:r w:rsidRPr="00A74386">
              <w:rPr>
                <w:rFonts w:ascii="Times New Roman" w:eastAsia="Arial" w:hAnsi="Times New Roman" w:cs="Times New Roman"/>
                <w:sz w:val="24"/>
                <w:szCs w:val="24"/>
              </w:rPr>
              <w:t>it shall perform the Services in a professional, good, timely an</w:t>
            </w:r>
            <w:r w:rsidRPr="00A74386">
              <w:rPr>
                <w:rFonts w:ascii="Times New Roman" w:eastAsia="Arial" w:hAnsi="Times New Roman" w:cs="Times New Roman"/>
                <w:sz w:val="24"/>
                <w:szCs w:val="24"/>
              </w:rPr>
              <w:t xml:space="preserve">d workmanlike manner and in accordance with Client's directions and otherwise in accordance with generally accepted professional standards in effect at the time of such performance; </w:t>
            </w:r>
          </w:p>
          <w:p w:rsidR="00D83CC7" w:rsidRPr="00A74386" w:rsidRDefault="002259E8">
            <w:pPr>
              <w:numPr>
                <w:ilvl w:val="0"/>
                <w:numId w:val="8"/>
              </w:numPr>
              <w:ind w:left="144" w:right="144" w:firstLine="0"/>
              <w:jc w:val="both"/>
              <w:rPr>
                <w:rFonts w:ascii="Times New Roman" w:hAnsi="Times New Roman" w:cs="Times New Roman"/>
                <w:sz w:val="24"/>
                <w:szCs w:val="24"/>
              </w:rPr>
            </w:pPr>
            <w:r w:rsidRPr="00A74386">
              <w:rPr>
                <w:rFonts w:ascii="Times New Roman" w:eastAsia="Arial" w:hAnsi="Times New Roman" w:cs="Times New Roman"/>
                <w:sz w:val="24"/>
                <w:szCs w:val="24"/>
              </w:rPr>
              <w:t>all Results shall be achieved in accordance with specifications set forth</w:t>
            </w:r>
            <w:r w:rsidRPr="00A74386">
              <w:rPr>
                <w:rFonts w:ascii="Times New Roman" w:eastAsia="Arial" w:hAnsi="Times New Roman" w:cs="Times New Roman"/>
                <w:sz w:val="24"/>
                <w:szCs w:val="24"/>
              </w:rPr>
              <w:t xml:space="preserve"> therefore in SOW or CR or Schedule or other written specification document provided or approved in writing by Client;</w:t>
            </w:r>
          </w:p>
          <w:p w:rsidR="00D83CC7" w:rsidRPr="00A74386" w:rsidRDefault="002259E8">
            <w:pPr>
              <w:numPr>
                <w:ilvl w:val="0"/>
                <w:numId w:val="8"/>
              </w:numPr>
              <w:ind w:left="144" w:right="144" w:firstLine="0"/>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it will screen data files provided or made available by it to Client hereunder or used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(or any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agent, contractor</w:t>
            </w:r>
            <w:r w:rsidRPr="00A74386">
              <w:rPr>
                <w:rFonts w:ascii="Times New Roman" w:eastAsia="Arial" w:hAnsi="Times New Roman" w:cs="Times New Roman"/>
                <w:sz w:val="24"/>
                <w:szCs w:val="24"/>
              </w:rPr>
              <w:t>, subcontractor or representative) in performance of the Services and will use up-to-date, industry-standard anti-virus software programs for the purpose of avoiding the introduction of any “virus” or computer hardware components which are designed to disa</w:t>
            </w:r>
            <w:r w:rsidRPr="00A74386">
              <w:rPr>
                <w:rFonts w:ascii="Times New Roman" w:eastAsia="Arial" w:hAnsi="Times New Roman" w:cs="Times New Roman"/>
                <w:sz w:val="24"/>
                <w:szCs w:val="24"/>
              </w:rPr>
              <w:t>ble or damage hardware or damage, erase or delay access to data.</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8. СТРОК ТА ПРИПИНЕННЯ ДОГОВОРУ</w:t>
            </w:r>
          </w:p>
          <w:p w:rsidR="00D83CC7" w:rsidRPr="00A74386" w:rsidRDefault="002259E8">
            <w:pPr>
              <w:ind w:left="144" w:right="144"/>
              <w:rPr>
                <w:rFonts w:ascii="Times New Roman" w:eastAsia="Arial" w:hAnsi="Times New Roman" w:cs="Times New Roman"/>
                <w:sz w:val="24"/>
                <w:szCs w:val="24"/>
              </w:rPr>
            </w:pPr>
            <w:r w:rsidRPr="00A74386">
              <w:rPr>
                <w:rFonts w:ascii="Times New Roman" w:eastAsia="Arial" w:hAnsi="Times New Roman" w:cs="Times New Roman"/>
                <w:sz w:val="24"/>
                <w:szCs w:val="24"/>
              </w:rPr>
              <w:lastRenderedPageBreak/>
              <w:t>Цей Договір укладений на невизначений термін, він вступає в силу з моменту його підписання сторонами та діє до його припинення, як зазначено у положеннях цього Договору</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(a) Якщо інше не передбачено цим Договором, Підрядник може припинити даний Договір чи б</w:t>
            </w:r>
            <w:r w:rsidRPr="00A74386">
              <w:rPr>
                <w:rFonts w:ascii="Times New Roman" w:eastAsia="Arial" w:hAnsi="Times New Roman" w:cs="Times New Roman"/>
                <w:sz w:val="24"/>
                <w:szCs w:val="24"/>
              </w:rPr>
              <w:t xml:space="preserve">удь-яке ТЗ чи ДТЗ за умови надання Замовнику письмового повідомлення за </w:t>
            </w:r>
            <w:r w:rsidRPr="00A74386">
              <w:rPr>
                <w:rFonts w:ascii="Times New Roman" w:eastAsia="Arial" w:hAnsi="Times New Roman" w:cs="Times New Roman"/>
                <w:b/>
                <w:sz w:val="24"/>
                <w:szCs w:val="24"/>
              </w:rPr>
              <w:t>тридцять (30) днів</w:t>
            </w:r>
            <w:r w:rsidRPr="00A74386">
              <w:rPr>
                <w:rFonts w:ascii="Times New Roman" w:eastAsia="Arial" w:hAnsi="Times New Roman" w:cs="Times New Roman"/>
                <w:sz w:val="24"/>
                <w:szCs w:val="24"/>
              </w:rPr>
              <w:t xml:space="preserve">; таке розірвання Договору вступає в дію на 31-й день з дати надання повідомлення, якщо інша сторона суттєво порушує даний Договір і не може виправити таке порушення </w:t>
            </w:r>
            <w:r w:rsidRPr="00A74386">
              <w:rPr>
                <w:rFonts w:ascii="Times New Roman" w:eastAsia="Arial" w:hAnsi="Times New Roman" w:cs="Times New Roman"/>
                <w:sz w:val="24"/>
                <w:szCs w:val="24"/>
              </w:rPr>
              <w:t>для задоволення обґрунтованих вимог іншої сторони протягом</w:t>
            </w:r>
            <w:r w:rsidRPr="00A74386">
              <w:rPr>
                <w:rFonts w:ascii="Times New Roman" w:hAnsi="Times New Roman" w:cs="Times New Roman"/>
                <w:sz w:val="24"/>
                <w:szCs w:val="24"/>
              </w:rPr>
              <w:t xml:space="preserve"> </w:t>
            </w:r>
            <w:r w:rsidRPr="00A74386">
              <w:rPr>
                <w:rFonts w:ascii="Times New Roman" w:eastAsia="Arial" w:hAnsi="Times New Roman" w:cs="Times New Roman"/>
                <w:b/>
                <w:sz w:val="24"/>
                <w:szCs w:val="24"/>
              </w:rPr>
              <w:t>тридцять (30) днів</w:t>
            </w:r>
            <w:r w:rsidRPr="00A74386">
              <w:rPr>
                <w:rFonts w:ascii="Times New Roman" w:eastAsia="Arial" w:hAnsi="Times New Roman" w:cs="Times New Roman"/>
                <w:sz w:val="24"/>
                <w:szCs w:val="24"/>
              </w:rPr>
              <w:t xml:space="preserve"> від дати отримання повідомлення про таке порушення.</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(b) Замовник має право негайно припинити цей Договір шляхом надання письмового повідомлення, якщо Підрядник порушує будь яке п</w:t>
            </w:r>
            <w:r w:rsidRPr="00A74386">
              <w:rPr>
                <w:rFonts w:ascii="Times New Roman" w:eastAsia="Arial" w:hAnsi="Times New Roman" w:cs="Times New Roman"/>
                <w:sz w:val="24"/>
                <w:szCs w:val="24"/>
              </w:rPr>
              <w:t>оложення з статей 4, 5, або 6 цього Договору.</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У випадку припинення чи завершення строку дії цього Договору чи Об’єму Робіт:</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(а) Замовник компенсуватиме Підряднику всі витрати щодо належно наданих Послуг до відповідної дати, та витрати на Результати, що бул</w:t>
            </w:r>
            <w:r w:rsidRPr="00A74386">
              <w:rPr>
                <w:rFonts w:ascii="Times New Roman" w:eastAsia="Arial" w:hAnsi="Times New Roman" w:cs="Times New Roman"/>
                <w:sz w:val="24"/>
                <w:szCs w:val="24"/>
              </w:rPr>
              <w:t>и надані та прийняті Замовником до такої дати та такі, що відповідають  вимогам специфікацій та інших вимог, зазначених в Обсязі Робіт та в цьому Договорі;</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(b)  Замовник співпрацюватиме з Підрядником над завершенням робіт, що не були завершені, та з інших </w:t>
            </w:r>
            <w:r w:rsidRPr="00A74386">
              <w:rPr>
                <w:rFonts w:ascii="Times New Roman" w:eastAsia="Arial" w:hAnsi="Times New Roman" w:cs="Times New Roman"/>
                <w:sz w:val="24"/>
                <w:szCs w:val="24"/>
              </w:rPr>
              <w:t>питань, які потребуватимуть допомоги Замовника;</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(c)  протягом </w:t>
            </w:r>
            <w:r w:rsidRPr="00A74386">
              <w:rPr>
                <w:rFonts w:ascii="Times New Roman" w:eastAsia="Arial" w:hAnsi="Times New Roman" w:cs="Times New Roman"/>
                <w:b/>
                <w:sz w:val="24"/>
                <w:szCs w:val="24"/>
              </w:rPr>
              <w:t>п’яти (5) днів</w:t>
            </w:r>
            <w:r w:rsidRPr="00A74386">
              <w:rPr>
                <w:rFonts w:ascii="Times New Roman" w:eastAsia="Arial" w:hAnsi="Times New Roman" w:cs="Times New Roman"/>
                <w:sz w:val="24"/>
                <w:szCs w:val="24"/>
              </w:rPr>
              <w:t xml:space="preserve"> з дати припинення цього Договору чи завершення строку його дії, Підрядник повертає Замовнику всі матеріали, що були передані Підряднику Замовником або ті, що були підготовленні чи</w:t>
            </w:r>
            <w:r w:rsidRPr="00A74386">
              <w:rPr>
                <w:rFonts w:ascii="Times New Roman" w:eastAsia="Arial" w:hAnsi="Times New Roman" w:cs="Times New Roman"/>
                <w:sz w:val="24"/>
                <w:szCs w:val="24"/>
              </w:rPr>
              <w:t xml:space="preserve"> придбанні Підрядником як частина Послуг, разом із письмовою заявою, що підтвержує те, що Підрядник не має ніякої Власності Замовника </w:t>
            </w:r>
            <w:r w:rsidRPr="00A74386">
              <w:rPr>
                <w:rFonts w:ascii="Times New Roman" w:eastAsia="Arial" w:hAnsi="Times New Roman" w:cs="Times New Roman"/>
                <w:sz w:val="24"/>
                <w:szCs w:val="24"/>
              </w:rPr>
              <w:lastRenderedPageBreak/>
              <w:t xml:space="preserve">у будь-якій формі, чи форматі. </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(d) Підрядник співпрацюватиме з Замовником з питань передачі всієї роботи що не завершена,</w:t>
            </w:r>
            <w:r w:rsidRPr="00A74386">
              <w:rPr>
                <w:rFonts w:ascii="Times New Roman" w:eastAsia="Arial" w:hAnsi="Times New Roman" w:cs="Times New Roman"/>
                <w:sz w:val="24"/>
                <w:szCs w:val="24"/>
              </w:rPr>
              <w:t xml:space="preserve"> правонаступнику чи Замовнику та співпрацюватиме з Замовником, як обґрунтовано вимагається, щоб не нашкодити діяльності Замовника; та </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(e) Кожна сторона повертає іншій стороні чи засвідчує у письмовій формі іншій стороні той факт, що вона знищила всі докум</w:t>
            </w:r>
            <w:r w:rsidRPr="00A74386">
              <w:rPr>
                <w:rFonts w:ascii="Times New Roman" w:eastAsia="Arial" w:hAnsi="Times New Roman" w:cs="Times New Roman"/>
                <w:sz w:val="24"/>
                <w:szCs w:val="24"/>
              </w:rPr>
              <w:t xml:space="preserve">енти та інші матеріальні носії, що вона сама, чи її співробітники, підрядники та агенти отримали, чи створили документи, що стосуються, або мають відношення до Конфіденційної Інформації іншої сторони, та стерли, знищили всі електронні чи магнітні записи з </w:t>
            </w:r>
            <w:r w:rsidRPr="00A74386">
              <w:rPr>
                <w:rFonts w:ascii="Times New Roman" w:eastAsia="Arial" w:hAnsi="Times New Roman" w:cs="Times New Roman"/>
                <w:sz w:val="24"/>
                <w:szCs w:val="24"/>
              </w:rPr>
              <w:t>пам’яті комп’ютера, плівок, чи інших носіїв,  що містять Конфіденційну Інформацію.</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Визначення, права та обов’язки сторін, які по своїй суті є триваючими, зберігають силу після припинення чи завершення строку дії цього Договору.</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Припинення цього Договору не</w:t>
            </w:r>
            <w:r w:rsidRPr="00A74386">
              <w:rPr>
                <w:rFonts w:ascii="Times New Roman" w:eastAsia="Arial" w:hAnsi="Times New Roman" w:cs="Times New Roman"/>
                <w:sz w:val="24"/>
                <w:szCs w:val="24"/>
              </w:rPr>
              <w:t xml:space="preserve"> повинно обмежувати жодну із сторін у їх можливості вимагати відшкодування, відповідно до  закону чи по справедливості.</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8. TERM AND TERMINATION</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lastRenderedPageBreak/>
              <w:t xml:space="preserve">This Agreement is concluded for unlimited period of time, it shall commence on the date it is fully executed by </w:t>
            </w:r>
            <w:r w:rsidRPr="00A74386">
              <w:rPr>
                <w:rFonts w:ascii="Times New Roman" w:eastAsia="Arial" w:hAnsi="Times New Roman" w:cs="Times New Roman"/>
                <w:sz w:val="24"/>
                <w:szCs w:val="24"/>
              </w:rPr>
              <w:t>the parties and shall continue until terminated as expressly provided for in this Agreement.</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(a) Unless otherwise expressly provided for in this Agreement, Contractor may terminate this Agreement or any SOW(s) and/or CR(s) by giving to Client thirty</w:t>
            </w:r>
            <w:r w:rsidRPr="00A74386">
              <w:rPr>
                <w:rFonts w:ascii="Times New Roman" w:eastAsia="Arial" w:hAnsi="Times New Roman" w:cs="Times New Roman"/>
                <w:b/>
                <w:sz w:val="24"/>
                <w:szCs w:val="24"/>
              </w:rPr>
              <w:t xml:space="preserve"> (30) d</w:t>
            </w:r>
            <w:r w:rsidRPr="00A74386">
              <w:rPr>
                <w:rFonts w:ascii="Times New Roman" w:eastAsia="Arial" w:hAnsi="Times New Roman" w:cs="Times New Roman"/>
                <w:b/>
                <w:sz w:val="24"/>
                <w:szCs w:val="24"/>
              </w:rPr>
              <w:t>ays</w:t>
            </w:r>
            <w:r w:rsidRPr="00A74386">
              <w:rPr>
                <w:rFonts w:ascii="Times New Roman" w:eastAsia="Arial" w:hAnsi="Times New Roman" w:cs="Times New Roman"/>
                <w:sz w:val="24"/>
                <w:szCs w:val="24"/>
              </w:rPr>
              <w:t xml:space="preserve"> written notice to that effect, effective on 31st day from the date of delivery of such notice, if the other party materially breaches this Agreement and fails to cure such breach to the non-breaching party's reasonable satisfaction within </w:t>
            </w:r>
            <w:r w:rsidRPr="00A74386">
              <w:rPr>
                <w:rFonts w:ascii="Times New Roman" w:eastAsia="Arial" w:hAnsi="Times New Roman" w:cs="Times New Roman"/>
                <w:b/>
                <w:sz w:val="24"/>
                <w:szCs w:val="24"/>
              </w:rPr>
              <w:t>thirty (30) d</w:t>
            </w:r>
            <w:r w:rsidRPr="00A74386">
              <w:rPr>
                <w:rFonts w:ascii="Times New Roman" w:eastAsia="Arial" w:hAnsi="Times New Roman" w:cs="Times New Roman"/>
                <w:b/>
                <w:sz w:val="24"/>
                <w:szCs w:val="24"/>
              </w:rPr>
              <w:t>ays</w:t>
            </w:r>
            <w:r w:rsidRPr="00A74386">
              <w:rPr>
                <w:rFonts w:ascii="Times New Roman" w:eastAsia="Arial" w:hAnsi="Times New Roman" w:cs="Times New Roman"/>
                <w:sz w:val="24"/>
                <w:szCs w:val="24"/>
              </w:rPr>
              <w:t xml:space="preserve"> of having received written notice of such breach.</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(b) Client may immediately terminate this Agreement upon written notice if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breaches any of the provisions of Paragraphs 4, 5, or 6 of this Agreement.</w:t>
            </w:r>
          </w:p>
          <w:p w:rsidR="00D83CC7" w:rsidRPr="00A74386" w:rsidRDefault="00D83CC7">
            <w:pPr>
              <w:ind w:left="144" w:right="144"/>
              <w:jc w:val="both"/>
              <w:rPr>
                <w:rFonts w:ascii="Times New Roman" w:eastAsia="Arial" w:hAnsi="Times New Roman" w:cs="Times New Roman"/>
                <w:sz w:val="24"/>
                <w:szCs w:val="24"/>
              </w:rPr>
            </w:pP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In the event of any termination or expiration of this Agreement or any SOW:</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(a) Client will compensate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for all Services satisfactorily performed prior to such date and any Deliverables provided to and accepted by Client prior to such date that satisfy applicable specifications and other requirements set forth in applicable SOW and this Agreement;</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(b) Clien</w:t>
            </w:r>
            <w:r w:rsidRPr="00A74386">
              <w:rPr>
                <w:rFonts w:ascii="Times New Roman" w:eastAsia="Arial" w:hAnsi="Times New Roman" w:cs="Times New Roman"/>
                <w:sz w:val="24"/>
                <w:szCs w:val="24"/>
              </w:rPr>
              <w:t xml:space="preserve">t will cooperate with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in completing all work in progress and such other matters which may require Client’s assistance;</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(c) within </w:t>
            </w:r>
            <w:r w:rsidRPr="00A74386">
              <w:rPr>
                <w:rFonts w:ascii="Times New Roman" w:eastAsia="Arial" w:hAnsi="Times New Roman" w:cs="Times New Roman"/>
                <w:b/>
                <w:sz w:val="24"/>
                <w:szCs w:val="24"/>
              </w:rPr>
              <w:t>five (5) days</w:t>
            </w:r>
            <w:r w:rsidRPr="00A74386">
              <w:rPr>
                <w:rFonts w:ascii="Times New Roman" w:eastAsia="Arial" w:hAnsi="Times New Roman" w:cs="Times New Roman"/>
                <w:sz w:val="24"/>
                <w:szCs w:val="24"/>
              </w:rPr>
              <w:t xml:space="preserve"> of any termination or expiration,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will deliver to Client all materials which were furnishe</w:t>
            </w:r>
            <w:r w:rsidRPr="00A74386">
              <w:rPr>
                <w:rFonts w:ascii="Times New Roman" w:eastAsia="Arial" w:hAnsi="Times New Roman" w:cs="Times New Roman"/>
                <w:sz w:val="24"/>
                <w:szCs w:val="24"/>
              </w:rPr>
              <w:t xml:space="preserve">d to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by Client or which were prepared or procured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as a part of the Services, along with a written statement certifying that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has not retained any of the Client Property in any form or format;</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(d)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will cooperate</w:t>
            </w:r>
            <w:r w:rsidRPr="00A74386">
              <w:rPr>
                <w:rFonts w:ascii="Times New Roman" w:eastAsia="Arial" w:hAnsi="Times New Roman" w:cs="Times New Roman"/>
                <w:sz w:val="24"/>
                <w:szCs w:val="24"/>
              </w:rPr>
              <w:t xml:space="preserve"> with Client in transitioning all work in progress to a successor or to Client and will otherwise cooperate with </w:t>
            </w:r>
            <w:r w:rsidRPr="00A74386">
              <w:rPr>
                <w:rFonts w:ascii="Times New Roman" w:eastAsia="Arial" w:hAnsi="Times New Roman" w:cs="Times New Roman"/>
                <w:sz w:val="24"/>
                <w:szCs w:val="24"/>
              </w:rPr>
              <w:lastRenderedPageBreak/>
              <w:t>Client as reasonably requested to prevent disruption to Client business operations; and</w:t>
            </w:r>
          </w:p>
          <w:p w:rsidR="00D83CC7" w:rsidRPr="00A74386" w:rsidRDefault="00D83CC7">
            <w:pPr>
              <w:ind w:left="144" w:right="144"/>
              <w:jc w:val="both"/>
              <w:rPr>
                <w:rFonts w:ascii="Times New Roman" w:eastAsia="Arial" w:hAnsi="Times New Roman" w:cs="Times New Roman"/>
                <w:sz w:val="24"/>
                <w:szCs w:val="24"/>
              </w:rPr>
            </w:pP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(e) each party shall return to the other party or cert</w:t>
            </w:r>
            <w:r w:rsidRPr="00A74386">
              <w:rPr>
                <w:rFonts w:ascii="Times New Roman" w:eastAsia="Arial" w:hAnsi="Times New Roman" w:cs="Times New Roman"/>
                <w:sz w:val="24"/>
                <w:szCs w:val="24"/>
              </w:rPr>
              <w:t>ify in writing to the other party that it has destroyed all documents and other tangible items that it or its employees, contractors and agents have received or created pertaining, referring or relating to the Confidential Information of the other party, a</w:t>
            </w:r>
            <w:r w:rsidRPr="00A74386">
              <w:rPr>
                <w:rFonts w:ascii="Times New Roman" w:eastAsia="Arial" w:hAnsi="Times New Roman" w:cs="Times New Roman"/>
                <w:sz w:val="24"/>
                <w:szCs w:val="24"/>
              </w:rPr>
              <w:t xml:space="preserve">nd erase or destroy all electronic or magnetic records in computer memory, tape or other media containing any Confidential Information.  </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The definitions and the rights, duties and obligations of the parties which are by their own nature continuing, shall </w:t>
            </w:r>
            <w:r w:rsidRPr="00A74386">
              <w:rPr>
                <w:rFonts w:ascii="Times New Roman" w:eastAsia="Arial" w:hAnsi="Times New Roman" w:cs="Times New Roman"/>
                <w:sz w:val="24"/>
                <w:szCs w:val="24"/>
              </w:rPr>
              <w:t>survive termination or expiration of this Agreement.</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Termination of this Agreement shall not limit either party from pursuing any other remedies available to it at law or in equity.</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c>
          <w:tcPr>
            <w:tcW w:w="5170" w:type="dxa"/>
            <w:shd w:val="clear" w:color="auto" w:fill="auto"/>
          </w:tcPr>
          <w:p w:rsidR="00D83CC7" w:rsidRPr="00A74386" w:rsidRDefault="00D83CC7">
            <w:pPr>
              <w:ind w:left="144" w:right="144"/>
              <w:rPr>
                <w:rFonts w:ascii="Times New Roman" w:eastAsia="Arial" w:hAnsi="Times New Roman" w:cs="Times New Roman"/>
                <w:b/>
                <w:sz w:val="24"/>
                <w:szCs w:val="24"/>
              </w:rPr>
            </w:pPr>
          </w:p>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9. ВЗАЄМОВІДНОСИНИ СТОРІН</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Цей Договір не зобов’язує жодну сторону стати</w:t>
            </w:r>
            <w:r w:rsidRPr="00A74386">
              <w:rPr>
                <w:rFonts w:ascii="Times New Roman" w:eastAsia="Arial" w:hAnsi="Times New Roman" w:cs="Times New Roman"/>
                <w:sz w:val="24"/>
                <w:szCs w:val="24"/>
              </w:rPr>
              <w:t xml:space="preserve"> агентом іншої сторони, і жодна із сторін не має права обмежувати в діях іншу сторону, або укладати договори від її імені, або створювати зобов'язання для іншої сторони. Жодна із сторін не нестиме відповідальності за дії чи бездіяльність співробітників чи </w:t>
            </w:r>
            <w:r w:rsidRPr="00A74386">
              <w:rPr>
                <w:rFonts w:ascii="Times New Roman" w:eastAsia="Arial" w:hAnsi="Times New Roman" w:cs="Times New Roman"/>
                <w:sz w:val="24"/>
                <w:szCs w:val="24"/>
              </w:rPr>
              <w:t xml:space="preserve">агентів іншої сторони. Сторони є незалежними сторонами стосовно всіх питань, що випливають з цього Договору. Ніщо у даному Договорі не може передбачати виникнення партнерства, утворення спільного підприємства, асоціації чи трудових відносин між сторонами. </w:t>
            </w:r>
            <w:r w:rsidRPr="00A74386">
              <w:rPr>
                <w:rFonts w:ascii="Times New Roman" w:eastAsia="Arial" w:hAnsi="Times New Roman" w:cs="Times New Roman"/>
                <w:sz w:val="24"/>
                <w:szCs w:val="24"/>
              </w:rPr>
              <w:t xml:space="preserve"> Кожна сторона має нести </w:t>
            </w:r>
            <w:r w:rsidRPr="00A74386">
              <w:rPr>
                <w:rFonts w:ascii="Times New Roman" w:eastAsia="Arial" w:hAnsi="Times New Roman" w:cs="Times New Roman"/>
                <w:sz w:val="24"/>
                <w:szCs w:val="24"/>
              </w:rPr>
              <w:lastRenderedPageBreak/>
              <w:t>відповідальність за своїх службовців і повинна не наносити збитків іншій стороні та не відшкодовувати наступні платежі: виплату всіх  федеральних, державних, місцевих податків, податків на особисті доходи, заробітну платню, соціаль</w:t>
            </w:r>
            <w:r w:rsidRPr="00A74386">
              <w:rPr>
                <w:rFonts w:ascii="Times New Roman" w:eastAsia="Arial" w:hAnsi="Times New Roman" w:cs="Times New Roman"/>
                <w:sz w:val="24"/>
                <w:szCs w:val="24"/>
              </w:rPr>
              <w:t>не забезпечення, лікарняні, а також виплату внесків у фонд безробіття, податки на випадок хвороби та непрацездатності, податки платіжної відомості або зобов'язань щодо переваг, що надаються службовцям.</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Замовник визнає, що він не має жодних своїх представницьких офісів, дочірніх компаній, асоційованих компаній на території України  </w:t>
            </w:r>
          </w:p>
        </w:tc>
        <w:tc>
          <w:tcPr>
            <w:tcW w:w="5054" w:type="dxa"/>
            <w:gridSpan w:val="2"/>
            <w:shd w:val="clear" w:color="auto" w:fill="auto"/>
          </w:tcPr>
          <w:p w:rsidR="00D83CC7" w:rsidRPr="00A74386" w:rsidRDefault="00D83CC7">
            <w:pPr>
              <w:ind w:left="144" w:right="144"/>
              <w:jc w:val="center"/>
              <w:rPr>
                <w:rFonts w:ascii="Times New Roman" w:eastAsia="Arial" w:hAnsi="Times New Roman" w:cs="Times New Roman"/>
                <w:b/>
                <w:sz w:val="24"/>
                <w:szCs w:val="24"/>
              </w:rPr>
            </w:pPr>
          </w:p>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9. RELATIONSHIP OF THE PARTIES</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Nothing in this Agreement shall be construed as making a party an agent of the other party, </w:t>
            </w:r>
            <w:r w:rsidRPr="00A74386">
              <w:rPr>
                <w:rFonts w:ascii="Times New Roman" w:eastAsia="Arial" w:hAnsi="Times New Roman" w:cs="Times New Roman"/>
                <w:sz w:val="24"/>
                <w:szCs w:val="24"/>
              </w:rPr>
              <w:t>and neither party shall have the power to bind the other party or to contract in the name of, or create a liability against, the other party. Neither party shall be responsible for the acts or defaults of the other party or any of the other party's employe</w:t>
            </w:r>
            <w:r w:rsidRPr="00A74386">
              <w:rPr>
                <w:rFonts w:ascii="Times New Roman" w:eastAsia="Arial" w:hAnsi="Times New Roman" w:cs="Times New Roman"/>
                <w:sz w:val="24"/>
                <w:szCs w:val="24"/>
              </w:rPr>
              <w:t>es or agents.  The parties are independent contractors with respect to all matters arising under this Agreement.  Nothing in this Agreement shall be deemed to establish a partnership, joint venture, association or employment relationship between the partie</w:t>
            </w:r>
            <w:r w:rsidRPr="00A74386">
              <w:rPr>
                <w:rFonts w:ascii="Times New Roman" w:eastAsia="Arial" w:hAnsi="Times New Roman" w:cs="Times New Roman"/>
                <w:sz w:val="24"/>
                <w:szCs w:val="24"/>
              </w:rPr>
              <w:t xml:space="preserve">s.  With respect to its employees, each party shall </w:t>
            </w:r>
            <w:r w:rsidRPr="00A74386">
              <w:rPr>
                <w:rFonts w:ascii="Times New Roman" w:eastAsia="Arial" w:hAnsi="Times New Roman" w:cs="Times New Roman"/>
                <w:sz w:val="24"/>
                <w:szCs w:val="24"/>
              </w:rPr>
              <w:lastRenderedPageBreak/>
              <w:t>remain responsible, and shall indemnify and hold harmless the other party, for the withholding and payment of all Federal, state and local personal income, wage, earnings, occupation, social security, wor</w:t>
            </w:r>
            <w:r w:rsidRPr="00A74386">
              <w:rPr>
                <w:rFonts w:ascii="Times New Roman" w:eastAsia="Arial" w:hAnsi="Times New Roman" w:cs="Times New Roman"/>
                <w:sz w:val="24"/>
                <w:szCs w:val="24"/>
              </w:rPr>
              <w:t>ker's compensation, unemployment, sickness and disability insurance taxes, payroll levies or employee benefit obligations.</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Client claims and acknowledges that it does not have any its own representative offices, subsidiaries, or associated companies on the</w:t>
            </w:r>
            <w:r w:rsidRPr="00A74386">
              <w:rPr>
                <w:rFonts w:ascii="Times New Roman" w:eastAsia="Arial" w:hAnsi="Times New Roman" w:cs="Times New Roman"/>
                <w:sz w:val="24"/>
                <w:szCs w:val="24"/>
              </w:rPr>
              <w:t xml:space="preserve"> territory of Ukraine.   </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10. ПОДАЛЬШІ ГАРАНТІЇ</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Сторони погоджуються діяти таким чином і виконувати умови документів, що мають укладатися у майбутньому, таким чином, щоб досягти максимального ефекту від дії цього договору.</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10. FURTHER ASSURANCES</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The part</w:t>
            </w:r>
            <w:r w:rsidRPr="00A74386">
              <w:rPr>
                <w:rFonts w:ascii="Times New Roman" w:eastAsia="Arial" w:hAnsi="Times New Roman" w:cs="Times New Roman"/>
                <w:sz w:val="24"/>
                <w:szCs w:val="24"/>
              </w:rPr>
              <w:t>ies agree to do all such things and to execute such further documents as may reasonably be required to give full effect to this Agreement.</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11. ВІДМОВА</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 xml:space="preserve">Будь-яка відмова будь-якої із сторін цього Договору не буде дійсною до її оформлення в письмовій формі </w:t>
            </w:r>
            <w:r w:rsidRPr="00A74386">
              <w:rPr>
                <w:rFonts w:ascii="Times New Roman" w:eastAsia="Arial" w:hAnsi="Times New Roman" w:cs="Times New Roman"/>
                <w:sz w:val="24"/>
                <w:szCs w:val="24"/>
              </w:rPr>
              <w:t>стороною, що відмовляється.</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11. WAIVER</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No waiver of any part of this Agreement shall be effective unless made in writing by the waiving party.</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12. ОСТАТОЧНИЙ ДОГОВІР</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Цей Договір є остаточною домовленістю між сторонами відносно предмету цього Договору, і його положення заміняють всі попередні та тимчасові домовленості та угоди, як в усній так і в письмовій формі, стосовно предмету цього Договору. Сторони погоджуються, щ</w:t>
            </w:r>
            <w:r w:rsidRPr="00A74386">
              <w:rPr>
                <w:rFonts w:ascii="Times New Roman" w:eastAsia="Arial" w:hAnsi="Times New Roman" w:cs="Times New Roman"/>
                <w:sz w:val="24"/>
                <w:szCs w:val="24"/>
              </w:rPr>
              <w:t>о не існує будь-яких інших заяв, гарантій чи усних домовленостей щодо предмету цього Договору.  Заголовки, що застосовуються у цьому Договорі, не впливають на зміст, чи сутність цього Договору.</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12. ENTIRE AGREEMENT</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This Agreement constitutes the entire agr</w:t>
            </w:r>
            <w:r w:rsidRPr="00A74386">
              <w:rPr>
                <w:rFonts w:ascii="Times New Roman" w:eastAsia="Arial" w:hAnsi="Times New Roman" w:cs="Times New Roman"/>
                <w:sz w:val="24"/>
                <w:szCs w:val="24"/>
              </w:rPr>
              <w:t>eement between the parties with respect to the subject matter hereof and supersedes all prior and contemporaneous understandings and agreements, whether written or oral, with respect to such subject matter. The parties agree that there are no other represe</w:t>
            </w:r>
            <w:r w:rsidRPr="00A74386">
              <w:rPr>
                <w:rFonts w:ascii="Times New Roman" w:eastAsia="Arial" w:hAnsi="Times New Roman" w:cs="Times New Roman"/>
                <w:sz w:val="24"/>
                <w:szCs w:val="24"/>
              </w:rPr>
              <w:t>ntations, warranties or oral agreements relating to the subject matter of this Agreement.  Headings are included in the Agreement for convenience only and shall not affect the meaning or construction of this Agreement’s provisions.</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rPr>
          <w:trHeight w:val="660"/>
        </w:trPr>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13. ЗМІНИ</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Цей Договір </w:t>
            </w:r>
            <w:r w:rsidRPr="00A74386">
              <w:rPr>
                <w:rFonts w:ascii="Times New Roman" w:eastAsia="Arial" w:hAnsi="Times New Roman" w:cs="Times New Roman"/>
                <w:sz w:val="24"/>
                <w:szCs w:val="24"/>
              </w:rPr>
              <w:t xml:space="preserve">може бути змінено або виправлено тільки у письмовій формі за </w:t>
            </w:r>
            <w:r w:rsidRPr="00A74386">
              <w:rPr>
                <w:rFonts w:ascii="Times New Roman" w:eastAsia="Arial" w:hAnsi="Times New Roman" w:cs="Times New Roman"/>
                <w:sz w:val="24"/>
                <w:szCs w:val="24"/>
              </w:rPr>
              <w:lastRenderedPageBreak/>
              <w:t>підписом сторін цього Договору.</w:t>
            </w:r>
          </w:p>
          <w:p w:rsidR="00D83CC7" w:rsidRPr="00A74386" w:rsidRDefault="00D83CC7">
            <w:pPr>
              <w:ind w:left="144" w:right="144"/>
              <w:jc w:val="both"/>
              <w:rPr>
                <w:rFonts w:ascii="Times New Roman" w:eastAsia="Arial" w:hAnsi="Times New Roman" w:cs="Times New Roman"/>
                <w:b/>
                <w:sz w:val="24"/>
                <w:szCs w:val="24"/>
              </w:rPr>
            </w:pP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13. AMENDMENT</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 xml:space="preserve">This Agreement may be modified or amended only by means of a writing executed by both </w:t>
            </w:r>
            <w:r w:rsidRPr="00A74386">
              <w:rPr>
                <w:rFonts w:ascii="Times New Roman" w:eastAsia="Arial" w:hAnsi="Times New Roman" w:cs="Times New Roman"/>
                <w:sz w:val="24"/>
                <w:szCs w:val="24"/>
              </w:rPr>
              <w:lastRenderedPageBreak/>
              <w:t>parties.</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rPr>
          <w:trHeight w:val="620"/>
        </w:trPr>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14. ПЕРЕДАЧА ПРАВ</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Права за цим Договором  не можуть бути передані частково чи в цілому, бути предметом обтяження чи у іншій спосіб передані Підрядником (чи то згідно існуючого законодавства, чи будь-яким іншим чином).</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 xml:space="preserve">14. ASSIGNABLILITY </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This Agreement shall not be assigned</w:t>
            </w:r>
            <w:r w:rsidRPr="00A74386">
              <w:rPr>
                <w:rFonts w:ascii="Times New Roman" w:eastAsia="Arial" w:hAnsi="Times New Roman" w:cs="Times New Roman"/>
                <w:sz w:val="24"/>
                <w:szCs w:val="24"/>
              </w:rPr>
              <w:t xml:space="preserve">, in whole or in part, encumbered by security interest or otherwise transferred by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(whether by operation of law or otherwise).</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15. ЗАКОНОДАВСТВО</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Кожна із сторін повинна виконувати обов'язки, передбачені цим Договором, а також проводити свою ді</w:t>
            </w:r>
            <w:r w:rsidRPr="00A74386">
              <w:rPr>
                <w:rFonts w:ascii="Times New Roman" w:eastAsia="Arial" w:hAnsi="Times New Roman" w:cs="Times New Roman"/>
                <w:sz w:val="24"/>
                <w:szCs w:val="24"/>
              </w:rPr>
              <w:t xml:space="preserve">яльність у повній відповідності із чинним законодавством держави, де така сторона розташована, нормативними актами державних органів, включаючи експортне законодавство, та інші юридичні обмеження, а також одержувати всі дозволи та ліцензії, що вимагаються </w:t>
            </w:r>
            <w:r w:rsidRPr="00A74386">
              <w:rPr>
                <w:rFonts w:ascii="Times New Roman" w:eastAsia="Arial" w:hAnsi="Times New Roman" w:cs="Times New Roman"/>
                <w:sz w:val="24"/>
                <w:szCs w:val="24"/>
              </w:rPr>
              <w:t>у зв'язку із предметом цього Договору.</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15. COMPLIANCE WITH LAWS</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Each party shall carry out the obligations contemplated by this Agreement and shall otherwise deal with the subject matter hereof in compliance with all applicable laws, rules and regulations of country of its residence, of all governmental authorities, in</w:t>
            </w:r>
            <w:r w:rsidRPr="00A74386">
              <w:rPr>
                <w:rFonts w:ascii="Times New Roman" w:eastAsia="Arial" w:hAnsi="Times New Roman" w:cs="Times New Roman"/>
                <w:sz w:val="24"/>
                <w:szCs w:val="24"/>
              </w:rPr>
              <w:t>cluding, without limitation, the Export Act and any other legal restrictions on exports, and shall obtain all permits and licenses required in connection with the subject matter hereof.</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rPr>
          <w:trHeight w:val="500"/>
        </w:trPr>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16. ПРАВОНАСТУПНИЦТВО</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Цей Договір буде мати юридичну силу, та є обов</w:t>
            </w:r>
            <w:r w:rsidRPr="00A74386">
              <w:rPr>
                <w:rFonts w:ascii="Times New Roman" w:eastAsia="Arial" w:hAnsi="Times New Roman" w:cs="Times New Roman"/>
                <w:sz w:val="24"/>
                <w:szCs w:val="24"/>
              </w:rPr>
              <w:t>'язковим для виконання правонаступниками сторін.</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16. SUCCESSORS AND ASSIGNS</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This Agreement shall inure to the benefit of, and be binding upon the parties, their successors and permitted assigns.</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17. НЕЗАЛЕЖНІСТЬ ПОЛОЖЕНЬ</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У випадку, коли будь-яке з положе</w:t>
            </w:r>
            <w:r w:rsidRPr="00A74386">
              <w:rPr>
                <w:rFonts w:ascii="Times New Roman" w:eastAsia="Arial" w:hAnsi="Times New Roman" w:cs="Times New Roman"/>
                <w:sz w:val="24"/>
                <w:szCs w:val="24"/>
              </w:rPr>
              <w:t>нь цього Договору, чи Додатку, чи ТЗ, чи ДТЗ буде вважатись сторонами таким, що не може бути виконаним, інші положення цього Договору залишатимуться чинними.</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17. SEVERABILITY</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If any provision, of this Agreement or a Schedule or SOW or CR, is held to be unenforceable, all remaining provisions thereof shall remain in full force and effect.</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18. ЗАГАЛЬНІ ПОЛОЖЕННЯ</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 (a) Кожна із сторін:</w:t>
            </w:r>
          </w:p>
          <w:p w:rsidR="00D83CC7" w:rsidRPr="00A74386" w:rsidRDefault="002259E8">
            <w:pPr>
              <w:numPr>
                <w:ilvl w:val="0"/>
                <w:numId w:val="4"/>
              </w:numPr>
              <w:tabs>
                <w:tab w:val="left" w:pos="-180"/>
              </w:tabs>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погоджується інформувати іншу сторону про бу</w:t>
            </w:r>
            <w:r w:rsidRPr="00A74386">
              <w:rPr>
                <w:rFonts w:ascii="Times New Roman" w:eastAsia="Arial" w:hAnsi="Times New Roman" w:cs="Times New Roman"/>
                <w:sz w:val="24"/>
                <w:szCs w:val="24"/>
              </w:rPr>
              <w:t>дь-яку інформацію, яка може містити секретні або заборонені дані,</w:t>
            </w:r>
          </w:p>
          <w:p w:rsidR="00D83CC7" w:rsidRPr="00A74386" w:rsidRDefault="002259E8">
            <w:pPr>
              <w:numPr>
                <w:ilvl w:val="0"/>
                <w:numId w:val="4"/>
              </w:numPr>
              <w:tabs>
                <w:tab w:val="left" w:pos="-180"/>
              </w:tabs>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у випадку надання такої інформації погоджується відповідати вимогам про безпеку, що регулюються державним урядом </w:t>
            </w:r>
            <w:r w:rsidRPr="00A74386">
              <w:rPr>
                <w:rFonts w:ascii="Times New Roman" w:eastAsia="Arial" w:hAnsi="Times New Roman" w:cs="Times New Roman"/>
                <w:sz w:val="24"/>
                <w:szCs w:val="24"/>
              </w:rPr>
              <w:lastRenderedPageBreak/>
              <w:t>чи місцевою владою,</w:t>
            </w:r>
          </w:p>
          <w:p w:rsidR="00D83CC7" w:rsidRPr="00A74386" w:rsidRDefault="002259E8">
            <w:pPr>
              <w:numPr>
                <w:ilvl w:val="0"/>
                <w:numId w:val="4"/>
              </w:numPr>
              <w:tabs>
                <w:tab w:val="left" w:pos="-180"/>
              </w:tabs>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у випадку надання такої інформації погоджується повернути</w:t>
            </w:r>
            <w:r w:rsidRPr="00A74386">
              <w:rPr>
                <w:rFonts w:ascii="Times New Roman" w:eastAsia="Arial" w:hAnsi="Times New Roman" w:cs="Times New Roman"/>
                <w:sz w:val="24"/>
                <w:szCs w:val="24"/>
              </w:rPr>
              <w:t xml:space="preserve"> всі копії такої інформації на вимогу.</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(b) Кожна сторона гарантує та заявляє, що її участь у цьому Договорі не суперечить жодним договірним чи іншим зобов’язанням сторони, не створює конфлікту інтересів, забороненого урядом Підряднику або Замовнику, чи іншими органами влади, буде негайно повідо</w:t>
            </w:r>
            <w:r w:rsidRPr="00A74386">
              <w:rPr>
                <w:rFonts w:ascii="Times New Roman" w:eastAsia="Arial" w:hAnsi="Times New Roman" w:cs="Times New Roman"/>
                <w:sz w:val="24"/>
                <w:szCs w:val="24"/>
              </w:rPr>
              <w:t>мляти іншу сторону у випадку, коли виникає такий конфлікт в ході виконання цього Договору.</w:t>
            </w:r>
          </w:p>
          <w:p w:rsidR="00D83CC7" w:rsidRPr="00A74386" w:rsidRDefault="002259E8">
            <w:pPr>
              <w:ind w:left="144" w:right="144"/>
              <w:rPr>
                <w:rFonts w:ascii="Times New Roman" w:hAnsi="Times New Roman" w:cs="Times New Roman"/>
                <w:sz w:val="24"/>
                <w:szCs w:val="24"/>
              </w:rPr>
            </w:pPr>
            <w:r w:rsidRPr="00A74386">
              <w:rPr>
                <w:rFonts w:ascii="Times New Roman" w:eastAsia="Arial" w:hAnsi="Times New Roman" w:cs="Times New Roman"/>
                <w:sz w:val="24"/>
                <w:szCs w:val="24"/>
              </w:rPr>
              <w:t>(c) За умови, що Підрядник діє відповідно до всіх умов цього Договору, та  Замовник задоволена виконанням робіт  Підрядником, не буде безпідставно утримуватись від п</w:t>
            </w:r>
            <w:r w:rsidRPr="00A74386">
              <w:rPr>
                <w:rFonts w:ascii="Times New Roman" w:eastAsia="Arial" w:hAnsi="Times New Roman" w:cs="Times New Roman"/>
                <w:sz w:val="24"/>
                <w:szCs w:val="24"/>
              </w:rPr>
              <w:t>осилань на Підрядника без письмового прохання останнього.</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Пункти 1, 4 - 20 включно будуть вважатися дійсними після припинення дії цього Договору з будь-яких причин.</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Якщо існує розбіжність між англійською та українською версією цього Договору, англійська версія матиме переважну силу.</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Якщо існує розбіжність між умовами цього Договору та Обсягом Робіт, ДТЗ чи Додатком, положення такого Обсягу Робіт, ДТЗ чи Додатка будуть</w:t>
            </w:r>
            <w:r w:rsidRPr="00A74386">
              <w:rPr>
                <w:rFonts w:ascii="Times New Roman" w:eastAsia="Arial" w:hAnsi="Times New Roman" w:cs="Times New Roman"/>
                <w:sz w:val="24"/>
                <w:szCs w:val="24"/>
              </w:rPr>
              <w:t xml:space="preserve"> мати пріоритетне значення  над тими, що визначені у Договорі, якщо такі положення уточнюють положення цього Договору, з якими є така розбіжність. У всіх інших випадках умови цього Договору будуть мати пріоритетне значення. </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Цей Договір (включаючи всі Граф</w:t>
            </w:r>
            <w:r w:rsidRPr="00A74386">
              <w:rPr>
                <w:rFonts w:ascii="Times New Roman" w:eastAsia="Arial" w:hAnsi="Times New Roman" w:cs="Times New Roman"/>
                <w:sz w:val="24"/>
                <w:szCs w:val="24"/>
              </w:rPr>
              <w:t>іки, ТЗ, ДТЗ та інші документи, на які робляться посилання) підготовлено українською та англійською мовою. Англійська моває основною мовою у всіх відношеннях. Будь-який переклад цього Договору на будь-яку іншу мову буде нести тільки інформаційний характер,</w:t>
            </w:r>
            <w:r w:rsidRPr="00A74386">
              <w:rPr>
                <w:rFonts w:ascii="Times New Roman" w:eastAsia="Arial" w:hAnsi="Times New Roman" w:cs="Times New Roman"/>
                <w:sz w:val="24"/>
                <w:szCs w:val="24"/>
              </w:rPr>
              <w:t xml:space="preserve"> та не буде мати жодних юридичних та інших наслідків. Будь-яка заява, яку </w:t>
            </w:r>
            <w:r w:rsidRPr="00A74386">
              <w:rPr>
                <w:rFonts w:ascii="Times New Roman" w:eastAsia="Arial" w:hAnsi="Times New Roman" w:cs="Times New Roman"/>
                <w:sz w:val="24"/>
                <w:szCs w:val="24"/>
              </w:rPr>
              <w:lastRenderedPageBreak/>
              <w:t>дозволяється робити одною стороною у  відношенні до іншої сторони за цим Договором повинна бути надана у письмовій формі англійською мовою. Всі судові процеси стосовно цього Договору</w:t>
            </w:r>
            <w:r w:rsidRPr="00A74386">
              <w:rPr>
                <w:rFonts w:ascii="Times New Roman" w:eastAsia="Arial" w:hAnsi="Times New Roman" w:cs="Times New Roman"/>
                <w:sz w:val="24"/>
                <w:szCs w:val="24"/>
              </w:rPr>
              <w:t xml:space="preserve"> провадитимуться англійською мовою.</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Електронна, в т. ч. сканована копія договору визнається чинною за умови надання оригіналу договору не пізніше 90 днів.</w:t>
            </w:r>
          </w:p>
        </w:tc>
        <w:tc>
          <w:tcPr>
            <w:tcW w:w="5054" w:type="dxa"/>
            <w:gridSpan w:val="2"/>
            <w:shd w:val="clear" w:color="auto" w:fill="auto"/>
          </w:tcPr>
          <w:p w:rsidR="00D83CC7" w:rsidRPr="00A74386" w:rsidRDefault="002259E8">
            <w:pPr>
              <w:spacing w:before="240"/>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18. GENERAL PROVISIONS</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(a) Each party:</w:t>
            </w:r>
          </w:p>
          <w:p w:rsidR="00D83CC7" w:rsidRPr="00A74386" w:rsidRDefault="002259E8">
            <w:pPr>
              <w:numPr>
                <w:ilvl w:val="0"/>
                <w:numId w:val="5"/>
              </w:numPr>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agrees to inform the other party of any information made avail</w:t>
            </w:r>
            <w:r w:rsidRPr="00A74386">
              <w:rPr>
                <w:rFonts w:ascii="Times New Roman" w:eastAsia="Arial" w:hAnsi="Times New Roman" w:cs="Times New Roman"/>
                <w:sz w:val="24"/>
                <w:szCs w:val="24"/>
              </w:rPr>
              <w:t xml:space="preserve">able to such other party that is classified or restricted data, </w:t>
            </w:r>
          </w:p>
          <w:p w:rsidR="00D83CC7" w:rsidRPr="00A74386" w:rsidRDefault="002259E8">
            <w:pPr>
              <w:numPr>
                <w:ilvl w:val="0"/>
                <w:numId w:val="5"/>
              </w:numPr>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if given such information, agrees to comply with the security requirements imposed by any state or local government, and</w:t>
            </w:r>
          </w:p>
          <w:p w:rsidR="00D83CC7" w:rsidRPr="00A74386" w:rsidRDefault="002259E8">
            <w:pPr>
              <w:numPr>
                <w:ilvl w:val="0"/>
                <w:numId w:val="5"/>
              </w:numPr>
              <w:ind w:left="144" w:right="144" w:firstLine="0"/>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lastRenderedPageBreak/>
              <w:t>if given such information, agrees return all copies of such informatio</w:t>
            </w:r>
            <w:r w:rsidRPr="00A74386">
              <w:rPr>
                <w:rFonts w:ascii="Times New Roman" w:eastAsia="Arial" w:hAnsi="Times New Roman" w:cs="Times New Roman"/>
                <w:sz w:val="24"/>
                <w:szCs w:val="24"/>
              </w:rPr>
              <w:t xml:space="preserve">n upon request. </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(b) Each party warrants and represents that its participation in this Agreement does not conflict with any contractual or other obligation of the party or create any conflict of interest prohibited by Client or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highlight w:val="white"/>
              </w:rPr>
              <w:t>’</w:t>
            </w:r>
            <w:r w:rsidRPr="00A74386">
              <w:rPr>
                <w:rFonts w:ascii="Times New Roman" w:eastAsia="Arial" w:hAnsi="Times New Roman" w:cs="Times New Roman"/>
                <w:sz w:val="24"/>
                <w:szCs w:val="24"/>
              </w:rPr>
              <w:t>s government or a</w:t>
            </w:r>
            <w:r w:rsidRPr="00A74386">
              <w:rPr>
                <w:rFonts w:ascii="Times New Roman" w:eastAsia="Arial" w:hAnsi="Times New Roman" w:cs="Times New Roman"/>
                <w:sz w:val="24"/>
                <w:szCs w:val="24"/>
              </w:rPr>
              <w:t>ny other governmental authority, and shall promptly notify the other party if any such conflict arises during the term of this Agreement.</w:t>
            </w:r>
          </w:p>
          <w:p w:rsidR="00D83CC7" w:rsidRPr="00A74386" w:rsidRDefault="002259E8">
            <w:pPr>
              <w:ind w:left="144" w:right="144"/>
              <w:jc w:val="both"/>
              <w:rPr>
                <w:rFonts w:ascii="Times New Roman" w:hAnsi="Times New Roman" w:cs="Times New Roman"/>
                <w:sz w:val="24"/>
                <w:szCs w:val="24"/>
              </w:rPr>
            </w:pPr>
            <w:r w:rsidRPr="00A74386">
              <w:rPr>
                <w:rFonts w:ascii="Times New Roman" w:eastAsia="Arial" w:hAnsi="Times New Roman" w:cs="Times New Roman"/>
                <w:sz w:val="24"/>
                <w:szCs w:val="24"/>
              </w:rPr>
              <w:t xml:space="preserve">(c) Provided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complies with all the terms and conditions of this Agreement and    Client is otherwise satisf</w:t>
            </w:r>
            <w:r w:rsidRPr="00A74386">
              <w:rPr>
                <w:rFonts w:ascii="Times New Roman" w:eastAsia="Arial" w:hAnsi="Times New Roman" w:cs="Times New Roman"/>
                <w:sz w:val="24"/>
                <w:szCs w:val="24"/>
              </w:rPr>
              <w:t xml:space="preserve">ied with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’s performance hereunder, Client will not unreasonably withhold a general reference for </w:t>
            </w:r>
            <w:r w:rsidRPr="00A74386">
              <w:rPr>
                <w:rFonts w:ascii="Times New Roman" w:hAnsi="Times New Roman" w:cs="Times New Roman"/>
                <w:sz w:val="24"/>
                <w:szCs w:val="24"/>
                <w:highlight w:val="white"/>
              </w:rPr>
              <w:t>Contractor</w:t>
            </w:r>
            <w:r w:rsidRPr="00A74386">
              <w:rPr>
                <w:rFonts w:ascii="Times New Roman" w:eastAsia="Arial" w:hAnsi="Times New Roman" w:cs="Times New Roman"/>
                <w:sz w:val="24"/>
                <w:szCs w:val="24"/>
              </w:rPr>
              <w:t xml:space="preserve"> upon written request thereof.</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Paragraphs 1 and 4 through 20 shall survive any termination of this Agreement.</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If there are conflicts or inc</w:t>
            </w:r>
            <w:r w:rsidRPr="00A74386">
              <w:rPr>
                <w:rFonts w:ascii="Times New Roman" w:eastAsia="Arial" w:hAnsi="Times New Roman" w:cs="Times New Roman"/>
                <w:sz w:val="24"/>
                <w:szCs w:val="24"/>
              </w:rPr>
              <w:t>onsistencies between the English language version of this Agreement and the Ukrainian language version, the English language version shall prevail.</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In the event of a conflict between the terms of this Agreement and a SOW, CR, or Schedule, the provisions of</w:t>
            </w:r>
            <w:r w:rsidRPr="00A74386">
              <w:rPr>
                <w:rFonts w:ascii="Times New Roman" w:eastAsia="Arial" w:hAnsi="Times New Roman" w:cs="Times New Roman"/>
                <w:sz w:val="24"/>
                <w:szCs w:val="24"/>
              </w:rPr>
              <w:t xml:space="preserve"> such SOW, CR or Schedule will take precedence over this Agreement if such provisions specifically reference the provisions of this Agreement that are inconsistent therewith.  In all other cases, the terms of this Agreement will prevail.</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This Agreement (in</w:t>
            </w:r>
            <w:r w:rsidRPr="00A74386">
              <w:rPr>
                <w:rFonts w:ascii="Times New Roman" w:eastAsia="Arial" w:hAnsi="Times New Roman" w:cs="Times New Roman"/>
                <w:sz w:val="24"/>
                <w:szCs w:val="24"/>
              </w:rPr>
              <w:t>cluding all Schedules, SOW, CR and other documents incorporated by reference) are prepared and executed in English and Ukrainian languages. English  language shall be controlling in all respects. Any translations of this Agreement into any other language a</w:t>
            </w:r>
            <w:r w:rsidRPr="00A74386">
              <w:rPr>
                <w:rFonts w:ascii="Times New Roman" w:eastAsia="Arial" w:hAnsi="Times New Roman" w:cs="Times New Roman"/>
                <w:sz w:val="24"/>
                <w:szCs w:val="24"/>
              </w:rPr>
              <w:t>re for reference only and shall have no legal or other effect.  Any notice which is required or permitted to be given by one party to the other under this Agreement will be in English language and will be in writing.  All proceedings related to this Agreem</w:t>
            </w:r>
            <w:r w:rsidRPr="00A74386">
              <w:rPr>
                <w:rFonts w:ascii="Times New Roman" w:eastAsia="Arial" w:hAnsi="Times New Roman" w:cs="Times New Roman"/>
                <w:sz w:val="24"/>
                <w:szCs w:val="24"/>
              </w:rPr>
              <w:t>ent shall be conducted in English language.</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lastRenderedPageBreak/>
              <w:t>Electronic, including scanned copy of the Agreement considered as a real under the condition the original Agreement provided within 90 days.</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lastRenderedPageBreak/>
              <w:t>19. ЗАКОНОДАВСТВО ТА АРБІТРАЖ</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Укладання та виконання цього Договору (включаючі всі документи, графіки, описи робіт та інші документи) регулюється чинним законодавством Англії та Уельса та всі сторони неексклюзивно підпорядковуються юрисдикції судів Англії</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19. GOVERNING LAW AND ARBITRAT</w:t>
            </w:r>
            <w:r w:rsidRPr="00A74386">
              <w:rPr>
                <w:rFonts w:ascii="Times New Roman" w:eastAsia="Arial" w:hAnsi="Times New Roman" w:cs="Times New Roman"/>
                <w:b/>
                <w:sz w:val="24"/>
                <w:szCs w:val="24"/>
              </w:rPr>
              <w:t>ION</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This Agreement (including all Schedules, SOW, CR and other documents incorporated by reference) shall be governed by the laws of England and Wales and the parties hereby submit to the non-exclusive jurisdiction of the English court.</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rPr>
          <w:trHeight w:val="1600"/>
        </w:trPr>
        <w:tc>
          <w:tcPr>
            <w:tcW w:w="5170" w:type="dxa"/>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20. ПОВІДОМЛЕННЯ</w:t>
            </w:r>
          </w:p>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Всі повідомлення та інша кореспонденція сторін повинні бути надіслані відповідним контактним особам, зазначеним нижче, чи на інші адреси, за якими вони можуть час від часу перебувати, шляхом надсиланням письмових повідомлень про це іншій стороні. Будь-які </w:t>
            </w:r>
            <w:r w:rsidRPr="00A74386">
              <w:rPr>
                <w:rFonts w:ascii="Times New Roman" w:eastAsia="Arial" w:hAnsi="Times New Roman" w:cs="Times New Roman"/>
                <w:sz w:val="24"/>
                <w:szCs w:val="24"/>
              </w:rPr>
              <w:t>заяви та документи складаються у письмовій формі та надсилаються відповідною стороною-відправником попередньо оплаченими послугами кур'єра. Електронні, в т. ч. скановані, та інші копії заяв, документів та повідомлень можуть визнаватися чинними за умови над</w:t>
            </w:r>
            <w:r w:rsidRPr="00A74386">
              <w:rPr>
                <w:rFonts w:ascii="Times New Roman" w:eastAsia="Arial" w:hAnsi="Times New Roman" w:cs="Times New Roman"/>
                <w:sz w:val="24"/>
                <w:szCs w:val="24"/>
              </w:rPr>
              <w:t>ання оригіналів зазначених документів не пізніше 90 днів.</w:t>
            </w:r>
          </w:p>
        </w:tc>
        <w:tc>
          <w:tcPr>
            <w:tcW w:w="5054"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20. NOTICES</w:t>
            </w:r>
          </w:p>
          <w:p w:rsidR="00D83CC7" w:rsidRPr="00A74386" w:rsidRDefault="002259E8">
            <w:pPr>
              <w:ind w:left="144" w:right="144"/>
              <w:jc w:val="both"/>
              <w:rPr>
                <w:rFonts w:ascii="Times New Roman" w:eastAsia="Arial" w:hAnsi="Times New Roman" w:cs="Times New Roman"/>
                <w:b/>
                <w:sz w:val="24"/>
                <w:szCs w:val="24"/>
              </w:rPr>
            </w:pPr>
            <w:r w:rsidRPr="00A74386">
              <w:rPr>
                <w:rFonts w:ascii="Times New Roman" w:eastAsia="Arial" w:hAnsi="Times New Roman" w:cs="Times New Roman"/>
                <w:sz w:val="24"/>
                <w:szCs w:val="24"/>
              </w:rPr>
              <w:t>Any notice or other communication to the parties shall be sent to the contact points identified below or at such other places as they may from time to time specify by notice in writing to the other party.  Any such notice or other communication shall be in</w:t>
            </w:r>
            <w:r w:rsidRPr="00A74386">
              <w:rPr>
                <w:rFonts w:ascii="Times New Roman" w:eastAsia="Arial" w:hAnsi="Times New Roman" w:cs="Times New Roman"/>
                <w:sz w:val="24"/>
                <w:szCs w:val="24"/>
              </w:rPr>
              <w:t xml:space="preserve"> writing and shall be given by delivery to the designated party of the addressee by pre-paid courier. Electronic, including scanned and other copies of notices, documents and messages considered as a real under the condition the original documents are prov</w:t>
            </w:r>
            <w:r w:rsidRPr="00A74386">
              <w:rPr>
                <w:rFonts w:ascii="Times New Roman" w:eastAsia="Arial" w:hAnsi="Times New Roman" w:cs="Times New Roman"/>
                <w:sz w:val="24"/>
                <w:szCs w:val="24"/>
              </w:rPr>
              <w:t>ided within 90 days.</w:t>
            </w:r>
          </w:p>
        </w:tc>
        <w:tc>
          <w:tcPr>
            <w:tcW w:w="174" w:type="dxa"/>
            <w:shd w:val="clear" w:color="auto" w:fill="auto"/>
          </w:tcPr>
          <w:p w:rsidR="00D83CC7" w:rsidRPr="00A74386" w:rsidRDefault="00D83CC7">
            <w:pPr>
              <w:ind w:left="144" w:right="144"/>
              <w:rPr>
                <w:rFonts w:ascii="Times New Roman" w:eastAsia="Arial" w:hAnsi="Times New Roman" w:cs="Times New Roman"/>
                <w:b/>
                <w:sz w:val="24"/>
                <w:szCs w:val="24"/>
              </w:rPr>
            </w:pPr>
          </w:p>
        </w:tc>
      </w:tr>
      <w:tr w:rsidR="00D83CC7">
        <w:tc>
          <w:tcPr>
            <w:tcW w:w="5220" w:type="dxa"/>
            <w:gridSpan w:val="2"/>
            <w:shd w:val="clear" w:color="auto" w:fill="auto"/>
          </w:tcPr>
          <w:p w:rsidR="00D83CC7" w:rsidRPr="00A74386" w:rsidRDefault="002259E8">
            <w:pPr>
              <w:ind w:left="144" w:right="144"/>
              <w:jc w:val="center"/>
              <w:rPr>
                <w:rFonts w:ascii="Times New Roman" w:eastAsia="Arial" w:hAnsi="Times New Roman" w:cs="Times New Roman"/>
                <w:b/>
                <w:sz w:val="24"/>
                <w:szCs w:val="24"/>
              </w:rPr>
            </w:pPr>
            <w:r w:rsidRPr="00A74386">
              <w:rPr>
                <w:rFonts w:ascii="Times New Roman" w:eastAsia="Arial" w:hAnsi="Times New Roman" w:cs="Times New Roman"/>
                <w:b/>
                <w:sz w:val="24"/>
                <w:szCs w:val="24"/>
              </w:rPr>
              <w:t>АДРЕСИ, РЕКВІЗИТИ ТА ПІДПИСИ СТОРІН</w:t>
            </w:r>
          </w:p>
        </w:tc>
        <w:tc>
          <w:tcPr>
            <w:tcW w:w="5178" w:type="dxa"/>
            <w:gridSpan w:val="2"/>
            <w:shd w:val="clear" w:color="auto" w:fill="auto"/>
          </w:tcPr>
          <w:p w:rsidR="00D83CC7" w:rsidRPr="00A74386" w:rsidRDefault="002259E8">
            <w:pPr>
              <w:ind w:left="144" w:right="144"/>
              <w:jc w:val="center"/>
              <w:rPr>
                <w:rFonts w:ascii="Times New Roman" w:eastAsia="Arial" w:hAnsi="Times New Roman" w:cs="Times New Roman"/>
                <w:sz w:val="24"/>
                <w:szCs w:val="24"/>
              </w:rPr>
            </w:pPr>
            <w:r w:rsidRPr="00A74386">
              <w:rPr>
                <w:rFonts w:ascii="Times New Roman" w:eastAsia="Arial" w:hAnsi="Times New Roman" w:cs="Times New Roman"/>
                <w:b/>
                <w:sz w:val="24"/>
                <w:szCs w:val="24"/>
              </w:rPr>
              <w:t>ADDRESSES, DETAILS AND SIGNATURES OF THE PARTIES</w:t>
            </w:r>
          </w:p>
        </w:tc>
      </w:tr>
      <w:tr w:rsidR="00D83CC7">
        <w:tc>
          <w:tcPr>
            <w:tcW w:w="5220" w:type="dxa"/>
            <w:gridSpan w:val="2"/>
            <w:shd w:val="clear" w:color="auto" w:fill="auto"/>
          </w:tcPr>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Особи, які підписалися нижче, цим підтверджують, що вони ознайомилися та розуміють умови цього Договору і що, підписуючи цей Договір, вони погоджуються виконувати всі умови та зобов'язання, які містяться в ньому.У засвідчення цього, сторони </w:t>
            </w:r>
            <w:r w:rsidRPr="00A74386">
              <w:rPr>
                <w:rFonts w:ascii="Times New Roman" w:eastAsia="Arial" w:hAnsi="Times New Roman" w:cs="Times New Roman"/>
                <w:sz w:val="24"/>
                <w:szCs w:val="24"/>
              </w:rPr>
              <w:lastRenderedPageBreak/>
              <w:t>уклали цей Дого</w:t>
            </w:r>
            <w:r w:rsidRPr="00A74386">
              <w:rPr>
                <w:rFonts w:ascii="Times New Roman" w:eastAsia="Arial" w:hAnsi="Times New Roman" w:cs="Times New Roman"/>
                <w:sz w:val="24"/>
                <w:szCs w:val="24"/>
              </w:rPr>
              <w:t>вір на вищевказану дату.</w:t>
            </w:r>
          </w:p>
        </w:tc>
        <w:tc>
          <w:tcPr>
            <w:tcW w:w="5178" w:type="dxa"/>
            <w:gridSpan w:val="2"/>
            <w:shd w:val="clear" w:color="auto" w:fill="auto"/>
          </w:tcPr>
          <w:p w:rsidR="00D83CC7" w:rsidRPr="00A74386" w:rsidRDefault="002259E8">
            <w:pPr>
              <w:ind w:left="144" w:right="144"/>
              <w:jc w:val="both"/>
              <w:rPr>
                <w:rFonts w:ascii="Times New Roman" w:eastAsia="Arial" w:hAnsi="Times New Roman" w:cs="Times New Roman"/>
                <w:sz w:val="24"/>
                <w:szCs w:val="24"/>
              </w:rPr>
            </w:pPr>
            <w:r w:rsidRPr="00A74386">
              <w:rPr>
                <w:rFonts w:ascii="Times New Roman" w:eastAsia="Arial" w:hAnsi="Times New Roman" w:cs="Times New Roman"/>
                <w:sz w:val="24"/>
                <w:szCs w:val="24"/>
              </w:rPr>
              <w:lastRenderedPageBreak/>
              <w:t>IN WITNESS WHEREOF, the undersigned hereby acknowledge that they have read and understand the term of this agreement and that by signing this agreement they agree to be bound by all terms, conditions and obligations contained herei</w:t>
            </w:r>
            <w:r w:rsidRPr="00A74386">
              <w:rPr>
                <w:rFonts w:ascii="Times New Roman" w:eastAsia="Arial" w:hAnsi="Times New Roman" w:cs="Times New Roman"/>
                <w:sz w:val="24"/>
                <w:szCs w:val="24"/>
              </w:rPr>
              <w:t xml:space="preserve">n.IN WITNESS WHEREOF, the parties have executed this Agreement as of the date first </w:t>
            </w:r>
            <w:r w:rsidRPr="00A74386">
              <w:rPr>
                <w:rFonts w:ascii="Times New Roman" w:eastAsia="Arial" w:hAnsi="Times New Roman" w:cs="Times New Roman"/>
                <w:sz w:val="24"/>
                <w:szCs w:val="24"/>
              </w:rPr>
              <w:lastRenderedPageBreak/>
              <w:t>written above.</w:t>
            </w:r>
          </w:p>
        </w:tc>
      </w:tr>
      <w:tr w:rsidR="00D83CC7">
        <w:trPr>
          <w:trHeight w:val="4240"/>
        </w:trPr>
        <w:tc>
          <w:tcPr>
            <w:tcW w:w="5220" w:type="dxa"/>
            <w:gridSpan w:val="2"/>
            <w:shd w:val="clear" w:color="auto" w:fill="auto"/>
          </w:tcPr>
          <w:p w:rsidR="00D83CC7" w:rsidRPr="00A74386" w:rsidRDefault="00D83CC7">
            <w:pPr>
              <w:spacing w:before="57" w:after="0"/>
              <w:ind w:left="144" w:right="144"/>
              <w:rPr>
                <w:rFonts w:ascii="Times New Roman" w:eastAsia="Arial" w:hAnsi="Times New Roman" w:cs="Times New Roman"/>
                <w:b/>
                <w:color w:val="00000A"/>
                <w:sz w:val="24"/>
                <w:szCs w:val="24"/>
              </w:rPr>
            </w:pPr>
          </w:p>
          <w:p w:rsidR="00D83CC7" w:rsidRPr="00A74386" w:rsidRDefault="002259E8">
            <w:pPr>
              <w:spacing w:before="28" w:after="0"/>
              <w:ind w:left="28" w:right="28"/>
              <w:rPr>
                <w:rFonts w:ascii="Times New Roman" w:eastAsia="Arial" w:hAnsi="Times New Roman" w:cs="Times New Roman"/>
                <w:b/>
                <w:color w:val="00000A"/>
                <w:sz w:val="24"/>
                <w:szCs w:val="24"/>
              </w:rPr>
            </w:pPr>
            <w:r w:rsidRPr="00A74386">
              <w:rPr>
                <w:rFonts w:ascii="Times New Roman" w:eastAsia="Arial" w:hAnsi="Times New Roman" w:cs="Times New Roman"/>
                <w:b/>
                <w:color w:val="00000A"/>
                <w:sz w:val="24"/>
                <w:szCs w:val="24"/>
              </w:rPr>
              <w:t xml:space="preserve">  </w:t>
            </w:r>
            <w:r w:rsidRPr="00A74386">
              <w:rPr>
                <w:rFonts w:ascii="Times New Roman" w:eastAsia="Arial" w:hAnsi="Times New Roman" w:cs="Times New Roman"/>
                <w:b/>
                <w:color w:val="00000A"/>
                <w:sz w:val="24"/>
                <w:szCs w:val="24"/>
              </w:rPr>
              <w:tab/>
              <w:t xml:space="preserve"> </w:t>
            </w:r>
            <w:r w:rsidRPr="00A74386">
              <w:rPr>
                <w:rFonts w:ascii="Times New Roman" w:eastAsia="Arial" w:hAnsi="Times New Roman" w:cs="Times New Roman"/>
                <w:b/>
                <w:color w:val="00000A"/>
                <w:sz w:val="24"/>
                <w:szCs w:val="24"/>
              </w:rPr>
              <w:tab/>
              <w:t xml:space="preserve"> </w:t>
            </w:r>
            <w:r w:rsidRPr="00A74386">
              <w:rPr>
                <w:rFonts w:ascii="Times New Roman" w:eastAsia="Arial" w:hAnsi="Times New Roman" w:cs="Times New Roman"/>
                <w:b/>
                <w:color w:val="00000A"/>
                <w:sz w:val="24"/>
                <w:szCs w:val="24"/>
              </w:rPr>
              <w:tab/>
            </w:r>
          </w:p>
          <w:p w:rsidR="00D83CC7" w:rsidRPr="00A74386" w:rsidRDefault="002259E8">
            <w:pPr>
              <w:spacing w:before="28" w:after="0"/>
              <w:ind w:left="28" w:right="28"/>
              <w:rPr>
                <w:rFonts w:ascii="Times New Roman" w:eastAsia="Arial" w:hAnsi="Times New Roman" w:cs="Times New Roman"/>
                <w:b/>
                <w:color w:val="00000A"/>
                <w:sz w:val="24"/>
                <w:szCs w:val="24"/>
              </w:rPr>
            </w:pPr>
            <w:r w:rsidRPr="00A74386">
              <w:rPr>
                <w:rFonts w:ascii="Times New Roman" w:eastAsia="Arial" w:hAnsi="Times New Roman" w:cs="Times New Roman"/>
                <w:b/>
                <w:color w:val="00000A"/>
                <w:sz w:val="24"/>
                <w:szCs w:val="24"/>
              </w:rPr>
              <w:t xml:space="preserve">ФОП </w:t>
            </w:r>
          </w:p>
          <w:p w:rsidR="00D83CC7" w:rsidRPr="00A74386" w:rsidRDefault="002259E8">
            <w:pPr>
              <w:spacing w:before="20" w:after="0"/>
              <w:ind w:left="20" w:right="20"/>
              <w:rPr>
                <w:rFonts w:ascii="Times New Roman" w:eastAsia="Arial" w:hAnsi="Times New Roman" w:cs="Times New Roman"/>
                <w:color w:val="00000A"/>
                <w:sz w:val="24"/>
                <w:szCs w:val="24"/>
              </w:rPr>
            </w:pPr>
            <w:r w:rsidRPr="00A74386">
              <w:rPr>
                <w:rFonts w:ascii="Times New Roman" w:eastAsia="Arial" w:hAnsi="Times New Roman" w:cs="Times New Roman"/>
                <w:color w:val="00000A"/>
                <w:sz w:val="24"/>
                <w:szCs w:val="24"/>
              </w:rPr>
              <w:t>Адреса:</w:t>
            </w:r>
          </w:p>
          <w:p w:rsidR="00D83CC7" w:rsidRPr="00A74386" w:rsidRDefault="002259E8">
            <w:pPr>
              <w:spacing w:before="60" w:after="0"/>
              <w:ind w:left="0" w:right="140"/>
              <w:rPr>
                <w:rFonts w:ascii="Times New Roman" w:eastAsia="Arial" w:hAnsi="Times New Roman" w:cs="Times New Roman"/>
                <w:color w:val="222222"/>
                <w:sz w:val="24"/>
                <w:szCs w:val="24"/>
                <w:highlight w:val="white"/>
              </w:rPr>
            </w:pPr>
            <w:r w:rsidRPr="00A74386">
              <w:rPr>
                <w:rFonts w:ascii="Times New Roman" w:eastAsia="Arial" w:hAnsi="Times New Roman" w:cs="Times New Roman"/>
                <w:color w:val="222222"/>
                <w:sz w:val="24"/>
                <w:szCs w:val="24"/>
                <w:highlight w:val="white"/>
              </w:rPr>
              <w:t xml:space="preserve">Паспорт: </w:t>
            </w:r>
          </w:p>
          <w:p w:rsidR="00D83CC7" w:rsidRPr="00A74386" w:rsidRDefault="002259E8">
            <w:pPr>
              <w:spacing w:before="60" w:after="0"/>
              <w:ind w:left="0" w:right="140"/>
              <w:rPr>
                <w:rFonts w:ascii="Times New Roman" w:eastAsia="Arial" w:hAnsi="Times New Roman" w:cs="Times New Roman"/>
                <w:color w:val="00000A"/>
                <w:sz w:val="24"/>
                <w:szCs w:val="24"/>
              </w:rPr>
            </w:pPr>
            <w:r w:rsidRPr="00A74386">
              <w:rPr>
                <w:rFonts w:ascii="Times New Roman" w:eastAsia="Arial" w:hAnsi="Times New Roman" w:cs="Times New Roman"/>
                <w:color w:val="00000A"/>
                <w:sz w:val="24"/>
                <w:szCs w:val="24"/>
              </w:rPr>
              <w:t xml:space="preserve">ІПН </w:t>
            </w:r>
          </w:p>
          <w:p w:rsidR="00D83CC7" w:rsidRPr="00A74386" w:rsidRDefault="002259E8">
            <w:pPr>
              <w:spacing w:before="60" w:after="0"/>
              <w:ind w:left="0" w:right="140"/>
              <w:rPr>
                <w:rFonts w:ascii="Times New Roman" w:eastAsia="Arial" w:hAnsi="Times New Roman" w:cs="Times New Roman"/>
                <w:color w:val="00000A"/>
                <w:sz w:val="24"/>
                <w:szCs w:val="24"/>
              </w:rPr>
            </w:pPr>
            <w:r w:rsidRPr="00A74386">
              <w:rPr>
                <w:rFonts w:ascii="Times New Roman" w:eastAsia="Arial" w:hAnsi="Times New Roman" w:cs="Times New Roman"/>
                <w:color w:val="00000A"/>
                <w:sz w:val="24"/>
                <w:szCs w:val="24"/>
              </w:rPr>
              <w:t>номер запису в реєстрі №             від    р.</w:t>
            </w:r>
          </w:p>
          <w:p w:rsidR="00D83CC7" w:rsidRPr="00A74386" w:rsidRDefault="00D83CC7">
            <w:pPr>
              <w:spacing w:before="28" w:after="0"/>
              <w:ind w:left="28" w:right="28"/>
              <w:rPr>
                <w:rFonts w:ascii="Times New Roman" w:eastAsia="Arial" w:hAnsi="Times New Roman" w:cs="Times New Roman"/>
                <w:color w:val="00000A"/>
                <w:sz w:val="24"/>
                <w:szCs w:val="24"/>
              </w:rPr>
            </w:pPr>
          </w:p>
          <w:p w:rsidR="00D83CC7" w:rsidRPr="00A74386" w:rsidRDefault="002259E8">
            <w:pPr>
              <w:spacing w:before="57" w:after="0"/>
              <w:ind w:left="0" w:right="144"/>
              <w:rPr>
                <w:rFonts w:ascii="Times New Roman" w:hAnsi="Times New Roman" w:cs="Times New Roman"/>
                <w:sz w:val="24"/>
                <w:szCs w:val="24"/>
              </w:rPr>
            </w:pPr>
            <w:r w:rsidRPr="00A74386">
              <w:rPr>
                <w:rFonts w:ascii="Times New Roman" w:eastAsia="Arial" w:hAnsi="Times New Roman" w:cs="Times New Roman"/>
                <w:b/>
                <w:color w:val="00000A"/>
                <w:sz w:val="24"/>
                <w:szCs w:val="24"/>
              </w:rPr>
              <w:t xml:space="preserve">     Банківські реквізити:</w:t>
            </w:r>
          </w:p>
          <w:p w:rsidR="00D83CC7" w:rsidRPr="00A74386" w:rsidRDefault="002259E8">
            <w:pPr>
              <w:spacing w:before="57" w:after="0"/>
              <w:ind w:left="0" w:right="144"/>
              <w:rPr>
                <w:rFonts w:ascii="Times New Roman" w:eastAsia="Arial" w:hAnsi="Times New Roman" w:cs="Times New Roman"/>
                <w:sz w:val="24"/>
                <w:szCs w:val="24"/>
              </w:rPr>
            </w:pPr>
            <w:r w:rsidRPr="00A74386">
              <w:rPr>
                <w:rFonts w:ascii="Times New Roman" w:eastAsia="Arial" w:hAnsi="Times New Roman" w:cs="Times New Roman"/>
                <w:b/>
                <w:color w:val="00000A"/>
                <w:sz w:val="24"/>
                <w:szCs w:val="24"/>
              </w:rPr>
              <w:t xml:space="preserve">    </w:t>
            </w:r>
            <w:r w:rsidRPr="00A74386">
              <w:rPr>
                <w:rFonts w:ascii="Times New Roman" w:eastAsia="Arial" w:hAnsi="Times New Roman" w:cs="Times New Roman"/>
                <w:sz w:val="24"/>
                <w:szCs w:val="24"/>
              </w:rPr>
              <w:t>UKRSIBBANK</w:t>
            </w:r>
          </w:p>
          <w:p w:rsidR="00D83CC7" w:rsidRPr="00A74386" w:rsidRDefault="002259E8">
            <w:pPr>
              <w:spacing w:before="57" w:after="0"/>
              <w:ind w:left="0" w:right="144"/>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    USD: </w:t>
            </w:r>
          </w:p>
          <w:p w:rsidR="00D83CC7" w:rsidRPr="00A74386" w:rsidRDefault="002259E8">
            <w:pPr>
              <w:spacing w:before="57" w:after="0"/>
              <w:ind w:left="0" w:right="144"/>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    SWIFT: </w:t>
            </w:r>
          </w:p>
          <w:p w:rsidR="00D83CC7" w:rsidRPr="00A74386" w:rsidRDefault="002259E8">
            <w:pPr>
              <w:spacing w:before="57" w:after="0"/>
              <w:ind w:left="0" w:right="144"/>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    Bank address: </w:t>
            </w:r>
          </w:p>
          <w:p w:rsidR="00D83CC7" w:rsidRPr="00A74386" w:rsidRDefault="00D83CC7">
            <w:pPr>
              <w:spacing w:before="57" w:after="0"/>
              <w:ind w:right="144"/>
              <w:rPr>
                <w:rFonts w:ascii="Times New Roman" w:eastAsia="Arial" w:hAnsi="Times New Roman" w:cs="Times New Roman"/>
                <w:sz w:val="24"/>
                <w:szCs w:val="24"/>
              </w:rPr>
            </w:pPr>
          </w:p>
          <w:p w:rsidR="00D83CC7" w:rsidRPr="00A74386" w:rsidRDefault="00D83CC7">
            <w:pPr>
              <w:spacing w:before="57" w:after="0"/>
              <w:ind w:right="144"/>
              <w:rPr>
                <w:rFonts w:ascii="Times New Roman" w:eastAsia="Arial" w:hAnsi="Times New Roman" w:cs="Times New Roman"/>
                <w:b/>
                <w:sz w:val="24"/>
                <w:szCs w:val="24"/>
              </w:rPr>
            </w:pPr>
          </w:p>
          <w:p w:rsidR="00D83CC7" w:rsidRPr="00A74386" w:rsidRDefault="00D83CC7">
            <w:pPr>
              <w:spacing w:before="57" w:after="0"/>
              <w:ind w:right="144"/>
              <w:rPr>
                <w:rFonts w:ascii="Times New Roman" w:eastAsia="Arial" w:hAnsi="Times New Roman" w:cs="Times New Roman"/>
                <w:b/>
                <w:sz w:val="24"/>
                <w:szCs w:val="24"/>
              </w:rPr>
            </w:pPr>
          </w:p>
          <w:p w:rsidR="00D83CC7" w:rsidRPr="00A74386" w:rsidRDefault="002259E8">
            <w:pPr>
              <w:spacing w:before="57" w:after="0"/>
              <w:ind w:left="0" w:right="144"/>
              <w:rPr>
                <w:rFonts w:ascii="Times New Roman" w:eastAsia="Arial" w:hAnsi="Times New Roman" w:cs="Times New Roman"/>
                <w:b/>
                <w:sz w:val="24"/>
                <w:szCs w:val="24"/>
              </w:rPr>
            </w:pPr>
            <w:r w:rsidRPr="00A74386">
              <w:rPr>
                <w:rFonts w:ascii="Times New Roman" w:eastAsia="Arial" w:hAnsi="Times New Roman" w:cs="Times New Roman"/>
                <w:b/>
                <w:sz w:val="24"/>
                <w:szCs w:val="24"/>
              </w:rPr>
              <w:t>_</w:t>
            </w:r>
          </w:p>
          <w:p w:rsidR="00D83CC7" w:rsidRPr="00A74386" w:rsidRDefault="00D83CC7">
            <w:pPr>
              <w:spacing w:before="57" w:after="0"/>
              <w:ind w:left="0" w:right="144"/>
              <w:rPr>
                <w:rFonts w:ascii="Times New Roman" w:eastAsia="Arial" w:hAnsi="Times New Roman" w:cs="Times New Roman"/>
                <w:b/>
                <w:sz w:val="24"/>
                <w:szCs w:val="24"/>
              </w:rPr>
            </w:pPr>
          </w:p>
          <w:p w:rsidR="00D83CC7" w:rsidRPr="00A74386" w:rsidRDefault="00D83CC7">
            <w:pPr>
              <w:spacing w:before="57" w:after="0"/>
              <w:ind w:left="0" w:right="144"/>
              <w:rPr>
                <w:rFonts w:ascii="Times New Roman" w:eastAsia="Arial" w:hAnsi="Times New Roman" w:cs="Times New Roman"/>
                <w:b/>
                <w:sz w:val="24"/>
                <w:szCs w:val="24"/>
              </w:rPr>
            </w:pPr>
          </w:p>
          <w:p w:rsidR="00D83CC7" w:rsidRPr="00A74386" w:rsidRDefault="002259E8">
            <w:pPr>
              <w:spacing w:before="57" w:after="0"/>
              <w:ind w:left="0" w:right="144"/>
              <w:rPr>
                <w:rFonts w:ascii="Times New Roman" w:eastAsia="Arial" w:hAnsi="Times New Roman" w:cs="Times New Roman"/>
                <w:b/>
                <w:sz w:val="24"/>
                <w:szCs w:val="24"/>
              </w:rPr>
            </w:pPr>
            <w:r w:rsidRPr="00A74386">
              <w:rPr>
                <w:rFonts w:ascii="Times New Roman" w:eastAsia="Arial" w:hAnsi="Times New Roman" w:cs="Times New Roman"/>
                <w:b/>
                <w:sz w:val="24"/>
                <w:szCs w:val="24"/>
              </w:rPr>
              <w:t>__________________________________________</w:t>
            </w:r>
          </w:p>
          <w:p w:rsidR="00D83CC7" w:rsidRPr="00A74386" w:rsidRDefault="002259E8">
            <w:pPr>
              <w:spacing w:before="57" w:after="0"/>
              <w:ind w:right="144"/>
              <w:rPr>
                <w:rFonts w:ascii="Times New Roman" w:eastAsia="Arial" w:hAnsi="Times New Roman" w:cs="Times New Roman"/>
                <w:sz w:val="24"/>
                <w:szCs w:val="24"/>
              </w:rPr>
            </w:pPr>
            <w:r w:rsidRPr="00A74386">
              <w:rPr>
                <w:rFonts w:ascii="Times New Roman" w:eastAsia="Arial" w:hAnsi="Times New Roman" w:cs="Times New Roman"/>
                <w:b/>
                <w:sz w:val="24"/>
                <w:szCs w:val="24"/>
              </w:rPr>
              <w:t>Підрядник</w:t>
            </w:r>
            <w:r w:rsidRPr="00A74386">
              <w:rPr>
                <w:rFonts w:ascii="Times New Roman" w:eastAsia="Arial" w:hAnsi="Times New Roman" w:cs="Times New Roman"/>
                <w:sz w:val="24"/>
                <w:szCs w:val="24"/>
              </w:rPr>
              <w:t xml:space="preserve"> </w:t>
            </w:r>
          </w:p>
          <w:p w:rsidR="00D83CC7" w:rsidRPr="00A74386" w:rsidRDefault="002259E8">
            <w:pPr>
              <w:spacing w:before="57" w:after="0"/>
              <w:ind w:right="144"/>
              <w:rPr>
                <w:rFonts w:ascii="Times New Roman" w:eastAsia="Arial" w:hAnsi="Times New Roman" w:cs="Times New Roman"/>
                <w:sz w:val="24"/>
                <w:szCs w:val="24"/>
              </w:rPr>
            </w:pPr>
            <w:r w:rsidRPr="00A74386">
              <w:rPr>
                <w:rFonts w:ascii="Times New Roman" w:eastAsia="Arial" w:hAnsi="Times New Roman" w:cs="Times New Roman"/>
                <w:sz w:val="24"/>
                <w:szCs w:val="24"/>
              </w:rPr>
              <w:t xml:space="preserve">ФОП </w:t>
            </w:r>
          </w:p>
          <w:p w:rsidR="00D83CC7" w:rsidRPr="00A74386" w:rsidRDefault="00D83CC7">
            <w:pPr>
              <w:spacing w:before="57" w:after="0"/>
              <w:ind w:right="144"/>
              <w:rPr>
                <w:rFonts w:ascii="Times New Roman" w:eastAsia="Arial" w:hAnsi="Times New Roman" w:cs="Times New Roman"/>
                <w:sz w:val="24"/>
                <w:szCs w:val="24"/>
              </w:rPr>
            </w:pPr>
          </w:p>
        </w:tc>
        <w:tc>
          <w:tcPr>
            <w:tcW w:w="5178" w:type="dxa"/>
            <w:gridSpan w:val="2"/>
            <w:shd w:val="clear" w:color="auto" w:fill="auto"/>
          </w:tcPr>
          <w:p w:rsidR="00D83CC7" w:rsidRPr="00A74386" w:rsidRDefault="00D83CC7">
            <w:pPr>
              <w:spacing w:before="57" w:after="0"/>
              <w:ind w:left="144" w:right="144"/>
              <w:rPr>
                <w:rFonts w:ascii="Times New Roman" w:eastAsia="Calibri" w:hAnsi="Times New Roman" w:cs="Times New Roman"/>
                <w:b/>
                <w:sz w:val="24"/>
                <w:szCs w:val="24"/>
              </w:rPr>
            </w:pPr>
          </w:p>
          <w:p w:rsidR="00D83CC7" w:rsidRPr="00A74386" w:rsidRDefault="00A74386">
            <w:pPr>
              <w:spacing w:before="57" w:after="0"/>
              <w:ind w:left="144" w:right="144"/>
              <w:rPr>
                <w:rFonts w:ascii="Times New Roman" w:hAnsi="Times New Roman" w:cs="Times New Roman"/>
                <w:sz w:val="24"/>
                <w:szCs w:val="24"/>
                <w:lang w:val="en-US"/>
              </w:rPr>
            </w:pPr>
            <w:r>
              <w:rPr>
                <w:rFonts w:ascii="Times New Roman" w:eastAsia="Arial" w:hAnsi="Times New Roman" w:cs="Times New Roman"/>
                <w:b/>
                <w:sz w:val="24"/>
                <w:szCs w:val="24"/>
                <w:lang w:val="en-US"/>
              </w:rPr>
              <w:t>___________________</w:t>
            </w:r>
          </w:p>
          <w:p w:rsidR="00D83CC7" w:rsidRPr="00A74386" w:rsidRDefault="00A74386">
            <w:pPr>
              <w:spacing w:before="57" w:after="0"/>
              <w:ind w:left="144" w:right="144"/>
              <w:rPr>
                <w:rFonts w:ascii="Times New Roman" w:hAnsi="Times New Roman" w:cs="Times New Roman"/>
                <w:sz w:val="24"/>
                <w:szCs w:val="24"/>
                <w:lang w:val="en-US"/>
              </w:rPr>
            </w:pPr>
            <w:r>
              <w:rPr>
                <w:rFonts w:ascii="Times New Roman" w:eastAsia="Arial" w:hAnsi="Times New Roman" w:cs="Times New Roman"/>
                <w:sz w:val="24"/>
                <w:szCs w:val="24"/>
                <w:lang w:val="en-US"/>
              </w:rPr>
              <w:t>_______________</w:t>
            </w:r>
          </w:p>
          <w:p w:rsidR="00D83CC7" w:rsidRPr="00A74386" w:rsidRDefault="002259E8">
            <w:pPr>
              <w:spacing w:before="28" w:after="0"/>
              <w:ind w:left="28" w:right="28"/>
              <w:rPr>
                <w:rFonts w:ascii="Times New Roman" w:hAnsi="Times New Roman" w:cs="Times New Roman"/>
                <w:sz w:val="24"/>
                <w:szCs w:val="24"/>
                <w:lang w:val="en-US"/>
              </w:rPr>
            </w:pPr>
            <w:r w:rsidRPr="00A74386">
              <w:rPr>
                <w:rFonts w:ascii="Times New Roman" w:eastAsia="Arial" w:hAnsi="Times New Roman" w:cs="Times New Roman"/>
                <w:sz w:val="24"/>
                <w:szCs w:val="24"/>
              </w:rPr>
              <w:t xml:space="preserve">    </w:t>
            </w:r>
            <w:r w:rsidR="00A74386">
              <w:rPr>
                <w:rFonts w:ascii="Times New Roman" w:eastAsia="Arial" w:hAnsi="Times New Roman" w:cs="Times New Roman"/>
                <w:sz w:val="24"/>
                <w:szCs w:val="24"/>
                <w:lang w:val="en-US"/>
              </w:rPr>
              <w:t>________________</w:t>
            </w:r>
          </w:p>
          <w:p w:rsidR="00D83CC7" w:rsidRPr="00A74386" w:rsidRDefault="002259E8">
            <w:pPr>
              <w:spacing w:before="28" w:after="0"/>
              <w:ind w:left="28" w:right="28"/>
              <w:rPr>
                <w:rFonts w:ascii="Times New Roman" w:hAnsi="Times New Roman" w:cs="Times New Roman"/>
                <w:sz w:val="24"/>
                <w:szCs w:val="24"/>
                <w:lang w:val="en-US"/>
              </w:rPr>
            </w:pPr>
            <w:r w:rsidRPr="00A74386">
              <w:rPr>
                <w:rFonts w:ascii="Times New Roman" w:eastAsia="Arial" w:hAnsi="Times New Roman" w:cs="Times New Roman"/>
                <w:sz w:val="24"/>
                <w:szCs w:val="24"/>
              </w:rPr>
              <w:t xml:space="preserve">    Company number: </w:t>
            </w:r>
            <w:r w:rsidR="00A74386">
              <w:rPr>
                <w:rFonts w:ascii="Times New Roman" w:eastAsia="Arial" w:hAnsi="Times New Roman" w:cs="Times New Roman"/>
                <w:sz w:val="24"/>
                <w:szCs w:val="24"/>
                <w:lang w:val="en-US"/>
              </w:rPr>
              <w:t>________</w:t>
            </w:r>
          </w:p>
          <w:p w:rsidR="00D83CC7" w:rsidRPr="00A74386" w:rsidRDefault="002259E8">
            <w:pPr>
              <w:spacing w:before="28" w:after="0"/>
              <w:ind w:left="0" w:right="28"/>
              <w:rPr>
                <w:rFonts w:ascii="Times New Roman" w:hAnsi="Times New Roman" w:cs="Times New Roman"/>
                <w:sz w:val="24"/>
                <w:szCs w:val="24"/>
              </w:rPr>
            </w:pPr>
            <w:r w:rsidRPr="00A74386">
              <w:rPr>
                <w:rFonts w:ascii="Times New Roman" w:eastAsia="Arial" w:hAnsi="Times New Roman" w:cs="Times New Roman"/>
                <w:sz w:val="24"/>
                <w:szCs w:val="24"/>
              </w:rPr>
              <w:t xml:space="preserve">   </w:t>
            </w:r>
            <w:r w:rsidRPr="00A74386">
              <w:rPr>
                <w:rFonts w:ascii="Times New Roman" w:eastAsia="Arial" w:hAnsi="Times New Roman" w:cs="Times New Roman"/>
                <w:sz w:val="24"/>
                <w:szCs w:val="24"/>
              </w:rPr>
              <w:br/>
            </w:r>
          </w:p>
          <w:p w:rsidR="00D83CC7" w:rsidRPr="00A74386" w:rsidRDefault="00D83CC7">
            <w:pPr>
              <w:spacing w:before="57" w:after="0"/>
              <w:ind w:left="144" w:right="144"/>
              <w:rPr>
                <w:rFonts w:ascii="Times New Roman" w:eastAsia="Arial" w:hAnsi="Times New Roman" w:cs="Times New Roman"/>
                <w:sz w:val="24"/>
                <w:szCs w:val="24"/>
              </w:rPr>
            </w:pPr>
          </w:p>
          <w:p w:rsidR="00D83CC7" w:rsidRPr="00A74386" w:rsidRDefault="00D83CC7">
            <w:pPr>
              <w:spacing w:before="57" w:after="0"/>
              <w:ind w:left="144" w:right="144"/>
              <w:rPr>
                <w:rFonts w:ascii="Times New Roman" w:eastAsia="Arial" w:hAnsi="Times New Roman" w:cs="Times New Roman"/>
                <w:sz w:val="24"/>
                <w:szCs w:val="24"/>
              </w:rPr>
            </w:pPr>
          </w:p>
          <w:p w:rsidR="00D83CC7" w:rsidRPr="00A74386" w:rsidRDefault="00D83CC7">
            <w:pPr>
              <w:spacing w:before="57" w:after="0"/>
              <w:ind w:left="144" w:right="144"/>
              <w:rPr>
                <w:rFonts w:ascii="Times New Roman" w:eastAsia="Arial" w:hAnsi="Times New Roman" w:cs="Times New Roman"/>
                <w:sz w:val="24"/>
                <w:szCs w:val="24"/>
              </w:rPr>
            </w:pPr>
          </w:p>
          <w:p w:rsidR="00D83CC7" w:rsidRPr="00A74386" w:rsidRDefault="00D83CC7">
            <w:pPr>
              <w:spacing w:before="57" w:after="0"/>
              <w:ind w:left="144" w:right="144"/>
              <w:rPr>
                <w:rFonts w:ascii="Times New Roman" w:eastAsia="Arial" w:hAnsi="Times New Roman" w:cs="Times New Roman"/>
                <w:sz w:val="24"/>
                <w:szCs w:val="24"/>
              </w:rPr>
            </w:pPr>
          </w:p>
          <w:p w:rsidR="00D83CC7" w:rsidRPr="00A74386" w:rsidRDefault="00D83CC7">
            <w:pPr>
              <w:spacing w:before="57" w:after="0"/>
              <w:ind w:left="144" w:right="144"/>
              <w:rPr>
                <w:rFonts w:ascii="Times New Roman" w:eastAsia="Arial" w:hAnsi="Times New Roman" w:cs="Times New Roman"/>
                <w:sz w:val="24"/>
                <w:szCs w:val="24"/>
              </w:rPr>
            </w:pPr>
          </w:p>
          <w:p w:rsidR="00D83CC7" w:rsidRPr="00A74386" w:rsidRDefault="00D83CC7">
            <w:pPr>
              <w:spacing w:before="57" w:after="0"/>
              <w:ind w:left="144" w:right="144"/>
              <w:rPr>
                <w:rFonts w:ascii="Times New Roman" w:eastAsia="Arial" w:hAnsi="Times New Roman" w:cs="Times New Roman"/>
                <w:sz w:val="24"/>
                <w:szCs w:val="24"/>
              </w:rPr>
            </w:pPr>
          </w:p>
          <w:p w:rsidR="00D83CC7" w:rsidRPr="00A74386" w:rsidRDefault="00D83CC7">
            <w:pPr>
              <w:spacing w:before="57" w:after="0"/>
              <w:ind w:left="144" w:right="144"/>
              <w:rPr>
                <w:rFonts w:ascii="Times New Roman" w:eastAsia="Arial" w:hAnsi="Times New Roman" w:cs="Times New Roman"/>
                <w:sz w:val="24"/>
                <w:szCs w:val="24"/>
              </w:rPr>
            </w:pPr>
          </w:p>
          <w:p w:rsidR="00D83CC7" w:rsidRPr="00A74386" w:rsidRDefault="00D83CC7">
            <w:pPr>
              <w:spacing w:before="57" w:after="0"/>
              <w:ind w:left="144" w:right="144"/>
              <w:rPr>
                <w:rFonts w:ascii="Times New Roman" w:eastAsia="Arial" w:hAnsi="Times New Roman" w:cs="Times New Roman"/>
                <w:sz w:val="24"/>
                <w:szCs w:val="24"/>
              </w:rPr>
            </w:pPr>
          </w:p>
          <w:p w:rsidR="00D83CC7" w:rsidRPr="00A74386" w:rsidRDefault="00D83CC7">
            <w:pPr>
              <w:spacing w:before="57" w:after="0"/>
              <w:ind w:left="144" w:right="144"/>
              <w:rPr>
                <w:rFonts w:ascii="Times New Roman" w:eastAsia="Arial" w:hAnsi="Times New Roman" w:cs="Times New Roman"/>
                <w:sz w:val="24"/>
                <w:szCs w:val="24"/>
              </w:rPr>
            </w:pPr>
          </w:p>
          <w:p w:rsidR="00D83CC7" w:rsidRPr="00A74386" w:rsidRDefault="00D83CC7">
            <w:pPr>
              <w:spacing w:before="57" w:after="0"/>
              <w:ind w:left="144" w:right="144"/>
              <w:rPr>
                <w:rFonts w:ascii="Times New Roman" w:eastAsia="Arial" w:hAnsi="Times New Roman" w:cs="Times New Roman"/>
                <w:sz w:val="24"/>
                <w:szCs w:val="24"/>
              </w:rPr>
            </w:pPr>
          </w:p>
          <w:p w:rsidR="00D83CC7" w:rsidRPr="00A74386" w:rsidRDefault="00D83CC7">
            <w:pPr>
              <w:spacing w:before="57" w:after="0"/>
              <w:ind w:left="144" w:right="144"/>
              <w:rPr>
                <w:rFonts w:ascii="Times New Roman" w:eastAsia="Arial" w:hAnsi="Times New Roman" w:cs="Times New Roman"/>
                <w:sz w:val="24"/>
                <w:szCs w:val="24"/>
              </w:rPr>
            </w:pPr>
          </w:p>
          <w:p w:rsidR="00D83CC7" w:rsidRPr="00A74386" w:rsidRDefault="00D83CC7">
            <w:pPr>
              <w:spacing w:before="57" w:after="0"/>
              <w:ind w:left="0" w:right="144"/>
              <w:rPr>
                <w:rFonts w:ascii="Times New Roman" w:eastAsia="Arial" w:hAnsi="Times New Roman" w:cs="Times New Roman"/>
                <w:sz w:val="24"/>
                <w:szCs w:val="24"/>
              </w:rPr>
            </w:pPr>
          </w:p>
          <w:p w:rsidR="00D83CC7" w:rsidRPr="00A74386" w:rsidRDefault="00D83CC7">
            <w:pPr>
              <w:spacing w:before="57" w:after="0"/>
              <w:ind w:left="0" w:right="144"/>
              <w:rPr>
                <w:rFonts w:ascii="Times New Roman" w:eastAsia="Arial" w:hAnsi="Times New Roman" w:cs="Times New Roman"/>
                <w:sz w:val="24"/>
                <w:szCs w:val="24"/>
              </w:rPr>
            </w:pPr>
          </w:p>
          <w:p w:rsidR="00D83CC7" w:rsidRPr="00A74386" w:rsidRDefault="002259E8">
            <w:pPr>
              <w:spacing w:before="57" w:after="0"/>
              <w:ind w:left="144" w:right="144"/>
              <w:rPr>
                <w:rFonts w:ascii="Times New Roman" w:hAnsi="Times New Roman" w:cs="Times New Roman"/>
                <w:sz w:val="24"/>
                <w:szCs w:val="24"/>
              </w:rPr>
            </w:pPr>
            <w:r w:rsidRPr="00A74386">
              <w:rPr>
                <w:rFonts w:ascii="Times New Roman" w:eastAsia="Arial" w:hAnsi="Times New Roman" w:cs="Times New Roman"/>
                <w:b/>
                <w:sz w:val="24"/>
                <w:szCs w:val="24"/>
              </w:rPr>
              <w:t>___________________________________________________</w:t>
            </w:r>
          </w:p>
          <w:p w:rsidR="00D83CC7" w:rsidRPr="00A74386" w:rsidRDefault="002259E8">
            <w:pPr>
              <w:spacing w:before="57" w:after="0"/>
              <w:ind w:left="144" w:right="144"/>
              <w:rPr>
                <w:rFonts w:ascii="Times New Roman" w:eastAsia="Arial" w:hAnsi="Times New Roman" w:cs="Times New Roman"/>
                <w:sz w:val="24"/>
                <w:szCs w:val="24"/>
              </w:rPr>
            </w:pPr>
            <w:r w:rsidRPr="00A74386">
              <w:rPr>
                <w:rFonts w:ascii="Times New Roman" w:eastAsia="Arial" w:hAnsi="Times New Roman" w:cs="Times New Roman"/>
                <w:b/>
                <w:sz w:val="24"/>
                <w:szCs w:val="24"/>
              </w:rPr>
              <w:t>Client (Xenoss Labs, Ltd)</w:t>
            </w:r>
            <w:r w:rsidRPr="00A74386">
              <w:rPr>
                <w:rFonts w:ascii="Times New Roman" w:eastAsia="Arial" w:hAnsi="Times New Roman" w:cs="Times New Roman"/>
                <w:sz w:val="24"/>
                <w:szCs w:val="24"/>
              </w:rPr>
              <w:br/>
              <w:t>Dmytro Sverdlyk</w:t>
            </w:r>
          </w:p>
          <w:p w:rsidR="00D83CC7" w:rsidRPr="00A74386" w:rsidRDefault="00D83CC7">
            <w:pPr>
              <w:spacing w:before="57" w:after="0"/>
              <w:ind w:left="144" w:right="144"/>
              <w:rPr>
                <w:rFonts w:ascii="Times New Roman" w:eastAsia="Arial" w:hAnsi="Times New Roman" w:cs="Times New Roman"/>
                <w:sz w:val="24"/>
                <w:szCs w:val="24"/>
              </w:rPr>
            </w:pPr>
          </w:p>
          <w:p w:rsidR="00D83CC7" w:rsidRPr="00A74386" w:rsidRDefault="00D83CC7">
            <w:pPr>
              <w:spacing w:before="57" w:after="0"/>
              <w:ind w:left="144" w:right="144"/>
              <w:rPr>
                <w:rFonts w:ascii="Times New Roman" w:eastAsia="Arial" w:hAnsi="Times New Roman" w:cs="Times New Roman"/>
                <w:sz w:val="24"/>
                <w:szCs w:val="24"/>
              </w:rPr>
            </w:pPr>
          </w:p>
          <w:p w:rsidR="00D83CC7" w:rsidRPr="00A74386" w:rsidRDefault="00D83CC7">
            <w:pPr>
              <w:spacing w:before="57" w:after="0"/>
              <w:ind w:left="144" w:right="144"/>
              <w:rPr>
                <w:rFonts w:ascii="Times New Roman" w:eastAsia="Arial" w:hAnsi="Times New Roman" w:cs="Times New Roman"/>
                <w:sz w:val="24"/>
                <w:szCs w:val="24"/>
              </w:rPr>
            </w:pPr>
          </w:p>
          <w:p w:rsidR="00D83CC7" w:rsidRPr="00A74386" w:rsidRDefault="00D83CC7">
            <w:pPr>
              <w:spacing w:before="57" w:after="0"/>
              <w:ind w:left="0" w:right="144"/>
              <w:rPr>
                <w:rFonts w:ascii="Times New Roman" w:eastAsia="Arial" w:hAnsi="Times New Roman" w:cs="Times New Roman"/>
                <w:sz w:val="24"/>
                <w:szCs w:val="24"/>
              </w:rPr>
            </w:pPr>
          </w:p>
          <w:p w:rsidR="00D83CC7" w:rsidRPr="00A74386" w:rsidRDefault="00D83CC7">
            <w:pPr>
              <w:spacing w:before="57" w:after="0"/>
              <w:ind w:left="0" w:right="144"/>
              <w:rPr>
                <w:rFonts w:ascii="Times New Roman" w:eastAsia="Arial" w:hAnsi="Times New Roman" w:cs="Times New Roman"/>
                <w:sz w:val="24"/>
                <w:szCs w:val="24"/>
              </w:rPr>
            </w:pPr>
          </w:p>
          <w:p w:rsidR="00D83CC7" w:rsidRPr="00A74386" w:rsidRDefault="00D83CC7">
            <w:pPr>
              <w:spacing w:before="57" w:after="0"/>
              <w:ind w:left="0" w:right="144"/>
              <w:rPr>
                <w:rFonts w:ascii="Times New Roman" w:eastAsia="Arial" w:hAnsi="Times New Roman" w:cs="Times New Roman"/>
                <w:sz w:val="24"/>
                <w:szCs w:val="24"/>
              </w:rPr>
            </w:pPr>
          </w:p>
          <w:p w:rsidR="00D83CC7" w:rsidRPr="00A74386" w:rsidRDefault="00D83CC7">
            <w:pPr>
              <w:spacing w:before="57" w:after="0"/>
              <w:ind w:left="0" w:right="144"/>
              <w:rPr>
                <w:rFonts w:ascii="Times New Roman" w:eastAsia="Arial" w:hAnsi="Times New Roman" w:cs="Times New Roman"/>
                <w:sz w:val="24"/>
                <w:szCs w:val="24"/>
              </w:rPr>
            </w:pPr>
          </w:p>
        </w:tc>
      </w:tr>
    </w:tbl>
    <w:p w:rsidR="00D83CC7" w:rsidRDefault="00D83CC7">
      <w:pPr>
        <w:ind w:left="0"/>
      </w:pPr>
    </w:p>
    <w:sectPr w:rsidR="00D83CC7">
      <w:headerReference w:type="even" r:id="rId8"/>
      <w:headerReference w:type="default" r:id="rId9"/>
      <w:footerReference w:type="even" r:id="rId10"/>
      <w:footerReference w:type="default" r:id="rId11"/>
      <w:headerReference w:type="first" r:id="rId12"/>
      <w:footerReference w:type="first" r:id="rId13"/>
      <w:pgSz w:w="11906" w:h="16838"/>
      <w:pgMar w:top="624" w:right="567" w:bottom="776" w:left="567" w:header="561"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9E8" w:rsidRDefault="002259E8">
      <w:pPr>
        <w:spacing w:before="0" w:after="0"/>
      </w:pPr>
      <w:r>
        <w:separator/>
      </w:r>
    </w:p>
  </w:endnote>
  <w:endnote w:type="continuationSeparator" w:id="0">
    <w:p w:rsidR="002259E8" w:rsidRDefault="002259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Helvetica Neue">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386" w:rsidRDefault="00A7438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386" w:rsidRDefault="00A7438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386" w:rsidRDefault="00A7438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9E8" w:rsidRDefault="002259E8">
      <w:pPr>
        <w:spacing w:before="0" w:after="0"/>
      </w:pPr>
      <w:r>
        <w:separator/>
      </w:r>
    </w:p>
  </w:footnote>
  <w:footnote w:type="continuationSeparator" w:id="0">
    <w:p w:rsidR="002259E8" w:rsidRDefault="002259E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386" w:rsidRDefault="00A7438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CC7" w:rsidRDefault="00D83CC7">
    <w:pPr>
      <w:widowControl w:val="0"/>
      <w:pBdr>
        <w:top w:val="nil"/>
        <w:left w:val="nil"/>
        <w:bottom w:val="nil"/>
        <w:right w:val="nil"/>
        <w:between w:val="nil"/>
      </w:pBdr>
      <w:spacing w:before="0" w:after="0" w:line="276" w:lineRule="auto"/>
      <w:ind w:left="0"/>
    </w:pPr>
  </w:p>
  <w:tbl>
    <w:tblPr>
      <w:tblStyle w:val="a6"/>
      <w:tblW w:w="10284" w:type="dxa"/>
      <w:tblInd w:w="482" w:type="dxa"/>
      <w:tblLayout w:type="fixed"/>
      <w:tblLook w:val="0000" w:firstRow="0" w:lastRow="0" w:firstColumn="0" w:lastColumn="0" w:noHBand="0" w:noVBand="0"/>
    </w:tblPr>
    <w:tblGrid>
      <w:gridCol w:w="5237"/>
      <w:gridCol w:w="5047"/>
    </w:tblGrid>
    <w:tr w:rsidR="00D83CC7">
      <w:tc>
        <w:tcPr>
          <w:tcW w:w="5237" w:type="dxa"/>
          <w:shd w:val="clear" w:color="auto" w:fill="auto"/>
        </w:tcPr>
        <w:p w:rsidR="00D83CC7" w:rsidRDefault="00D83CC7">
          <w:pPr>
            <w:jc w:val="center"/>
          </w:pPr>
        </w:p>
      </w:tc>
      <w:tc>
        <w:tcPr>
          <w:tcW w:w="5047" w:type="dxa"/>
          <w:shd w:val="clear" w:color="auto" w:fill="auto"/>
        </w:tcPr>
        <w:p w:rsidR="00D83CC7" w:rsidRDefault="00D83CC7">
          <w:pPr>
            <w:jc w:val="center"/>
          </w:pPr>
        </w:p>
      </w:tc>
    </w:tr>
    <w:tr w:rsidR="00D83CC7">
      <w:tc>
        <w:tcPr>
          <w:tcW w:w="5237" w:type="dxa"/>
          <w:shd w:val="clear" w:color="auto" w:fill="auto"/>
        </w:tcPr>
        <w:p w:rsidR="00D83CC7" w:rsidRDefault="002259E8">
          <w:pPr>
            <w:spacing w:before="29" w:after="0"/>
            <w:jc w:val="center"/>
          </w:pPr>
          <w:r>
            <w:rPr>
              <w:rFonts w:ascii="Arial" w:eastAsia="Arial" w:hAnsi="Arial" w:cs="Arial"/>
              <w:b/>
              <w:sz w:val="16"/>
              <w:szCs w:val="16"/>
            </w:rPr>
            <w:t>Генеральний договір</w:t>
          </w:r>
        </w:p>
        <w:p w:rsidR="00D83CC7" w:rsidRDefault="002259E8">
          <w:pPr>
            <w:spacing w:before="29" w:after="0"/>
            <w:jc w:val="center"/>
          </w:pPr>
          <w:r>
            <w:rPr>
              <w:rFonts w:ascii="Arial" w:eastAsia="Arial" w:hAnsi="Arial" w:cs="Arial"/>
              <w:b/>
              <w:sz w:val="16"/>
              <w:szCs w:val="16"/>
            </w:rPr>
            <w:t xml:space="preserve">№ </w:t>
          </w:r>
        </w:p>
        <w:p w:rsidR="00D83CC7" w:rsidRDefault="002259E8">
          <w:pPr>
            <w:spacing w:before="29" w:after="0"/>
            <w:jc w:val="center"/>
          </w:pPr>
          <w:r>
            <w:rPr>
              <w:rFonts w:ascii="Arial" w:eastAsia="Arial" w:hAnsi="Arial" w:cs="Arial"/>
              <w:b/>
              <w:sz w:val="16"/>
              <w:szCs w:val="16"/>
            </w:rPr>
            <w:t xml:space="preserve">про надання послуг </w:t>
          </w:r>
        </w:p>
        <w:p w:rsidR="00D83CC7" w:rsidRDefault="002259E8">
          <w:pPr>
            <w:spacing w:before="29" w:after="0"/>
            <w:jc w:val="center"/>
          </w:pPr>
          <w:r>
            <w:rPr>
              <w:rFonts w:ascii="Arial" w:eastAsia="Arial" w:hAnsi="Arial" w:cs="Arial"/>
              <w:b/>
              <w:sz w:val="16"/>
              <w:szCs w:val="16"/>
            </w:rPr>
            <w:t>в сфері інформатизації</w:t>
          </w:r>
        </w:p>
      </w:tc>
      <w:tc>
        <w:tcPr>
          <w:tcW w:w="5047" w:type="dxa"/>
          <w:shd w:val="clear" w:color="auto" w:fill="auto"/>
        </w:tcPr>
        <w:p w:rsidR="00D83CC7" w:rsidRDefault="002259E8">
          <w:pPr>
            <w:spacing w:before="29" w:after="0"/>
            <w:jc w:val="center"/>
          </w:pPr>
          <w:bookmarkStart w:id="1" w:name="_GoBack"/>
          <w:r>
            <w:rPr>
              <w:rFonts w:ascii="Arial" w:eastAsia="Arial" w:hAnsi="Arial" w:cs="Arial"/>
              <w:b/>
              <w:sz w:val="16"/>
              <w:szCs w:val="16"/>
            </w:rPr>
            <w:t>Master Service Agreement</w:t>
          </w:r>
        </w:p>
        <w:p w:rsidR="00D83CC7" w:rsidRDefault="002259E8">
          <w:pPr>
            <w:spacing w:before="29" w:after="0"/>
            <w:jc w:val="center"/>
          </w:pPr>
          <w:r>
            <w:rPr>
              <w:rFonts w:ascii="Arial" w:eastAsia="Arial" w:hAnsi="Arial" w:cs="Arial"/>
              <w:b/>
              <w:sz w:val="16"/>
              <w:szCs w:val="16"/>
            </w:rPr>
            <w:t>#</w:t>
          </w:r>
        </w:p>
        <w:p w:rsidR="00D83CC7" w:rsidRDefault="002259E8">
          <w:pPr>
            <w:spacing w:before="29" w:after="0"/>
            <w:jc w:val="center"/>
          </w:pPr>
          <w:r>
            <w:rPr>
              <w:rFonts w:ascii="Arial" w:eastAsia="Arial" w:hAnsi="Arial" w:cs="Arial"/>
              <w:b/>
              <w:sz w:val="16"/>
              <w:szCs w:val="16"/>
            </w:rPr>
            <w:t>for IT services</w:t>
          </w:r>
          <w:bookmarkEnd w:id="1"/>
        </w:p>
      </w:tc>
    </w:tr>
    <w:tr w:rsidR="00D83CC7">
      <w:tc>
        <w:tcPr>
          <w:tcW w:w="5237" w:type="dxa"/>
          <w:shd w:val="clear" w:color="auto" w:fill="auto"/>
        </w:tcPr>
        <w:p w:rsidR="00D83CC7" w:rsidRDefault="002259E8">
          <w:pPr>
            <w:ind w:left="144" w:right="144"/>
          </w:pPr>
          <w:r>
            <w:rPr>
              <w:rFonts w:ascii="Arial" w:eastAsia="Arial" w:hAnsi="Arial" w:cs="Arial"/>
              <w:sz w:val="14"/>
              <w:szCs w:val="14"/>
            </w:rPr>
            <w:t>Date</w:t>
          </w:r>
        </w:p>
      </w:tc>
      <w:tc>
        <w:tcPr>
          <w:tcW w:w="5047" w:type="dxa"/>
          <w:shd w:val="clear" w:color="auto" w:fill="auto"/>
        </w:tcPr>
        <w:p w:rsidR="00D83CC7" w:rsidRDefault="002259E8">
          <w:pPr>
            <w:ind w:left="144" w:right="144"/>
            <w:jc w:val="right"/>
          </w:pPr>
          <w:r>
            <w:rPr>
              <w:rFonts w:ascii="Arial" w:eastAsia="Arial" w:hAnsi="Arial" w:cs="Arial"/>
              <w:sz w:val="14"/>
              <w:szCs w:val="14"/>
            </w:rPr>
            <w:t>Date</w:t>
          </w:r>
        </w:p>
      </w:tc>
    </w:tr>
    <w:tr w:rsidR="00D83CC7">
      <w:trPr>
        <w:trHeight w:val="480"/>
      </w:trPr>
      <w:tc>
        <w:tcPr>
          <w:tcW w:w="5237" w:type="dxa"/>
          <w:tcBorders>
            <w:top w:val="single" w:sz="4" w:space="0" w:color="000001"/>
            <w:bottom w:val="single" w:sz="4" w:space="0" w:color="000001"/>
          </w:tcBorders>
          <w:shd w:val="clear" w:color="auto" w:fill="auto"/>
        </w:tcPr>
        <w:p w:rsidR="00D83CC7" w:rsidRDefault="002259E8">
          <w:pPr>
            <w:ind w:left="144" w:right="144"/>
          </w:pPr>
          <w:r>
            <w:rPr>
              <w:rFonts w:ascii="Arial" w:eastAsia="Arial" w:hAnsi="Arial" w:cs="Arial"/>
              <w:sz w:val="14"/>
              <w:szCs w:val="14"/>
            </w:rPr>
            <w:t>Лондон, Англія</w:t>
          </w:r>
        </w:p>
      </w:tc>
      <w:tc>
        <w:tcPr>
          <w:tcW w:w="5047" w:type="dxa"/>
          <w:tcBorders>
            <w:top w:val="single" w:sz="4" w:space="0" w:color="000001"/>
            <w:bottom w:val="single" w:sz="4" w:space="0" w:color="000001"/>
          </w:tcBorders>
          <w:shd w:val="clear" w:color="auto" w:fill="auto"/>
        </w:tcPr>
        <w:p w:rsidR="00D83CC7" w:rsidRDefault="002259E8">
          <w:pPr>
            <w:ind w:left="144" w:right="144"/>
            <w:jc w:val="right"/>
          </w:pPr>
          <w:r>
            <w:rPr>
              <w:rFonts w:ascii="Arial" w:eastAsia="Arial" w:hAnsi="Arial" w:cs="Arial"/>
              <w:sz w:val="14"/>
              <w:szCs w:val="14"/>
            </w:rPr>
            <w:t>London, England</w:t>
          </w:r>
        </w:p>
      </w:tc>
    </w:tr>
  </w:tbl>
  <w:p w:rsidR="00D83CC7" w:rsidRDefault="00D83CC7">
    <w:pPr>
      <w:pBdr>
        <w:top w:val="nil"/>
        <w:left w:val="nil"/>
        <w:bottom w:val="nil"/>
        <w:right w:val="nil"/>
        <w:between w:val="nil"/>
      </w:pBdr>
      <w:tabs>
        <w:tab w:val="center" w:pos="4677"/>
        <w:tab w:val="right" w:pos="9355"/>
      </w:tabs>
      <w:spacing w:before="0" w:after="0"/>
      <w:ind w:left="0" w:right="374"/>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386" w:rsidRDefault="00A7438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A18"/>
    <w:multiLevelType w:val="multilevel"/>
    <w:tmpl w:val="89C26102"/>
    <w:lvl w:ilvl="0">
      <w:start w:val="1"/>
      <w:numFmt w:val="lowerRoman"/>
      <w:lvlText w:val="(%1)"/>
      <w:lvlJc w:val="left"/>
      <w:pPr>
        <w:ind w:left="1080" w:hanging="720"/>
      </w:pPr>
      <w:rPr>
        <w:b/>
        <w:sz w:val="12"/>
        <w:szCs w:val="1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77F4E31"/>
    <w:multiLevelType w:val="multilevel"/>
    <w:tmpl w:val="0360E7AC"/>
    <w:lvl w:ilvl="0">
      <w:start w:val="1"/>
      <w:numFmt w:val="lowerRoman"/>
      <w:lvlText w:val="(%1)"/>
      <w:lvlJc w:val="left"/>
      <w:pPr>
        <w:ind w:left="108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231F0663"/>
    <w:multiLevelType w:val="multilevel"/>
    <w:tmpl w:val="62781C6A"/>
    <w:lvl w:ilvl="0">
      <w:start w:val="1"/>
      <w:numFmt w:val="lowerRoman"/>
      <w:lvlText w:val="(%1)"/>
      <w:lvlJc w:val="left"/>
      <w:pPr>
        <w:ind w:left="108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2D722BEC"/>
    <w:multiLevelType w:val="multilevel"/>
    <w:tmpl w:val="94481814"/>
    <w:lvl w:ilvl="0">
      <w:start w:val="1"/>
      <w:numFmt w:val="lowerRoman"/>
      <w:lvlText w:val="(%1)"/>
      <w:lvlJc w:val="left"/>
      <w:pPr>
        <w:ind w:left="108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3F420687"/>
    <w:multiLevelType w:val="multilevel"/>
    <w:tmpl w:val="398AF38E"/>
    <w:lvl w:ilvl="0">
      <w:start w:val="1"/>
      <w:numFmt w:val="lowerRoman"/>
      <w:lvlText w:val="(%1)"/>
      <w:lvlJc w:val="left"/>
      <w:pPr>
        <w:ind w:left="108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4F8A16BB"/>
    <w:multiLevelType w:val="multilevel"/>
    <w:tmpl w:val="6736E482"/>
    <w:lvl w:ilvl="0">
      <w:start w:val="1"/>
      <w:numFmt w:val="lowerRoman"/>
      <w:lvlText w:val="(%1)"/>
      <w:lvlJc w:val="left"/>
      <w:pPr>
        <w:ind w:left="108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6EF04A6F"/>
    <w:multiLevelType w:val="multilevel"/>
    <w:tmpl w:val="781AFECC"/>
    <w:lvl w:ilvl="0">
      <w:start w:val="1"/>
      <w:numFmt w:val="lowerRoman"/>
      <w:lvlText w:val="(%1)"/>
      <w:lvlJc w:val="left"/>
      <w:pPr>
        <w:ind w:left="1080" w:hanging="720"/>
      </w:pPr>
      <w:rPr>
        <w:b/>
        <w:sz w:val="12"/>
        <w:szCs w:val="1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7B2E632B"/>
    <w:multiLevelType w:val="multilevel"/>
    <w:tmpl w:val="88406FAA"/>
    <w:lvl w:ilvl="0">
      <w:start w:val="1"/>
      <w:numFmt w:val="lowerRoman"/>
      <w:lvlText w:val="(%1)"/>
      <w:lvlJc w:val="left"/>
      <w:pPr>
        <w:ind w:left="108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6"/>
  </w:num>
  <w:num w:numId="2">
    <w:abstractNumId w:val="5"/>
  </w:num>
  <w:num w:numId="3">
    <w:abstractNumId w:val="7"/>
  </w:num>
  <w:num w:numId="4">
    <w:abstractNumId w:val="2"/>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83CC7"/>
    <w:rsid w:val="002259E8"/>
    <w:rsid w:val="00A74386"/>
    <w:rsid w:val="00D83C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Helvetica Neue" w:hAnsi="Helvetica Neue" w:cs="Helvetica Neue"/>
        <w:lang w:val="uk-UA" w:eastAsia="uk-UA" w:bidi="ar-SA"/>
      </w:rPr>
    </w:rPrDefault>
    <w:pPrDefault>
      <w:pPr>
        <w:spacing w:before="120" w:after="120"/>
        <w:ind w:left="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60"/>
      <w:ind w:left="432" w:hanging="432"/>
      <w:outlineLvl w:val="0"/>
    </w:pPr>
    <w:rPr>
      <w:rFonts w:ascii="Arial" w:eastAsia="Arial" w:hAnsi="Arial" w:cs="Arial"/>
      <w:b/>
      <w:sz w:val="32"/>
      <w:szCs w:val="32"/>
    </w:rPr>
  </w:style>
  <w:style w:type="paragraph" w:styleId="2">
    <w:name w:val="heading 2"/>
    <w:basedOn w:val="a"/>
    <w:next w:val="a"/>
    <w:pPr>
      <w:keepNext/>
      <w:spacing w:before="240" w:after="60"/>
      <w:ind w:left="576" w:hanging="576"/>
      <w:outlineLvl w:val="1"/>
    </w:pPr>
    <w:rPr>
      <w:rFonts w:ascii="Arial" w:eastAsia="Arial" w:hAnsi="Arial" w:cs="Arial"/>
      <w:b/>
      <w:i/>
      <w:sz w:val="28"/>
      <w:szCs w:val="28"/>
    </w:rPr>
  </w:style>
  <w:style w:type="paragraph" w:styleId="3">
    <w:name w:val="heading 3"/>
    <w:basedOn w:val="a"/>
    <w:next w:val="a"/>
    <w:pPr>
      <w:keepNext/>
      <w:spacing w:before="240" w:after="60"/>
      <w:ind w:left="720" w:hanging="720"/>
      <w:outlineLvl w:val="2"/>
    </w:pPr>
    <w:rPr>
      <w:rFonts w:ascii="Arial" w:eastAsia="Arial" w:hAnsi="Arial" w:cs="Arial"/>
      <w:b/>
      <w:sz w:val="26"/>
      <w:szCs w:val="26"/>
    </w:rPr>
  </w:style>
  <w:style w:type="paragraph" w:styleId="4">
    <w:name w:val="heading 4"/>
    <w:basedOn w:val="a"/>
    <w:next w:val="a"/>
    <w:pPr>
      <w:keepNext/>
      <w:tabs>
        <w:tab w:val="left" w:pos="864"/>
      </w:tabs>
      <w:ind w:left="864" w:hanging="864"/>
      <w:outlineLvl w:val="3"/>
    </w:pPr>
    <w:rPr>
      <w:b/>
      <w:color w:val="666699"/>
    </w:rPr>
  </w:style>
  <w:style w:type="paragraph" w:styleId="5">
    <w:name w:val="heading 5"/>
    <w:basedOn w:val="a"/>
    <w:next w:val="a"/>
    <w:pPr>
      <w:tabs>
        <w:tab w:val="left" w:pos="1008"/>
      </w:tabs>
      <w:spacing w:before="240" w:after="60"/>
      <w:ind w:left="1008" w:hanging="1008"/>
      <w:outlineLvl w:val="4"/>
    </w:pPr>
    <w:rPr>
      <w:color w:val="333399"/>
    </w:rPr>
  </w:style>
  <w:style w:type="paragraph" w:styleId="6">
    <w:name w:val="heading 6"/>
    <w:basedOn w:val="a"/>
    <w:next w:val="a"/>
    <w:pPr>
      <w:keepNext/>
      <w:keepLines/>
      <w:tabs>
        <w:tab w:val="left" w:pos="1152"/>
      </w:tabs>
      <w:spacing w:before="240" w:after="60"/>
      <w:ind w:left="1152" w:hanging="1152"/>
      <w:outlineLvl w:val="5"/>
    </w:pPr>
    <w:rPr>
      <w:color w:val="33339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paragraph" w:styleId="a7">
    <w:name w:val="header"/>
    <w:basedOn w:val="a"/>
    <w:link w:val="a8"/>
    <w:uiPriority w:val="99"/>
    <w:unhideWhenUsed/>
    <w:rsid w:val="00A74386"/>
    <w:pPr>
      <w:tabs>
        <w:tab w:val="center" w:pos="4819"/>
        <w:tab w:val="right" w:pos="9639"/>
      </w:tabs>
      <w:spacing w:before="0" w:after="0"/>
    </w:pPr>
  </w:style>
  <w:style w:type="character" w:customStyle="1" w:styleId="a8">
    <w:name w:val="Верхний колонтитул Знак"/>
    <w:basedOn w:val="a0"/>
    <w:link w:val="a7"/>
    <w:uiPriority w:val="99"/>
    <w:rsid w:val="00A74386"/>
  </w:style>
  <w:style w:type="paragraph" w:styleId="a9">
    <w:name w:val="footer"/>
    <w:basedOn w:val="a"/>
    <w:link w:val="aa"/>
    <w:uiPriority w:val="99"/>
    <w:unhideWhenUsed/>
    <w:rsid w:val="00A74386"/>
    <w:pPr>
      <w:tabs>
        <w:tab w:val="center" w:pos="4819"/>
        <w:tab w:val="right" w:pos="9639"/>
      </w:tabs>
      <w:spacing w:before="0" w:after="0"/>
    </w:pPr>
  </w:style>
  <w:style w:type="character" w:customStyle="1" w:styleId="aa">
    <w:name w:val="Нижний колонтитул Знак"/>
    <w:basedOn w:val="a0"/>
    <w:link w:val="a9"/>
    <w:uiPriority w:val="99"/>
    <w:rsid w:val="00A74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Helvetica Neue" w:hAnsi="Helvetica Neue" w:cs="Helvetica Neue"/>
        <w:lang w:val="uk-UA" w:eastAsia="uk-UA" w:bidi="ar-SA"/>
      </w:rPr>
    </w:rPrDefault>
    <w:pPrDefault>
      <w:pPr>
        <w:spacing w:before="120" w:after="120"/>
        <w:ind w:left="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60"/>
      <w:ind w:left="432" w:hanging="432"/>
      <w:outlineLvl w:val="0"/>
    </w:pPr>
    <w:rPr>
      <w:rFonts w:ascii="Arial" w:eastAsia="Arial" w:hAnsi="Arial" w:cs="Arial"/>
      <w:b/>
      <w:sz w:val="32"/>
      <w:szCs w:val="32"/>
    </w:rPr>
  </w:style>
  <w:style w:type="paragraph" w:styleId="2">
    <w:name w:val="heading 2"/>
    <w:basedOn w:val="a"/>
    <w:next w:val="a"/>
    <w:pPr>
      <w:keepNext/>
      <w:spacing w:before="240" w:after="60"/>
      <w:ind w:left="576" w:hanging="576"/>
      <w:outlineLvl w:val="1"/>
    </w:pPr>
    <w:rPr>
      <w:rFonts w:ascii="Arial" w:eastAsia="Arial" w:hAnsi="Arial" w:cs="Arial"/>
      <w:b/>
      <w:i/>
      <w:sz w:val="28"/>
      <w:szCs w:val="28"/>
    </w:rPr>
  </w:style>
  <w:style w:type="paragraph" w:styleId="3">
    <w:name w:val="heading 3"/>
    <w:basedOn w:val="a"/>
    <w:next w:val="a"/>
    <w:pPr>
      <w:keepNext/>
      <w:spacing w:before="240" w:after="60"/>
      <w:ind w:left="720" w:hanging="720"/>
      <w:outlineLvl w:val="2"/>
    </w:pPr>
    <w:rPr>
      <w:rFonts w:ascii="Arial" w:eastAsia="Arial" w:hAnsi="Arial" w:cs="Arial"/>
      <w:b/>
      <w:sz w:val="26"/>
      <w:szCs w:val="26"/>
    </w:rPr>
  </w:style>
  <w:style w:type="paragraph" w:styleId="4">
    <w:name w:val="heading 4"/>
    <w:basedOn w:val="a"/>
    <w:next w:val="a"/>
    <w:pPr>
      <w:keepNext/>
      <w:tabs>
        <w:tab w:val="left" w:pos="864"/>
      </w:tabs>
      <w:ind w:left="864" w:hanging="864"/>
      <w:outlineLvl w:val="3"/>
    </w:pPr>
    <w:rPr>
      <w:b/>
      <w:color w:val="666699"/>
    </w:rPr>
  </w:style>
  <w:style w:type="paragraph" w:styleId="5">
    <w:name w:val="heading 5"/>
    <w:basedOn w:val="a"/>
    <w:next w:val="a"/>
    <w:pPr>
      <w:tabs>
        <w:tab w:val="left" w:pos="1008"/>
      </w:tabs>
      <w:spacing w:before="240" w:after="60"/>
      <w:ind w:left="1008" w:hanging="1008"/>
      <w:outlineLvl w:val="4"/>
    </w:pPr>
    <w:rPr>
      <w:color w:val="333399"/>
    </w:rPr>
  </w:style>
  <w:style w:type="paragraph" w:styleId="6">
    <w:name w:val="heading 6"/>
    <w:basedOn w:val="a"/>
    <w:next w:val="a"/>
    <w:pPr>
      <w:keepNext/>
      <w:keepLines/>
      <w:tabs>
        <w:tab w:val="left" w:pos="1152"/>
      </w:tabs>
      <w:spacing w:before="240" w:after="60"/>
      <w:ind w:left="1152" w:hanging="1152"/>
      <w:outlineLvl w:val="5"/>
    </w:pPr>
    <w:rPr>
      <w:color w:val="33339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paragraph" w:styleId="a7">
    <w:name w:val="header"/>
    <w:basedOn w:val="a"/>
    <w:link w:val="a8"/>
    <w:uiPriority w:val="99"/>
    <w:unhideWhenUsed/>
    <w:rsid w:val="00A74386"/>
    <w:pPr>
      <w:tabs>
        <w:tab w:val="center" w:pos="4819"/>
        <w:tab w:val="right" w:pos="9639"/>
      </w:tabs>
      <w:spacing w:before="0" w:after="0"/>
    </w:pPr>
  </w:style>
  <w:style w:type="character" w:customStyle="1" w:styleId="a8">
    <w:name w:val="Верхний колонтитул Знак"/>
    <w:basedOn w:val="a0"/>
    <w:link w:val="a7"/>
    <w:uiPriority w:val="99"/>
    <w:rsid w:val="00A74386"/>
  </w:style>
  <w:style w:type="paragraph" w:styleId="a9">
    <w:name w:val="footer"/>
    <w:basedOn w:val="a"/>
    <w:link w:val="aa"/>
    <w:uiPriority w:val="99"/>
    <w:unhideWhenUsed/>
    <w:rsid w:val="00A74386"/>
    <w:pPr>
      <w:tabs>
        <w:tab w:val="center" w:pos="4819"/>
        <w:tab w:val="right" w:pos="9639"/>
      </w:tabs>
      <w:spacing w:before="0" w:after="0"/>
    </w:pPr>
  </w:style>
  <w:style w:type="character" w:customStyle="1" w:styleId="aa">
    <w:name w:val="Нижний колонтитул Знак"/>
    <w:basedOn w:val="a0"/>
    <w:link w:val="a9"/>
    <w:uiPriority w:val="99"/>
    <w:rsid w:val="00A74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34991</Words>
  <Characters>19946</Characters>
  <Application>Microsoft Office Word</Application>
  <DocSecurity>0</DocSecurity>
  <Lines>166</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Вадим</cp:lastModifiedBy>
  <cp:revision>2</cp:revision>
  <dcterms:created xsi:type="dcterms:W3CDTF">2020-06-13T11:01:00Z</dcterms:created>
  <dcterms:modified xsi:type="dcterms:W3CDTF">2020-06-13T11:01:00Z</dcterms:modified>
</cp:coreProperties>
</file>