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word/diagrams/data4.xml" ContentType="application/vnd.openxmlformats-officedocument.drawingml.diagramData+xml"/>
  <Override PartName="/word/diagrams/colors4.xml" ContentType="application/vnd.openxmlformats-officedocument.drawingml.diagramColors+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drawing3.xml" ContentType="application/vnd.ms-office.drawingml.diagramDrawing+xml"/>
  <Override PartName="/word/diagrams/drawing4.xml" ContentType="application/vnd.ms-office.drawingml.diagramDrawing+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705A" w:rsidRPr="00806736" w:rsidRDefault="00806736" w:rsidP="00877A46">
      <w:pPr>
        <w:spacing w:after="0" w:line="360" w:lineRule="auto"/>
        <w:ind w:firstLine="567"/>
        <w:rPr>
          <w:rFonts w:ascii="Book Antiqua" w:hAnsi="Book Antiqua" w:cs="Times New Roman"/>
          <w:b/>
          <w:sz w:val="36"/>
          <w:szCs w:val="36"/>
        </w:rPr>
      </w:pPr>
      <w:proofErr w:type="spellStart"/>
      <w:r w:rsidRPr="00A5479B">
        <w:rPr>
          <w:rFonts w:ascii="Book Antiqua" w:hAnsi="Book Antiqua" w:cs="Times New Roman"/>
          <w:b/>
          <w:sz w:val="36"/>
          <w:szCs w:val="36"/>
          <w:lang w:val="ru-RU"/>
        </w:rPr>
        <w:t>Розділ</w:t>
      </w:r>
      <w:proofErr w:type="spellEnd"/>
      <w:r w:rsidRPr="00A5479B">
        <w:rPr>
          <w:rFonts w:ascii="Book Antiqua" w:hAnsi="Book Antiqua" w:cs="Times New Roman"/>
          <w:b/>
          <w:sz w:val="36"/>
          <w:szCs w:val="36"/>
          <w:lang w:val="ru-RU"/>
        </w:rPr>
        <w:t xml:space="preserve"> 1. </w:t>
      </w:r>
      <w:r w:rsidR="00877A46">
        <w:rPr>
          <w:rFonts w:ascii="Book Antiqua" w:hAnsi="Book Antiqua" w:cs="Times New Roman"/>
          <w:b/>
          <w:sz w:val="36"/>
          <w:szCs w:val="36"/>
        </w:rPr>
        <w:t>Сутність та п</w:t>
      </w:r>
      <w:r w:rsidR="006E79BC" w:rsidRPr="00806736">
        <w:rPr>
          <w:rFonts w:ascii="Book Antiqua" w:hAnsi="Book Antiqua" w:cs="Times New Roman"/>
          <w:b/>
          <w:sz w:val="36"/>
          <w:szCs w:val="36"/>
        </w:rPr>
        <w:t xml:space="preserve">ринципи </w:t>
      </w:r>
      <w:r w:rsidR="00CD5065">
        <w:rPr>
          <w:rFonts w:ascii="Book Antiqua" w:hAnsi="Book Antiqua" w:cs="Times New Roman"/>
          <w:b/>
          <w:sz w:val="36"/>
          <w:szCs w:val="36"/>
        </w:rPr>
        <w:t xml:space="preserve">управління </w:t>
      </w:r>
      <w:r w:rsidR="006E79BC" w:rsidRPr="00806736">
        <w:rPr>
          <w:rFonts w:ascii="Book Antiqua" w:hAnsi="Book Antiqua" w:cs="Times New Roman"/>
          <w:b/>
          <w:sz w:val="36"/>
          <w:szCs w:val="36"/>
        </w:rPr>
        <w:t xml:space="preserve"> </w:t>
      </w:r>
      <w:r w:rsidR="000934DA">
        <w:rPr>
          <w:rFonts w:ascii="Book Antiqua" w:hAnsi="Book Antiqua" w:cs="Times New Roman"/>
          <w:b/>
          <w:sz w:val="36"/>
          <w:szCs w:val="36"/>
        </w:rPr>
        <w:t>медичн</w:t>
      </w:r>
      <w:r w:rsidR="00CD5065">
        <w:rPr>
          <w:rFonts w:ascii="Book Antiqua" w:hAnsi="Book Antiqua" w:cs="Times New Roman"/>
          <w:b/>
          <w:sz w:val="36"/>
          <w:szCs w:val="36"/>
        </w:rPr>
        <w:t>им</w:t>
      </w:r>
      <w:r w:rsidR="00877A46" w:rsidRPr="00CD5065">
        <w:rPr>
          <w:rFonts w:ascii="Book Antiqua" w:hAnsi="Book Antiqua" w:cs="Times New Roman"/>
          <w:b/>
          <w:sz w:val="36"/>
          <w:szCs w:val="36"/>
          <w:lang w:val="ru-RU"/>
        </w:rPr>
        <w:t xml:space="preserve"> </w:t>
      </w:r>
      <w:r w:rsidR="00CD5065">
        <w:rPr>
          <w:rFonts w:ascii="Book Antiqua" w:hAnsi="Book Antiqua" w:cs="Times New Roman"/>
          <w:b/>
          <w:sz w:val="36"/>
          <w:szCs w:val="36"/>
        </w:rPr>
        <w:t>персоналом</w:t>
      </w:r>
    </w:p>
    <w:p w:rsidR="004D1CE4" w:rsidRDefault="004D1CE4" w:rsidP="00877A46">
      <w:pPr>
        <w:spacing w:after="0" w:line="360" w:lineRule="auto"/>
        <w:rPr>
          <w:rFonts w:ascii="Times New Roman" w:hAnsi="Times New Roman" w:cs="Times New Roman"/>
          <w:i/>
          <w:sz w:val="28"/>
          <w:szCs w:val="28"/>
        </w:rPr>
      </w:pPr>
    </w:p>
    <w:p w:rsidR="006E79BC" w:rsidRPr="004D1CE4" w:rsidRDefault="00806736" w:rsidP="00877A46">
      <w:pPr>
        <w:spacing w:after="0" w:line="360" w:lineRule="auto"/>
        <w:rPr>
          <w:rFonts w:ascii="Times New Roman" w:hAnsi="Times New Roman" w:cs="Times New Roman"/>
          <w:b/>
          <w:i/>
          <w:sz w:val="28"/>
          <w:szCs w:val="28"/>
        </w:rPr>
      </w:pPr>
      <w:r w:rsidRPr="004D1CE4">
        <w:rPr>
          <w:rFonts w:ascii="Times New Roman" w:hAnsi="Times New Roman" w:cs="Times New Roman"/>
          <w:b/>
          <w:i/>
          <w:sz w:val="28"/>
          <w:szCs w:val="28"/>
        </w:rPr>
        <w:t xml:space="preserve">1.1. </w:t>
      </w:r>
      <w:r w:rsidR="004D1CE4">
        <w:rPr>
          <w:rFonts w:ascii="Times New Roman" w:hAnsi="Times New Roman" w:cs="Times New Roman"/>
          <w:b/>
          <w:i/>
          <w:sz w:val="28"/>
          <w:szCs w:val="28"/>
        </w:rPr>
        <w:t xml:space="preserve">Принципи формування </w:t>
      </w:r>
      <w:r w:rsidR="000934DA" w:rsidRPr="004D1CE4">
        <w:rPr>
          <w:rFonts w:ascii="Times New Roman" w:hAnsi="Times New Roman" w:cs="Times New Roman"/>
          <w:b/>
          <w:i/>
          <w:sz w:val="28"/>
          <w:szCs w:val="28"/>
        </w:rPr>
        <w:t xml:space="preserve">медичної </w:t>
      </w:r>
      <w:r w:rsidR="006E79BC" w:rsidRPr="004D1CE4">
        <w:rPr>
          <w:rFonts w:ascii="Times New Roman" w:hAnsi="Times New Roman" w:cs="Times New Roman"/>
          <w:b/>
          <w:i/>
          <w:sz w:val="28"/>
          <w:szCs w:val="28"/>
        </w:rPr>
        <w:t>організації</w:t>
      </w:r>
    </w:p>
    <w:p w:rsidR="006E79BC" w:rsidRPr="00AF4672" w:rsidRDefault="006E79BC" w:rsidP="00AF4672">
      <w:pPr>
        <w:spacing w:after="0" w:line="360" w:lineRule="auto"/>
        <w:ind w:firstLine="567"/>
        <w:jc w:val="both"/>
        <w:rPr>
          <w:rFonts w:ascii="Times New Roman" w:hAnsi="Times New Roman" w:cs="Times New Roman"/>
          <w:sz w:val="28"/>
          <w:szCs w:val="28"/>
          <w:lang w:val="ru-RU"/>
        </w:rPr>
      </w:pPr>
      <w:r w:rsidRPr="00AF4672">
        <w:rPr>
          <w:rFonts w:ascii="Times New Roman" w:hAnsi="Times New Roman" w:cs="Times New Roman"/>
          <w:sz w:val="28"/>
          <w:szCs w:val="28"/>
        </w:rPr>
        <w:t>Організації оточують людину протягом усього її життя</w:t>
      </w:r>
      <w:r w:rsidR="00B91925">
        <w:rPr>
          <w:rFonts w:ascii="Times New Roman" w:hAnsi="Times New Roman" w:cs="Times New Roman"/>
          <w:sz w:val="28"/>
          <w:szCs w:val="28"/>
        </w:rPr>
        <w:t xml:space="preserve">, вони </w:t>
      </w:r>
      <w:r w:rsidRPr="00AF4672">
        <w:rPr>
          <w:rFonts w:ascii="Times New Roman" w:hAnsi="Times New Roman" w:cs="Times New Roman"/>
          <w:sz w:val="28"/>
          <w:szCs w:val="28"/>
        </w:rPr>
        <w:t>виробляють продукцію і послуги, споживаючи які</w:t>
      </w:r>
      <w:r w:rsidR="00B91925">
        <w:rPr>
          <w:rFonts w:ascii="Times New Roman" w:hAnsi="Times New Roman" w:cs="Times New Roman"/>
          <w:sz w:val="28"/>
          <w:szCs w:val="28"/>
        </w:rPr>
        <w:t>,</w:t>
      </w:r>
      <w:r w:rsidRPr="00AF4672">
        <w:rPr>
          <w:rFonts w:ascii="Times New Roman" w:hAnsi="Times New Roman" w:cs="Times New Roman"/>
          <w:sz w:val="28"/>
          <w:szCs w:val="28"/>
        </w:rPr>
        <w:t xml:space="preserve"> людство живе і розвивається, визначають умови життя в суспільстві й контролюють дотримання їх, дають можливість виражати й реалізовувати власні погляди та інтереси. Якщо розглядати організацію як абстрактне поняття, то вона</w:t>
      </w:r>
      <w:r w:rsidR="00CD5065">
        <w:rPr>
          <w:rFonts w:ascii="Times New Roman" w:hAnsi="Times New Roman" w:cs="Times New Roman"/>
          <w:sz w:val="28"/>
          <w:szCs w:val="28"/>
        </w:rPr>
        <w:t>, на наш погляд,</w:t>
      </w:r>
      <w:r w:rsidRPr="00AF4672">
        <w:rPr>
          <w:rFonts w:ascii="Times New Roman" w:hAnsi="Times New Roman" w:cs="Times New Roman"/>
          <w:sz w:val="28"/>
          <w:szCs w:val="28"/>
        </w:rPr>
        <w:t xml:space="preserve"> являє собою об</w:t>
      </w:r>
      <w:r w:rsidRPr="00AF4672">
        <w:rPr>
          <w:rFonts w:ascii="Times New Roman" w:hAnsi="Times New Roman" w:cs="Times New Roman"/>
          <w:sz w:val="28"/>
          <w:szCs w:val="28"/>
          <w:lang w:val="ru-RU"/>
        </w:rPr>
        <w:t>’</w:t>
      </w:r>
      <w:proofErr w:type="spellStart"/>
      <w:r w:rsidRPr="00AF4672">
        <w:rPr>
          <w:rFonts w:ascii="Times New Roman" w:hAnsi="Times New Roman" w:cs="Times New Roman"/>
          <w:sz w:val="28"/>
          <w:szCs w:val="28"/>
          <w:lang w:val="ru-RU"/>
        </w:rPr>
        <w:t>єднання</w:t>
      </w:r>
      <w:proofErr w:type="spellEnd"/>
      <w:r w:rsidRPr="00AF4672">
        <w:rPr>
          <w:rFonts w:ascii="Times New Roman" w:hAnsi="Times New Roman" w:cs="Times New Roman"/>
          <w:sz w:val="28"/>
          <w:szCs w:val="28"/>
          <w:lang w:val="ru-RU"/>
        </w:rPr>
        <w:t xml:space="preserve"> людей, </w:t>
      </w:r>
      <w:proofErr w:type="spellStart"/>
      <w:r w:rsidRPr="00AF4672">
        <w:rPr>
          <w:rFonts w:ascii="Times New Roman" w:hAnsi="Times New Roman" w:cs="Times New Roman"/>
          <w:sz w:val="28"/>
          <w:szCs w:val="28"/>
          <w:lang w:val="ru-RU"/>
        </w:rPr>
        <w:t>які</w:t>
      </w:r>
      <w:proofErr w:type="spellEnd"/>
      <w:r w:rsidRPr="00AF4672">
        <w:rPr>
          <w:rFonts w:ascii="Times New Roman" w:hAnsi="Times New Roman" w:cs="Times New Roman"/>
          <w:sz w:val="28"/>
          <w:szCs w:val="28"/>
          <w:lang w:val="ru-RU"/>
        </w:rPr>
        <w:t xml:space="preserve"> </w:t>
      </w:r>
      <w:proofErr w:type="spellStart"/>
      <w:r w:rsidRPr="00AF4672">
        <w:rPr>
          <w:rFonts w:ascii="Times New Roman" w:hAnsi="Times New Roman" w:cs="Times New Roman"/>
          <w:sz w:val="28"/>
          <w:szCs w:val="28"/>
          <w:lang w:val="ru-RU"/>
        </w:rPr>
        <w:t>спільно</w:t>
      </w:r>
      <w:proofErr w:type="spellEnd"/>
      <w:r w:rsidRPr="00AF4672">
        <w:rPr>
          <w:rFonts w:ascii="Times New Roman" w:hAnsi="Times New Roman" w:cs="Times New Roman"/>
          <w:sz w:val="28"/>
          <w:szCs w:val="28"/>
          <w:lang w:val="ru-RU"/>
        </w:rPr>
        <w:t xml:space="preserve"> </w:t>
      </w:r>
      <w:proofErr w:type="spellStart"/>
      <w:r w:rsidRPr="00AF4672">
        <w:rPr>
          <w:rFonts w:ascii="Times New Roman" w:hAnsi="Times New Roman" w:cs="Times New Roman"/>
          <w:sz w:val="28"/>
          <w:szCs w:val="28"/>
          <w:lang w:val="ru-RU"/>
        </w:rPr>
        <w:t>працюють</w:t>
      </w:r>
      <w:proofErr w:type="spellEnd"/>
      <w:r w:rsidRPr="00AF4672">
        <w:rPr>
          <w:rFonts w:ascii="Times New Roman" w:hAnsi="Times New Roman" w:cs="Times New Roman"/>
          <w:sz w:val="28"/>
          <w:szCs w:val="28"/>
          <w:lang w:val="ru-RU"/>
        </w:rPr>
        <w:t xml:space="preserve"> для </w:t>
      </w:r>
      <w:proofErr w:type="spellStart"/>
      <w:r w:rsidRPr="00AF4672">
        <w:rPr>
          <w:rFonts w:ascii="Times New Roman" w:hAnsi="Times New Roman" w:cs="Times New Roman"/>
          <w:sz w:val="28"/>
          <w:szCs w:val="28"/>
          <w:lang w:val="ru-RU"/>
        </w:rPr>
        <w:t>досягнення</w:t>
      </w:r>
      <w:proofErr w:type="spellEnd"/>
      <w:r w:rsidRPr="00AF4672">
        <w:rPr>
          <w:rFonts w:ascii="Times New Roman" w:hAnsi="Times New Roman" w:cs="Times New Roman"/>
          <w:sz w:val="28"/>
          <w:szCs w:val="28"/>
          <w:lang w:val="ru-RU"/>
        </w:rPr>
        <w:t xml:space="preserve"> </w:t>
      </w:r>
      <w:proofErr w:type="spellStart"/>
      <w:r w:rsidRPr="00AF4672">
        <w:rPr>
          <w:rFonts w:ascii="Times New Roman" w:hAnsi="Times New Roman" w:cs="Times New Roman"/>
          <w:sz w:val="28"/>
          <w:szCs w:val="28"/>
          <w:lang w:val="ru-RU"/>
        </w:rPr>
        <w:t>певної</w:t>
      </w:r>
      <w:proofErr w:type="spellEnd"/>
      <w:r w:rsidRPr="00AF4672">
        <w:rPr>
          <w:rFonts w:ascii="Times New Roman" w:hAnsi="Times New Roman" w:cs="Times New Roman"/>
          <w:sz w:val="28"/>
          <w:szCs w:val="28"/>
          <w:lang w:val="ru-RU"/>
        </w:rPr>
        <w:t xml:space="preserve"> мети.</w:t>
      </w:r>
    </w:p>
    <w:p w:rsidR="006E79BC" w:rsidRPr="00AF4672" w:rsidRDefault="00AF4672" w:rsidP="00AF4672">
      <w:pPr>
        <w:spacing w:after="0" w:line="360" w:lineRule="auto"/>
        <w:ind w:firstLine="567"/>
        <w:jc w:val="both"/>
        <w:rPr>
          <w:rFonts w:ascii="Times New Roman" w:hAnsi="Times New Roman" w:cs="Times New Roman"/>
          <w:sz w:val="28"/>
          <w:szCs w:val="28"/>
          <w:lang w:val="ru-RU"/>
        </w:rPr>
      </w:pPr>
      <w:r w:rsidRPr="00AF4672">
        <w:rPr>
          <w:rFonts w:ascii="Times New Roman" w:hAnsi="Times New Roman" w:cs="Times New Roman"/>
          <w:sz w:val="28"/>
          <w:szCs w:val="28"/>
          <w:lang w:val="ru-RU"/>
        </w:rPr>
        <w:t xml:space="preserve">За </w:t>
      </w:r>
      <w:proofErr w:type="spellStart"/>
      <w:r w:rsidRPr="00AF4672">
        <w:rPr>
          <w:rFonts w:ascii="Times New Roman" w:hAnsi="Times New Roman" w:cs="Times New Roman"/>
          <w:sz w:val="28"/>
          <w:szCs w:val="28"/>
          <w:lang w:val="ru-RU"/>
        </w:rPr>
        <w:t>деякими</w:t>
      </w:r>
      <w:proofErr w:type="spellEnd"/>
      <w:r w:rsidRPr="00AF4672">
        <w:rPr>
          <w:rFonts w:ascii="Times New Roman" w:hAnsi="Times New Roman" w:cs="Times New Roman"/>
          <w:sz w:val="28"/>
          <w:szCs w:val="28"/>
          <w:lang w:val="ru-RU"/>
        </w:rPr>
        <w:t xml:space="preserve"> </w:t>
      </w:r>
      <w:proofErr w:type="spellStart"/>
      <w:r w:rsidRPr="00AF4672">
        <w:rPr>
          <w:rFonts w:ascii="Times New Roman" w:hAnsi="Times New Roman" w:cs="Times New Roman"/>
          <w:sz w:val="28"/>
          <w:szCs w:val="28"/>
          <w:lang w:val="ru-RU"/>
        </w:rPr>
        <w:t>теоріями</w:t>
      </w:r>
      <w:proofErr w:type="spellEnd"/>
      <w:r w:rsidRPr="00AF4672">
        <w:rPr>
          <w:rFonts w:ascii="Times New Roman" w:hAnsi="Times New Roman" w:cs="Times New Roman"/>
          <w:sz w:val="28"/>
          <w:szCs w:val="28"/>
          <w:lang w:val="ru-RU"/>
        </w:rPr>
        <w:t xml:space="preserve">, </w:t>
      </w:r>
      <w:proofErr w:type="spellStart"/>
      <w:r w:rsidRPr="00AF4672">
        <w:rPr>
          <w:rFonts w:ascii="Times New Roman" w:hAnsi="Times New Roman" w:cs="Times New Roman"/>
          <w:sz w:val="28"/>
          <w:szCs w:val="28"/>
          <w:lang w:val="ru-RU"/>
        </w:rPr>
        <w:t>організації</w:t>
      </w:r>
      <w:proofErr w:type="spellEnd"/>
      <w:r w:rsidRPr="00AF4672">
        <w:rPr>
          <w:rFonts w:ascii="Times New Roman" w:hAnsi="Times New Roman" w:cs="Times New Roman"/>
          <w:sz w:val="28"/>
          <w:szCs w:val="28"/>
          <w:lang w:val="ru-RU"/>
        </w:rPr>
        <w:t xml:space="preserve"> </w:t>
      </w:r>
      <w:proofErr w:type="spellStart"/>
      <w:r w:rsidRPr="00AF4672">
        <w:rPr>
          <w:rFonts w:ascii="Times New Roman" w:hAnsi="Times New Roman" w:cs="Times New Roman"/>
          <w:sz w:val="28"/>
          <w:szCs w:val="28"/>
          <w:lang w:val="ru-RU"/>
        </w:rPr>
        <w:t>бувають</w:t>
      </w:r>
      <w:proofErr w:type="spellEnd"/>
      <w:r w:rsidRPr="00AF4672">
        <w:rPr>
          <w:rFonts w:ascii="Times New Roman" w:hAnsi="Times New Roman" w:cs="Times New Roman"/>
          <w:sz w:val="28"/>
          <w:szCs w:val="28"/>
          <w:lang w:val="ru-RU"/>
        </w:rPr>
        <w:t xml:space="preserve"> </w:t>
      </w:r>
      <w:proofErr w:type="spellStart"/>
      <w:r w:rsidRPr="00957E33">
        <w:rPr>
          <w:rFonts w:ascii="Times New Roman" w:hAnsi="Times New Roman" w:cs="Times New Roman"/>
          <w:i/>
          <w:sz w:val="28"/>
          <w:szCs w:val="28"/>
          <w:lang w:val="ru-RU"/>
        </w:rPr>
        <w:t>бюрокртаичні</w:t>
      </w:r>
      <w:proofErr w:type="spellEnd"/>
      <w:r w:rsidRPr="00957E33">
        <w:rPr>
          <w:rFonts w:ascii="Times New Roman" w:hAnsi="Times New Roman" w:cs="Times New Roman"/>
          <w:i/>
          <w:sz w:val="28"/>
          <w:szCs w:val="28"/>
          <w:lang w:val="ru-RU"/>
        </w:rPr>
        <w:t xml:space="preserve"> </w:t>
      </w:r>
      <w:proofErr w:type="spellStart"/>
      <w:r w:rsidRPr="00957E33">
        <w:rPr>
          <w:rFonts w:ascii="Times New Roman" w:hAnsi="Times New Roman" w:cs="Times New Roman"/>
          <w:i/>
          <w:sz w:val="28"/>
          <w:szCs w:val="28"/>
          <w:lang w:val="ru-RU"/>
        </w:rPr>
        <w:t>і</w:t>
      </w:r>
      <w:proofErr w:type="spellEnd"/>
      <w:r w:rsidRPr="00957E33">
        <w:rPr>
          <w:rFonts w:ascii="Times New Roman" w:hAnsi="Times New Roman" w:cs="Times New Roman"/>
          <w:i/>
          <w:sz w:val="28"/>
          <w:szCs w:val="28"/>
          <w:lang w:val="ru-RU"/>
        </w:rPr>
        <w:t xml:space="preserve"> </w:t>
      </w:r>
      <w:proofErr w:type="spellStart"/>
      <w:r w:rsidRPr="00957E33">
        <w:rPr>
          <w:rFonts w:ascii="Times New Roman" w:hAnsi="Times New Roman" w:cs="Times New Roman"/>
          <w:i/>
          <w:sz w:val="28"/>
          <w:szCs w:val="28"/>
          <w:lang w:val="ru-RU"/>
        </w:rPr>
        <w:t>діалектичні</w:t>
      </w:r>
      <w:proofErr w:type="spellEnd"/>
      <w:r w:rsidR="00000A95">
        <w:rPr>
          <w:rFonts w:ascii="Times New Roman" w:hAnsi="Times New Roman" w:cs="Times New Roman"/>
          <w:sz w:val="28"/>
          <w:szCs w:val="28"/>
          <w:lang w:val="ru-RU"/>
        </w:rPr>
        <w:t xml:space="preserve"> [13, 62,84].</w:t>
      </w:r>
      <w:r w:rsidRPr="00AF4672">
        <w:rPr>
          <w:rFonts w:ascii="Times New Roman" w:hAnsi="Times New Roman" w:cs="Times New Roman"/>
          <w:sz w:val="28"/>
          <w:szCs w:val="28"/>
          <w:lang w:val="ru-RU"/>
        </w:rPr>
        <w:t xml:space="preserve"> </w:t>
      </w:r>
      <w:r w:rsidR="00000A95">
        <w:rPr>
          <w:rFonts w:ascii="Times New Roman" w:hAnsi="Times New Roman" w:cs="Times New Roman"/>
          <w:sz w:val="28"/>
          <w:szCs w:val="28"/>
          <w:lang w:val="ru-RU"/>
        </w:rPr>
        <w:t xml:space="preserve">На думку </w:t>
      </w:r>
      <w:r w:rsidR="00B21AB7">
        <w:rPr>
          <w:rFonts w:ascii="Times New Roman" w:hAnsi="Times New Roman" w:cs="Times New Roman"/>
          <w:sz w:val="28"/>
          <w:szCs w:val="28"/>
          <w:lang w:val="ru-RU"/>
        </w:rPr>
        <w:t xml:space="preserve">М. </w:t>
      </w:r>
      <w:proofErr w:type="spellStart"/>
      <w:r w:rsidR="00B21AB7">
        <w:rPr>
          <w:rStyle w:val="FontStyle16"/>
          <w:sz w:val="28"/>
          <w:szCs w:val="24"/>
          <w:lang w:eastAsia="ru-RU"/>
        </w:rPr>
        <w:t>Армстронг</w:t>
      </w:r>
      <w:r w:rsidR="00905027">
        <w:rPr>
          <w:rStyle w:val="FontStyle16"/>
          <w:sz w:val="28"/>
          <w:szCs w:val="24"/>
          <w:lang w:eastAsia="ru-RU"/>
        </w:rPr>
        <w:t>а</w:t>
      </w:r>
      <w:proofErr w:type="spellEnd"/>
      <w:r w:rsidR="00B21AB7">
        <w:rPr>
          <w:rStyle w:val="FontStyle16"/>
          <w:sz w:val="28"/>
          <w:szCs w:val="24"/>
          <w:lang w:eastAsia="ru-RU"/>
        </w:rPr>
        <w:t xml:space="preserve">, </w:t>
      </w:r>
      <w:r w:rsidR="00B21AB7" w:rsidRPr="00B21AB7">
        <w:rPr>
          <w:rStyle w:val="FontStyle14"/>
          <w:b w:val="0"/>
          <w:i w:val="0"/>
          <w:spacing w:val="0"/>
          <w:sz w:val="28"/>
          <w:lang w:val="ru-RU"/>
        </w:rPr>
        <w:t>А.</w:t>
      </w:r>
      <w:r w:rsidR="00A17A4C">
        <w:rPr>
          <w:rStyle w:val="FontStyle14"/>
          <w:b w:val="0"/>
          <w:i w:val="0"/>
          <w:spacing w:val="0"/>
          <w:sz w:val="28"/>
          <w:lang w:val="ru-RU"/>
        </w:rPr>
        <w:t xml:space="preserve"> </w:t>
      </w:r>
      <w:r w:rsidR="00B21AB7" w:rsidRPr="00B21AB7">
        <w:rPr>
          <w:rStyle w:val="FontStyle14"/>
          <w:b w:val="0"/>
          <w:i w:val="0"/>
          <w:spacing w:val="0"/>
          <w:sz w:val="28"/>
          <w:lang w:val="ru-RU"/>
        </w:rPr>
        <w:t>Г. Поршнева</w:t>
      </w:r>
      <w:r w:rsidR="00905027">
        <w:rPr>
          <w:rStyle w:val="FontStyle14"/>
          <w:b w:val="0"/>
          <w:i w:val="0"/>
          <w:spacing w:val="0"/>
          <w:sz w:val="28"/>
          <w:lang w:val="ru-RU"/>
        </w:rPr>
        <w:t xml:space="preserve">, </w:t>
      </w:r>
      <w:r w:rsidR="00905027" w:rsidRPr="00905027">
        <w:rPr>
          <w:rStyle w:val="FontStyle12"/>
          <w:rFonts w:ascii="Times New Roman" w:hAnsi="Times New Roman"/>
          <w:i w:val="0"/>
          <w:smallCaps w:val="0"/>
          <w:sz w:val="28"/>
        </w:rPr>
        <w:t>М.</w:t>
      </w:r>
      <w:r w:rsidR="00905027">
        <w:rPr>
          <w:rStyle w:val="FontStyle12"/>
          <w:rFonts w:ascii="Times New Roman" w:hAnsi="Times New Roman"/>
          <w:i w:val="0"/>
          <w:smallCaps w:val="0"/>
          <w:sz w:val="28"/>
        </w:rPr>
        <w:t xml:space="preserve"> </w:t>
      </w:r>
      <w:r w:rsidR="00905027" w:rsidRPr="00905027">
        <w:rPr>
          <w:rStyle w:val="FontStyle12"/>
          <w:rFonts w:ascii="Times New Roman" w:hAnsi="Times New Roman"/>
          <w:i w:val="0"/>
          <w:smallCaps w:val="0"/>
          <w:sz w:val="28"/>
        </w:rPr>
        <w:t>Альберт</w:t>
      </w:r>
      <w:r w:rsidR="00905027">
        <w:rPr>
          <w:rStyle w:val="FontStyle12"/>
          <w:rFonts w:ascii="Times New Roman" w:hAnsi="Times New Roman"/>
          <w:i w:val="0"/>
          <w:smallCaps w:val="0"/>
          <w:sz w:val="28"/>
        </w:rPr>
        <w:t>а</w:t>
      </w:r>
      <w:r w:rsidR="00905027" w:rsidRPr="00905027">
        <w:rPr>
          <w:rStyle w:val="FontStyle12"/>
          <w:rFonts w:ascii="Times New Roman" w:hAnsi="Times New Roman"/>
          <w:i w:val="0"/>
          <w:smallCaps w:val="0"/>
          <w:sz w:val="28"/>
        </w:rPr>
        <w:t>, Ф.</w:t>
      </w:r>
      <w:r w:rsidR="00905027">
        <w:rPr>
          <w:rStyle w:val="FontStyle12"/>
          <w:rFonts w:ascii="Times New Roman" w:hAnsi="Times New Roman"/>
          <w:i w:val="0"/>
          <w:smallCaps w:val="0"/>
          <w:sz w:val="28"/>
        </w:rPr>
        <w:t xml:space="preserve"> </w:t>
      </w:r>
      <w:proofErr w:type="spellStart"/>
      <w:r w:rsidR="00905027" w:rsidRPr="00905027">
        <w:rPr>
          <w:rStyle w:val="FontStyle12"/>
          <w:rFonts w:ascii="Times New Roman" w:hAnsi="Times New Roman"/>
          <w:i w:val="0"/>
          <w:smallCaps w:val="0"/>
          <w:sz w:val="28"/>
        </w:rPr>
        <w:t>Хедоур</w:t>
      </w:r>
      <w:r w:rsidR="00905027">
        <w:rPr>
          <w:rStyle w:val="FontStyle12"/>
          <w:rFonts w:ascii="Times New Roman" w:hAnsi="Times New Roman"/>
          <w:i w:val="0"/>
          <w:smallCaps w:val="0"/>
          <w:sz w:val="28"/>
        </w:rPr>
        <w:t>і</w:t>
      </w:r>
      <w:proofErr w:type="spellEnd"/>
      <w:r w:rsidR="00905027" w:rsidRPr="005A4C29">
        <w:rPr>
          <w:rStyle w:val="FontStyle12"/>
          <w:sz w:val="28"/>
        </w:rPr>
        <w:t xml:space="preserve"> </w:t>
      </w:r>
      <w:r w:rsidR="00B21AB7">
        <w:rPr>
          <w:rStyle w:val="FontStyle16"/>
          <w:sz w:val="28"/>
          <w:szCs w:val="24"/>
          <w:lang w:eastAsia="ru-RU"/>
        </w:rPr>
        <w:t xml:space="preserve"> </w:t>
      </w:r>
      <w:r w:rsidR="00A17A4C">
        <w:rPr>
          <w:rStyle w:val="FontStyle16"/>
          <w:sz w:val="28"/>
          <w:szCs w:val="24"/>
          <w:lang w:eastAsia="ru-RU"/>
        </w:rPr>
        <w:t>п</w:t>
      </w:r>
      <w:proofErr w:type="spellStart"/>
      <w:r w:rsidRPr="00AF4672">
        <w:rPr>
          <w:rFonts w:ascii="Times New Roman" w:hAnsi="Times New Roman" w:cs="Times New Roman"/>
          <w:sz w:val="28"/>
          <w:szCs w:val="28"/>
          <w:lang w:val="ru-RU"/>
        </w:rPr>
        <w:t>анівною</w:t>
      </w:r>
      <w:proofErr w:type="spellEnd"/>
      <w:r w:rsidRPr="00AF4672">
        <w:rPr>
          <w:rFonts w:ascii="Times New Roman" w:hAnsi="Times New Roman" w:cs="Times New Roman"/>
          <w:sz w:val="28"/>
          <w:szCs w:val="28"/>
          <w:lang w:val="ru-RU"/>
        </w:rPr>
        <w:t xml:space="preserve"> </w:t>
      </w:r>
      <w:proofErr w:type="spellStart"/>
      <w:r w:rsidRPr="00AF4672">
        <w:rPr>
          <w:rFonts w:ascii="Times New Roman" w:hAnsi="Times New Roman" w:cs="Times New Roman"/>
          <w:sz w:val="28"/>
          <w:szCs w:val="28"/>
          <w:lang w:val="ru-RU"/>
        </w:rPr>
        <w:t>організаційною</w:t>
      </w:r>
      <w:proofErr w:type="spellEnd"/>
      <w:r w:rsidRPr="00AF4672">
        <w:rPr>
          <w:rFonts w:ascii="Times New Roman" w:hAnsi="Times New Roman" w:cs="Times New Roman"/>
          <w:sz w:val="28"/>
          <w:szCs w:val="28"/>
          <w:lang w:val="ru-RU"/>
        </w:rPr>
        <w:t xml:space="preserve"> структурою </w:t>
      </w:r>
      <w:proofErr w:type="spellStart"/>
      <w:r w:rsidRPr="00AF4672">
        <w:rPr>
          <w:rFonts w:ascii="Times New Roman" w:hAnsi="Times New Roman" w:cs="Times New Roman"/>
          <w:sz w:val="28"/>
          <w:szCs w:val="28"/>
          <w:lang w:val="ru-RU"/>
        </w:rPr>
        <w:t>є</w:t>
      </w:r>
      <w:proofErr w:type="spellEnd"/>
      <w:r w:rsidRPr="00AF4672">
        <w:rPr>
          <w:rFonts w:ascii="Times New Roman" w:hAnsi="Times New Roman" w:cs="Times New Roman"/>
          <w:sz w:val="28"/>
          <w:szCs w:val="28"/>
          <w:lang w:val="ru-RU"/>
        </w:rPr>
        <w:t xml:space="preserve"> бюрократична </w:t>
      </w:r>
      <w:proofErr w:type="spellStart"/>
      <w:r w:rsidRPr="00AF4672">
        <w:rPr>
          <w:rFonts w:ascii="Times New Roman" w:hAnsi="Times New Roman" w:cs="Times New Roman"/>
          <w:sz w:val="28"/>
          <w:szCs w:val="28"/>
          <w:lang w:val="ru-RU"/>
        </w:rPr>
        <w:t>організація</w:t>
      </w:r>
      <w:proofErr w:type="spellEnd"/>
      <w:r w:rsidRPr="00AF4672">
        <w:rPr>
          <w:rFonts w:ascii="Times New Roman" w:hAnsi="Times New Roman" w:cs="Times New Roman"/>
          <w:sz w:val="28"/>
          <w:szCs w:val="28"/>
          <w:lang w:val="ru-RU"/>
        </w:rPr>
        <w:t xml:space="preserve">. Вона </w:t>
      </w:r>
      <w:proofErr w:type="spellStart"/>
      <w:r w:rsidRPr="00AF4672">
        <w:rPr>
          <w:rFonts w:ascii="Times New Roman" w:hAnsi="Times New Roman" w:cs="Times New Roman"/>
          <w:sz w:val="28"/>
          <w:szCs w:val="28"/>
          <w:lang w:val="ru-RU"/>
        </w:rPr>
        <w:t>ві</w:t>
      </w:r>
      <w:proofErr w:type="gramStart"/>
      <w:r w:rsidRPr="00AF4672">
        <w:rPr>
          <w:rFonts w:ascii="Times New Roman" w:hAnsi="Times New Roman" w:cs="Times New Roman"/>
          <w:sz w:val="28"/>
          <w:szCs w:val="28"/>
          <w:lang w:val="ru-RU"/>
        </w:rPr>
        <w:t>др</w:t>
      </w:r>
      <w:proofErr w:type="gramEnd"/>
      <w:r w:rsidRPr="00AF4672">
        <w:rPr>
          <w:rFonts w:ascii="Times New Roman" w:hAnsi="Times New Roman" w:cs="Times New Roman"/>
          <w:sz w:val="28"/>
          <w:szCs w:val="28"/>
          <w:lang w:val="ru-RU"/>
        </w:rPr>
        <w:t>ізняється</w:t>
      </w:r>
      <w:proofErr w:type="spellEnd"/>
      <w:r w:rsidRPr="00AF4672">
        <w:rPr>
          <w:rFonts w:ascii="Times New Roman" w:hAnsi="Times New Roman" w:cs="Times New Roman"/>
          <w:sz w:val="28"/>
          <w:szCs w:val="28"/>
          <w:lang w:val="ru-RU"/>
        </w:rPr>
        <w:t xml:space="preserve"> </w:t>
      </w:r>
      <w:proofErr w:type="spellStart"/>
      <w:r w:rsidRPr="00AF4672">
        <w:rPr>
          <w:rFonts w:ascii="Times New Roman" w:hAnsi="Times New Roman" w:cs="Times New Roman"/>
          <w:sz w:val="28"/>
          <w:szCs w:val="28"/>
          <w:lang w:val="ru-RU"/>
        </w:rPr>
        <w:t>від</w:t>
      </w:r>
      <w:proofErr w:type="spellEnd"/>
      <w:r w:rsidRPr="00AF4672">
        <w:rPr>
          <w:rFonts w:ascii="Times New Roman" w:hAnsi="Times New Roman" w:cs="Times New Roman"/>
          <w:sz w:val="28"/>
          <w:szCs w:val="28"/>
          <w:lang w:val="ru-RU"/>
        </w:rPr>
        <w:t xml:space="preserve"> </w:t>
      </w:r>
      <w:proofErr w:type="spellStart"/>
      <w:r w:rsidRPr="00AF4672">
        <w:rPr>
          <w:rFonts w:ascii="Times New Roman" w:hAnsi="Times New Roman" w:cs="Times New Roman"/>
          <w:sz w:val="28"/>
          <w:szCs w:val="28"/>
          <w:lang w:val="ru-RU"/>
        </w:rPr>
        <w:t>інших</w:t>
      </w:r>
      <w:proofErr w:type="spellEnd"/>
      <w:r w:rsidRPr="00AF4672">
        <w:rPr>
          <w:rFonts w:ascii="Times New Roman" w:hAnsi="Times New Roman" w:cs="Times New Roman"/>
          <w:sz w:val="28"/>
          <w:szCs w:val="28"/>
          <w:lang w:val="ru-RU"/>
        </w:rPr>
        <w:t xml:space="preserve"> </w:t>
      </w:r>
      <w:proofErr w:type="spellStart"/>
      <w:r w:rsidRPr="00AF4672">
        <w:rPr>
          <w:rFonts w:ascii="Times New Roman" w:hAnsi="Times New Roman" w:cs="Times New Roman"/>
          <w:sz w:val="28"/>
          <w:szCs w:val="28"/>
          <w:lang w:val="ru-RU"/>
        </w:rPr>
        <w:t>тим</w:t>
      </w:r>
      <w:proofErr w:type="spellEnd"/>
      <w:r w:rsidRPr="00AF4672">
        <w:rPr>
          <w:rFonts w:ascii="Times New Roman" w:hAnsi="Times New Roman" w:cs="Times New Roman"/>
          <w:sz w:val="28"/>
          <w:szCs w:val="28"/>
          <w:lang w:val="ru-RU"/>
        </w:rPr>
        <w:t xml:space="preserve">, </w:t>
      </w:r>
      <w:proofErr w:type="spellStart"/>
      <w:r w:rsidRPr="00AF4672">
        <w:rPr>
          <w:rFonts w:ascii="Times New Roman" w:hAnsi="Times New Roman" w:cs="Times New Roman"/>
          <w:sz w:val="28"/>
          <w:szCs w:val="28"/>
          <w:lang w:val="ru-RU"/>
        </w:rPr>
        <w:t>що</w:t>
      </w:r>
      <w:proofErr w:type="spellEnd"/>
      <w:r w:rsidRPr="00AF4672">
        <w:rPr>
          <w:rFonts w:ascii="Times New Roman" w:hAnsi="Times New Roman" w:cs="Times New Roman"/>
          <w:sz w:val="28"/>
          <w:szCs w:val="28"/>
          <w:lang w:val="ru-RU"/>
        </w:rPr>
        <w:t xml:space="preserve"> </w:t>
      </w:r>
      <w:proofErr w:type="spellStart"/>
      <w:r w:rsidRPr="00AF4672">
        <w:rPr>
          <w:rFonts w:ascii="Times New Roman" w:hAnsi="Times New Roman" w:cs="Times New Roman"/>
          <w:sz w:val="28"/>
          <w:szCs w:val="28"/>
          <w:lang w:val="ru-RU"/>
        </w:rPr>
        <w:t>індивідуума</w:t>
      </w:r>
      <w:proofErr w:type="spellEnd"/>
      <w:r w:rsidRPr="00AF4672">
        <w:rPr>
          <w:rFonts w:ascii="Times New Roman" w:hAnsi="Times New Roman" w:cs="Times New Roman"/>
          <w:sz w:val="28"/>
          <w:szCs w:val="28"/>
          <w:lang w:val="ru-RU"/>
        </w:rPr>
        <w:t xml:space="preserve"> </w:t>
      </w:r>
      <w:proofErr w:type="spellStart"/>
      <w:r w:rsidRPr="00AF4672">
        <w:rPr>
          <w:rFonts w:ascii="Times New Roman" w:hAnsi="Times New Roman" w:cs="Times New Roman"/>
          <w:sz w:val="28"/>
          <w:szCs w:val="28"/>
          <w:lang w:val="ru-RU"/>
        </w:rPr>
        <w:t>наділяють</w:t>
      </w:r>
      <w:proofErr w:type="spellEnd"/>
      <w:r w:rsidRPr="00AF4672">
        <w:rPr>
          <w:rFonts w:ascii="Times New Roman" w:hAnsi="Times New Roman" w:cs="Times New Roman"/>
          <w:sz w:val="28"/>
          <w:szCs w:val="28"/>
          <w:lang w:val="ru-RU"/>
        </w:rPr>
        <w:t xml:space="preserve"> правом </w:t>
      </w:r>
      <w:proofErr w:type="spellStart"/>
      <w:r w:rsidRPr="00AF4672">
        <w:rPr>
          <w:rFonts w:ascii="Times New Roman" w:hAnsi="Times New Roman" w:cs="Times New Roman"/>
          <w:sz w:val="28"/>
          <w:szCs w:val="28"/>
          <w:lang w:val="ru-RU"/>
        </w:rPr>
        <w:t>здійснювати</w:t>
      </w:r>
      <w:proofErr w:type="spellEnd"/>
      <w:r w:rsidRPr="00AF4672">
        <w:rPr>
          <w:rFonts w:ascii="Times New Roman" w:hAnsi="Times New Roman" w:cs="Times New Roman"/>
          <w:sz w:val="28"/>
          <w:szCs w:val="28"/>
          <w:lang w:val="ru-RU"/>
        </w:rPr>
        <w:t xml:space="preserve"> </w:t>
      </w:r>
      <w:proofErr w:type="spellStart"/>
      <w:r w:rsidRPr="00AF4672">
        <w:rPr>
          <w:rFonts w:ascii="Times New Roman" w:hAnsi="Times New Roman" w:cs="Times New Roman"/>
          <w:sz w:val="28"/>
          <w:szCs w:val="28"/>
          <w:lang w:val="ru-RU"/>
        </w:rPr>
        <w:t>повноваження</w:t>
      </w:r>
      <w:proofErr w:type="spellEnd"/>
      <w:r w:rsidRPr="00AF4672">
        <w:rPr>
          <w:rFonts w:ascii="Times New Roman" w:hAnsi="Times New Roman" w:cs="Times New Roman"/>
          <w:sz w:val="28"/>
          <w:szCs w:val="28"/>
          <w:lang w:val="ru-RU"/>
        </w:rPr>
        <w:t>.</w:t>
      </w:r>
    </w:p>
    <w:p w:rsidR="00AF4672" w:rsidRPr="00AF4672" w:rsidRDefault="00AF4672" w:rsidP="00AF4672">
      <w:pPr>
        <w:spacing w:after="0" w:line="360" w:lineRule="auto"/>
        <w:ind w:firstLine="567"/>
        <w:jc w:val="both"/>
        <w:rPr>
          <w:rFonts w:ascii="Times New Roman" w:hAnsi="Times New Roman" w:cs="Times New Roman"/>
          <w:sz w:val="28"/>
          <w:szCs w:val="28"/>
          <w:lang w:val="ru-RU"/>
        </w:rPr>
      </w:pPr>
      <w:proofErr w:type="spellStart"/>
      <w:r w:rsidRPr="00AF4672">
        <w:rPr>
          <w:rFonts w:ascii="Times New Roman" w:hAnsi="Times New Roman" w:cs="Times New Roman"/>
          <w:sz w:val="28"/>
          <w:szCs w:val="28"/>
          <w:lang w:val="ru-RU"/>
        </w:rPr>
        <w:t>Головні</w:t>
      </w:r>
      <w:proofErr w:type="spellEnd"/>
      <w:r w:rsidRPr="00AF4672">
        <w:rPr>
          <w:rFonts w:ascii="Times New Roman" w:hAnsi="Times New Roman" w:cs="Times New Roman"/>
          <w:sz w:val="28"/>
          <w:szCs w:val="28"/>
          <w:lang w:val="ru-RU"/>
        </w:rPr>
        <w:t xml:space="preserve"> правила, </w:t>
      </w:r>
      <w:proofErr w:type="spellStart"/>
      <w:r w:rsidRPr="00AF4672">
        <w:rPr>
          <w:rFonts w:ascii="Times New Roman" w:hAnsi="Times New Roman" w:cs="Times New Roman"/>
          <w:sz w:val="28"/>
          <w:szCs w:val="28"/>
          <w:lang w:val="ru-RU"/>
        </w:rPr>
        <w:t>якими</w:t>
      </w:r>
      <w:proofErr w:type="spellEnd"/>
      <w:r w:rsidRPr="00AF4672">
        <w:rPr>
          <w:rFonts w:ascii="Times New Roman" w:hAnsi="Times New Roman" w:cs="Times New Roman"/>
          <w:sz w:val="28"/>
          <w:szCs w:val="28"/>
          <w:lang w:val="ru-RU"/>
        </w:rPr>
        <w:t xml:space="preserve"> </w:t>
      </w:r>
      <w:proofErr w:type="spellStart"/>
      <w:r w:rsidRPr="00AF4672">
        <w:rPr>
          <w:rFonts w:ascii="Times New Roman" w:hAnsi="Times New Roman" w:cs="Times New Roman"/>
          <w:sz w:val="28"/>
          <w:szCs w:val="28"/>
          <w:lang w:val="ru-RU"/>
        </w:rPr>
        <w:t>керується</w:t>
      </w:r>
      <w:proofErr w:type="spellEnd"/>
      <w:r w:rsidRPr="00AF4672">
        <w:rPr>
          <w:rFonts w:ascii="Times New Roman" w:hAnsi="Times New Roman" w:cs="Times New Roman"/>
          <w:sz w:val="28"/>
          <w:szCs w:val="28"/>
          <w:lang w:val="ru-RU"/>
        </w:rPr>
        <w:t xml:space="preserve"> бюрократична </w:t>
      </w:r>
      <w:proofErr w:type="spellStart"/>
      <w:r w:rsidRPr="00AF4672">
        <w:rPr>
          <w:rFonts w:ascii="Times New Roman" w:hAnsi="Times New Roman" w:cs="Times New Roman"/>
          <w:sz w:val="28"/>
          <w:szCs w:val="28"/>
          <w:lang w:val="ru-RU"/>
        </w:rPr>
        <w:t>організація</w:t>
      </w:r>
      <w:proofErr w:type="spellEnd"/>
      <w:r w:rsidRPr="00AF4672">
        <w:rPr>
          <w:rFonts w:ascii="Times New Roman" w:hAnsi="Times New Roman" w:cs="Times New Roman"/>
          <w:sz w:val="28"/>
          <w:szCs w:val="28"/>
          <w:lang w:val="ru-RU"/>
        </w:rPr>
        <w:t xml:space="preserve">, </w:t>
      </w:r>
      <w:proofErr w:type="spellStart"/>
      <w:r w:rsidRPr="00AF4672">
        <w:rPr>
          <w:rFonts w:ascii="Times New Roman" w:hAnsi="Times New Roman" w:cs="Times New Roman"/>
          <w:sz w:val="28"/>
          <w:szCs w:val="28"/>
          <w:lang w:val="ru-RU"/>
        </w:rPr>
        <w:t>такі</w:t>
      </w:r>
      <w:proofErr w:type="spellEnd"/>
      <w:r w:rsidRPr="00AF4672">
        <w:rPr>
          <w:rFonts w:ascii="Times New Roman" w:hAnsi="Times New Roman" w:cs="Times New Roman"/>
          <w:sz w:val="28"/>
          <w:szCs w:val="28"/>
          <w:lang w:val="ru-RU"/>
        </w:rPr>
        <w:t>:</w:t>
      </w:r>
    </w:p>
    <w:p w:rsidR="00AF4672" w:rsidRPr="00AF4672" w:rsidRDefault="00621E9E" w:rsidP="00AF4672">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 </w:t>
      </w:r>
      <w:proofErr w:type="spellStart"/>
      <w:r w:rsidR="00AF4672" w:rsidRPr="00AF4672">
        <w:rPr>
          <w:rFonts w:ascii="Times New Roman" w:hAnsi="Times New Roman" w:cs="Times New Roman"/>
          <w:sz w:val="28"/>
          <w:szCs w:val="28"/>
          <w:lang w:val="ru-RU"/>
        </w:rPr>
        <w:t>Організації</w:t>
      </w:r>
      <w:proofErr w:type="spellEnd"/>
      <w:r w:rsidR="00AF4672" w:rsidRPr="00AF4672">
        <w:rPr>
          <w:rFonts w:ascii="Times New Roman" w:hAnsi="Times New Roman" w:cs="Times New Roman"/>
          <w:sz w:val="28"/>
          <w:szCs w:val="28"/>
          <w:lang w:val="ru-RU"/>
        </w:rPr>
        <w:t xml:space="preserve"> </w:t>
      </w:r>
      <w:proofErr w:type="spellStart"/>
      <w:r w:rsidR="00AF4672" w:rsidRPr="00AF4672">
        <w:rPr>
          <w:rFonts w:ascii="Times New Roman" w:hAnsi="Times New Roman" w:cs="Times New Roman"/>
          <w:sz w:val="28"/>
          <w:szCs w:val="28"/>
          <w:lang w:val="ru-RU"/>
        </w:rPr>
        <w:t>створюються</w:t>
      </w:r>
      <w:proofErr w:type="spellEnd"/>
      <w:r w:rsidR="00AF4672" w:rsidRPr="00AF4672">
        <w:rPr>
          <w:rFonts w:ascii="Times New Roman" w:hAnsi="Times New Roman" w:cs="Times New Roman"/>
          <w:sz w:val="28"/>
          <w:szCs w:val="28"/>
          <w:lang w:val="ru-RU"/>
        </w:rPr>
        <w:t xml:space="preserve"> </w:t>
      </w:r>
      <w:proofErr w:type="spellStart"/>
      <w:r w:rsidR="00AF4672" w:rsidRPr="00AF4672">
        <w:rPr>
          <w:rFonts w:ascii="Times New Roman" w:hAnsi="Times New Roman" w:cs="Times New Roman"/>
          <w:sz w:val="28"/>
          <w:szCs w:val="28"/>
          <w:lang w:val="ru-RU"/>
        </w:rPr>
        <w:t>і</w:t>
      </w:r>
      <w:proofErr w:type="spellEnd"/>
      <w:r w:rsidR="00AF4672" w:rsidRPr="00AF4672">
        <w:rPr>
          <w:rFonts w:ascii="Times New Roman" w:hAnsi="Times New Roman" w:cs="Times New Roman"/>
          <w:sz w:val="28"/>
          <w:szCs w:val="28"/>
          <w:lang w:val="ru-RU"/>
        </w:rPr>
        <w:t xml:space="preserve"> </w:t>
      </w:r>
      <w:proofErr w:type="spellStart"/>
      <w:r w:rsidR="00AF4672" w:rsidRPr="00AF4672">
        <w:rPr>
          <w:rFonts w:ascii="Times New Roman" w:hAnsi="Times New Roman" w:cs="Times New Roman"/>
          <w:sz w:val="28"/>
          <w:szCs w:val="28"/>
          <w:lang w:val="ru-RU"/>
        </w:rPr>
        <w:t>функціонують</w:t>
      </w:r>
      <w:proofErr w:type="spellEnd"/>
      <w:r w:rsidR="00AF4672" w:rsidRPr="00AF4672">
        <w:rPr>
          <w:rFonts w:ascii="Times New Roman" w:hAnsi="Times New Roman" w:cs="Times New Roman"/>
          <w:sz w:val="28"/>
          <w:szCs w:val="28"/>
          <w:lang w:val="ru-RU"/>
        </w:rPr>
        <w:t xml:space="preserve"> на </w:t>
      </w:r>
      <w:proofErr w:type="spellStart"/>
      <w:r w:rsidR="00AF4672" w:rsidRPr="00AF4672">
        <w:rPr>
          <w:rFonts w:ascii="Times New Roman" w:hAnsi="Times New Roman" w:cs="Times New Roman"/>
          <w:sz w:val="28"/>
          <w:szCs w:val="28"/>
          <w:lang w:val="ru-RU"/>
        </w:rPr>
        <w:t>основі</w:t>
      </w:r>
      <w:proofErr w:type="spellEnd"/>
      <w:r w:rsidR="00AF4672" w:rsidRPr="00AF4672">
        <w:rPr>
          <w:rFonts w:ascii="Times New Roman" w:hAnsi="Times New Roman" w:cs="Times New Roman"/>
          <w:sz w:val="28"/>
          <w:szCs w:val="28"/>
          <w:lang w:val="ru-RU"/>
        </w:rPr>
        <w:t xml:space="preserve"> статуту, </w:t>
      </w:r>
      <w:proofErr w:type="spellStart"/>
      <w:r w:rsidR="00AF4672" w:rsidRPr="00AF4672">
        <w:rPr>
          <w:rFonts w:ascii="Times New Roman" w:hAnsi="Times New Roman" w:cs="Times New Roman"/>
          <w:sz w:val="28"/>
          <w:szCs w:val="28"/>
          <w:lang w:val="ru-RU"/>
        </w:rPr>
        <w:t>положення</w:t>
      </w:r>
      <w:proofErr w:type="spellEnd"/>
      <w:r w:rsidR="00AF4672" w:rsidRPr="00AF4672">
        <w:rPr>
          <w:rFonts w:ascii="Times New Roman" w:hAnsi="Times New Roman" w:cs="Times New Roman"/>
          <w:sz w:val="28"/>
          <w:szCs w:val="28"/>
          <w:lang w:val="ru-RU"/>
        </w:rPr>
        <w:t xml:space="preserve"> </w:t>
      </w:r>
      <w:proofErr w:type="spellStart"/>
      <w:r w:rsidR="00AF4672" w:rsidRPr="00AF4672">
        <w:rPr>
          <w:rFonts w:ascii="Times New Roman" w:hAnsi="Times New Roman" w:cs="Times New Roman"/>
          <w:sz w:val="28"/>
          <w:szCs w:val="28"/>
          <w:lang w:val="ru-RU"/>
        </w:rPr>
        <w:t>відповідно</w:t>
      </w:r>
      <w:proofErr w:type="spellEnd"/>
      <w:r w:rsidR="00AF4672" w:rsidRPr="00AF4672">
        <w:rPr>
          <w:rFonts w:ascii="Times New Roman" w:hAnsi="Times New Roman" w:cs="Times New Roman"/>
          <w:sz w:val="28"/>
          <w:szCs w:val="28"/>
          <w:lang w:val="ru-RU"/>
        </w:rPr>
        <w:t xml:space="preserve"> до </w:t>
      </w:r>
      <w:proofErr w:type="gramStart"/>
      <w:r w:rsidR="00AF4672" w:rsidRPr="00AF4672">
        <w:rPr>
          <w:rFonts w:ascii="Times New Roman" w:hAnsi="Times New Roman" w:cs="Times New Roman"/>
          <w:sz w:val="28"/>
          <w:szCs w:val="28"/>
          <w:lang w:val="ru-RU"/>
        </w:rPr>
        <w:t>чинного</w:t>
      </w:r>
      <w:proofErr w:type="gramEnd"/>
      <w:r w:rsidR="00AF4672" w:rsidRPr="00AF4672">
        <w:rPr>
          <w:rFonts w:ascii="Times New Roman" w:hAnsi="Times New Roman" w:cs="Times New Roman"/>
          <w:sz w:val="28"/>
          <w:szCs w:val="28"/>
          <w:lang w:val="ru-RU"/>
        </w:rPr>
        <w:t xml:space="preserve"> </w:t>
      </w:r>
      <w:proofErr w:type="spellStart"/>
      <w:r w:rsidR="00AF4672" w:rsidRPr="00AF4672">
        <w:rPr>
          <w:rFonts w:ascii="Times New Roman" w:hAnsi="Times New Roman" w:cs="Times New Roman"/>
          <w:sz w:val="28"/>
          <w:szCs w:val="28"/>
          <w:lang w:val="ru-RU"/>
        </w:rPr>
        <w:t>законодавства</w:t>
      </w:r>
      <w:proofErr w:type="spellEnd"/>
      <w:r w:rsidR="00AF4672" w:rsidRPr="00AF4672">
        <w:rPr>
          <w:rFonts w:ascii="Times New Roman" w:hAnsi="Times New Roman" w:cs="Times New Roman"/>
          <w:sz w:val="28"/>
          <w:szCs w:val="28"/>
          <w:lang w:val="ru-RU"/>
        </w:rPr>
        <w:t>.</w:t>
      </w:r>
    </w:p>
    <w:p w:rsidR="00AF4672" w:rsidRDefault="00621E9E" w:rsidP="00AF4672">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w:t>
      </w:r>
      <w:proofErr w:type="spellStart"/>
      <w:r w:rsidR="00AF4672" w:rsidRPr="00AF4672">
        <w:rPr>
          <w:rFonts w:ascii="Times New Roman" w:hAnsi="Times New Roman" w:cs="Times New Roman"/>
          <w:sz w:val="28"/>
          <w:szCs w:val="28"/>
          <w:lang w:val="ru-RU"/>
        </w:rPr>
        <w:t>Офіційні</w:t>
      </w:r>
      <w:proofErr w:type="spellEnd"/>
      <w:r w:rsidR="00AF4672" w:rsidRPr="00AF4672">
        <w:rPr>
          <w:rFonts w:ascii="Times New Roman" w:hAnsi="Times New Roman" w:cs="Times New Roman"/>
          <w:sz w:val="28"/>
          <w:szCs w:val="28"/>
          <w:lang w:val="ru-RU"/>
        </w:rPr>
        <w:t xml:space="preserve"> </w:t>
      </w:r>
      <w:proofErr w:type="spellStart"/>
      <w:r w:rsidR="00AF4672" w:rsidRPr="00AF4672">
        <w:rPr>
          <w:rFonts w:ascii="Times New Roman" w:hAnsi="Times New Roman" w:cs="Times New Roman"/>
          <w:sz w:val="28"/>
          <w:szCs w:val="28"/>
          <w:lang w:val="ru-RU"/>
        </w:rPr>
        <w:t>посадові</w:t>
      </w:r>
      <w:proofErr w:type="spellEnd"/>
      <w:r w:rsidR="00AF4672" w:rsidRPr="00AF4672">
        <w:rPr>
          <w:rFonts w:ascii="Times New Roman" w:hAnsi="Times New Roman" w:cs="Times New Roman"/>
          <w:sz w:val="28"/>
          <w:szCs w:val="28"/>
          <w:lang w:val="ru-RU"/>
        </w:rPr>
        <w:t xml:space="preserve"> особи </w:t>
      </w:r>
      <w:proofErr w:type="spellStart"/>
      <w:r w:rsidR="00AF4672" w:rsidRPr="00AF4672">
        <w:rPr>
          <w:rFonts w:ascii="Times New Roman" w:hAnsi="Times New Roman" w:cs="Times New Roman"/>
          <w:sz w:val="28"/>
          <w:szCs w:val="28"/>
          <w:lang w:val="ru-RU"/>
        </w:rPr>
        <w:t>організації</w:t>
      </w:r>
      <w:proofErr w:type="spellEnd"/>
      <w:r w:rsidR="00AF4672" w:rsidRPr="00AF4672">
        <w:rPr>
          <w:rFonts w:ascii="Times New Roman" w:hAnsi="Times New Roman" w:cs="Times New Roman"/>
          <w:sz w:val="28"/>
          <w:szCs w:val="28"/>
          <w:lang w:val="ru-RU"/>
        </w:rPr>
        <w:t xml:space="preserve"> </w:t>
      </w:r>
      <w:proofErr w:type="spellStart"/>
      <w:r w:rsidR="00AF4672" w:rsidRPr="00AF4672">
        <w:rPr>
          <w:rFonts w:ascii="Times New Roman" w:hAnsi="Times New Roman" w:cs="Times New Roman"/>
          <w:sz w:val="28"/>
          <w:szCs w:val="28"/>
          <w:lang w:val="ru-RU"/>
        </w:rPr>
        <w:t>захищені</w:t>
      </w:r>
      <w:proofErr w:type="spellEnd"/>
      <w:r w:rsidR="00AF4672" w:rsidRPr="00AF4672">
        <w:rPr>
          <w:rFonts w:ascii="Times New Roman" w:hAnsi="Times New Roman" w:cs="Times New Roman"/>
          <w:sz w:val="28"/>
          <w:szCs w:val="28"/>
          <w:lang w:val="ru-RU"/>
        </w:rPr>
        <w:t xml:space="preserve"> при </w:t>
      </w:r>
      <w:proofErr w:type="spellStart"/>
      <w:r w:rsidR="00AF4672" w:rsidRPr="00AF4672">
        <w:rPr>
          <w:rFonts w:ascii="Times New Roman" w:hAnsi="Times New Roman" w:cs="Times New Roman"/>
          <w:sz w:val="28"/>
          <w:szCs w:val="28"/>
          <w:lang w:val="ru-RU"/>
        </w:rPr>
        <w:t>виконанні</w:t>
      </w:r>
      <w:proofErr w:type="spellEnd"/>
      <w:r w:rsidR="00AF4672" w:rsidRPr="00AF4672">
        <w:rPr>
          <w:rFonts w:ascii="Times New Roman" w:hAnsi="Times New Roman" w:cs="Times New Roman"/>
          <w:sz w:val="28"/>
          <w:szCs w:val="28"/>
          <w:lang w:val="ru-RU"/>
        </w:rPr>
        <w:t xml:space="preserve"> </w:t>
      </w:r>
      <w:proofErr w:type="spellStart"/>
      <w:r w:rsidR="00AF4672" w:rsidRPr="00AF4672">
        <w:rPr>
          <w:rFonts w:ascii="Times New Roman" w:hAnsi="Times New Roman" w:cs="Times New Roman"/>
          <w:sz w:val="28"/>
          <w:szCs w:val="28"/>
          <w:lang w:val="ru-RU"/>
        </w:rPr>
        <w:t>своїх</w:t>
      </w:r>
      <w:proofErr w:type="spellEnd"/>
      <w:r w:rsidR="00AF4672" w:rsidRPr="00AF4672">
        <w:rPr>
          <w:rFonts w:ascii="Times New Roman" w:hAnsi="Times New Roman" w:cs="Times New Roman"/>
          <w:sz w:val="28"/>
          <w:szCs w:val="28"/>
          <w:lang w:val="ru-RU"/>
        </w:rPr>
        <w:t xml:space="preserve"> </w:t>
      </w:r>
      <w:proofErr w:type="spellStart"/>
      <w:r w:rsidR="00AF4672" w:rsidRPr="00AF4672">
        <w:rPr>
          <w:rFonts w:ascii="Times New Roman" w:hAnsi="Times New Roman" w:cs="Times New Roman"/>
          <w:sz w:val="28"/>
          <w:szCs w:val="28"/>
          <w:lang w:val="ru-RU"/>
        </w:rPr>
        <w:t>функцій</w:t>
      </w:r>
      <w:proofErr w:type="spellEnd"/>
      <w:r w:rsidR="00AF4672" w:rsidRPr="00AF4672">
        <w:rPr>
          <w:rFonts w:ascii="Times New Roman" w:hAnsi="Times New Roman" w:cs="Times New Roman"/>
          <w:sz w:val="28"/>
          <w:szCs w:val="28"/>
          <w:lang w:val="ru-RU"/>
        </w:rPr>
        <w:t>.</w:t>
      </w:r>
    </w:p>
    <w:p w:rsidR="00012159" w:rsidRPr="00621E9E" w:rsidRDefault="00621E9E" w:rsidP="00621E9E">
      <w:pPr>
        <w:pStyle w:val="Style2"/>
        <w:widowControl/>
        <w:numPr>
          <w:ilvl w:val="0"/>
          <w:numId w:val="1"/>
        </w:numPr>
        <w:tabs>
          <w:tab w:val="left" w:pos="566"/>
        </w:tabs>
        <w:spacing w:line="360" w:lineRule="auto"/>
        <w:ind w:firstLine="567"/>
        <w:rPr>
          <w:rStyle w:val="FontStyle16"/>
          <w:sz w:val="28"/>
          <w:szCs w:val="28"/>
        </w:rPr>
      </w:pPr>
      <w:r>
        <w:rPr>
          <w:rStyle w:val="FontStyle16"/>
          <w:sz w:val="28"/>
          <w:szCs w:val="28"/>
        </w:rPr>
        <w:t xml:space="preserve"> </w:t>
      </w:r>
      <w:r w:rsidR="00012159" w:rsidRPr="00621E9E">
        <w:rPr>
          <w:rStyle w:val="FontStyle16"/>
          <w:sz w:val="28"/>
          <w:szCs w:val="28"/>
        </w:rPr>
        <w:t>Функції в організації мають ієрархічну основу.</w:t>
      </w:r>
    </w:p>
    <w:p w:rsidR="00012159" w:rsidRPr="00621E9E" w:rsidRDefault="00621E9E" w:rsidP="00621E9E">
      <w:pPr>
        <w:pStyle w:val="Style2"/>
        <w:widowControl/>
        <w:numPr>
          <w:ilvl w:val="0"/>
          <w:numId w:val="1"/>
        </w:numPr>
        <w:tabs>
          <w:tab w:val="left" w:pos="566"/>
        </w:tabs>
        <w:spacing w:line="360" w:lineRule="auto"/>
        <w:ind w:right="41" w:firstLine="567"/>
        <w:rPr>
          <w:rStyle w:val="FontStyle16"/>
          <w:sz w:val="28"/>
          <w:szCs w:val="28"/>
        </w:rPr>
      </w:pPr>
      <w:r>
        <w:rPr>
          <w:rStyle w:val="FontStyle16"/>
          <w:sz w:val="28"/>
          <w:szCs w:val="28"/>
        </w:rPr>
        <w:t xml:space="preserve"> </w:t>
      </w:r>
      <w:r w:rsidR="00012159" w:rsidRPr="00621E9E">
        <w:rPr>
          <w:rStyle w:val="FontStyle16"/>
          <w:sz w:val="28"/>
          <w:szCs w:val="28"/>
        </w:rPr>
        <w:t>Добір посадових осіб базується на рівні їхньої освіти й фахової підготовки.</w:t>
      </w:r>
    </w:p>
    <w:p w:rsidR="00012159" w:rsidRPr="00621E9E" w:rsidRDefault="00621E9E" w:rsidP="00621E9E">
      <w:pPr>
        <w:pStyle w:val="Style2"/>
        <w:widowControl/>
        <w:numPr>
          <w:ilvl w:val="0"/>
          <w:numId w:val="1"/>
        </w:numPr>
        <w:tabs>
          <w:tab w:val="left" w:pos="566"/>
        </w:tabs>
        <w:spacing w:line="360" w:lineRule="auto"/>
        <w:ind w:firstLine="567"/>
        <w:rPr>
          <w:rStyle w:val="FontStyle16"/>
          <w:sz w:val="28"/>
          <w:szCs w:val="28"/>
        </w:rPr>
      </w:pPr>
      <w:r>
        <w:rPr>
          <w:rStyle w:val="FontStyle16"/>
          <w:sz w:val="28"/>
          <w:szCs w:val="28"/>
        </w:rPr>
        <w:t xml:space="preserve"> </w:t>
      </w:r>
      <w:r w:rsidR="00012159" w:rsidRPr="00621E9E">
        <w:rPr>
          <w:rStyle w:val="FontStyle16"/>
          <w:sz w:val="28"/>
          <w:szCs w:val="28"/>
        </w:rPr>
        <w:t>Матеріальне стимулювання працівників має системний характер.</w:t>
      </w:r>
    </w:p>
    <w:p w:rsidR="00012159" w:rsidRPr="00621E9E" w:rsidRDefault="00621E9E" w:rsidP="00621E9E">
      <w:pPr>
        <w:pStyle w:val="Style2"/>
        <w:widowControl/>
        <w:numPr>
          <w:ilvl w:val="0"/>
          <w:numId w:val="1"/>
        </w:numPr>
        <w:tabs>
          <w:tab w:val="left" w:pos="566"/>
        </w:tabs>
        <w:spacing w:line="360" w:lineRule="auto"/>
        <w:ind w:right="86" w:firstLine="567"/>
        <w:rPr>
          <w:rStyle w:val="FontStyle16"/>
          <w:sz w:val="28"/>
          <w:szCs w:val="28"/>
        </w:rPr>
      </w:pPr>
      <w:r>
        <w:rPr>
          <w:rStyle w:val="FontStyle16"/>
          <w:sz w:val="28"/>
          <w:szCs w:val="28"/>
        </w:rPr>
        <w:t xml:space="preserve"> </w:t>
      </w:r>
      <w:r w:rsidR="00012159" w:rsidRPr="00621E9E">
        <w:rPr>
          <w:rStyle w:val="FontStyle16"/>
          <w:sz w:val="28"/>
          <w:szCs w:val="28"/>
        </w:rPr>
        <w:t>Процес просування по службі працівників має об'єктивний характер і залежить від показників їхньої діяльності.</w:t>
      </w:r>
    </w:p>
    <w:p w:rsidR="00012159" w:rsidRPr="00621E9E" w:rsidRDefault="00012159" w:rsidP="00621E9E">
      <w:pPr>
        <w:pStyle w:val="Style4"/>
        <w:widowControl/>
        <w:spacing w:line="360" w:lineRule="auto"/>
        <w:ind w:right="24" w:firstLine="567"/>
        <w:rPr>
          <w:rStyle w:val="FontStyle16"/>
          <w:sz w:val="28"/>
          <w:szCs w:val="28"/>
        </w:rPr>
      </w:pPr>
      <w:r w:rsidRPr="00621E9E">
        <w:rPr>
          <w:rStyle w:val="FontStyle16"/>
          <w:sz w:val="28"/>
          <w:szCs w:val="28"/>
        </w:rPr>
        <w:t xml:space="preserve">Такою є </w:t>
      </w:r>
      <w:r w:rsidRPr="004C1009">
        <w:rPr>
          <w:rStyle w:val="FontStyle16"/>
          <w:i/>
          <w:sz w:val="28"/>
          <w:szCs w:val="28"/>
        </w:rPr>
        <w:t>ідеальна бюрократична організація</w:t>
      </w:r>
      <w:r w:rsidRPr="00621E9E">
        <w:rPr>
          <w:rStyle w:val="FontStyle16"/>
          <w:sz w:val="28"/>
          <w:szCs w:val="28"/>
        </w:rPr>
        <w:t xml:space="preserve">. На практиці на неї впливають зовнішні та внутрішні сили, які спонукають її до змін. До </w:t>
      </w:r>
      <w:r w:rsidRPr="00BF7D09">
        <w:rPr>
          <w:rStyle w:val="FontStyle16"/>
          <w:i/>
          <w:sz w:val="28"/>
          <w:szCs w:val="28"/>
        </w:rPr>
        <w:t>зовнішніх чинників</w:t>
      </w:r>
      <w:r w:rsidRPr="00621E9E">
        <w:rPr>
          <w:rStyle w:val="FontStyle16"/>
          <w:sz w:val="28"/>
          <w:szCs w:val="28"/>
        </w:rPr>
        <w:t xml:space="preserve"> можна віднести процеси приватизації і децентралізації влади, до </w:t>
      </w:r>
      <w:r w:rsidRPr="00BF7D09">
        <w:rPr>
          <w:rStyle w:val="FontStyle16"/>
          <w:i/>
          <w:sz w:val="28"/>
          <w:szCs w:val="28"/>
        </w:rPr>
        <w:t>внутрішніх</w:t>
      </w:r>
      <w:r w:rsidRPr="00621E9E">
        <w:rPr>
          <w:rStyle w:val="FontStyle16"/>
          <w:sz w:val="28"/>
          <w:szCs w:val="28"/>
        </w:rPr>
        <w:t xml:space="preserve"> — зміни структури </w:t>
      </w:r>
      <w:r w:rsidR="00673D1D">
        <w:rPr>
          <w:rStyle w:val="FontStyle41"/>
          <w:sz w:val="28"/>
          <w:szCs w:val="28"/>
        </w:rPr>
        <w:t xml:space="preserve">медичної </w:t>
      </w:r>
      <w:r w:rsidRPr="00621E9E">
        <w:rPr>
          <w:rStyle w:val="FontStyle16"/>
          <w:sz w:val="28"/>
          <w:szCs w:val="28"/>
        </w:rPr>
        <w:t xml:space="preserve">організації, що здійснюються з метою активізації її </w:t>
      </w:r>
      <w:r w:rsidRPr="00621E9E">
        <w:rPr>
          <w:rStyle w:val="FontStyle16"/>
          <w:sz w:val="28"/>
          <w:szCs w:val="28"/>
        </w:rPr>
        <w:lastRenderedPageBreak/>
        <w:t xml:space="preserve">діяльності, механізм якої полягає </w:t>
      </w:r>
      <w:r w:rsidRPr="00621E9E">
        <w:rPr>
          <w:rStyle w:val="FontStyle15"/>
          <w:sz w:val="28"/>
          <w:szCs w:val="28"/>
        </w:rPr>
        <w:t xml:space="preserve">в </w:t>
      </w:r>
      <w:r w:rsidRPr="00621E9E">
        <w:rPr>
          <w:rStyle w:val="FontStyle16"/>
          <w:sz w:val="28"/>
          <w:szCs w:val="28"/>
        </w:rPr>
        <w:t>зміні ієрархічних повноважень або ліній підпорядкування структур</w:t>
      </w:r>
      <w:r w:rsidRPr="00621E9E">
        <w:rPr>
          <w:rStyle w:val="FontStyle16"/>
          <w:sz w:val="28"/>
          <w:szCs w:val="28"/>
        </w:rPr>
        <w:softHyphen/>
        <w:t>них підрозділів</w:t>
      </w:r>
      <w:r w:rsidR="00667F2A">
        <w:rPr>
          <w:rStyle w:val="FontStyle16"/>
          <w:sz w:val="28"/>
          <w:szCs w:val="28"/>
        </w:rPr>
        <w:t xml:space="preserve"> [19, 27, 39]</w:t>
      </w:r>
      <w:r w:rsidRPr="00621E9E">
        <w:rPr>
          <w:rStyle w:val="FontStyle16"/>
          <w:sz w:val="28"/>
          <w:szCs w:val="28"/>
        </w:rPr>
        <w:t>.</w:t>
      </w:r>
    </w:p>
    <w:p w:rsidR="00012159" w:rsidRPr="00621E9E" w:rsidRDefault="00012159" w:rsidP="00621E9E">
      <w:pPr>
        <w:pStyle w:val="Style4"/>
        <w:widowControl/>
        <w:spacing w:line="360" w:lineRule="auto"/>
        <w:ind w:firstLine="567"/>
        <w:rPr>
          <w:rStyle w:val="FontStyle16"/>
          <w:sz w:val="28"/>
          <w:szCs w:val="28"/>
        </w:rPr>
      </w:pPr>
      <w:r w:rsidRPr="00621E9E">
        <w:rPr>
          <w:rStyle w:val="FontStyle16"/>
          <w:sz w:val="28"/>
          <w:szCs w:val="28"/>
        </w:rPr>
        <w:t>Спроби змінити структуру і робоче середовище зазвичай наштовхуються на організаційний та індивідуальний опір, який можна вважати нормальною реакцією. Одна</w:t>
      </w:r>
      <w:r w:rsidR="00BF7D09">
        <w:rPr>
          <w:rStyle w:val="FontStyle16"/>
          <w:sz w:val="28"/>
          <w:szCs w:val="28"/>
        </w:rPr>
        <w:t xml:space="preserve"> з</w:t>
      </w:r>
      <w:r w:rsidRPr="00621E9E">
        <w:rPr>
          <w:rStyle w:val="FontStyle16"/>
          <w:sz w:val="28"/>
          <w:szCs w:val="28"/>
        </w:rPr>
        <w:t xml:space="preserve"> головних причин такого стану — організаційні конфлікти.</w:t>
      </w:r>
    </w:p>
    <w:p w:rsidR="00012159" w:rsidRPr="00621E9E" w:rsidRDefault="00012159" w:rsidP="00621E9E">
      <w:pPr>
        <w:pStyle w:val="Style4"/>
        <w:widowControl/>
        <w:spacing w:line="360" w:lineRule="auto"/>
        <w:ind w:firstLine="567"/>
        <w:rPr>
          <w:rStyle w:val="FontStyle14"/>
          <w:b w:val="0"/>
          <w:sz w:val="28"/>
          <w:szCs w:val="28"/>
        </w:rPr>
      </w:pPr>
      <w:r w:rsidRPr="00957E33">
        <w:rPr>
          <w:rStyle w:val="FontStyle16"/>
          <w:i/>
          <w:sz w:val="28"/>
          <w:szCs w:val="28"/>
        </w:rPr>
        <w:t>Конфлікт</w:t>
      </w:r>
      <w:r w:rsidRPr="00621E9E">
        <w:rPr>
          <w:rStyle w:val="FontStyle16"/>
          <w:sz w:val="28"/>
          <w:szCs w:val="28"/>
        </w:rPr>
        <w:t xml:space="preserve"> — це незгода між двома чи кількома членами </w:t>
      </w:r>
      <w:r w:rsidR="00673D1D">
        <w:rPr>
          <w:rStyle w:val="FontStyle41"/>
          <w:sz w:val="28"/>
          <w:szCs w:val="28"/>
        </w:rPr>
        <w:t xml:space="preserve">медичної </w:t>
      </w:r>
      <w:r w:rsidRPr="00621E9E">
        <w:rPr>
          <w:rStyle w:val="FontStyle16"/>
          <w:sz w:val="28"/>
          <w:szCs w:val="28"/>
        </w:rPr>
        <w:t>організації або групами, що виникає з обставин, які змушують їх розподіляти обмежені ресурси чи робочу діяльність, а також внаслідок ситуації, за якою вони мають різні статуси, мету, цінності та ідеї</w:t>
      </w:r>
      <w:r w:rsidR="00AA4795">
        <w:rPr>
          <w:rStyle w:val="FontStyle16"/>
          <w:sz w:val="28"/>
          <w:szCs w:val="28"/>
        </w:rPr>
        <w:t xml:space="preserve"> [46, 63, 85]</w:t>
      </w:r>
      <w:r w:rsidR="00957E33">
        <w:rPr>
          <w:rStyle w:val="FontStyle16"/>
          <w:sz w:val="28"/>
          <w:szCs w:val="28"/>
        </w:rPr>
        <w:t>.</w:t>
      </w:r>
    </w:p>
    <w:p w:rsidR="001E7EDC" w:rsidRDefault="00012159" w:rsidP="00621E9E">
      <w:pPr>
        <w:pStyle w:val="Style5"/>
        <w:widowControl/>
        <w:spacing w:line="360" w:lineRule="auto"/>
        <w:ind w:firstLine="567"/>
        <w:jc w:val="both"/>
        <w:rPr>
          <w:rStyle w:val="FontStyle16"/>
          <w:sz w:val="28"/>
          <w:szCs w:val="28"/>
        </w:rPr>
      </w:pPr>
      <w:r w:rsidRPr="00621E9E">
        <w:rPr>
          <w:rStyle w:val="FontStyle16"/>
          <w:sz w:val="28"/>
          <w:szCs w:val="28"/>
        </w:rPr>
        <w:t xml:space="preserve">Є багато методів, за допомогою яких можна </w:t>
      </w:r>
      <w:r w:rsidR="001E7EDC">
        <w:rPr>
          <w:rStyle w:val="FontStyle16"/>
          <w:sz w:val="28"/>
          <w:szCs w:val="28"/>
        </w:rPr>
        <w:t>подолати початковий опір змінам</w:t>
      </w:r>
      <w:r w:rsidR="00673D1D">
        <w:rPr>
          <w:rStyle w:val="FontStyle16"/>
          <w:sz w:val="28"/>
          <w:szCs w:val="28"/>
        </w:rPr>
        <w:t>, організаційні конфлікти</w:t>
      </w:r>
      <w:r w:rsidR="001E7EDC">
        <w:rPr>
          <w:rStyle w:val="FontStyle16"/>
          <w:sz w:val="28"/>
          <w:szCs w:val="28"/>
        </w:rPr>
        <w:t>, а саме:</w:t>
      </w:r>
    </w:p>
    <w:p w:rsidR="001E7EDC" w:rsidRDefault="001E7EDC" w:rsidP="001E7EDC">
      <w:pPr>
        <w:pStyle w:val="Style5"/>
        <w:widowControl/>
        <w:spacing w:line="360" w:lineRule="auto"/>
        <w:ind w:firstLine="567"/>
        <w:jc w:val="both"/>
        <w:rPr>
          <w:rStyle w:val="FontStyle16"/>
          <w:sz w:val="28"/>
          <w:szCs w:val="28"/>
        </w:rPr>
      </w:pPr>
      <w:r w:rsidRPr="001E7EDC">
        <w:rPr>
          <w:rStyle w:val="FontStyle16"/>
          <w:sz w:val="28"/>
          <w:szCs w:val="28"/>
        </w:rPr>
        <w:t>-</w:t>
      </w:r>
      <w:r>
        <w:rPr>
          <w:rStyle w:val="FontStyle16"/>
          <w:sz w:val="28"/>
          <w:szCs w:val="28"/>
        </w:rPr>
        <w:t xml:space="preserve"> </w:t>
      </w:r>
      <w:r w:rsidR="00012159" w:rsidRPr="00621E9E">
        <w:rPr>
          <w:rStyle w:val="FontStyle16"/>
          <w:sz w:val="28"/>
          <w:szCs w:val="28"/>
        </w:rPr>
        <w:t>ведення просвітницької роботи в організації щодо незворотності запланованих змін</w:t>
      </w:r>
      <w:r>
        <w:rPr>
          <w:rStyle w:val="FontStyle16"/>
          <w:sz w:val="28"/>
          <w:szCs w:val="28"/>
        </w:rPr>
        <w:t>;</w:t>
      </w:r>
    </w:p>
    <w:p w:rsidR="001E7EDC" w:rsidRDefault="001E7EDC" w:rsidP="001E7EDC">
      <w:pPr>
        <w:pStyle w:val="Style5"/>
        <w:widowControl/>
        <w:spacing w:line="360" w:lineRule="auto"/>
        <w:ind w:firstLine="567"/>
        <w:jc w:val="both"/>
        <w:rPr>
          <w:rStyle w:val="FontStyle16"/>
          <w:sz w:val="28"/>
          <w:szCs w:val="28"/>
        </w:rPr>
      </w:pPr>
      <w:r>
        <w:rPr>
          <w:rStyle w:val="FontStyle16"/>
          <w:sz w:val="28"/>
          <w:szCs w:val="28"/>
        </w:rPr>
        <w:t xml:space="preserve">- </w:t>
      </w:r>
      <w:r w:rsidR="00012159" w:rsidRPr="00621E9E">
        <w:rPr>
          <w:rStyle w:val="FontStyle16"/>
          <w:sz w:val="28"/>
          <w:szCs w:val="28"/>
        </w:rPr>
        <w:t>активн</w:t>
      </w:r>
      <w:r>
        <w:rPr>
          <w:rStyle w:val="FontStyle16"/>
          <w:sz w:val="28"/>
          <w:szCs w:val="28"/>
        </w:rPr>
        <w:t>е</w:t>
      </w:r>
      <w:r w:rsidR="00012159" w:rsidRPr="00621E9E">
        <w:rPr>
          <w:rStyle w:val="FontStyle16"/>
          <w:sz w:val="28"/>
          <w:szCs w:val="28"/>
        </w:rPr>
        <w:t xml:space="preserve"> залученн</w:t>
      </w:r>
      <w:r>
        <w:rPr>
          <w:rStyle w:val="FontStyle16"/>
          <w:sz w:val="28"/>
          <w:szCs w:val="28"/>
        </w:rPr>
        <w:t>я</w:t>
      </w:r>
      <w:r w:rsidR="00012159" w:rsidRPr="00621E9E">
        <w:rPr>
          <w:rStyle w:val="FontStyle16"/>
          <w:sz w:val="28"/>
          <w:szCs w:val="28"/>
        </w:rPr>
        <w:t xml:space="preserve"> індивідуумів д</w:t>
      </w:r>
      <w:r w:rsidR="00BF7D09">
        <w:rPr>
          <w:rStyle w:val="FontStyle16"/>
          <w:sz w:val="28"/>
          <w:szCs w:val="28"/>
        </w:rPr>
        <w:t>о</w:t>
      </w:r>
      <w:r w:rsidR="00012159" w:rsidRPr="00621E9E">
        <w:rPr>
          <w:rStyle w:val="FontStyle16"/>
          <w:sz w:val="28"/>
          <w:szCs w:val="28"/>
        </w:rPr>
        <w:t xml:space="preserve"> планування й проведення змін</w:t>
      </w:r>
      <w:r>
        <w:rPr>
          <w:rStyle w:val="FontStyle16"/>
          <w:sz w:val="28"/>
          <w:szCs w:val="28"/>
        </w:rPr>
        <w:t>;</w:t>
      </w:r>
    </w:p>
    <w:p w:rsidR="00CF2DF9" w:rsidRDefault="001E7EDC" w:rsidP="00621E9E">
      <w:pPr>
        <w:pStyle w:val="Style7"/>
        <w:widowControl/>
        <w:spacing w:line="360" w:lineRule="auto"/>
        <w:ind w:firstLine="567"/>
        <w:jc w:val="both"/>
        <w:rPr>
          <w:rStyle w:val="FontStyle16"/>
          <w:sz w:val="28"/>
          <w:szCs w:val="28"/>
        </w:rPr>
      </w:pPr>
      <w:r>
        <w:rPr>
          <w:rStyle w:val="FontStyle16"/>
          <w:sz w:val="28"/>
          <w:szCs w:val="28"/>
        </w:rPr>
        <w:t xml:space="preserve">- </w:t>
      </w:r>
      <w:r w:rsidR="00012159" w:rsidRPr="00621E9E">
        <w:rPr>
          <w:rStyle w:val="FontStyle16"/>
          <w:sz w:val="28"/>
          <w:szCs w:val="28"/>
        </w:rPr>
        <w:t>переговор</w:t>
      </w:r>
      <w:r>
        <w:rPr>
          <w:rStyle w:val="FontStyle16"/>
          <w:sz w:val="28"/>
          <w:szCs w:val="28"/>
        </w:rPr>
        <w:t>и</w:t>
      </w:r>
      <w:r w:rsidR="00012159" w:rsidRPr="00621E9E">
        <w:rPr>
          <w:rStyle w:val="FontStyle16"/>
          <w:sz w:val="28"/>
          <w:szCs w:val="28"/>
        </w:rPr>
        <w:t xml:space="preserve"> та узгоджен</w:t>
      </w:r>
      <w:r>
        <w:rPr>
          <w:rStyle w:val="FontStyle16"/>
          <w:sz w:val="28"/>
          <w:szCs w:val="28"/>
        </w:rPr>
        <w:t>ня</w:t>
      </w:r>
      <w:r w:rsidR="00012159" w:rsidRPr="00621E9E">
        <w:rPr>
          <w:rStyle w:val="FontStyle16"/>
          <w:sz w:val="28"/>
          <w:szCs w:val="28"/>
        </w:rPr>
        <w:t>.</w:t>
      </w:r>
    </w:p>
    <w:p w:rsidR="00012159" w:rsidRPr="00621E9E" w:rsidRDefault="00012159" w:rsidP="00621E9E">
      <w:pPr>
        <w:pStyle w:val="Style7"/>
        <w:widowControl/>
        <w:spacing w:line="360" w:lineRule="auto"/>
        <w:ind w:firstLine="567"/>
        <w:jc w:val="both"/>
        <w:rPr>
          <w:rStyle w:val="FontStyle16"/>
          <w:sz w:val="28"/>
          <w:szCs w:val="28"/>
        </w:rPr>
      </w:pPr>
      <w:r w:rsidRPr="00621E9E">
        <w:rPr>
          <w:rStyle w:val="FontStyle16"/>
          <w:sz w:val="28"/>
          <w:szCs w:val="28"/>
        </w:rPr>
        <w:t xml:space="preserve">Зміни мають сприйматися як корисні для всіх. Для тих працівників, які втрачають повноваження, престиж </w:t>
      </w:r>
      <w:r w:rsidR="00BF7D09">
        <w:rPr>
          <w:rStyle w:val="FontStyle16"/>
          <w:sz w:val="28"/>
          <w:szCs w:val="28"/>
        </w:rPr>
        <w:t>а</w:t>
      </w:r>
      <w:r w:rsidRPr="00621E9E">
        <w:rPr>
          <w:rStyle w:val="FontStyle16"/>
          <w:sz w:val="28"/>
          <w:szCs w:val="28"/>
        </w:rPr>
        <w:t>бо статус, не</w:t>
      </w:r>
      <w:r w:rsidR="00BF7D09">
        <w:rPr>
          <w:rStyle w:val="FontStyle16"/>
          <w:sz w:val="28"/>
          <w:szCs w:val="28"/>
        </w:rPr>
        <w:t>о</w:t>
      </w:r>
      <w:r w:rsidRPr="00621E9E">
        <w:rPr>
          <w:rStyle w:val="FontStyle13"/>
          <w:b w:val="0"/>
          <w:sz w:val="28"/>
          <w:szCs w:val="28"/>
        </w:rPr>
        <w:t>бхі</w:t>
      </w:r>
      <w:r w:rsidR="00BF7D09">
        <w:rPr>
          <w:rStyle w:val="FontStyle13"/>
          <w:b w:val="0"/>
          <w:sz w:val="28"/>
          <w:szCs w:val="28"/>
        </w:rPr>
        <w:t>дно</w:t>
      </w:r>
      <w:r w:rsidRPr="00621E9E">
        <w:rPr>
          <w:rStyle w:val="FontStyle13"/>
          <w:b w:val="0"/>
          <w:sz w:val="28"/>
          <w:szCs w:val="28"/>
        </w:rPr>
        <w:t xml:space="preserve"> </w:t>
      </w:r>
      <w:r w:rsidRPr="00621E9E">
        <w:rPr>
          <w:rStyle w:val="FontStyle16"/>
          <w:sz w:val="28"/>
          <w:szCs w:val="28"/>
        </w:rPr>
        <w:t>передбачити стимули та винагороди за активну підтримку змін</w:t>
      </w:r>
      <w:r w:rsidR="00BF7D09">
        <w:rPr>
          <w:rStyle w:val="FontStyle16"/>
          <w:sz w:val="28"/>
          <w:szCs w:val="28"/>
        </w:rPr>
        <w:t>.</w:t>
      </w:r>
      <w:r w:rsidRPr="00621E9E">
        <w:rPr>
          <w:rStyle w:val="FontStyle16"/>
          <w:sz w:val="28"/>
          <w:szCs w:val="28"/>
        </w:rPr>
        <w:t xml:space="preserve"> </w:t>
      </w:r>
    </w:p>
    <w:p w:rsidR="004C1009" w:rsidRDefault="00012159" w:rsidP="00621E9E">
      <w:pPr>
        <w:pStyle w:val="Style4"/>
        <w:widowControl/>
        <w:spacing w:line="360" w:lineRule="auto"/>
        <w:ind w:firstLine="567"/>
        <w:rPr>
          <w:rStyle w:val="FontStyle16"/>
          <w:sz w:val="28"/>
          <w:szCs w:val="28"/>
        </w:rPr>
      </w:pPr>
      <w:r w:rsidRPr="00621E9E">
        <w:rPr>
          <w:rStyle w:val="FontStyle16"/>
          <w:sz w:val="28"/>
          <w:szCs w:val="28"/>
        </w:rPr>
        <w:t>Якщо в організації ситуація ускладнилася, а тих, хто чинить опір змінам, неможливо переконати, то єдино правильним рішен</w:t>
      </w:r>
      <w:r w:rsidRPr="00621E9E">
        <w:rPr>
          <w:rStyle w:val="FontStyle16"/>
          <w:sz w:val="28"/>
          <w:szCs w:val="28"/>
        </w:rPr>
        <w:softHyphen/>
        <w:t xml:space="preserve">ням є застосування прямого або непрямого примусу. </w:t>
      </w:r>
    </w:p>
    <w:p w:rsidR="000F70FB" w:rsidRDefault="00012159" w:rsidP="000F70FB">
      <w:pPr>
        <w:spacing w:after="0" w:line="360" w:lineRule="auto"/>
        <w:ind w:firstLine="567"/>
        <w:jc w:val="both"/>
        <w:rPr>
          <w:rStyle w:val="FontStyle16"/>
          <w:sz w:val="28"/>
          <w:szCs w:val="28"/>
        </w:rPr>
      </w:pPr>
      <w:r w:rsidRPr="00621E9E">
        <w:rPr>
          <w:rStyle w:val="FontStyle16"/>
          <w:sz w:val="28"/>
          <w:szCs w:val="28"/>
        </w:rPr>
        <w:t>Негативне ставлення до бюрократичної організації виростає з ме</w:t>
      </w:r>
      <w:r w:rsidRPr="00621E9E">
        <w:rPr>
          <w:rStyle w:val="FontStyle16"/>
          <w:sz w:val="28"/>
          <w:szCs w:val="28"/>
        </w:rPr>
        <w:softHyphen/>
        <w:t xml:space="preserve">тодів, які в ній застосовуються. Тому є </w:t>
      </w:r>
      <w:r w:rsidRPr="004C1009">
        <w:rPr>
          <w:rStyle w:val="FontStyle16"/>
          <w:i/>
          <w:sz w:val="28"/>
          <w:szCs w:val="28"/>
        </w:rPr>
        <w:t>концепція небюрократичної організації</w:t>
      </w:r>
      <w:r w:rsidRPr="00621E9E">
        <w:rPr>
          <w:rStyle w:val="FontStyle16"/>
          <w:sz w:val="28"/>
          <w:szCs w:val="28"/>
        </w:rPr>
        <w:t>. Це так звана</w:t>
      </w:r>
      <w:r w:rsidRPr="00621E9E">
        <w:rPr>
          <w:rStyle w:val="FontStyle40"/>
          <w:b w:val="0"/>
          <w:sz w:val="28"/>
          <w:szCs w:val="28"/>
        </w:rPr>
        <w:t xml:space="preserve"> </w:t>
      </w:r>
      <w:r w:rsidRPr="004C1009">
        <w:rPr>
          <w:rStyle w:val="FontStyle16"/>
          <w:i/>
          <w:sz w:val="28"/>
          <w:szCs w:val="28"/>
        </w:rPr>
        <w:t>діалектична організація</w:t>
      </w:r>
      <w:r w:rsidRPr="00621E9E">
        <w:rPr>
          <w:rStyle w:val="FontStyle16"/>
          <w:sz w:val="28"/>
          <w:szCs w:val="28"/>
        </w:rPr>
        <w:t>. Найважливіші від</w:t>
      </w:r>
      <w:r w:rsidRPr="00621E9E">
        <w:rPr>
          <w:rStyle w:val="FontStyle16"/>
          <w:sz w:val="28"/>
          <w:szCs w:val="28"/>
        </w:rPr>
        <w:softHyphen/>
        <w:t>мінності в організаційній структурі цих двох типів організацій пода</w:t>
      </w:r>
      <w:r w:rsidRPr="00621E9E">
        <w:rPr>
          <w:rStyle w:val="FontStyle16"/>
          <w:sz w:val="28"/>
          <w:szCs w:val="28"/>
        </w:rPr>
        <w:softHyphen/>
        <w:t>но в табл. 1.1.</w:t>
      </w:r>
      <w:r w:rsidR="000F70FB" w:rsidRPr="000F70FB">
        <w:rPr>
          <w:rStyle w:val="FontStyle16"/>
          <w:sz w:val="28"/>
          <w:szCs w:val="28"/>
        </w:rPr>
        <w:t xml:space="preserve"> </w:t>
      </w:r>
    </w:p>
    <w:p w:rsidR="000F70FB" w:rsidRDefault="000F70FB" w:rsidP="000F70FB">
      <w:pPr>
        <w:spacing w:after="0" w:line="360" w:lineRule="auto"/>
        <w:ind w:firstLine="567"/>
        <w:jc w:val="both"/>
        <w:rPr>
          <w:rStyle w:val="FontStyle16"/>
          <w:sz w:val="28"/>
          <w:szCs w:val="28"/>
        </w:rPr>
      </w:pPr>
      <w:r w:rsidRPr="00621E9E">
        <w:rPr>
          <w:rStyle w:val="FontStyle16"/>
          <w:sz w:val="28"/>
          <w:szCs w:val="28"/>
        </w:rPr>
        <w:t>Вибір типу організації значною мірою залежить від її мети.</w:t>
      </w:r>
    </w:p>
    <w:p w:rsidR="00367B30" w:rsidRDefault="00367B30" w:rsidP="000F70FB">
      <w:pPr>
        <w:spacing w:after="0" w:line="360" w:lineRule="auto"/>
        <w:ind w:firstLine="567"/>
        <w:jc w:val="both"/>
        <w:rPr>
          <w:rStyle w:val="FontStyle41"/>
          <w:sz w:val="28"/>
          <w:szCs w:val="28"/>
        </w:rPr>
      </w:pPr>
      <w:r w:rsidRPr="00EE3334">
        <w:rPr>
          <w:rStyle w:val="FontStyle41"/>
          <w:i/>
          <w:sz w:val="28"/>
          <w:szCs w:val="28"/>
        </w:rPr>
        <w:t>Мета</w:t>
      </w:r>
      <w:r w:rsidRPr="00C70022">
        <w:rPr>
          <w:rStyle w:val="FontStyle41"/>
          <w:sz w:val="28"/>
          <w:szCs w:val="28"/>
        </w:rPr>
        <w:t xml:space="preserve"> </w:t>
      </w:r>
      <w:r>
        <w:rPr>
          <w:rStyle w:val="FontStyle41"/>
          <w:sz w:val="28"/>
          <w:szCs w:val="28"/>
        </w:rPr>
        <w:t xml:space="preserve">організації </w:t>
      </w:r>
      <w:r w:rsidRPr="00C70022">
        <w:rPr>
          <w:rStyle w:val="FontStyle41"/>
          <w:sz w:val="28"/>
          <w:szCs w:val="28"/>
        </w:rPr>
        <w:t>являє собою генеральний план дій, у якому описується майбутній стан або процес як об'єкт досягнення. За місцем у систе</w:t>
      </w:r>
      <w:r w:rsidRPr="00C70022">
        <w:rPr>
          <w:rStyle w:val="FontStyle41"/>
          <w:sz w:val="28"/>
          <w:szCs w:val="28"/>
        </w:rPr>
        <w:softHyphen/>
        <w:t xml:space="preserve">мі орієнтирів, що визначають перспективу розвитку </w:t>
      </w:r>
      <w:r w:rsidR="00884213">
        <w:rPr>
          <w:rStyle w:val="FontStyle41"/>
          <w:sz w:val="28"/>
          <w:szCs w:val="28"/>
        </w:rPr>
        <w:t>ЛПЗ</w:t>
      </w:r>
      <w:r w:rsidRPr="00C70022">
        <w:rPr>
          <w:rStyle w:val="FontStyle41"/>
          <w:sz w:val="28"/>
          <w:szCs w:val="28"/>
        </w:rPr>
        <w:t>, мета може бути структурована, як наведено на рис</w:t>
      </w:r>
      <w:r>
        <w:rPr>
          <w:rStyle w:val="FontStyle41"/>
          <w:sz w:val="28"/>
          <w:szCs w:val="28"/>
        </w:rPr>
        <w:t xml:space="preserve"> 1.1.</w:t>
      </w:r>
    </w:p>
    <w:p w:rsidR="00367B30" w:rsidRDefault="00367B30" w:rsidP="00367B30">
      <w:pPr>
        <w:pStyle w:val="Style1"/>
        <w:widowControl/>
        <w:spacing w:line="360" w:lineRule="auto"/>
        <w:ind w:firstLine="567"/>
        <w:jc w:val="both"/>
        <w:rPr>
          <w:rStyle w:val="FontStyle41"/>
          <w:sz w:val="28"/>
          <w:szCs w:val="28"/>
        </w:rPr>
      </w:pPr>
      <w:r>
        <w:rPr>
          <w:rStyle w:val="FontStyle41"/>
          <w:sz w:val="28"/>
          <w:szCs w:val="28"/>
        </w:rPr>
        <w:lastRenderedPageBreak/>
        <w:t>Процес</w:t>
      </w:r>
      <w:r w:rsidRPr="00C70022">
        <w:rPr>
          <w:rStyle w:val="FontStyle41"/>
          <w:sz w:val="28"/>
          <w:szCs w:val="28"/>
        </w:rPr>
        <w:t xml:space="preserve"> вироблення й зміни мети </w:t>
      </w:r>
      <w:r>
        <w:rPr>
          <w:rStyle w:val="FontStyle41"/>
          <w:sz w:val="28"/>
          <w:szCs w:val="28"/>
        </w:rPr>
        <w:t xml:space="preserve">медичної </w:t>
      </w:r>
      <w:r w:rsidRPr="00C70022">
        <w:rPr>
          <w:rStyle w:val="FontStyle41"/>
          <w:sz w:val="28"/>
          <w:szCs w:val="28"/>
        </w:rPr>
        <w:t>організації здійснюється під впли</w:t>
      </w:r>
      <w:r w:rsidRPr="00682228">
        <w:rPr>
          <w:rStyle w:val="FontStyle41"/>
          <w:sz w:val="28"/>
          <w:szCs w:val="28"/>
        </w:rPr>
        <w:t xml:space="preserve">вом </w:t>
      </w:r>
      <w:r w:rsidRPr="00C70022">
        <w:rPr>
          <w:rStyle w:val="FontStyle41"/>
          <w:sz w:val="28"/>
          <w:szCs w:val="28"/>
        </w:rPr>
        <w:t xml:space="preserve">багатьох факторів (збільшення масштабів </w:t>
      </w:r>
      <w:r>
        <w:rPr>
          <w:rStyle w:val="FontStyle41"/>
          <w:sz w:val="28"/>
          <w:szCs w:val="28"/>
        </w:rPr>
        <w:t xml:space="preserve">медичної </w:t>
      </w:r>
      <w:r w:rsidRPr="00C70022">
        <w:rPr>
          <w:rStyle w:val="FontStyle41"/>
          <w:sz w:val="28"/>
          <w:szCs w:val="28"/>
        </w:rPr>
        <w:t>організації, зміна зовніш</w:t>
      </w:r>
      <w:r>
        <w:rPr>
          <w:rStyle w:val="FontStyle41"/>
          <w:sz w:val="28"/>
          <w:szCs w:val="28"/>
        </w:rPr>
        <w:t>ніх</w:t>
      </w:r>
      <w:r w:rsidRPr="00C70022">
        <w:rPr>
          <w:rStyle w:val="FontStyle41"/>
          <w:sz w:val="28"/>
          <w:szCs w:val="28"/>
        </w:rPr>
        <w:t xml:space="preserve"> умов її функціонування, розвиток техніки й технології, зміна </w:t>
      </w:r>
      <w:r>
        <w:rPr>
          <w:rStyle w:val="FontStyle41"/>
          <w:sz w:val="28"/>
          <w:szCs w:val="28"/>
        </w:rPr>
        <w:t>суспільної</w:t>
      </w:r>
      <w:r w:rsidRPr="00C70022">
        <w:rPr>
          <w:rStyle w:val="FontStyle41"/>
          <w:sz w:val="28"/>
          <w:szCs w:val="28"/>
        </w:rPr>
        <w:t xml:space="preserve"> свідомості, зміна менеджерів </w:t>
      </w:r>
      <w:r>
        <w:rPr>
          <w:rStyle w:val="FontStyle41"/>
          <w:sz w:val="28"/>
          <w:szCs w:val="28"/>
        </w:rPr>
        <w:t>закладів охорони здоров</w:t>
      </w:r>
      <w:r w:rsidRPr="00261F48">
        <w:rPr>
          <w:rStyle w:val="FontStyle41"/>
          <w:sz w:val="28"/>
          <w:szCs w:val="28"/>
        </w:rPr>
        <w:t>’я</w:t>
      </w:r>
      <w:r w:rsidRPr="00C70022">
        <w:rPr>
          <w:rStyle w:val="FontStyle41"/>
          <w:sz w:val="28"/>
          <w:szCs w:val="28"/>
        </w:rPr>
        <w:t>)</w:t>
      </w:r>
      <w:r>
        <w:rPr>
          <w:rStyle w:val="FontStyle41"/>
          <w:sz w:val="28"/>
          <w:szCs w:val="28"/>
        </w:rPr>
        <w:t xml:space="preserve"> [61]</w:t>
      </w:r>
      <w:r w:rsidRPr="00C70022">
        <w:rPr>
          <w:rStyle w:val="FontStyle41"/>
          <w:sz w:val="28"/>
          <w:szCs w:val="28"/>
        </w:rPr>
        <w:t xml:space="preserve">. </w:t>
      </w:r>
    </w:p>
    <w:p w:rsidR="00E34078" w:rsidRDefault="00E34078" w:rsidP="00367B30">
      <w:pPr>
        <w:pStyle w:val="Style1"/>
        <w:widowControl/>
        <w:spacing w:line="360" w:lineRule="auto"/>
        <w:ind w:firstLine="567"/>
        <w:jc w:val="both"/>
        <w:rPr>
          <w:rStyle w:val="FontStyle41"/>
          <w:sz w:val="28"/>
          <w:szCs w:val="28"/>
        </w:rPr>
      </w:pPr>
    </w:p>
    <w:p w:rsidR="00E72F7C" w:rsidRDefault="00CF2DF9" w:rsidP="00CF2DF9">
      <w:pPr>
        <w:pStyle w:val="Style4"/>
        <w:widowControl/>
        <w:spacing w:line="360" w:lineRule="auto"/>
        <w:ind w:firstLine="567"/>
        <w:jc w:val="right"/>
        <w:rPr>
          <w:rStyle w:val="FontStyle16"/>
          <w:sz w:val="28"/>
          <w:szCs w:val="28"/>
        </w:rPr>
      </w:pPr>
      <w:r>
        <w:rPr>
          <w:rStyle w:val="FontStyle16"/>
          <w:sz w:val="28"/>
          <w:szCs w:val="28"/>
        </w:rPr>
        <w:t>Таблиця 1.1</w:t>
      </w:r>
    </w:p>
    <w:p w:rsidR="00CF2DF9" w:rsidRDefault="00CF2DF9" w:rsidP="00E72F7C">
      <w:pPr>
        <w:pStyle w:val="Style4"/>
        <w:widowControl/>
        <w:spacing w:line="360" w:lineRule="auto"/>
        <w:ind w:firstLine="567"/>
        <w:jc w:val="right"/>
        <w:rPr>
          <w:rStyle w:val="FontStyle16"/>
          <w:i/>
          <w:sz w:val="28"/>
          <w:szCs w:val="28"/>
        </w:rPr>
      </w:pPr>
      <w:r>
        <w:rPr>
          <w:rStyle w:val="FontStyle16"/>
          <w:sz w:val="28"/>
          <w:szCs w:val="28"/>
        </w:rPr>
        <w:t xml:space="preserve"> </w:t>
      </w:r>
      <w:r w:rsidRPr="00E72F7C">
        <w:rPr>
          <w:rStyle w:val="FontStyle16"/>
          <w:i/>
          <w:sz w:val="28"/>
          <w:szCs w:val="28"/>
        </w:rPr>
        <w:t>Відмінності в організаційній структурі</w:t>
      </w:r>
      <w:r w:rsidR="00E72F7C" w:rsidRPr="00E72F7C">
        <w:rPr>
          <w:rStyle w:val="FontStyle16"/>
          <w:i/>
          <w:sz w:val="28"/>
          <w:szCs w:val="28"/>
        </w:rPr>
        <w:t xml:space="preserve"> </w:t>
      </w:r>
      <w:r w:rsidRPr="00E72F7C">
        <w:rPr>
          <w:rStyle w:val="FontStyle16"/>
          <w:i/>
          <w:sz w:val="28"/>
          <w:szCs w:val="28"/>
        </w:rPr>
        <w:t>бюрократичної і діалектичної</w:t>
      </w:r>
      <w:r w:rsidR="00E72F7C" w:rsidRPr="00E72F7C">
        <w:rPr>
          <w:rStyle w:val="FontStyle16"/>
          <w:i/>
          <w:sz w:val="28"/>
          <w:szCs w:val="28"/>
        </w:rPr>
        <w:t xml:space="preserve"> </w:t>
      </w:r>
      <w:r w:rsidRPr="00E72F7C">
        <w:rPr>
          <w:rStyle w:val="FontStyle16"/>
          <w:i/>
          <w:sz w:val="28"/>
          <w:szCs w:val="28"/>
        </w:rPr>
        <w:t>організації</w:t>
      </w:r>
    </w:p>
    <w:p w:rsidR="00E34078" w:rsidRPr="00E72F7C" w:rsidRDefault="00E34078" w:rsidP="00E72F7C">
      <w:pPr>
        <w:pStyle w:val="Style4"/>
        <w:widowControl/>
        <w:spacing w:line="360" w:lineRule="auto"/>
        <w:ind w:firstLine="567"/>
        <w:jc w:val="right"/>
        <w:rPr>
          <w:rStyle w:val="FontStyle16"/>
          <w:i/>
          <w:sz w:val="28"/>
          <w:szCs w:val="28"/>
        </w:rPr>
      </w:pPr>
    </w:p>
    <w:tbl>
      <w:tblPr>
        <w:tblStyle w:val="a3"/>
        <w:tblW w:w="0" w:type="auto"/>
        <w:tblLook w:val="04A0"/>
      </w:tblPr>
      <w:tblGrid>
        <w:gridCol w:w="4927"/>
        <w:gridCol w:w="4927"/>
      </w:tblGrid>
      <w:tr w:rsidR="00AE17B5" w:rsidTr="00AE17B5">
        <w:tc>
          <w:tcPr>
            <w:tcW w:w="4927" w:type="dxa"/>
          </w:tcPr>
          <w:p w:rsidR="00AE17B5" w:rsidRPr="00EE3334" w:rsidRDefault="00AE17B5" w:rsidP="00AE17B5">
            <w:pPr>
              <w:pStyle w:val="Style4"/>
              <w:widowControl/>
              <w:spacing w:line="360" w:lineRule="auto"/>
              <w:ind w:firstLine="0"/>
              <w:jc w:val="center"/>
              <w:rPr>
                <w:rStyle w:val="FontStyle16"/>
                <w:i/>
                <w:sz w:val="28"/>
                <w:szCs w:val="28"/>
              </w:rPr>
            </w:pPr>
            <w:r w:rsidRPr="00EE3334">
              <w:rPr>
                <w:rStyle w:val="FontStyle13"/>
                <w:i/>
                <w:sz w:val="28"/>
                <w:szCs w:val="28"/>
              </w:rPr>
              <w:t>Бюрократична організація</w:t>
            </w:r>
          </w:p>
        </w:tc>
        <w:tc>
          <w:tcPr>
            <w:tcW w:w="4927" w:type="dxa"/>
          </w:tcPr>
          <w:p w:rsidR="00AE17B5" w:rsidRPr="00EE3334" w:rsidRDefault="00AE17B5" w:rsidP="00AE17B5">
            <w:pPr>
              <w:pStyle w:val="Style4"/>
              <w:widowControl/>
              <w:spacing w:line="360" w:lineRule="auto"/>
              <w:ind w:firstLine="0"/>
              <w:jc w:val="center"/>
              <w:rPr>
                <w:rStyle w:val="FontStyle16"/>
                <w:i/>
                <w:sz w:val="28"/>
                <w:szCs w:val="28"/>
              </w:rPr>
            </w:pPr>
            <w:r w:rsidRPr="00EE3334">
              <w:rPr>
                <w:rStyle w:val="FontStyle13"/>
                <w:i/>
                <w:sz w:val="28"/>
                <w:szCs w:val="28"/>
              </w:rPr>
              <w:t>Діалектична організація</w:t>
            </w:r>
          </w:p>
        </w:tc>
      </w:tr>
      <w:tr w:rsidR="00AE17B5" w:rsidTr="00AE17B5">
        <w:tc>
          <w:tcPr>
            <w:tcW w:w="4927" w:type="dxa"/>
            <w:vAlign w:val="center"/>
          </w:tcPr>
          <w:p w:rsidR="00AE17B5" w:rsidRPr="00AE17B5" w:rsidRDefault="00AE17B5" w:rsidP="00AE17B5">
            <w:pPr>
              <w:pStyle w:val="Style4"/>
              <w:widowControl/>
              <w:spacing w:line="360" w:lineRule="auto"/>
              <w:ind w:firstLine="0"/>
              <w:rPr>
                <w:rStyle w:val="FontStyle16"/>
                <w:b/>
                <w:sz w:val="28"/>
                <w:szCs w:val="28"/>
              </w:rPr>
            </w:pPr>
            <w:r w:rsidRPr="00AE17B5">
              <w:rPr>
                <w:rStyle w:val="FontStyle13"/>
                <w:b w:val="0"/>
                <w:sz w:val="28"/>
                <w:szCs w:val="28"/>
              </w:rPr>
              <w:t>1. Ієрархічна влада</w:t>
            </w:r>
            <w:r>
              <w:rPr>
                <w:rStyle w:val="FontStyle13"/>
                <w:b w:val="0"/>
                <w:sz w:val="28"/>
                <w:szCs w:val="28"/>
              </w:rPr>
              <w:t>.</w:t>
            </w:r>
          </w:p>
        </w:tc>
        <w:tc>
          <w:tcPr>
            <w:tcW w:w="4927" w:type="dxa"/>
            <w:vAlign w:val="center"/>
          </w:tcPr>
          <w:p w:rsidR="00AE17B5" w:rsidRPr="00AE17B5" w:rsidRDefault="00AE17B5" w:rsidP="00AE17B5">
            <w:pPr>
              <w:pStyle w:val="Style4"/>
              <w:widowControl/>
              <w:spacing w:line="360" w:lineRule="auto"/>
              <w:ind w:firstLine="0"/>
              <w:rPr>
                <w:rStyle w:val="FontStyle16"/>
                <w:b/>
                <w:sz w:val="28"/>
                <w:szCs w:val="28"/>
              </w:rPr>
            </w:pPr>
            <w:r w:rsidRPr="00AE17B5">
              <w:rPr>
                <w:rStyle w:val="FontStyle13"/>
                <w:b w:val="0"/>
                <w:sz w:val="28"/>
                <w:szCs w:val="28"/>
              </w:rPr>
              <w:t>1. Горизонтальна влада</w:t>
            </w:r>
            <w:r>
              <w:rPr>
                <w:rStyle w:val="FontStyle13"/>
                <w:b w:val="0"/>
                <w:sz w:val="28"/>
                <w:szCs w:val="28"/>
              </w:rPr>
              <w:t>.</w:t>
            </w:r>
          </w:p>
        </w:tc>
      </w:tr>
      <w:tr w:rsidR="00AE17B5" w:rsidTr="00AE17B5">
        <w:tc>
          <w:tcPr>
            <w:tcW w:w="4927" w:type="dxa"/>
            <w:vAlign w:val="center"/>
          </w:tcPr>
          <w:p w:rsidR="00AE17B5" w:rsidRPr="00AE17B5" w:rsidRDefault="00AE17B5" w:rsidP="00AE17B5">
            <w:pPr>
              <w:pStyle w:val="Style4"/>
              <w:widowControl/>
              <w:spacing w:line="360" w:lineRule="auto"/>
              <w:ind w:firstLine="0"/>
              <w:rPr>
                <w:rStyle w:val="FontStyle16"/>
                <w:b/>
                <w:sz w:val="28"/>
                <w:szCs w:val="28"/>
              </w:rPr>
            </w:pPr>
            <w:r w:rsidRPr="00AE17B5">
              <w:rPr>
                <w:rStyle w:val="FontStyle13"/>
                <w:b w:val="0"/>
                <w:sz w:val="28"/>
                <w:szCs w:val="28"/>
              </w:rPr>
              <w:t>2. Політику визначає верхівка ор</w:t>
            </w:r>
            <w:r w:rsidRPr="00AE17B5">
              <w:rPr>
                <w:rStyle w:val="FontStyle13"/>
                <w:b w:val="0"/>
                <w:sz w:val="28"/>
                <w:szCs w:val="28"/>
              </w:rPr>
              <w:softHyphen/>
              <w:t>ганізації</w:t>
            </w:r>
            <w:r>
              <w:rPr>
                <w:rStyle w:val="FontStyle13"/>
                <w:b w:val="0"/>
                <w:sz w:val="28"/>
                <w:szCs w:val="28"/>
              </w:rPr>
              <w:t>.</w:t>
            </w:r>
          </w:p>
        </w:tc>
        <w:tc>
          <w:tcPr>
            <w:tcW w:w="4927" w:type="dxa"/>
            <w:vAlign w:val="center"/>
          </w:tcPr>
          <w:p w:rsidR="00AE17B5" w:rsidRPr="00AE17B5" w:rsidRDefault="00AE17B5" w:rsidP="00AE17B5">
            <w:pPr>
              <w:pStyle w:val="Style4"/>
              <w:widowControl/>
              <w:spacing w:line="360" w:lineRule="auto"/>
              <w:ind w:firstLine="0"/>
              <w:rPr>
                <w:rStyle w:val="FontStyle16"/>
                <w:b/>
                <w:sz w:val="28"/>
                <w:szCs w:val="28"/>
              </w:rPr>
            </w:pPr>
            <w:r w:rsidRPr="00AE17B5">
              <w:rPr>
                <w:rStyle w:val="FontStyle13"/>
                <w:b w:val="0"/>
                <w:sz w:val="28"/>
                <w:szCs w:val="28"/>
              </w:rPr>
              <w:t>2. Політика виробляється за узго</w:t>
            </w:r>
            <w:r w:rsidRPr="00AE17B5">
              <w:rPr>
                <w:rStyle w:val="FontStyle13"/>
                <w:b w:val="0"/>
                <w:sz w:val="28"/>
                <w:szCs w:val="28"/>
              </w:rPr>
              <w:softHyphen/>
              <w:t>дженням із членами організації</w:t>
            </w:r>
            <w:r>
              <w:rPr>
                <w:rStyle w:val="FontStyle13"/>
                <w:b w:val="0"/>
                <w:sz w:val="28"/>
                <w:szCs w:val="28"/>
              </w:rPr>
              <w:t>.</w:t>
            </w:r>
          </w:p>
        </w:tc>
      </w:tr>
      <w:tr w:rsidR="00AE17B5" w:rsidTr="00AE17B5">
        <w:tc>
          <w:tcPr>
            <w:tcW w:w="4927" w:type="dxa"/>
            <w:vAlign w:val="center"/>
          </w:tcPr>
          <w:p w:rsidR="00AE17B5" w:rsidRPr="00AE17B5" w:rsidRDefault="00AE17B5" w:rsidP="00AE17B5">
            <w:pPr>
              <w:pStyle w:val="Style4"/>
              <w:widowControl/>
              <w:spacing w:line="360" w:lineRule="auto"/>
              <w:ind w:firstLine="0"/>
              <w:rPr>
                <w:rStyle w:val="FontStyle16"/>
                <w:b/>
                <w:sz w:val="28"/>
                <w:szCs w:val="28"/>
              </w:rPr>
            </w:pPr>
            <w:r w:rsidRPr="00AE17B5">
              <w:rPr>
                <w:rStyle w:val="FontStyle13"/>
                <w:b w:val="0"/>
                <w:sz w:val="28"/>
                <w:szCs w:val="28"/>
              </w:rPr>
              <w:t>3. Жорстка організаційна структура</w:t>
            </w:r>
            <w:r>
              <w:rPr>
                <w:rStyle w:val="FontStyle13"/>
                <w:b w:val="0"/>
                <w:sz w:val="28"/>
                <w:szCs w:val="28"/>
              </w:rPr>
              <w:t>.</w:t>
            </w:r>
          </w:p>
        </w:tc>
        <w:tc>
          <w:tcPr>
            <w:tcW w:w="4927" w:type="dxa"/>
            <w:vAlign w:val="center"/>
          </w:tcPr>
          <w:p w:rsidR="00AE17B5" w:rsidRPr="00AE17B5" w:rsidRDefault="00AE17B5" w:rsidP="00AE17B5">
            <w:pPr>
              <w:pStyle w:val="Style4"/>
              <w:widowControl/>
              <w:spacing w:line="360" w:lineRule="auto"/>
              <w:ind w:firstLine="0"/>
              <w:rPr>
                <w:rStyle w:val="FontStyle16"/>
                <w:b/>
                <w:sz w:val="28"/>
                <w:szCs w:val="28"/>
              </w:rPr>
            </w:pPr>
            <w:r w:rsidRPr="00AE17B5">
              <w:rPr>
                <w:rStyle w:val="FontStyle13"/>
                <w:b w:val="0"/>
                <w:sz w:val="28"/>
                <w:szCs w:val="28"/>
              </w:rPr>
              <w:t>3. Гнучка організаційна структура</w:t>
            </w:r>
            <w:r>
              <w:rPr>
                <w:rStyle w:val="FontStyle13"/>
                <w:b w:val="0"/>
                <w:sz w:val="28"/>
                <w:szCs w:val="28"/>
              </w:rPr>
              <w:t>.</w:t>
            </w:r>
          </w:p>
        </w:tc>
      </w:tr>
      <w:tr w:rsidR="00AE17B5" w:rsidTr="00AE17B5">
        <w:tc>
          <w:tcPr>
            <w:tcW w:w="4927" w:type="dxa"/>
            <w:vAlign w:val="center"/>
          </w:tcPr>
          <w:p w:rsidR="00AE17B5" w:rsidRPr="00AE17B5" w:rsidRDefault="00AE17B5" w:rsidP="00AE17B5">
            <w:pPr>
              <w:pStyle w:val="Style4"/>
              <w:widowControl/>
              <w:spacing w:line="360" w:lineRule="auto"/>
              <w:ind w:firstLine="0"/>
              <w:rPr>
                <w:rStyle w:val="FontStyle16"/>
                <w:b/>
                <w:sz w:val="28"/>
                <w:szCs w:val="28"/>
              </w:rPr>
            </w:pPr>
            <w:r w:rsidRPr="00AE17B5">
              <w:rPr>
                <w:rStyle w:val="FontStyle13"/>
                <w:b w:val="0"/>
                <w:sz w:val="28"/>
                <w:szCs w:val="28"/>
              </w:rPr>
              <w:t>4. Згуртована соціальна структура, Що базується на рангах, одноманіт</w:t>
            </w:r>
            <w:r w:rsidRPr="00AE17B5">
              <w:rPr>
                <w:rStyle w:val="FontStyle13"/>
                <w:b w:val="0"/>
                <w:sz w:val="28"/>
                <w:szCs w:val="28"/>
              </w:rPr>
              <w:softHyphen/>
              <w:t>ності, на одному світогляді</w:t>
            </w:r>
            <w:r>
              <w:rPr>
                <w:rStyle w:val="FontStyle13"/>
                <w:b w:val="0"/>
                <w:sz w:val="28"/>
                <w:szCs w:val="28"/>
              </w:rPr>
              <w:t>.</w:t>
            </w:r>
          </w:p>
        </w:tc>
        <w:tc>
          <w:tcPr>
            <w:tcW w:w="4927" w:type="dxa"/>
            <w:vAlign w:val="center"/>
          </w:tcPr>
          <w:p w:rsidR="00AE17B5" w:rsidRPr="00AE17B5" w:rsidRDefault="00AE17B5" w:rsidP="00AE17B5">
            <w:pPr>
              <w:pStyle w:val="Style4"/>
              <w:widowControl/>
              <w:spacing w:line="360" w:lineRule="auto"/>
              <w:ind w:firstLine="0"/>
              <w:rPr>
                <w:rStyle w:val="FontStyle16"/>
                <w:b/>
                <w:sz w:val="28"/>
                <w:szCs w:val="28"/>
              </w:rPr>
            </w:pPr>
            <w:r w:rsidRPr="00AE17B5">
              <w:rPr>
                <w:rStyle w:val="FontStyle13"/>
                <w:b w:val="0"/>
                <w:sz w:val="28"/>
                <w:szCs w:val="28"/>
              </w:rPr>
              <w:t>4. Немає відповідної структури, що базується на рангах, різноманітності суджень, численності світоглядів</w:t>
            </w:r>
            <w:r>
              <w:rPr>
                <w:rStyle w:val="FontStyle13"/>
                <w:b w:val="0"/>
                <w:sz w:val="28"/>
                <w:szCs w:val="28"/>
              </w:rPr>
              <w:t>.</w:t>
            </w:r>
          </w:p>
        </w:tc>
      </w:tr>
    </w:tbl>
    <w:p w:rsidR="003B2B6D" w:rsidRDefault="00367B30" w:rsidP="00C70022">
      <w:pPr>
        <w:spacing w:after="0" w:line="360" w:lineRule="auto"/>
        <w:ind w:firstLine="567"/>
        <w:jc w:val="both"/>
        <w:rPr>
          <w:rStyle w:val="FontStyle41"/>
          <w:sz w:val="28"/>
          <w:szCs w:val="28"/>
        </w:rPr>
      </w:pPr>
      <w:r>
        <w:rPr>
          <w:rFonts w:ascii="Times New Roman" w:hAnsi="Times New Roman" w:cs="Times New Roman"/>
          <w:noProof/>
          <w:sz w:val="28"/>
          <w:szCs w:val="28"/>
          <w:lang w:eastAsia="uk-UA"/>
        </w:rPr>
        <w:drawing>
          <wp:anchor distT="0" distB="0" distL="114300" distR="114300" simplePos="0" relativeHeight="251675648" behindDoc="0" locked="0" layoutInCell="1" allowOverlap="1">
            <wp:simplePos x="0" y="0"/>
            <wp:positionH relativeFrom="column">
              <wp:posOffset>1148715</wp:posOffset>
            </wp:positionH>
            <wp:positionV relativeFrom="paragraph">
              <wp:posOffset>285750</wp:posOffset>
            </wp:positionV>
            <wp:extent cx="3609975" cy="2181225"/>
            <wp:effectExtent l="19050" t="76200" r="9525" b="85725"/>
            <wp:wrapTopAndBottom/>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anchor>
        </w:drawing>
      </w:r>
      <w:r w:rsidR="00323124">
        <w:rPr>
          <w:rStyle w:val="FontStyle41"/>
          <w:sz w:val="28"/>
          <w:szCs w:val="28"/>
        </w:rPr>
        <w:t xml:space="preserve"> </w:t>
      </w:r>
    </w:p>
    <w:p w:rsidR="00E34078" w:rsidRDefault="00E34078" w:rsidP="00C70022">
      <w:pPr>
        <w:spacing w:after="0" w:line="360" w:lineRule="auto"/>
        <w:ind w:firstLine="567"/>
        <w:jc w:val="both"/>
        <w:rPr>
          <w:rStyle w:val="FontStyle41"/>
          <w:sz w:val="28"/>
          <w:szCs w:val="28"/>
        </w:rPr>
      </w:pPr>
    </w:p>
    <w:p w:rsidR="00AA6046" w:rsidRPr="00AA6046" w:rsidRDefault="00AA6046" w:rsidP="00AA6046">
      <w:pPr>
        <w:spacing w:after="0" w:line="360" w:lineRule="auto"/>
        <w:ind w:firstLine="567"/>
        <w:jc w:val="both"/>
        <w:rPr>
          <w:rStyle w:val="FontStyle43"/>
          <w:b w:val="0"/>
          <w:i/>
          <w:sz w:val="28"/>
          <w:szCs w:val="28"/>
        </w:rPr>
      </w:pPr>
      <w:r w:rsidRPr="00AA6046">
        <w:rPr>
          <w:rStyle w:val="FontStyle41"/>
          <w:sz w:val="28"/>
          <w:szCs w:val="28"/>
        </w:rPr>
        <w:t>Рис. 1.1</w:t>
      </w:r>
      <w:r w:rsidRPr="00AA6046">
        <w:rPr>
          <w:rStyle w:val="FontStyle41"/>
          <w:i/>
          <w:sz w:val="28"/>
          <w:szCs w:val="28"/>
        </w:rPr>
        <w:t>.</w:t>
      </w:r>
      <w:r w:rsidRPr="00AA6046">
        <w:rPr>
          <w:rStyle w:val="FontStyle41"/>
          <w:b/>
          <w:i/>
          <w:sz w:val="28"/>
          <w:szCs w:val="28"/>
        </w:rPr>
        <w:t xml:space="preserve"> </w:t>
      </w:r>
      <w:r w:rsidRPr="00AA6046">
        <w:rPr>
          <w:rStyle w:val="FontStyle43"/>
          <w:b w:val="0"/>
          <w:i/>
          <w:sz w:val="28"/>
          <w:szCs w:val="28"/>
        </w:rPr>
        <w:t>Мета в системі орієнтирів, що визначають перспективу розви</w:t>
      </w:r>
      <w:r>
        <w:rPr>
          <w:rStyle w:val="FontStyle43"/>
          <w:b w:val="0"/>
          <w:i/>
          <w:sz w:val="28"/>
          <w:szCs w:val="28"/>
        </w:rPr>
        <w:t>т</w:t>
      </w:r>
      <w:r w:rsidRPr="00AA6046">
        <w:rPr>
          <w:rStyle w:val="FontStyle43"/>
          <w:b w:val="0"/>
          <w:i/>
          <w:sz w:val="28"/>
          <w:szCs w:val="28"/>
        </w:rPr>
        <w:t xml:space="preserve">ку </w:t>
      </w:r>
      <w:r w:rsidR="00643B28">
        <w:rPr>
          <w:rStyle w:val="FontStyle43"/>
          <w:b w:val="0"/>
          <w:i/>
          <w:sz w:val="28"/>
          <w:szCs w:val="28"/>
        </w:rPr>
        <w:t xml:space="preserve">медичної </w:t>
      </w:r>
      <w:r w:rsidRPr="00AA6046">
        <w:rPr>
          <w:rStyle w:val="FontStyle43"/>
          <w:b w:val="0"/>
          <w:i/>
          <w:sz w:val="28"/>
          <w:szCs w:val="28"/>
        </w:rPr>
        <w:t>організації</w:t>
      </w:r>
      <w:r w:rsidR="000E4DD2">
        <w:rPr>
          <w:rStyle w:val="FontStyle43"/>
          <w:b w:val="0"/>
          <w:i/>
          <w:sz w:val="28"/>
          <w:szCs w:val="28"/>
        </w:rPr>
        <w:t>.</w:t>
      </w:r>
    </w:p>
    <w:p w:rsidR="00C70022" w:rsidRPr="00C70022" w:rsidRDefault="00C70022" w:rsidP="00C70022">
      <w:pPr>
        <w:pStyle w:val="Style1"/>
        <w:widowControl/>
        <w:spacing w:line="360" w:lineRule="auto"/>
        <w:ind w:firstLine="567"/>
        <w:jc w:val="both"/>
        <w:rPr>
          <w:rStyle w:val="FontStyle41"/>
          <w:sz w:val="28"/>
          <w:szCs w:val="28"/>
        </w:rPr>
      </w:pPr>
      <w:r w:rsidRPr="00C70022">
        <w:rPr>
          <w:rStyle w:val="FontStyle41"/>
          <w:sz w:val="28"/>
          <w:szCs w:val="28"/>
        </w:rPr>
        <w:lastRenderedPageBreak/>
        <w:t xml:space="preserve">На </w:t>
      </w:r>
      <w:r w:rsidR="00C9233A">
        <w:rPr>
          <w:rStyle w:val="FontStyle41"/>
          <w:sz w:val="28"/>
          <w:szCs w:val="28"/>
        </w:rPr>
        <w:t xml:space="preserve">медичну </w:t>
      </w:r>
      <w:r w:rsidRPr="00C70022">
        <w:rPr>
          <w:rStyle w:val="FontStyle41"/>
          <w:sz w:val="28"/>
          <w:szCs w:val="28"/>
        </w:rPr>
        <w:t>організацію</w:t>
      </w:r>
      <w:r w:rsidR="00816D2F">
        <w:rPr>
          <w:rStyle w:val="FontStyle41"/>
          <w:sz w:val="28"/>
          <w:szCs w:val="28"/>
        </w:rPr>
        <w:t>,</w:t>
      </w:r>
      <w:r w:rsidRPr="00C70022">
        <w:rPr>
          <w:rStyle w:val="FontStyle41"/>
          <w:sz w:val="28"/>
          <w:szCs w:val="28"/>
        </w:rPr>
        <w:t xml:space="preserve"> як на суб'єкт </w:t>
      </w:r>
      <w:r w:rsidR="00C9233A">
        <w:rPr>
          <w:rStyle w:val="FontStyle41"/>
          <w:sz w:val="28"/>
          <w:szCs w:val="28"/>
        </w:rPr>
        <w:t>господарської</w:t>
      </w:r>
      <w:r w:rsidRPr="00C70022">
        <w:rPr>
          <w:rStyle w:val="FontStyle41"/>
          <w:sz w:val="28"/>
          <w:szCs w:val="28"/>
        </w:rPr>
        <w:t xml:space="preserve"> діяльності</w:t>
      </w:r>
      <w:r w:rsidR="00816D2F">
        <w:rPr>
          <w:rStyle w:val="FontStyle41"/>
          <w:sz w:val="28"/>
          <w:szCs w:val="28"/>
        </w:rPr>
        <w:t>,</w:t>
      </w:r>
      <w:r w:rsidRPr="00C70022">
        <w:rPr>
          <w:rStyle w:val="FontStyle41"/>
          <w:sz w:val="28"/>
          <w:szCs w:val="28"/>
        </w:rPr>
        <w:t xml:space="preserve"> безпо</w:t>
      </w:r>
      <w:r w:rsidRPr="00C70022">
        <w:rPr>
          <w:rStyle w:val="FontStyle41"/>
          <w:sz w:val="28"/>
          <w:szCs w:val="28"/>
        </w:rPr>
        <w:softHyphen/>
        <w:t>середній вплив у визначенні мети справляють такі контр</w:t>
      </w:r>
      <w:r w:rsidRPr="00C70022">
        <w:rPr>
          <w:rStyle w:val="FontStyle41"/>
          <w:sz w:val="28"/>
          <w:szCs w:val="28"/>
        </w:rPr>
        <w:softHyphen/>
        <w:t xml:space="preserve">агенти (рис </w:t>
      </w:r>
      <w:r w:rsidRPr="00C70022">
        <w:rPr>
          <w:rStyle w:val="FontStyle43"/>
          <w:b w:val="0"/>
          <w:sz w:val="28"/>
          <w:szCs w:val="28"/>
        </w:rPr>
        <w:t>1</w:t>
      </w:r>
      <w:r w:rsidRPr="00C70022">
        <w:rPr>
          <w:rStyle w:val="FontStyle41"/>
          <w:sz w:val="28"/>
          <w:szCs w:val="28"/>
        </w:rPr>
        <w:t>.</w:t>
      </w:r>
      <w:r w:rsidR="00816D2F">
        <w:rPr>
          <w:rStyle w:val="FontStyle41"/>
          <w:sz w:val="28"/>
          <w:szCs w:val="28"/>
        </w:rPr>
        <w:t>2</w:t>
      </w:r>
      <w:r w:rsidRPr="00C70022">
        <w:rPr>
          <w:rStyle w:val="FontStyle41"/>
          <w:sz w:val="28"/>
          <w:szCs w:val="28"/>
        </w:rPr>
        <w:t>):</w:t>
      </w:r>
    </w:p>
    <w:p w:rsidR="00C70022" w:rsidRPr="00C70022" w:rsidRDefault="00CA3BDE" w:rsidP="00CA3BDE">
      <w:pPr>
        <w:pStyle w:val="Style2"/>
        <w:widowControl/>
        <w:spacing w:line="360" w:lineRule="auto"/>
        <w:ind w:firstLine="567"/>
        <w:rPr>
          <w:rStyle w:val="FontStyle41"/>
          <w:sz w:val="28"/>
          <w:szCs w:val="28"/>
        </w:rPr>
      </w:pPr>
      <w:r w:rsidRPr="00CA3BDE">
        <w:rPr>
          <w:rStyle w:val="FontStyle41"/>
          <w:sz w:val="28"/>
          <w:szCs w:val="28"/>
        </w:rPr>
        <w:t>-</w:t>
      </w:r>
      <w:r>
        <w:rPr>
          <w:rStyle w:val="FontStyle41"/>
          <w:sz w:val="28"/>
          <w:szCs w:val="28"/>
        </w:rPr>
        <w:t xml:space="preserve"> </w:t>
      </w:r>
      <w:r w:rsidR="00C70022" w:rsidRPr="00C70022">
        <w:rPr>
          <w:rStyle w:val="FontStyle41"/>
          <w:sz w:val="28"/>
          <w:szCs w:val="28"/>
        </w:rPr>
        <w:t>клієнти організації (споживачі</w:t>
      </w:r>
      <w:r w:rsidR="00A7473D">
        <w:rPr>
          <w:rStyle w:val="FontStyle41"/>
          <w:sz w:val="28"/>
          <w:szCs w:val="28"/>
        </w:rPr>
        <w:t>/</w:t>
      </w:r>
      <w:proofErr w:type="spellStart"/>
      <w:r w:rsidR="00A7473D">
        <w:rPr>
          <w:rStyle w:val="FontStyle41"/>
          <w:sz w:val="28"/>
          <w:szCs w:val="28"/>
          <w:lang w:val="ru-RU"/>
        </w:rPr>
        <w:t>пацієнти</w:t>
      </w:r>
      <w:proofErr w:type="spellEnd"/>
      <w:r w:rsidR="00C70022" w:rsidRPr="00C70022">
        <w:rPr>
          <w:rStyle w:val="FontStyle41"/>
          <w:sz w:val="28"/>
          <w:szCs w:val="28"/>
        </w:rPr>
        <w:t xml:space="preserve"> або ринок);</w:t>
      </w:r>
    </w:p>
    <w:p w:rsidR="00CA3BDE" w:rsidRDefault="00CA3BDE" w:rsidP="00CA3BDE">
      <w:pPr>
        <w:pStyle w:val="Style12"/>
        <w:widowControl/>
        <w:tabs>
          <w:tab w:val="left" w:leader="underscore" w:pos="571"/>
        </w:tabs>
        <w:spacing w:line="360" w:lineRule="auto"/>
        <w:ind w:firstLine="567"/>
        <w:rPr>
          <w:rStyle w:val="FontStyle41"/>
          <w:sz w:val="28"/>
          <w:szCs w:val="28"/>
        </w:rPr>
      </w:pPr>
      <w:r>
        <w:rPr>
          <w:rStyle w:val="FontStyle41"/>
          <w:sz w:val="28"/>
          <w:szCs w:val="28"/>
        </w:rPr>
        <w:t xml:space="preserve">- </w:t>
      </w:r>
      <w:r w:rsidR="00C70022" w:rsidRPr="00C70022">
        <w:rPr>
          <w:rStyle w:val="FontStyle41"/>
          <w:sz w:val="28"/>
          <w:szCs w:val="28"/>
        </w:rPr>
        <w:t xml:space="preserve">власники (інвестори, які вклали кошти в </w:t>
      </w:r>
      <w:r w:rsidR="001348B9">
        <w:rPr>
          <w:rStyle w:val="FontStyle41"/>
          <w:sz w:val="28"/>
          <w:szCs w:val="28"/>
        </w:rPr>
        <w:t xml:space="preserve">медичну </w:t>
      </w:r>
      <w:r w:rsidR="00C70022" w:rsidRPr="00C70022">
        <w:rPr>
          <w:rStyle w:val="FontStyle41"/>
          <w:sz w:val="28"/>
          <w:szCs w:val="28"/>
        </w:rPr>
        <w:t>організацію);</w:t>
      </w:r>
    </w:p>
    <w:p w:rsidR="00CA3BDE" w:rsidRDefault="00CA3BDE" w:rsidP="00CA3BDE">
      <w:pPr>
        <w:pStyle w:val="Style12"/>
        <w:widowControl/>
        <w:tabs>
          <w:tab w:val="left" w:leader="underscore" w:pos="571"/>
        </w:tabs>
        <w:spacing w:line="360" w:lineRule="auto"/>
        <w:ind w:firstLine="567"/>
        <w:rPr>
          <w:rStyle w:val="FontStyle41"/>
          <w:sz w:val="28"/>
          <w:szCs w:val="28"/>
        </w:rPr>
      </w:pPr>
      <w:r>
        <w:rPr>
          <w:rStyle w:val="FontStyle41"/>
          <w:sz w:val="28"/>
          <w:szCs w:val="28"/>
        </w:rPr>
        <w:t xml:space="preserve">- </w:t>
      </w:r>
      <w:r w:rsidR="00C70022" w:rsidRPr="00C70022">
        <w:rPr>
          <w:rStyle w:val="FontStyle41"/>
          <w:sz w:val="28"/>
          <w:szCs w:val="28"/>
        </w:rPr>
        <w:t>працівники</w:t>
      </w:r>
      <w:r>
        <w:rPr>
          <w:rStyle w:val="FontStyle41"/>
          <w:sz w:val="28"/>
          <w:szCs w:val="28"/>
        </w:rPr>
        <w:t xml:space="preserve"> </w:t>
      </w:r>
      <w:r w:rsidR="00C70022" w:rsidRPr="00C70022">
        <w:rPr>
          <w:rStyle w:val="FontStyle41"/>
          <w:sz w:val="28"/>
          <w:szCs w:val="28"/>
        </w:rPr>
        <w:t>організації</w:t>
      </w:r>
      <w:r w:rsidR="00795087">
        <w:rPr>
          <w:rStyle w:val="FontStyle41"/>
          <w:sz w:val="28"/>
          <w:szCs w:val="28"/>
        </w:rPr>
        <w:t xml:space="preserve"> (молодший, середній та старший медичний персонал)</w:t>
      </w:r>
      <w:r w:rsidR="00C70022" w:rsidRPr="00C70022">
        <w:rPr>
          <w:rStyle w:val="FontStyle41"/>
          <w:sz w:val="28"/>
          <w:szCs w:val="28"/>
        </w:rPr>
        <w:t>;</w:t>
      </w:r>
      <w:r>
        <w:rPr>
          <w:rStyle w:val="FontStyle41"/>
          <w:sz w:val="28"/>
          <w:szCs w:val="28"/>
        </w:rPr>
        <w:t xml:space="preserve"> </w:t>
      </w:r>
    </w:p>
    <w:p w:rsidR="00C70022" w:rsidRDefault="00CA3BDE" w:rsidP="00CA3BDE">
      <w:pPr>
        <w:pStyle w:val="Style12"/>
        <w:widowControl/>
        <w:tabs>
          <w:tab w:val="left" w:leader="underscore" w:pos="571"/>
        </w:tabs>
        <w:spacing w:line="360" w:lineRule="auto"/>
        <w:ind w:firstLine="567"/>
        <w:rPr>
          <w:rStyle w:val="FontStyle41"/>
          <w:sz w:val="28"/>
          <w:szCs w:val="28"/>
        </w:rPr>
      </w:pPr>
      <w:r>
        <w:rPr>
          <w:rStyle w:val="FontStyle41"/>
          <w:sz w:val="28"/>
          <w:szCs w:val="28"/>
        </w:rPr>
        <w:t xml:space="preserve">- </w:t>
      </w:r>
      <w:r w:rsidR="00C70022" w:rsidRPr="00C70022">
        <w:rPr>
          <w:rStyle w:val="FontStyle41"/>
          <w:sz w:val="28"/>
          <w:szCs w:val="28"/>
        </w:rPr>
        <w:t>менеджери</w:t>
      </w:r>
      <w:r w:rsidR="001348B9">
        <w:rPr>
          <w:rStyle w:val="FontStyle41"/>
          <w:sz w:val="28"/>
          <w:szCs w:val="28"/>
        </w:rPr>
        <w:t xml:space="preserve"> медичної організації</w:t>
      </w:r>
      <w:r w:rsidR="00C70022" w:rsidRPr="00C70022">
        <w:rPr>
          <w:rStyle w:val="FontStyle41"/>
          <w:sz w:val="28"/>
          <w:szCs w:val="28"/>
        </w:rPr>
        <w:t>.</w:t>
      </w:r>
    </w:p>
    <w:p w:rsidR="001D5507" w:rsidRDefault="0008444A" w:rsidP="0008444A">
      <w:pPr>
        <w:pStyle w:val="Style2"/>
        <w:widowControl/>
        <w:spacing w:line="360" w:lineRule="auto"/>
        <w:ind w:firstLine="567"/>
        <w:rPr>
          <w:rStyle w:val="FontStyle41"/>
          <w:sz w:val="28"/>
          <w:szCs w:val="28"/>
        </w:rPr>
      </w:pPr>
      <w:r w:rsidRPr="00C70022">
        <w:rPr>
          <w:rStyle w:val="FontStyle41"/>
          <w:sz w:val="28"/>
          <w:szCs w:val="28"/>
        </w:rPr>
        <w:t xml:space="preserve">Досягнення оптимального балансу між вираженням інтересів усіх ключових груп та метою </w:t>
      </w:r>
      <w:r w:rsidR="001D5507">
        <w:rPr>
          <w:rStyle w:val="FontStyle41"/>
          <w:sz w:val="28"/>
          <w:szCs w:val="28"/>
        </w:rPr>
        <w:t xml:space="preserve">медичної </w:t>
      </w:r>
      <w:r w:rsidRPr="00C70022">
        <w:rPr>
          <w:rStyle w:val="FontStyle41"/>
          <w:sz w:val="28"/>
          <w:szCs w:val="28"/>
        </w:rPr>
        <w:t xml:space="preserve">організації є однією з найважливіших умов її розвитку. </w:t>
      </w:r>
    </w:p>
    <w:p w:rsidR="0008444A" w:rsidRDefault="0008444A" w:rsidP="0008444A">
      <w:pPr>
        <w:pStyle w:val="Style2"/>
        <w:widowControl/>
        <w:spacing w:line="360" w:lineRule="auto"/>
        <w:ind w:firstLine="567"/>
        <w:rPr>
          <w:rStyle w:val="FontStyle41"/>
          <w:sz w:val="28"/>
          <w:szCs w:val="28"/>
        </w:rPr>
      </w:pPr>
      <w:r w:rsidRPr="00C70022">
        <w:rPr>
          <w:rStyle w:val="FontStyle41"/>
          <w:sz w:val="28"/>
          <w:szCs w:val="28"/>
        </w:rPr>
        <w:t xml:space="preserve">У діяльності </w:t>
      </w:r>
      <w:r w:rsidR="001D5507">
        <w:rPr>
          <w:rStyle w:val="FontStyle41"/>
          <w:sz w:val="28"/>
          <w:szCs w:val="28"/>
        </w:rPr>
        <w:t xml:space="preserve">медичні </w:t>
      </w:r>
      <w:r w:rsidRPr="00C70022">
        <w:rPr>
          <w:rStyle w:val="FontStyle41"/>
          <w:sz w:val="28"/>
          <w:szCs w:val="28"/>
        </w:rPr>
        <w:t xml:space="preserve">організації </w:t>
      </w:r>
      <w:r w:rsidR="00DD4157">
        <w:rPr>
          <w:rStyle w:val="FontStyle41"/>
          <w:sz w:val="28"/>
          <w:szCs w:val="28"/>
        </w:rPr>
        <w:t xml:space="preserve">ми будемо </w:t>
      </w:r>
      <w:r w:rsidRPr="00C70022">
        <w:rPr>
          <w:rStyle w:val="FontStyle41"/>
          <w:sz w:val="28"/>
          <w:szCs w:val="28"/>
        </w:rPr>
        <w:t>керу</w:t>
      </w:r>
      <w:r w:rsidR="00DD4157">
        <w:rPr>
          <w:rStyle w:val="FontStyle41"/>
          <w:sz w:val="28"/>
          <w:szCs w:val="28"/>
        </w:rPr>
        <w:t>ватися</w:t>
      </w:r>
      <w:r w:rsidRPr="00C70022">
        <w:rPr>
          <w:rStyle w:val="FontStyle41"/>
          <w:sz w:val="28"/>
          <w:szCs w:val="28"/>
        </w:rPr>
        <w:t xml:space="preserve"> цілим </w:t>
      </w:r>
      <w:r w:rsidRPr="00987D11">
        <w:rPr>
          <w:rStyle w:val="FontStyle41"/>
          <w:i/>
          <w:sz w:val="28"/>
          <w:szCs w:val="28"/>
        </w:rPr>
        <w:t>набором завдань</w:t>
      </w:r>
      <w:r w:rsidRPr="00C70022">
        <w:rPr>
          <w:rStyle w:val="FontStyle41"/>
          <w:sz w:val="28"/>
          <w:szCs w:val="28"/>
        </w:rPr>
        <w:t>, які розрізняються як за змістом, так і за часовою перспективою. Разом із тим можна виділити значно поширені завдання.</w:t>
      </w:r>
    </w:p>
    <w:p w:rsidR="001D5507" w:rsidRPr="00C70022" w:rsidRDefault="001D5507" w:rsidP="001D5507">
      <w:pPr>
        <w:pStyle w:val="Style2"/>
        <w:widowControl/>
        <w:spacing w:line="360" w:lineRule="auto"/>
        <w:ind w:firstLine="567"/>
        <w:rPr>
          <w:rStyle w:val="FontStyle41"/>
          <w:sz w:val="28"/>
          <w:szCs w:val="28"/>
        </w:rPr>
      </w:pPr>
      <w:r w:rsidRPr="00C70022">
        <w:rPr>
          <w:rStyle w:val="FontStyle41"/>
          <w:sz w:val="28"/>
          <w:szCs w:val="28"/>
        </w:rPr>
        <w:t>1. Господарські:</w:t>
      </w:r>
    </w:p>
    <w:p w:rsidR="001D5507" w:rsidRDefault="001D5507" w:rsidP="001D5507">
      <w:pPr>
        <w:pStyle w:val="Style13"/>
        <w:widowControl/>
        <w:spacing w:line="360" w:lineRule="auto"/>
        <w:ind w:firstLine="567"/>
        <w:rPr>
          <w:rStyle w:val="FontStyle41"/>
          <w:sz w:val="28"/>
          <w:szCs w:val="28"/>
        </w:rPr>
      </w:pPr>
      <w:r>
        <w:rPr>
          <w:rStyle w:val="FontStyle41"/>
          <w:sz w:val="28"/>
          <w:szCs w:val="28"/>
        </w:rPr>
        <w:t xml:space="preserve">- </w:t>
      </w:r>
      <w:r w:rsidRPr="00C70022">
        <w:rPr>
          <w:rStyle w:val="FontStyle41"/>
          <w:sz w:val="28"/>
          <w:szCs w:val="28"/>
        </w:rPr>
        <w:t xml:space="preserve">одержання максимального </w:t>
      </w:r>
      <w:r w:rsidR="0078010A">
        <w:rPr>
          <w:rStyle w:val="FontStyle41"/>
          <w:sz w:val="28"/>
          <w:szCs w:val="28"/>
        </w:rPr>
        <w:t>соціального ефекту</w:t>
      </w:r>
      <w:r>
        <w:rPr>
          <w:rStyle w:val="FontStyle41"/>
          <w:sz w:val="28"/>
          <w:szCs w:val="28"/>
        </w:rPr>
        <w:t>;</w:t>
      </w:r>
    </w:p>
    <w:p w:rsidR="001D5507" w:rsidRPr="00C70022" w:rsidRDefault="00E34078" w:rsidP="001D5507">
      <w:pPr>
        <w:pStyle w:val="Style13"/>
        <w:widowControl/>
        <w:spacing w:line="360" w:lineRule="auto"/>
        <w:ind w:firstLine="567"/>
        <w:rPr>
          <w:rStyle w:val="FontStyle41"/>
          <w:sz w:val="28"/>
          <w:szCs w:val="28"/>
        </w:rPr>
      </w:pPr>
      <w:r>
        <w:rPr>
          <w:noProof/>
          <w:sz w:val="28"/>
          <w:szCs w:val="28"/>
        </w:rPr>
        <w:drawing>
          <wp:anchor distT="0" distB="0" distL="114300" distR="114300" simplePos="0" relativeHeight="251676672" behindDoc="0" locked="0" layoutInCell="1" allowOverlap="1">
            <wp:simplePos x="0" y="0"/>
            <wp:positionH relativeFrom="column">
              <wp:posOffset>1023620</wp:posOffset>
            </wp:positionH>
            <wp:positionV relativeFrom="paragraph">
              <wp:posOffset>658495</wp:posOffset>
            </wp:positionV>
            <wp:extent cx="3705225" cy="3489325"/>
            <wp:effectExtent l="0" t="38100" r="0" b="34925"/>
            <wp:wrapTopAndBottom/>
            <wp:docPr id="6" name="Схема 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anchor>
        </w:drawing>
      </w:r>
      <w:r w:rsidR="001D5507">
        <w:rPr>
          <w:rStyle w:val="FontStyle41"/>
          <w:sz w:val="28"/>
          <w:szCs w:val="28"/>
        </w:rPr>
        <w:t>-</w:t>
      </w:r>
      <w:r w:rsidR="001D5507" w:rsidRPr="00C70022">
        <w:rPr>
          <w:rStyle w:val="FontStyle41"/>
          <w:sz w:val="28"/>
          <w:szCs w:val="28"/>
        </w:rPr>
        <w:t xml:space="preserve"> прагнення до майнового добробуту;</w:t>
      </w:r>
    </w:p>
    <w:p w:rsidR="00E34078" w:rsidRDefault="00E34078" w:rsidP="00CA3BDE">
      <w:pPr>
        <w:pStyle w:val="Style12"/>
        <w:widowControl/>
        <w:tabs>
          <w:tab w:val="left" w:leader="underscore" w:pos="571"/>
        </w:tabs>
        <w:spacing w:line="360" w:lineRule="auto"/>
        <w:ind w:firstLine="567"/>
        <w:rPr>
          <w:rStyle w:val="FontStyle41"/>
          <w:sz w:val="28"/>
          <w:szCs w:val="28"/>
        </w:rPr>
      </w:pPr>
    </w:p>
    <w:p w:rsidR="00E34078" w:rsidRDefault="00E34078" w:rsidP="00CA3BDE">
      <w:pPr>
        <w:pStyle w:val="Style12"/>
        <w:widowControl/>
        <w:tabs>
          <w:tab w:val="left" w:leader="underscore" w:pos="571"/>
        </w:tabs>
        <w:spacing w:line="360" w:lineRule="auto"/>
        <w:ind w:firstLine="567"/>
        <w:rPr>
          <w:rStyle w:val="FontStyle41"/>
          <w:sz w:val="28"/>
          <w:szCs w:val="28"/>
        </w:rPr>
      </w:pPr>
    </w:p>
    <w:p w:rsidR="00795087" w:rsidRPr="00C70022" w:rsidRDefault="0008444A" w:rsidP="00CA3BDE">
      <w:pPr>
        <w:pStyle w:val="Style12"/>
        <w:widowControl/>
        <w:tabs>
          <w:tab w:val="left" w:leader="underscore" w:pos="571"/>
        </w:tabs>
        <w:spacing w:line="360" w:lineRule="auto"/>
        <w:ind w:firstLine="567"/>
        <w:rPr>
          <w:rStyle w:val="FontStyle41"/>
          <w:sz w:val="28"/>
          <w:szCs w:val="28"/>
        </w:rPr>
      </w:pPr>
      <w:r>
        <w:rPr>
          <w:rStyle w:val="FontStyle41"/>
          <w:sz w:val="28"/>
          <w:szCs w:val="28"/>
        </w:rPr>
        <w:t>Рис. 1.</w:t>
      </w:r>
      <w:r w:rsidR="0078010A">
        <w:rPr>
          <w:rStyle w:val="FontStyle41"/>
          <w:sz w:val="28"/>
          <w:szCs w:val="28"/>
        </w:rPr>
        <w:t>2</w:t>
      </w:r>
      <w:r>
        <w:rPr>
          <w:rStyle w:val="FontStyle41"/>
          <w:sz w:val="28"/>
          <w:szCs w:val="28"/>
        </w:rPr>
        <w:t xml:space="preserve">. </w:t>
      </w:r>
      <w:r w:rsidRPr="0008444A">
        <w:rPr>
          <w:rStyle w:val="FontStyle41"/>
          <w:i/>
          <w:sz w:val="28"/>
          <w:szCs w:val="28"/>
        </w:rPr>
        <w:t xml:space="preserve">Контрагенти, що </w:t>
      </w:r>
      <w:r w:rsidR="00EE1289">
        <w:rPr>
          <w:rStyle w:val="FontStyle41"/>
          <w:i/>
          <w:sz w:val="28"/>
          <w:szCs w:val="28"/>
        </w:rPr>
        <w:t>в</w:t>
      </w:r>
      <w:r w:rsidRPr="0008444A">
        <w:rPr>
          <w:rStyle w:val="FontStyle41"/>
          <w:i/>
          <w:sz w:val="28"/>
          <w:szCs w:val="28"/>
        </w:rPr>
        <w:t>плив</w:t>
      </w:r>
      <w:r w:rsidR="00EE1289">
        <w:rPr>
          <w:rStyle w:val="FontStyle41"/>
          <w:i/>
          <w:sz w:val="28"/>
          <w:szCs w:val="28"/>
        </w:rPr>
        <w:t>ають</w:t>
      </w:r>
      <w:r w:rsidRPr="0008444A">
        <w:rPr>
          <w:rStyle w:val="FontStyle41"/>
          <w:i/>
          <w:sz w:val="28"/>
          <w:szCs w:val="28"/>
        </w:rPr>
        <w:t xml:space="preserve"> на мету </w:t>
      </w:r>
      <w:r w:rsidR="007E329C">
        <w:rPr>
          <w:rStyle w:val="FontStyle41"/>
          <w:i/>
          <w:sz w:val="28"/>
          <w:szCs w:val="28"/>
        </w:rPr>
        <w:t xml:space="preserve">медичної </w:t>
      </w:r>
      <w:r w:rsidRPr="0008444A">
        <w:rPr>
          <w:rStyle w:val="FontStyle41"/>
          <w:i/>
          <w:sz w:val="28"/>
          <w:szCs w:val="28"/>
        </w:rPr>
        <w:t>організації</w:t>
      </w:r>
      <w:r w:rsidR="000E4DD2">
        <w:rPr>
          <w:rStyle w:val="FontStyle41"/>
          <w:i/>
          <w:sz w:val="28"/>
          <w:szCs w:val="28"/>
        </w:rPr>
        <w:t>.</w:t>
      </w:r>
    </w:p>
    <w:p w:rsidR="00CA3BDE" w:rsidRDefault="00CA3BDE" w:rsidP="00C70022">
      <w:pPr>
        <w:spacing w:after="0" w:line="360" w:lineRule="auto"/>
        <w:ind w:firstLine="567"/>
        <w:jc w:val="both"/>
        <w:rPr>
          <w:rStyle w:val="FontStyle41"/>
          <w:sz w:val="28"/>
          <w:szCs w:val="28"/>
        </w:rPr>
      </w:pPr>
      <w:r>
        <w:rPr>
          <w:rStyle w:val="FontStyle41"/>
          <w:sz w:val="28"/>
          <w:szCs w:val="28"/>
        </w:rPr>
        <w:lastRenderedPageBreak/>
        <w:t xml:space="preserve">- </w:t>
      </w:r>
      <w:r w:rsidR="00C70022" w:rsidRPr="00C70022">
        <w:rPr>
          <w:rStyle w:val="FontStyle41"/>
          <w:sz w:val="28"/>
          <w:szCs w:val="28"/>
        </w:rPr>
        <w:t>збільшення обороту;</w:t>
      </w:r>
    </w:p>
    <w:p w:rsidR="00012159" w:rsidRPr="00C70022" w:rsidRDefault="00CA3BDE" w:rsidP="00C70022">
      <w:pPr>
        <w:spacing w:after="0" w:line="360" w:lineRule="auto"/>
        <w:ind w:firstLine="567"/>
        <w:jc w:val="both"/>
        <w:rPr>
          <w:rStyle w:val="FontStyle41"/>
          <w:sz w:val="28"/>
          <w:szCs w:val="28"/>
        </w:rPr>
      </w:pPr>
      <w:r>
        <w:rPr>
          <w:rStyle w:val="FontStyle41"/>
          <w:sz w:val="28"/>
          <w:szCs w:val="28"/>
        </w:rPr>
        <w:t>-</w:t>
      </w:r>
      <w:r w:rsidR="00C70022" w:rsidRPr="00C70022">
        <w:rPr>
          <w:rStyle w:val="FontStyle41"/>
          <w:sz w:val="28"/>
          <w:szCs w:val="28"/>
        </w:rPr>
        <w:t xml:space="preserve"> зниження витрат.</w:t>
      </w:r>
    </w:p>
    <w:p w:rsidR="00C70022" w:rsidRPr="00C70022" w:rsidRDefault="00C70022" w:rsidP="00C70022">
      <w:pPr>
        <w:pStyle w:val="Style2"/>
        <w:widowControl/>
        <w:spacing w:line="360" w:lineRule="auto"/>
        <w:ind w:firstLine="567"/>
        <w:rPr>
          <w:rStyle w:val="FontStyle41"/>
          <w:sz w:val="28"/>
          <w:szCs w:val="28"/>
        </w:rPr>
      </w:pPr>
      <w:r w:rsidRPr="00C70022">
        <w:rPr>
          <w:rStyle w:val="FontStyle41"/>
          <w:sz w:val="28"/>
          <w:szCs w:val="28"/>
        </w:rPr>
        <w:t xml:space="preserve">Останні два завдання найбільш повно характеризують такі </w:t>
      </w:r>
      <w:r w:rsidR="00FE0660">
        <w:rPr>
          <w:rStyle w:val="FontStyle41"/>
          <w:sz w:val="28"/>
          <w:szCs w:val="28"/>
        </w:rPr>
        <w:t>ве</w:t>
      </w:r>
      <w:r w:rsidRPr="00C70022">
        <w:rPr>
          <w:rStyle w:val="FontStyle41"/>
          <w:sz w:val="28"/>
          <w:szCs w:val="28"/>
        </w:rPr>
        <w:t>личини:</w:t>
      </w:r>
    </w:p>
    <w:p w:rsidR="00DD07C0" w:rsidRDefault="00FE0660" w:rsidP="00DD07C0">
      <w:pPr>
        <w:pStyle w:val="Style17"/>
        <w:widowControl/>
        <w:spacing w:line="360" w:lineRule="auto"/>
        <w:ind w:firstLine="567"/>
        <w:jc w:val="both"/>
        <w:rPr>
          <w:rStyle w:val="FontStyle41"/>
          <w:sz w:val="28"/>
          <w:szCs w:val="28"/>
        </w:rPr>
      </w:pPr>
      <w:r w:rsidRPr="00FE0660">
        <w:rPr>
          <w:rStyle w:val="FontStyle41"/>
          <w:sz w:val="28"/>
          <w:szCs w:val="28"/>
        </w:rPr>
        <w:t>-</w:t>
      </w:r>
      <w:r>
        <w:rPr>
          <w:rStyle w:val="FontStyle41"/>
          <w:sz w:val="28"/>
          <w:szCs w:val="28"/>
        </w:rPr>
        <w:t xml:space="preserve"> продуктивність – відношення кількості продукції</w:t>
      </w:r>
      <w:r w:rsidR="001D5507">
        <w:rPr>
          <w:rStyle w:val="FontStyle41"/>
          <w:sz w:val="28"/>
          <w:szCs w:val="28"/>
        </w:rPr>
        <w:t xml:space="preserve"> (медичних послуг)</w:t>
      </w:r>
      <w:r>
        <w:rPr>
          <w:rStyle w:val="FontStyle41"/>
          <w:sz w:val="28"/>
          <w:szCs w:val="28"/>
        </w:rPr>
        <w:t xml:space="preserve"> до кількості використаних ресурсів</w:t>
      </w:r>
      <w:r w:rsidR="00C70022" w:rsidRPr="00C70022">
        <w:rPr>
          <w:rStyle w:val="FontStyle41"/>
          <w:sz w:val="28"/>
          <w:szCs w:val="28"/>
        </w:rPr>
        <w:t>;</w:t>
      </w:r>
    </w:p>
    <w:p w:rsidR="00C70022" w:rsidRPr="00C70022" w:rsidRDefault="00DD07C0" w:rsidP="00DD07C0">
      <w:pPr>
        <w:pStyle w:val="Style17"/>
        <w:widowControl/>
        <w:spacing w:line="360" w:lineRule="auto"/>
        <w:ind w:firstLine="567"/>
        <w:jc w:val="both"/>
        <w:rPr>
          <w:rStyle w:val="FontStyle41"/>
          <w:sz w:val="28"/>
          <w:szCs w:val="28"/>
        </w:rPr>
      </w:pPr>
      <w:r>
        <w:rPr>
          <w:rStyle w:val="FontStyle41"/>
          <w:sz w:val="28"/>
          <w:szCs w:val="28"/>
        </w:rPr>
        <w:t xml:space="preserve">- </w:t>
      </w:r>
      <w:r w:rsidR="00C70022" w:rsidRPr="00C70022">
        <w:rPr>
          <w:rStyle w:val="FontStyle41"/>
          <w:sz w:val="28"/>
          <w:szCs w:val="28"/>
        </w:rPr>
        <w:t>рентабельність інвестицій — відношення доходу до інвестицій</w:t>
      </w:r>
      <w:r>
        <w:rPr>
          <w:rStyle w:val="FontStyle41"/>
          <w:sz w:val="28"/>
          <w:szCs w:val="28"/>
        </w:rPr>
        <w:t>.</w:t>
      </w:r>
    </w:p>
    <w:p w:rsidR="00DD07C0" w:rsidRDefault="00DD07C0" w:rsidP="00DD07C0">
      <w:pPr>
        <w:pStyle w:val="Style19"/>
        <w:widowControl/>
        <w:numPr>
          <w:ilvl w:val="0"/>
          <w:numId w:val="4"/>
        </w:numPr>
        <w:tabs>
          <w:tab w:val="left" w:pos="590"/>
        </w:tabs>
        <w:spacing w:line="360" w:lineRule="auto"/>
        <w:ind w:firstLine="567"/>
        <w:rPr>
          <w:rStyle w:val="FontStyle41"/>
          <w:sz w:val="28"/>
          <w:szCs w:val="28"/>
        </w:rPr>
      </w:pPr>
      <w:r w:rsidRPr="00DD07C0">
        <w:rPr>
          <w:rStyle w:val="FontStyle41"/>
          <w:sz w:val="28"/>
          <w:szCs w:val="28"/>
        </w:rPr>
        <w:t xml:space="preserve"> </w:t>
      </w:r>
      <w:r w:rsidR="00C70022" w:rsidRPr="00DD07C0">
        <w:rPr>
          <w:rStyle w:val="FontStyle41"/>
          <w:sz w:val="28"/>
          <w:szCs w:val="28"/>
        </w:rPr>
        <w:t>Загальні завдання:</w:t>
      </w:r>
    </w:p>
    <w:p w:rsidR="00DD07C0" w:rsidRDefault="00DD07C0" w:rsidP="00DD07C0">
      <w:pPr>
        <w:pStyle w:val="Style19"/>
        <w:widowControl/>
        <w:tabs>
          <w:tab w:val="left" w:pos="590"/>
        </w:tabs>
        <w:spacing w:line="360" w:lineRule="auto"/>
        <w:ind w:firstLine="567"/>
        <w:rPr>
          <w:rStyle w:val="FontStyle41"/>
          <w:sz w:val="28"/>
          <w:szCs w:val="28"/>
        </w:rPr>
      </w:pPr>
      <w:r w:rsidRPr="00DD07C0">
        <w:rPr>
          <w:rStyle w:val="FontStyle41"/>
          <w:sz w:val="28"/>
          <w:szCs w:val="28"/>
        </w:rPr>
        <w:t xml:space="preserve">- </w:t>
      </w:r>
      <w:r w:rsidR="00C70022" w:rsidRPr="00DD07C0">
        <w:rPr>
          <w:rStyle w:val="FontStyle41"/>
          <w:sz w:val="28"/>
          <w:szCs w:val="28"/>
        </w:rPr>
        <w:t xml:space="preserve">суспільне завдання — принцип поведінки, орієнтований </w:t>
      </w:r>
      <w:r>
        <w:rPr>
          <w:rStyle w:val="FontStyle38"/>
          <w:sz w:val="28"/>
          <w:szCs w:val="28"/>
        </w:rPr>
        <w:t>на</w:t>
      </w:r>
      <w:r w:rsidR="00C70022" w:rsidRPr="00DD07C0">
        <w:rPr>
          <w:rStyle w:val="FontStyle38"/>
          <w:sz w:val="28"/>
          <w:szCs w:val="28"/>
        </w:rPr>
        <w:t xml:space="preserve"> </w:t>
      </w:r>
      <w:r w:rsidR="00C70022" w:rsidRPr="00DD07C0">
        <w:rPr>
          <w:rStyle w:val="FontStyle41"/>
          <w:sz w:val="28"/>
          <w:szCs w:val="28"/>
        </w:rPr>
        <w:t>розв'язання суспільних завдань;</w:t>
      </w:r>
    </w:p>
    <w:p w:rsidR="00C70022" w:rsidRPr="00C70022" w:rsidRDefault="00DD07C0" w:rsidP="00DD07C0">
      <w:pPr>
        <w:pStyle w:val="Style19"/>
        <w:widowControl/>
        <w:tabs>
          <w:tab w:val="left" w:pos="590"/>
        </w:tabs>
        <w:spacing w:line="360" w:lineRule="auto"/>
        <w:ind w:firstLine="567"/>
        <w:rPr>
          <w:rStyle w:val="FontStyle41"/>
          <w:sz w:val="28"/>
          <w:szCs w:val="28"/>
        </w:rPr>
      </w:pPr>
      <w:r>
        <w:rPr>
          <w:rStyle w:val="FontStyle41"/>
          <w:sz w:val="28"/>
          <w:szCs w:val="28"/>
        </w:rPr>
        <w:t xml:space="preserve">- </w:t>
      </w:r>
      <w:r w:rsidR="00C70022" w:rsidRPr="00C70022">
        <w:rPr>
          <w:rStyle w:val="FontStyle41"/>
          <w:sz w:val="28"/>
          <w:szCs w:val="28"/>
        </w:rPr>
        <w:t>колективне завдання — принцип поведінки, орієнтований</w:t>
      </w:r>
      <w:r>
        <w:rPr>
          <w:rStyle w:val="FontStyle41"/>
          <w:sz w:val="28"/>
          <w:szCs w:val="28"/>
        </w:rPr>
        <w:t xml:space="preserve"> на </w:t>
      </w:r>
      <w:r w:rsidR="00C70022" w:rsidRPr="00C70022">
        <w:rPr>
          <w:rStyle w:val="FontStyle41"/>
          <w:sz w:val="28"/>
          <w:szCs w:val="28"/>
        </w:rPr>
        <w:t xml:space="preserve"> збалансованість завдань </w:t>
      </w:r>
      <w:r w:rsidR="00E62946">
        <w:rPr>
          <w:rStyle w:val="FontStyle41"/>
          <w:sz w:val="28"/>
          <w:szCs w:val="28"/>
        </w:rPr>
        <w:t>медичного персоналу</w:t>
      </w:r>
      <w:r w:rsidR="00C70022" w:rsidRPr="00C70022">
        <w:rPr>
          <w:rStyle w:val="FontStyle41"/>
          <w:sz w:val="28"/>
          <w:szCs w:val="28"/>
        </w:rPr>
        <w:t>.</w:t>
      </w:r>
    </w:p>
    <w:p w:rsidR="00C70022" w:rsidRPr="00C70022" w:rsidRDefault="00DD07C0" w:rsidP="00C70022">
      <w:pPr>
        <w:pStyle w:val="Style19"/>
        <w:widowControl/>
        <w:numPr>
          <w:ilvl w:val="0"/>
          <w:numId w:val="5"/>
        </w:numPr>
        <w:tabs>
          <w:tab w:val="left" w:pos="571"/>
        </w:tabs>
        <w:spacing w:line="360" w:lineRule="auto"/>
        <w:ind w:firstLine="567"/>
        <w:rPr>
          <w:rStyle w:val="FontStyle41"/>
          <w:sz w:val="28"/>
          <w:szCs w:val="28"/>
        </w:rPr>
      </w:pPr>
      <w:r>
        <w:rPr>
          <w:rStyle w:val="FontStyle41"/>
          <w:sz w:val="28"/>
          <w:szCs w:val="28"/>
        </w:rPr>
        <w:t xml:space="preserve"> </w:t>
      </w:r>
      <w:r w:rsidR="00C70022" w:rsidRPr="00C70022">
        <w:rPr>
          <w:rStyle w:val="FontStyle41"/>
          <w:sz w:val="28"/>
          <w:szCs w:val="28"/>
        </w:rPr>
        <w:t xml:space="preserve">Робоче завдання — цільова установка, орієнтована на </w:t>
      </w:r>
      <w:proofErr w:type="spellStart"/>
      <w:r w:rsidR="00C70022" w:rsidRPr="00C70022">
        <w:rPr>
          <w:rStyle w:val="FontStyle41"/>
          <w:sz w:val="28"/>
          <w:szCs w:val="28"/>
        </w:rPr>
        <w:t>розв'зання</w:t>
      </w:r>
      <w:proofErr w:type="spellEnd"/>
      <w:r w:rsidR="00C70022" w:rsidRPr="00C70022">
        <w:rPr>
          <w:rStyle w:val="FontStyle41"/>
          <w:sz w:val="28"/>
          <w:szCs w:val="28"/>
        </w:rPr>
        <w:t xml:space="preserve"> робочих завдань (надання </w:t>
      </w:r>
      <w:r w:rsidR="00E62946">
        <w:rPr>
          <w:rStyle w:val="FontStyle41"/>
          <w:sz w:val="28"/>
          <w:szCs w:val="28"/>
        </w:rPr>
        <w:t xml:space="preserve">медичних </w:t>
      </w:r>
      <w:r w:rsidR="00C70022" w:rsidRPr="00C70022">
        <w:rPr>
          <w:rStyle w:val="FontStyle41"/>
          <w:sz w:val="28"/>
          <w:szCs w:val="28"/>
        </w:rPr>
        <w:t>послуг тощо).</w:t>
      </w:r>
    </w:p>
    <w:p w:rsidR="00C70022" w:rsidRPr="00C70022" w:rsidRDefault="00C70022" w:rsidP="00C70022">
      <w:pPr>
        <w:pStyle w:val="Style2"/>
        <w:widowControl/>
        <w:spacing w:line="360" w:lineRule="auto"/>
        <w:ind w:firstLine="567"/>
        <w:rPr>
          <w:rStyle w:val="FontStyle41"/>
          <w:sz w:val="28"/>
          <w:szCs w:val="28"/>
        </w:rPr>
      </w:pPr>
      <w:r w:rsidRPr="007E329C">
        <w:rPr>
          <w:rStyle w:val="FontStyle41"/>
          <w:i/>
          <w:sz w:val="28"/>
          <w:szCs w:val="28"/>
        </w:rPr>
        <w:t xml:space="preserve">Обмеження </w:t>
      </w:r>
      <w:r w:rsidRPr="00C70022">
        <w:rPr>
          <w:rStyle w:val="FontStyle41"/>
          <w:sz w:val="28"/>
          <w:szCs w:val="28"/>
        </w:rPr>
        <w:t xml:space="preserve">— це цільові установки, орієнтовані на певні категорії, що характеризують філософію та етичні основи </w:t>
      </w:r>
      <w:r w:rsidR="00E62946">
        <w:rPr>
          <w:rStyle w:val="FontStyle41"/>
          <w:sz w:val="28"/>
          <w:szCs w:val="28"/>
        </w:rPr>
        <w:t>ЛПЗ</w:t>
      </w:r>
      <w:r w:rsidRPr="00C70022">
        <w:rPr>
          <w:rStyle w:val="FontStyle41"/>
          <w:sz w:val="28"/>
          <w:szCs w:val="28"/>
        </w:rPr>
        <w:t>. Основні види обмежень:</w:t>
      </w:r>
    </w:p>
    <w:p w:rsidR="001A4265" w:rsidRDefault="001A4265" w:rsidP="001A4265">
      <w:pPr>
        <w:pStyle w:val="Style2"/>
        <w:widowControl/>
        <w:spacing w:line="360" w:lineRule="auto"/>
        <w:ind w:firstLine="567"/>
        <w:rPr>
          <w:rStyle w:val="FontStyle41"/>
          <w:sz w:val="28"/>
          <w:szCs w:val="28"/>
        </w:rPr>
      </w:pPr>
      <w:r w:rsidRPr="001A4265">
        <w:rPr>
          <w:rStyle w:val="FontStyle41"/>
          <w:sz w:val="28"/>
          <w:szCs w:val="28"/>
        </w:rPr>
        <w:t>-</w:t>
      </w:r>
      <w:r>
        <w:rPr>
          <w:rStyle w:val="FontStyle41"/>
          <w:sz w:val="28"/>
          <w:szCs w:val="28"/>
        </w:rPr>
        <w:t xml:space="preserve"> </w:t>
      </w:r>
      <w:r w:rsidR="00C70022" w:rsidRPr="00C70022">
        <w:rPr>
          <w:rStyle w:val="FontStyle41"/>
          <w:sz w:val="28"/>
          <w:szCs w:val="28"/>
        </w:rPr>
        <w:t xml:space="preserve">ліквідність (послуг) — умова виживання </w:t>
      </w:r>
      <w:r w:rsidR="00987D11">
        <w:rPr>
          <w:rStyle w:val="FontStyle41"/>
          <w:sz w:val="28"/>
          <w:szCs w:val="28"/>
        </w:rPr>
        <w:t xml:space="preserve">медичної </w:t>
      </w:r>
      <w:r w:rsidR="00C70022" w:rsidRPr="00C70022">
        <w:rPr>
          <w:rStyle w:val="FontStyle41"/>
          <w:sz w:val="28"/>
          <w:szCs w:val="28"/>
        </w:rPr>
        <w:t>організації;</w:t>
      </w:r>
    </w:p>
    <w:p w:rsidR="001A4265" w:rsidRDefault="001A4265" w:rsidP="001A4265">
      <w:pPr>
        <w:pStyle w:val="Style2"/>
        <w:widowControl/>
        <w:spacing w:line="360" w:lineRule="auto"/>
        <w:ind w:firstLine="567"/>
        <w:rPr>
          <w:rStyle w:val="FontStyle41"/>
          <w:sz w:val="28"/>
          <w:szCs w:val="28"/>
        </w:rPr>
      </w:pPr>
      <w:r>
        <w:rPr>
          <w:rStyle w:val="FontStyle41"/>
          <w:sz w:val="28"/>
          <w:szCs w:val="28"/>
        </w:rPr>
        <w:t xml:space="preserve">- </w:t>
      </w:r>
      <w:r w:rsidR="00C70022" w:rsidRPr="00C70022">
        <w:rPr>
          <w:rStyle w:val="FontStyle41"/>
          <w:sz w:val="28"/>
          <w:szCs w:val="28"/>
        </w:rPr>
        <w:t xml:space="preserve">збереження </w:t>
      </w:r>
      <w:r w:rsidR="00987D11">
        <w:rPr>
          <w:rStyle w:val="FontStyle41"/>
          <w:sz w:val="28"/>
          <w:szCs w:val="28"/>
        </w:rPr>
        <w:t xml:space="preserve">медичної </w:t>
      </w:r>
      <w:r w:rsidR="00C70022" w:rsidRPr="00C70022">
        <w:rPr>
          <w:rStyle w:val="FontStyle41"/>
          <w:sz w:val="28"/>
          <w:szCs w:val="28"/>
        </w:rPr>
        <w:t>організації — збереження наявного в розпорядженні майна і трудових ресурсів;</w:t>
      </w:r>
    </w:p>
    <w:p w:rsidR="00C70022" w:rsidRPr="00C70022" w:rsidRDefault="001A4265" w:rsidP="001A4265">
      <w:pPr>
        <w:pStyle w:val="Style2"/>
        <w:widowControl/>
        <w:spacing w:line="360" w:lineRule="auto"/>
        <w:ind w:firstLine="567"/>
        <w:rPr>
          <w:rStyle w:val="FontStyle41"/>
          <w:sz w:val="28"/>
          <w:szCs w:val="28"/>
        </w:rPr>
      </w:pPr>
      <w:r>
        <w:rPr>
          <w:rStyle w:val="FontStyle41"/>
          <w:sz w:val="28"/>
          <w:szCs w:val="28"/>
        </w:rPr>
        <w:t xml:space="preserve">- </w:t>
      </w:r>
      <w:r w:rsidR="00C70022" w:rsidRPr="00C70022">
        <w:rPr>
          <w:rStyle w:val="FontStyle41"/>
          <w:sz w:val="28"/>
          <w:szCs w:val="28"/>
        </w:rPr>
        <w:t>незалежність — діяльність, пов'язана з реалізацією рішень без впливу будь-якої сторони.</w:t>
      </w:r>
    </w:p>
    <w:p w:rsidR="00C70022" w:rsidRPr="00C70022" w:rsidRDefault="00C70022" w:rsidP="00C70022">
      <w:pPr>
        <w:pStyle w:val="Style2"/>
        <w:widowControl/>
        <w:spacing w:line="360" w:lineRule="auto"/>
        <w:ind w:firstLine="567"/>
        <w:rPr>
          <w:rStyle w:val="FontStyle41"/>
          <w:sz w:val="28"/>
          <w:szCs w:val="28"/>
        </w:rPr>
      </w:pPr>
      <w:r w:rsidRPr="00C70022">
        <w:rPr>
          <w:rStyle w:val="FontStyle41"/>
          <w:sz w:val="28"/>
          <w:szCs w:val="28"/>
        </w:rPr>
        <w:t>Вибір мети на вищому рівні</w:t>
      </w:r>
      <w:r w:rsidR="007E329C">
        <w:rPr>
          <w:rStyle w:val="FontStyle41"/>
          <w:sz w:val="28"/>
          <w:szCs w:val="28"/>
        </w:rPr>
        <w:t xml:space="preserve"> медичної</w:t>
      </w:r>
      <w:r w:rsidRPr="00C70022">
        <w:rPr>
          <w:rStyle w:val="FontStyle41"/>
          <w:sz w:val="28"/>
          <w:szCs w:val="28"/>
        </w:rPr>
        <w:t xml:space="preserve"> організації, як правило, проходить такі етапи:</w:t>
      </w:r>
    </w:p>
    <w:p w:rsidR="001A4265" w:rsidRDefault="001A4265" w:rsidP="001A4265">
      <w:pPr>
        <w:pStyle w:val="Style2"/>
        <w:widowControl/>
        <w:tabs>
          <w:tab w:val="left" w:pos="619"/>
        </w:tabs>
        <w:spacing w:line="360" w:lineRule="auto"/>
        <w:ind w:firstLine="567"/>
        <w:rPr>
          <w:rStyle w:val="FontStyle41"/>
          <w:sz w:val="28"/>
          <w:szCs w:val="28"/>
        </w:rPr>
      </w:pPr>
      <w:r w:rsidRPr="001A4265">
        <w:rPr>
          <w:rStyle w:val="FontStyle41"/>
          <w:sz w:val="28"/>
          <w:szCs w:val="28"/>
        </w:rPr>
        <w:t>-</w:t>
      </w:r>
      <w:r>
        <w:rPr>
          <w:rStyle w:val="FontStyle41"/>
          <w:sz w:val="28"/>
          <w:szCs w:val="28"/>
        </w:rPr>
        <w:t xml:space="preserve"> </w:t>
      </w:r>
      <w:r w:rsidR="00C70022" w:rsidRPr="00C70022">
        <w:rPr>
          <w:rStyle w:val="FontStyle41"/>
          <w:sz w:val="28"/>
          <w:szCs w:val="28"/>
        </w:rPr>
        <w:t>пошук мети;</w:t>
      </w:r>
    </w:p>
    <w:p w:rsidR="001A4265" w:rsidRDefault="001A4265" w:rsidP="001A4265">
      <w:pPr>
        <w:pStyle w:val="Style2"/>
        <w:widowControl/>
        <w:tabs>
          <w:tab w:val="left" w:pos="619"/>
        </w:tabs>
        <w:spacing w:line="360" w:lineRule="auto"/>
        <w:ind w:firstLine="567"/>
        <w:rPr>
          <w:rStyle w:val="FontStyle41"/>
          <w:sz w:val="28"/>
          <w:szCs w:val="28"/>
        </w:rPr>
      </w:pPr>
      <w:r>
        <w:rPr>
          <w:rStyle w:val="FontStyle41"/>
          <w:sz w:val="28"/>
          <w:szCs w:val="28"/>
        </w:rPr>
        <w:t xml:space="preserve">- </w:t>
      </w:r>
      <w:r w:rsidR="00C70022" w:rsidRPr="00C70022">
        <w:rPr>
          <w:rStyle w:val="FontStyle41"/>
          <w:sz w:val="28"/>
          <w:szCs w:val="28"/>
        </w:rPr>
        <w:t>аналіз;</w:t>
      </w:r>
    </w:p>
    <w:p w:rsidR="001A4265" w:rsidRDefault="001A4265" w:rsidP="001A4265">
      <w:pPr>
        <w:pStyle w:val="Style2"/>
        <w:widowControl/>
        <w:tabs>
          <w:tab w:val="left" w:pos="619"/>
        </w:tabs>
        <w:spacing w:line="360" w:lineRule="auto"/>
        <w:ind w:firstLine="567"/>
        <w:rPr>
          <w:rStyle w:val="FontStyle41"/>
          <w:sz w:val="28"/>
          <w:szCs w:val="28"/>
        </w:rPr>
      </w:pPr>
      <w:r>
        <w:rPr>
          <w:rStyle w:val="FontStyle41"/>
          <w:sz w:val="28"/>
          <w:szCs w:val="28"/>
        </w:rPr>
        <w:t xml:space="preserve">- </w:t>
      </w:r>
      <w:r w:rsidR="00C70022" w:rsidRPr="00C70022">
        <w:rPr>
          <w:rStyle w:val="FontStyle41"/>
          <w:sz w:val="28"/>
          <w:szCs w:val="28"/>
        </w:rPr>
        <w:t>випробування на реалізованість;</w:t>
      </w:r>
    </w:p>
    <w:p w:rsidR="001A4265" w:rsidRDefault="001A4265" w:rsidP="001A4265">
      <w:pPr>
        <w:pStyle w:val="Style2"/>
        <w:widowControl/>
        <w:tabs>
          <w:tab w:val="left" w:pos="619"/>
        </w:tabs>
        <w:spacing w:line="360" w:lineRule="auto"/>
        <w:ind w:firstLine="567"/>
        <w:rPr>
          <w:rStyle w:val="FontStyle41"/>
          <w:sz w:val="28"/>
          <w:szCs w:val="28"/>
        </w:rPr>
      </w:pPr>
      <w:r>
        <w:rPr>
          <w:rStyle w:val="FontStyle41"/>
          <w:sz w:val="28"/>
          <w:szCs w:val="28"/>
        </w:rPr>
        <w:t xml:space="preserve">- </w:t>
      </w:r>
      <w:r w:rsidR="00C70022" w:rsidRPr="00C70022">
        <w:rPr>
          <w:rStyle w:val="FontStyle41"/>
          <w:sz w:val="28"/>
          <w:szCs w:val="28"/>
        </w:rPr>
        <w:t>відбір мети;</w:t>
      </w:r>
    </w:p>
    <w:p w:rsidR="001A4265" w:rsidRDefault="001A4265" w:rsidP="001A4265">
      <w:pPr>
        <w:pStyle w:val="Style2"/>
        <w:widowControl/>
        <w:tabs>
          <w:tab w:val="left" w:pos="619"/>
        </w:tabs>
        <w:spacing w:line="360" w:lineRule="auto"/>
        <w:ind w:firstLine="567"/>
        <w:rPr>
          <w:rStyle w:val="FontStyle41"/>
          <w:sz w:val="28"/>
          <w:szCs w:val="28"/>
        </w:rPr>
      </w:pPr>
      <w:r>
        <w:rPr>
          <w:rStyle w:val="FontStyle41"/>
          <w:sz w:val="28"/>
          <w:szCs w:val="28"/>
        </w:rPr>
        <w:t xml:space="preserve">- </w:t>
      </w:r>
      <w:r w:rsidR="00C70022" w:rsidRPr="00C70022">
        <w:rPr>
          <w:rStyle w:val="FontStyle41"/>
          <w:sz w:val="28"/>
          <w:szCs w:val="28"/>
        </w:rPr>
        <w:t>розширення операцій для її здійснення;</w:t>
      </w:r>
    </w:p>
    <w:p w:rsidR="001A4265" w:rsidRDefault="001A4265" w:rsidP="001A4265">
      <w:pPr>
        <w:pStyle w:val="Style2"/>
        <w:widowControl/>
        <w:tabs>
          <w:tab w:val="left" w:pos="619"/>
        </w:tabs>
        <w:spacing w:line="360" w:lineRule="auto"/>
        <w:ind w:firstLine="567"/>
        <w:rPr>
          <w:rStyle w:val="FontStyle41"/>
          <w:sz w:val="28"/>
          <w:szCs w:val="28"/>
        </w:rPr>
      </w:pPr>
      <w:r>
        <w:rPr>
          <w:rStyle w:val="FontStyle41"/>
          <w:sz w:val="28"/>
          <w:szCs w:val="28"/>
        </w:rPr>
        <w:t xml:space="preserve">- </w:t>
      </w:r>
      <w:r w:rsidR="00C70022" w:rsidRPr="00C70022">
        <w:rPr>
          <w:rStyle w:val="FontStyle41"/>
          <w:sz w:val="28"/>
          <w:szCs w:val="28"/>
        </w:rPr>
        <w:t>процес здійснення;</w:t>
      </w:r>
    </w:p>
    <w:p w:rsidR="00C70022" w:rsidRPr="00C70022" w:rsidRDefault="001A4265" w:rsidP="001A4265">
      <w:pPr>
        <w:pStyle w:val="Style2"/>
        <w:widowControl/>
        <w:tabs>
          <w:tab w:val="left" w:pos="619"/>
        </w:tabs>
        <w:spacing w:line="360" w:lineRule="auto"/>
        <w:ind w:firstLine="567"/>
        <w:rPr>
          <w:rStyle w:val="FontStyle41"/>
          <w:sz w:val="28"/>
          <w:szCs w:val="28"/>
        </w:rPr>
      </w:pPr>
      <w:r>
        <w:rPr>
          <w:rStyle w:val="FontStyle41"/>
          <w:sz w:val="28"/>
          <w:szCs w:val="28"/>
        </w:rPr>
        <w:t xml:space="preserve">- </w:t>
      </w:r>
      <w:r w:rsidR="00C70022" w:rsidRPr="00C70022">
        <w:rPr>
          <w:rStyle w:val="FontStyle41"/>
          <w:sz w:val="28"/>
          <w:szCs w:val="28"/>
        </w:rPr>
        <w:t>внесення коректив.</w:t>
      </w:r>
    </w:p>
    <w:p w:rsidR="00C70022" w:rsidRPr="00AB74E8" w:rsidRDefault="00A92805" w:rsidP="00AB74E8">
      <w:pPr>
        <w:pStyle w:val="Style2"/>
        <w:widowControl/>
        <w:spacing w:line="360" w:lineRule="auto"/>
        <w:ind w:firstLine="567"/>
        <w:rPr>
          <w:rStyle w:val="FontStyle41"/>
          <w:sz w:val="28"/>
          <w:szCs w:val="28"/>
        </w:rPr>
      </w:pPr>
      <w:r>
        <w:rPr>
          <w:rStyle w:val="FontStyle41"/>
          <w:sz w:val="28"/>
          <w:szCs w:val="28"/>
        </w:rPr>
        <w:lastRenderedPageBreak/>
        <w:t>Сучасна</w:t>
      </w:r>
      <w:r w:rsidR="00C70022" w:rsidRPr="00AB74E8">
        <w:rPr>
          <w:rStyle w:val="FontStyle41"/>
          <w:sz w:val="28"/>
          <w:szCs w:val="28"/>
        </w:rPr>
        <w:t xml:space="preserve"> модель досягнення цілковитої зайнято</w:t>
      </w:r>
      <w:r w:rsidR="00FE7333">
        <w:rPr>
          <w:rStyle w:val="FontStyle41"/>
          <w:sz w:val="28"/>
          <w:szCs w:val="28"/>
        </w:rPr>
        <w:t>сті</w:t>
      </w:r>
      <w:r w:rsidR="00C70022" w:rsidRPr="00AB74E8">
        <w:rPr>
          <w:rStyle w:val="FontStyle41"/>
          <w:sz w:val="28"/>
          <w:szCs w:val="28"/>
        </w:rPr>
        <w:t xml:space="preserve"> складається із чотирьох основних елементів:</w:t>
      </w:r>
    </w:p>
    <w:p w:rsidR="00C70022" w:rsidRPr="00AB74E8" w:rsidRDefault="00FE7333" w:rsidP="00AB74E8">
      <w:pPr>
        <w:pStyle w:val="Style19"/>
        <w:widowControl/>
        <w:numPr>
          <w:ilvl w:val="0"/>
          <w:numId w:val="7"/>
        </w:numPr>
        <w:tabs>
          <w:tab w:val="left" w:pos="624"/>
        </w:tabs>
        <w:spacing w:line="360" w:lineRule="auto"/>
        <w:ind w:firstLine="567"/>
        <w:rPr>
          <w:rStyle w:val="FontStyle41"/>
          <w:sz w:val="28"/>
          <w:szCs w:val="28"/>
        </w:rPr>
      </w:pPr>
      <w:r>
        <w:rPr>
          <w:rStyle w:val="FontStyle41"/>
          <w:sz w:val="28"/>
          <w:szCs w:val="28"/>
        </w:rPr>
        <w:t xml:space="preserve"> </w:t>
      </w:r>
      <w:r w:rsidR="00C70022" w:rsidRPr="00AB74E8">
        <w:rPr>
          <w:rStyle w:val="FontStyle41"/>
          <w:sz w:val="28"/>
          <w:szCs w:val="28"/>
        </w:rPr>
        <w:t>обмежена фіскальна політика</w:t>
      </w:r>
      <w:r w:rsidR="007F0E28">
        <w:rPr>
          <w:rStyle w:val="FontStyle41"/>
          <w:sz w:val="28"/>
          <w:szCs w:val="28"/>
        </w:rPr>
        <w:t xml:space="preserve"> (запровадження </w:t>
      </w:r>
      <w:r w:rsidR="007F0E28" w:rsidRPr="00AB74E8">
        <w:rPr>
          <w:rStyle w:val="FontStyle41"/>
          <w:sz w:val="28"/>
          <w:szCs w:val="28"/>
        </w:rPr>
        <w:t>таких другорядних податків на</w:t>
      </w:r>
      <w:r w:rsidR="00B504FF">
        <w:rPr>
          <w:rStyle w:val="FontStyle41"/>
          <w:sz w:val="28"/>
          <w:szCs w:val="28"/>
        </w:rPr>
        <w:t xml:space="preserve"> медичні</w:t>
      </w:r>
      <w:r w:rsidR="007F0E28" w:rsidRPr="00AB74E8">
        <w:rPr>
          <w:rStyle w:val="FontStyle41"/>
          <w:sz w:val="28"/>
          <w:szCs w:val="28"/>
        </w:rPr>
        <w:t xml:space="preserve"> товари і послуги, які б </w:t>
      </w:r>
      <w:r w:rsidR="007F0E28" w:rsidRPr="00AB74E8">
        <w:rPr>
          <w:rStyle w:val="FontStyle48"/>
          <w:rFonts w:ascii="Times New Roman" w:hAnsi="Times New Roman" w:cs="Times New Roman"/>
          <w:b w:val="0"/>
          <w:smallCaps w:val="0"/>
          <w:sz w:val="28"/>
          <w:szCs w:val="28"/>
        </w:rPr>
        <w:t>н</w:t>
      </w:r>
      <w:r w:rsidR="007F0E28">
        <w:rPr>
          <w:rStyle w:val="FontStyle48"/>
          <w:rFonts w:ascii="Times New Roman" w:hAnsi="Times New Roman" w:cs="Times New Roman"/>
          <w:b w:val="0"/>
          <w:smallCaps w:val="0"/>
          <w:sz w:val="28"/>
          <w:szCs w:val="28"/>
        </w:rPr>
        <w:t>е</w:t>
      </w:r>
      <w:r w:rsidR="007F0E28" w:rsidRPr="00AB74E8">
        <w:rPr>
          <w:rStyle w:val="FontStyle48"/>
          <w:rFonts w:ascii="Times New Roman" w:hAnsi="Times New Roman" w:cs="Times New Roman"/>
          <w:b w:val="0"/>
          <w:smallCaps w:val="0"/>
          <w:sz w:val="28"/>
          <w:szCs w:val="28"/>
        </w:rPr>
        <w:t xml:space="preserve"> </w:t>
      </w:r>
      <w:r w:rsidR="007F0E28" w:rsidRPr="00AB74E8">
        <w:rPr>
          <w:rStyle w:val="FontStyle41"/>
          <w:sz w:val="28"/>
          <w:szCs w:val="28"/>
        </w:rPr>
        <w:t>дозволяли інфляції зростати швидкими темпами і змушували б мен</w:t>
      </w:r>
      <w:r w:rsidR="007F0E28">
        <w:rPr>
          <w:rStyle w:val="FontStyle41"/>
          <w:sz w:val="28"/>
          <w:szCs w:val="28"/>
        </w:rPr>
        <w:t>ш</w:t>
      </w:r>
      <w:r w:rsidR="007F0E28" w:rsidRPr="00AB74E8">
        <w:rPr>
          <w:rStyle w:val="FontStyle41"/>
          <w:sz w:val="28"/>
          <w:szCs w:val="28"/>
        </w:rPr>
        <w:t xml:space="preserve"> прибуткові </w:t>
      </w:r>
      <w:r w:rsidR="00B504FF">
        <w:rPr>
          <w:rStyle w:val="FontStyle41"/>
          <w:sz w:val="28"/>
          <w:szCs w:val="28"/>
        </w:rPr>
        <w:t>медичні у</w:t>
      </w:r>
      <w:r w:rsidR="00EA1F78">
        <w:rPr>
          <w:rStyle w:val="FontStyle41"/>
          <w:sz w:val="28"/>
          <w:szCs w:val="28"/>
        </w:rPr>
        <w:t>с</w:t>
      </w:r>
      <w:r w:rsidR="00B504FF">
        <w:rPr>
          <w:rStyle w:val="FontStyle41"/>
          <w:sz w:val="28"/>
          <w:szCs w:val="28"/>
        </w:rPr>
        <w:t>танови</w:t>
      </w:r>
      <w:r w:rsidR="007F0E28" w:rsidRPr="00AB74E8">
        <w:rPr>
          <w:rStyle w:val="FontStyle41"/>
          <w:sz w:val="28"/>
          <w:szCs w:val="28"/>
        </w:rPr>
        <w:t xml:space="preserve"> припиняти діяльність</w:t>
      </w:r>
      <w:r w:rsidR="007F0E28">
        <w:rPr>
          <w:rStyle w:val="FontStyle41"/>
          <w:sz w:val="28"/>
          <w:szCs w:val="28"/>
        </w:rPr>
        <w:t>)</w:t>
      </w:r>
      <w:r w:rsidR="00C70022" w:rsidRPr="00AB74E8">
        <w:rPr>
          <w:rStyle w:val="FontStyle41"/>
          <w:sz w:val="28"/>
          <w:szCs w:val="28"/>
        </w:rPr>
        <w:t>;</w:t>
      </w:r>
    </w:p>
    <w:p w:rsidR="00C70022" w:rsidRPr="00AB74E8" w:rsidRDefault="00FE7333" w:rsidP="00AB74E8">
      <w:pPr>
        <w:pStyle w:val="Style19"/>
        <w:widowControl/>
        <w:numPr>
          <w:ilvl w:val="0"/>
          <w:numId w:val="7"/>
        </w:numPr>
        <w:tabs>
          <w:tab w:val="left" w:pos="624"/>
        </w:tabs>
        <w:spacing w:line="360" w:lineRule="auto"/>
        <w:ind w:firstLine="567"/>
        <w:rPr>
          <w:rStyle w:val="FontStyle41"/>
          <w:sz w:val="28"/>
          <w:szCs w:val="28"/>
        </w:rPr>
      </w:pPr>
      <w:r>
        <w:rPr>
          <w:rStyle w:val="FontStyle41"/>
          <w:sz w:val="28"/>
          <w:szCs w:val="28"/>
        </w:rPr>
        <w:t xml:space="preserve"> </w:t>
      </w:r>
      <w:r w:rsidR="00C70022" w:rsidRPr="00AB74E8">
        <w:rPr>
          <w:rStyle w:val="FontStyle41"/>
          <w:sz w:val="28"/>
          <w:szCs w:val="28"/>
        </w:rPr>
        <w:t>"солідарна" політика заробітної плати</w:t>
      </w:r>
      <w:r w:rsidR="007F0E28">
        <w:rPr>
          <w:rStyle w:val="FontStyle41"/>
          <w:sz w:val="28"/>
          <w:szCs w:val="28"/>
        </w:rPr>
        <w:t xml:space="preserve"> (</w:t>
      </w:r>
      <w:r w:rsidR="007F0E28" w:rsidRPr="00AB74E8">
        <w:rPr>
          <w:rStyle w:val="FontStyle41"/>
          <w:sz w:val="28"/>
          <w:szCs w:val="28"/>
        </w:rPr>
        <w:t xml:space="preserve">всі </w:t>
      </w:r>
      <w:r w:rsidR="00B504FF">
        <w:rPr>
          <w:rStyle w:val="FontStyle41"/>
          <w:sz w:val="28"/>
          <w:szCs w:val="28"/>
        </w:rPr>
        <w:t xml:space="preserve">медичні </w:t>
      </w:r>
      <w:r w:rsidR="007F0E28" w:rsidRPr="00AB74E8">
        <w:rPr>
          <w:rStyle w:val="FontStyle41"/>
          <w:sz w:val="28"/>
          <w:szCs w:val="28"/>
        </w:rPr>
        <w:t>працівники мають отримувати рівну плат</w:t>
      </w:r>
      <w:r w:rsidR="007F0E28">
        <w:rPr>
          <w:rStyle w:val="FontStyle41"/>
          <w:sz w:val="28"/>
          <w:szCs w:val="28"/>
        </w:rPr>
        <w:t>у</w:t>
      </w:r>
      <w:r w:rsidR="007F0E28" w:rsidRPr="00AB74E8">
        <w:rPr>
          <w:rStyle w:val="FontStyle41"/>
          <w:sz w:val="28"/>
          <w:szCs w:val="28"/>
        </w:rPr>
        <w:t xml:space="preserve"> за рівну працю незалежно від фінансового стану підприємства</w:t>
      </w:r>
      <w:r w:rsidR="007F0E28">
        <w:rPr>
          <w:rStyle w:val="FontStyle41"/>
          <w:sz w:val="28"/>
          <w:szCs w:val="28"/>
        </w:rPr>
        <w:t>)</w:t>
      </w:r>
      <w:r w:rsidR="00C70022" w:rsidRPr="00AB74E8">
        <w:rPr>
          <w:rStyle w:val="FontStyle41"/>
          <w:sz w:val="28"/>
          <w:szCs w:val="28"/>
        </w:rPr>
        <w:t>;</w:t>
      </w:r>
    </w:p>
    <w:p w:rsidR="00C70022" w:rsidRPr="00AB74E8" w:rsidRDefault="00FE7333" w:rsidP="00AB74E8">
      <w:pPr>
        <w:pStyle w:val="Style19"/>
        <w:widowControl/>
        <w:numPr>
          <w:ilvl w:val="0"/>
          <w:numId w:val="7"/>
        </w:numPr>
        <w:tabs>
          <w:tab w:val="left" w:pos="624"/>
        </w:tabs>
        <w:spacing w:line="360" w:lineRule="auto"/>
        <w:ind w:firstLine="567"/>
        <w:rPr>
          <w:rStyle w:val="FontStyle41"/>
          <w:sz w:val="28"/>
          <w:szCs w:val="28"/>
        </w:rPr>
      </w:pPr>
      <w:r>
        <w:rPr>
          <w:rStyle w:val="FontStyle41"/>
          <w:sz w:val="28"/>
          <w:szCs w:val="28"/>
        </w:rPr>
        <w:t xml:space="preserve"> </w:t>
      </w:r>
      <w:r w:rsidR="00C70022" w:rsidRPr="00AB74E8">
        <w:rPr>
          <w:rStyle w:val="FontStyle41"/>
          <w:sz w:val="28"/>
          <w:szCs w:val="28"/>
        </w:rPr>
        <w:t>активна політика на ринку праці</w:t>
      </w:r>
      <w:r w:rsidR="007F0E28">
        <w:rPr>
          <w:rStyle w:val="FontStyle41"/>
          <w:sz w:val="28"/>
          <w:szCs w:val="28"/>
        </w:rPr>
        <w:t xml:space="preserve"> (</w:t>
      </w:r>
      <w:r w:rsidR="007F0E28" w:rsidRPr="00AB74E8">
        <w:rPr>
          <w:rStyle w:val="FontStyle41"/>
          <w:sz w:val="28"/>
          <w:szCs w:val="28"/>
        </w:rPr>
        <w:t>нівелює негативні сторони перших двох</w:t>
      </w:r>
      <w:r w:rsidR="007F0E28">
        <w:rPr>
          <w:rStyle w:val="FontStyle41"/>
          <w:sz w:val="28"/>
          <w:szCs w:val="28"/>
        </w:rPr>
        <w:t xml:space="preserve"> елементів моделі)</w:t>
      </w:r>
      <w:r w:rsidR="00C70022" w:rsidRPr="00AB74E8">
        <w:rPr>
          <w:rStyle w:val="FontStyle41"/>
          <w:sz w:val="28"/>
          <w:szCs w:val="28"/>
        </w:rPr>
        <w:t>;</w:t>
      </w:r>
    </w:p>
    <w:p w:rsidR="00C70022" w:rsidRPr="00AB74E8" w:rsidRDefault="00FE7333" w:rsidP="00AB74E8">
      <w:pPr>
        <w:pStyle w:val="Style19"/>
        <w:widowControl/>
        <w:numPr>
          <w:ilvl w:val="0"/>
          <w:numId w:val="7"/>
        </w:numPr>
        <w:tabs>
          <w:tab w:val="left" w:pos="600"/>
        </w:tabs>
        <w:spacing w:line="360" w:lineRule="auto"/>
        <w:ind w:firstLine="567"/>
        <w:rPr>
          <w:rStyle w:val="FontStyle41"/>
          <w:sz w:val="28"/>
          <w:szCs w:val="28"/>
        </w:rPr>
      </w:pPr>
      <w:r>
        <w:rPr>
          <w:rStyle w:val="FontStyle41"/>
          <w:sz w:val="28"/>
          <w:szCs w:val="28"/>
        </w:rPr>
        <w:t xml:space="preserve"> </w:t>
      </w:r>
      <w:r w:rsidR="00C70022" w:rsidRPr="00AB74E8">
        <w:rPr>
          <w:rStyle w:val="FontStyle41"/>
          <w:sz w:val="28"/>
          <w:szCs w:val="28"/>
        </w:rPr>
        <w:t>підтримка окремих галузей економіки, визначених державною програмою престижного розвитку.</w:t>
      </w:r>
    </w:p>
    <w:p w:rsidR="00FE7333" w:rsidRDefault="00FE7333" w:rsidP="00FE7333">
      <w:pPr>
        <w:pStyle w:val="Style23"/>
        <w:widowControl/>
        <w:spacing w:line="360" w:lineRule="auto"/>
        <w:ind w:firstLine="567"/>
        <w:rPr>
          <w:rStyle w:val="FontStyle41"/>
          <w:sz w:val="28"/>
          <w:szCs w:val="28"/>
        </w:rPr>
      </w:pPr>
      <w:r>
        <w:rPr>
          <w:rStyle w:val="FontStyle41"/>
          <w:sz w:val="28"/>
          <w:szCs w:val="28"/>
        </w:rPr>
        <w:t>В</w:t>
      </w:r>
      <w:r w:rsidR="00C70022" w:rsidRPr="00AB74E8">
        <w:rPr>
          <w:rStyle w:val="FontStyle41"/>
          <w:sz w:val="28"/>
          <w:szCs w:val="28"/>
        </w:rPr>
        <w:t xml:space="preserve"> </w:t>
      </w:r>
      <w:r>
        <w:rPr>
          <w:rStyle w:val="FontStyle41"/>
          <w:sz w:val="28"/>
          <w:szCs w:val="28"/>
        </w:rPr>
        <w:t>У</w:t>
      </w:r>
      <w:r w:rsidR="00C70022" w:rsidRPr="00AB74E8">
        <w:rPr>
          <w:rStyle w:val="FontStyle41"/>
          <w:sz w:val="28"/>
          <w:szCs w:val="28"/>
        </w:rPr>
        <w:t>країні регулювання процесів зайнятості здійснюється на трьох</w:t>
      </w:r>
      <w:r>
        <w:rPr>
          <w:rStyle w:val="FontStyle41"/>
          <w:sz w:val="28"/>
          <w:szCs w:val="28"/>
        </w:rPr>
        <w:t xml:space="preserve"> рівнях:</w:t>
      </w:r>
    </w:p>
    <w:p w:rsidR="00FE7333" w:rsidRDefault="00FE7333" w:rsidP="00FE7333">
      <w:pPr>
        <w:pStyle w:val="Style23"/>
        <w:widowControl/>
        <w:spacing w:line="360" w:lineRule="auto"/>
        <w:ind w:firstLine="567"/>
        <w:rPr>
          <w:rStyle w:val="FontStyle41"/>
          <w:sz w:val="28"/>
          <w:szCs w:val="28"/>
        </w:rPr>
      </w:pPr>
      <w:r w:rsidRPr="00FE7333">
        <w:rPr>
          <w:rStyle w:val="FontStyle41"/>
          <w:sz w:val="28"/>
          <w:szCs w:val="28"/>
        </w:rPr>
        <w:t>-</w:t>
      </w:r>
      <w:r>
        <w:rPr>
          <w:rStyle w:val="FontStyle41"/>
          <w:sz w:val="28"/>
          <w:szCs w:val="28"/>
        </w:rPr>
        <w:t xml:space="preserve"> </w:t>
      </w:r>
      <w:r w:rsidR="00C70022" w:rsidRPr="00AB74E8">
        <w:rPr>
          <w:rStyle w:val="FontStyle41"/>
          <w:sz w:val="28"/>
          <w:szCs w:val="28"/>
        </w:rPr>
        <w:t>державному;</w:t>
      </w:r>
    </w:p>
    <w:p w:rsidR="00FE7333" w:rsidRDefault="00FE7333" w:rsidP="00FE7333">
      <w:pPr>
        <w:pStyle w:val="Style23"/>
        <w:widowControl/>
        <w:spacing w:line="360" w:lineRule="auto"/>
        <w:ind w:firstLine="567"/>
        <w:rPr>
          <w:rStyle w:val="FontStyle41"/>
          <w:sz w:val="28"/>
          <w:szCs w:val="28"/>
        </w:rPr>
      </w:pPr>
      <w:r>
        <w:rPr>
          <w:rStyle w:val="FontStyle41"/>
          <w:sz w:val="28"/>
          <w:szCs w:val="28"/>
        </w:rPr>
        <w:t xml:space="preserve">- </w:t>
      </w:r>
      <w:r w:rsidR="00C70022" w:rsidRPr="00AB74E8">
        <w:rPr>
          <w:rStyle w:val="FontStyle41"/>
          <w:sz w:val="28"/>
          <w:szCs w:val="28"/>
        </w:rPr>
        <w:t>регіональному;</w:t>
      </w:r>
      <w:r w:rsidRPr="00AB74E8">
        <w:rPr>
          <w:rStyle w:val="FontStyle41"/>
          <w:sz w:val="28"/>
          <w:szCs w:val="28"/>
        </w:rPr>
        <w:t xml:space="preserve"> </w:t>
      </w:r>
    </w:p>
    <w:p w:rsidR="00FE7333" w:rsidRDefault="00FE7333" w:rsidP="00FE7333">
      <w:pPr>
        <w:pStyle w:val="Style23"/>
        <w:widowControl/>
        <w:spacing w:line="360" w:lineRule="auto"/>
        <w:ind w:firstLine="567"/>
        <w:rPr>
          <w:rStyle w:val="FontStyle41"/>
          <w:sz w:val="28"/>
          <w:szCs w:val="28"/>
        </w:rPr>
      </w:pPr>
      <w:r>
        <w:rPr>
          <w:rStyle w:val="FontStyle41"/>
          <w:sz w:val="28"/>
          <w:szCs w:val="28"/>
        </w:rPr>
        <w:t>- н</w:t>
      </w:r>
      <w:r w:rsidR="00C70022" w:rsidRPr="00AB74E8">
        <w:rPr>
          <w:rStyle w:val="FontStyle41"/>
          <w:sz w:val="28"/>
          <w:szCs w:val="28"/>
        </w:rPr>
        <w:t>а рівні підприємств, установ та організацій</w:t>
      </w:r>
      <w:r w:rsidR="00B504FF">
        <w:rPr>
          <w:rStyle w:val="FontStyle41"/>
          <w:sz w:val="28"/>
          <w:szCs w:val="28"/>
        </w:rPr>
        <w:t xml:space="preserve"> [20, 36]</w:t>
      </w:r>
      <w:r>
        <w:rPr>
          <w:rStyle w:val="FontStyle41"/>
          <w:sz w:val="28"/>
          <w:szCs w:val="28"/>
        </w:rPr>
        <w:t>.</w:t>
      </w:r>
    </w:p>
    <w:p w:rsidR="00C70022" w:rsidRPr="00AB74E8" w:rsidRDefault="00FE7333" w:rsidP="00995486">
      <w:pPr>
        <w:pStyle w:val="Style23"/>
        <w:widowControl/>
        <w:spacing w:line="360" w:lineRule="auto"/>
        <w:ind w:firstLine="567"/>
        <w:rPr>
          <w:rStyle w:val="FontStyle41"/>
          <w:sz w:val="28"/>
          <w:szCs w:val="28"/>
        </w:rPr>
      </w:pPr>
      <w:r>
        <w:rPr>
          <w:rStyle w:val="FontStyle41"/>
          <w:sz w:val="28"/>
          <w:szCs w:val="28"/>
        </w:rPr>
        <w:t>Го</w:t>
      </w:r>
      <w:r w:rsidR="00C70022" w:rsidRPr="00AB74E8">
        <w:rPr>
          <w:rStyle w:val="FontStyle41"/>
          <w:sz w:val="28"/>
          <w:szCs w:val="28"/>
        </w:rPr>
        <w:t xml:space="preserve">ловною метою політики регулювання процесів зайнятості є </w:t>
      </w:r>
      <w:r>
        <w:rPr>
          <w:rStyle w:val="FontStyle41"/>
          <w:sz w:val="28"/>
          <w:szCs w:val="28"/>
        </w:rPr>
        <w:t>досяг</w:t>
      </w:r>
      <w:r w:rsidR="00C70022" w:rsidRPr="00AB74E8">
        <w:rPr>
          <w:rStyle w:val="FontStyle41"/>
          <w:sz w:val="28"/>
          <w:szCs w:val="28"/>
        </w:rPr>
        <w:t>нення максимальної погодженості дій на всіх названих рів</w:t>
      </w:r>
      <w:r>
        <w:rPr>
          <w:rStyle w:val="FontStyle41"/>
          <w:sz w:val="28"/>
          <w:szCs w:val="28"/>
        </w:rPr>
        <w:t>нях. На</w:t>
      </w:r>
      <w:r w:rsidR="00C70022" w:rsidRPr="00AB74E8">
        <w:rPr>
          <w:rStyle w:val="FontStyle41"/>
          <w:sz w:val="28"/>
          <w:szCs w:val="28"/>
        </w:rPr>
        <w:t xml:space="preserve"> державному рівні визначаються мінімально необхідні нор</w:t>
      </w:r>
      <w:r w:rsidR="00995486">
        <w:rPr>
          <w:rStyle w:val="FontStyle41"/>
          <w:sz w:val="28"/>
          <w:szCs w:val="28"/>
        </w:rPr>
        <w:t>мативи</w:t>
      </w:r>
      <w:r w:rsidR="00C70022" w:rsidRPr="00AB74E8">
        <w:rPr>
          <w:rStyle w:val="FontStyle41"/>
          <w:sz w:val="28"/>
          <w:szCs w:val="28"/>
        </w:rPr>
        <w:t xml:space="preserve"> функціонування ринку праці та його загальні межі. Держа</w:t>
      </w:r>
      <w:r w:rsidR="007F0E28">
        <w:rPr>
          <w:rStyle w:val="FontStyle41"/>
          <w:sz w:val="28"/>
          <w:szCs w:val="28"/>
        </w:rPr>
        <w:t>ва</w:t>
      </w:r>
      <w:r w:rsidR="00995486">
        <w:rPr>
          <w:rStyle w:val="FontStyle41"/>
          <w:sz w:val="28"/>
          <w:szCs w:val="28"/>
        </w:rPr>
        <w:t xml:space="preserve"> </w:t>
      </w:r>
      <w:r w:rsidR="00C70022" w:rsidRPr="00AB74E8">
        <w:rPr>
          <w:rStyle w:val="FontStyle41"/>
          <w:sz w:val="28"/>
          <w:szCs w:val="28"/>
        </w:rPr>
        <w:t>забезпечує уніфікацію системи соціального захисту, трудового законодавства, визначає обсяг прав роботодавців та найманих пра</w:t>
      </w:r>
      <w:r w:rsidR="00995486">
        <w:rPr>
          <w:rStyle w:val="FontStyle41"/>
          <w:sz w:val="28"/>
          <w:szCs w:val="28"/>
        </w:rPr>
        <w:t xml:space="preserve">цівників, </w:t>
      </w:r>
      <w:r w:rsidR="00C70022" w:rsidRPr="00AB74E8">
        <w:rPr>
          <w:rStyle w:val="FontStyle41"/>
          <w:sz w:val="28"/>
          <w:szCs w:val="28"/>
        </w:rPr>
        <w:t>можливості участі їх в управлінні виробництвом, межі</w:t>
      </w:r>
      <w:r w:rsidR="00995486">
        <w:rPr>
          <w:rStyle w:val="FontStyle41"/>
          <w:sz w:val="28"/>
          <w:szCs w:val="28"/>
        </w:rPr>
        <w:t xml:space="preserve"> </w:t>
      </w:r>
      <w:r w:rsidR="00C70022" w:rsidRPr="00AB74E8">
        <w:rPr>
          <w:rStyle w:val="FontStyle41"/>
          <w:sz w:val="28"/>
          <w:szCs w:val="28"/>
        </w:rPr>
        <w:t>компетенції місцевих органів управління тощо</w:t>
      </w:r>
      <w:r w:rsidR="00B504FF">
        <w:rPr>
          <w:rStyle w:val="FontStyle41"/>
          <w:sz w:val="28"/>
          <w:szCs w:val="28"/>
        </w:rPr>
        <w:t xml:space="preserve"> [17, 25, 57]</w:t>
      </w:r>
      <w:r w:rsidR="00C70022" w:rsidRPr="00AB74E8">
        <w:rPr>
          <w:rStyle w:val="FontStyle41"/>
          <w:sz w:val="28"/>
          <w:szCs w:val="28"/>
        </w:rPr>
        <w:t>.</w:t>
      </w:r>
    </w:p>
    <w:p w:rsidR="00C70022" w:rsidRPr="00AB74E8" w:rsidRDefault="00C70022" w:rsidP="00AB74E8">
      <w:pPr>
        <w:pStyle w:val="Style2"/>
        <w:widowControl/>
        <w:spacing w:line="360" w:lineRule="auto"/>
        <w:ind w:firstLine="567"/>
        <w:rPr>
          <w:rStyle w:val="FontStyle41"/>
          <w:sz w:val="28"/>
          <w:szCs w:val="28"/>
        </w:rPr>
      </w:pPr>
      <w:r w:rsidRPr="00AB74E8">
        <w:rPr>
          <w:rStyle w:val="FontStyle41"/>
          <w:sz w:val="28"/>
          <w:szCs w:val="28"/>
        </w:rPr>
        <w:t>Крім використання нормативів прямої дії, держава здійснює без</w:t>
      </w:r>
      <w:r w:rsidRPr="00AB74E8">
        <w:rPr>
          <w:rStyle w:val="FontStyle41"/>
          <w:sz w:val="28"/>
          <w:szCs w:val="28"/>
        </w:rPr>
        <w:softHyphen/>
        <w:t>посереднє регулювання ринку праці шляхом податкової, кредитно-фінансової політики, а також за допомогою інших засобів загально</w:t>
      </w:r>
      <w:r w:rsidRPr="00AB74E8">
        <w:rPr>
          <w:rStyle w:val="FontStyle41"/>
          <w:sz w:val="28"/>
          <w:szCs w:val="28"/>
        </w:rPr>
        <w:softHyphen/>
        <w:t xml:space="preserve">економічного характеру. Тобто можна говорити про вирішальну роль держави у формуванні ринку праці. Разом із тим, макроекономічне регулювання ринку праці не може охопити всіх його аспектів, </w:t>
      </w:r>
      <w:r w:rsidRPr="00AB74E8">
        <w:rPr>
          <w:rStyle w:val="FontStyle41"/>
          <w:sz w:val="28"/>
          <w:szCs w:val="28"/>
        </w:rPr>
        <w:lastRenderedPageBreak/>
        <w:t>вра</w:t>
      </w:r>
      <w:r w:rsidRPr="00AB74E8">
        <w:rPr>
          <w:rStyle w:val="FontStyle41"/>
          <w:sz w:val="28"/>
          <w:szCs w:val="28"/>
        </w:rPr>
        <w:softHyphen/>
        <w:t>хувати особливості територій. Тому важливим рівнем регулювання ринку праці є регіональний.</w:t>
      </w:r>
    </w:p>
    <w:p w:rsidR="00C70022" w:rsidRPr="00AB74E8" w:rsidRDefault="00C70022" w:rsidP="00AB74E8">
      <w:pPr>
        <w:pStyle w:val="Style25"/>
        <w:widowControl/>
        <w:spacing w:line="360" w:lineRule="auto"/>
        <w:ind w:firstLine="567"/>
        <w:jc w:val="both"/>
        <w:rPr>
          <w:rStyle w:val="FontStyle41"/>
          <w:sz w:val="28"/>
          <w:szCs w:val="28"/>
        </w:rPr>
      </w:pPr>
      <w:r w:rsidRPr="00AB74E8">
        <w:rPr>
          <w:rStyle w:val="FontStyle41"/>
          <w:sz w:val="28"/>
          <w:szCs w:val="28"/>
        </w:rPr>
        <w:t>На регіональному рівні вивчається стан ринку праці, співвідно</w:t>
      </w:r>
      <w:r w:rsidRPr="00AB74E8">
        <w:rPr>
          <w:rStyle w:val="FontStyle41"/>
          <w:sz w:val="28"/>
          <w:szCs w:val="28"/>
        </w:rPr>
        <w:softHyphen/>
        <w:t>шення попиту і пропозиції робочої сили з урахуванням специфіки кожного регіону.</w:t>
      </w:r>
    </w:p>
    <w:p w:rsidR="00C70022" w:rsidRPr="00AB74E8" w:rsidRDefault="00C70022" w:rsidP="00AB74E8">
      <w:pPr>
        <w:pStyle w:val="Style25"/>
        <w:widowControl/>
        <w:spacing w:line="360" w:lineRule="auto"/>
        <w:ind w:firstLine="567"/>
        <w:jc w:val="both"/>
        <w:rPr>
          <w:rStyle w:val="FontStyle41"/>
          <w:sz w:val="28"/>
          <w:szCs w:val="28"/>
        </w:rPr>
      </w:pPr>
      <w:r w:rsidRPr="00AB74E8">
        <w:rPr>
          <w:rStyle w:val="FontStyle41"/>
          <w:sz w:val="28"/>
          <w:szCs w:val="28"/>
        </w:rPr>
        <w:t>Залежно від пріоритетів розвитку конкретного регіону формуєть</w:t>
      </w:r>
      <w:r w:rsidRPr="00AB74E8">
        <w:rPr>
          <w:rStyle w:val="FontStyle41"/>
          <w:sz w:val="28"/>
          <w:szCs w:val="28"/>
        </w:rPr>
        <w:softHyphen/>
        <w:t>ся концепція зайнятості, передбачаються заходи стимулювання тих чи інших підприємств з метою подолання проблем, що виникли.</w:t>
      </w:r>
    </w:p>
    <w:p w:rsidR="00995486" w:rsidRDefault="00C70022" w:rsidP="00995486">
      <w:pPr>
        <w:pStyle w:val="Style2"/>
        <w:widowControl/>
        <w:spacing w:line="360" w:lineRule="auto"/>
        <w:ind w:firstLine="567"/>
        <w:rPr>
          <w:rStyle w:val="FontStyle41"/>
          <w:sz w:val="28"/>
          <w:szCs w:val="28"/>
        </w:rPr>
      </w:pPr>
      <w:r w:rsidRPr="00AB74E8">
        <w:rPr>
          <w:rStyle w:val="FontStyle41"/>
          <w:sz w:val="28"/>
          <w:szCs w:val="28"/>
        </w:rPr>
        <w:t>Третій рівень регулювання ринку праці — це рівень підприєм</w:t>
      </w:r>
      <w:r w:rsidRPr="00AB74E8">
        <w:rPr>
          <w:rStyle w:val="FontStyle41"/>
          <w:sz w:val="28"/>
          <w:szCs w:val="28"/>
        </w:rPr>
        <w:softHyphen/>
        <w:t>ства, установи й організації. Тут протікає процес вжиття всіх засо</w:t>
      </w:r>
      <w:r w:rsidRPr="00AB74E8">
        <w:rPr>
          <w:rStyle w:val="FontStyle41"/>
          <w:sz w:val="28"/>
          <w:szCs w:val="28"/>
        </w:rPr>
        <w:softHyphen/>
        <w:t>бів впливу з регулювання безпосередньо на працівника</w:t>
      </w:r>
      <w:r w:rsidR="00B504FF">
        <w:rPr>
          <w:rStyle w:val="FontStyle41"/>
          <w:sz w:val="28"/>
          <w:szCs w:val="28"/>
        </w:rPr>
        <w:t xml:space="preserve"> [14, 43, 67]</w:t>
      </w:r>
      <w:r w:rsidRPr="00AB74E8">
        <w:rPr>
          <w:rStyle w:val="FontStyle41"/>
          <w:sz w:val="28"/>
          <w:szCs w:val="28"/>
        </w:rPr>
        <w:t>. На цьому рівні регулюванню підлягають:</w:t>
      </w:r>
    </w:p>
    <w:p w:rsidR="00995486" w:rsidRDefault="00995486" w:rsidP="00995486">
      <w:pPr>
        <w:pStyle w:val="Style2"/>
        <w:widowControl/>
        <w:spacing w:line="360" w:lineRule="auto"/>
        <w:ind w:firstLine="567"/>
        <w:rPr>
          <w:rStyle w:val="FontStyle41"/>
          <w:sz w:val="28"/>
          <w:szCs w:val="28"/>
        </w:rPr>
      </w:pPr>
      <w:r w:rsidRPr="00995486">
        <w:rPr>
          <w:rStyle w:val="FontStyle41"/>
          <w:sz w:val="28"/>
          <w:szCs w:val="28"/>
        </w:rPr>
        <w:t>-</w:t>
      </w:r>
      <w:r>
        <w:rPr>
          <w:rStyle w:val="FontStyle41"/>
          <w:sz w:val="28"/>
          <w:szCs w:val="28"/>
        </w:rPr>
        <w:t xml:space="preserve"> </w:t>
      </w:r>
      <w:r w:rsidR="00C70022" w:rsidRPr="00AB74E8">
        <w:rPr>
          <w:rStyle w:val="FontStyle41"/>
          <w:sz w:val="28"/>
          <w:szCs w:val="28"/>
        </w:rPr>
        <w:t>робочі місця і трудові процеси;</w:t>
      </w:r>
    </w:p>
    <w:p w:rsidR="00995486" w:rsidRDefault="00995486" w:rsidP="00995486">
      <w:pPr>
        <w:pStyle w:val="Style2"/>
        <w:widowControl/>
        <w:spacing w:line="360" w:lineRule="auto"/>
        <w:ind w:firstLine="567"/>
        <w:rPr>
          <w:rStyle w:val="FontStyle41"/>
          <w:sz w:val="28"/>
          <w:szCs w:val="28"/>
        </w:rPr>
      </w:pPr>
      <w:r>
        <w:rPr>
          <w:rStyle w:val="FontStyle41"/>
          <w:sz w:val="28"/>
          <w:szCs w:val="28"/>
        </w:rPr>
        <w:t xml:space="preserve">- </w:t>
      </w:r>
      <w:r w:rsidR="00C70022" w:rsidRPr="00AB74E8">
        <w:rPr>
          <w:rStyle w:val="FontStyle41"/>
          <w:sz w:val="28"/>
          <w:szCs w:val="28"/>
        </w:rPr>
        <w:t>планування у сфері кадрового забезпечення;</w:t>
      </w:r>
    </w:p>
    <w:p w:rsidR="00995486" w:rsidRDefault="00995486" w:rsidP="00995486">
      <w:pPr>
        <w:pStyle w:val="Style2"/>
        <w:widowControl/>
        <w:spacing w:line="360" w:lineRule="auto"/>
        <w:ind w:firstLine="567"/>
        <w:rPr>
          <w:rStyle w:val="FontStyle41"/>
          <w:sz w:val="28"/>
          <w:szCs w:val="28"/>
        </w:rPr>
      </w:pPr>
      <w:r>
        <w:rPr>
          <w:rStyle w:val="FontStyle41"/>
          <w:sz w:val="28"/>
          <w:szCs w:val="28"/>
        </w:rPr>
        <w:t xml:space="preserve">- </w:t>
      </w:r>
      <w:r w:rsidR="00C70022" w:rsidRPr="00AB74E8">
        <w:rPr>
          <w:rStyle w:val="FontStyle41"/>
          <w:sz w:val="28"/>
          <w:szCs w:val="28"/>
        </w:rPr>
        <w:t>професійно-технічне навчання працівників;</w:t>
      </w:r>
    </w:p>
    <w:p w:rsidR="00C70022" w:rsidRPr="00AB74E8" w:rsidRDefault="00995486" w:rsidP="00995486">
      <w:pPr>
        <w:pStyle w:val="Style2"/>
        <w:widowControl/>
        <w:spacing w:line="360" w:lineRule="auto"/>
        <w:ind w:firstLine="567"/>
        <w:rPr>
          <w:rStyle w:val="FontStyle41"/>
          <w:sz w:val="28"/>
          <w:szCs w:val="28"/>
        </w:rPr>
      </w:pPr>
      <w:r>
        <w:rPr>
          <w:rStyle w:val="FontStyle41"/>
          <w:sz w:val="28"/>
          <w:szCs w:val="28"/>
        </w:rPr>
        <w:t xml:space="preserve">- </w:t>
      </w:r>
      <w:r w:rsidR="00C70022" w:rsidRPr="00AB74E8">
        <w:rPr>
          <w:rStyle w:val="FontStyle41"/>
          <w:sz w:val="28"/>
          <w:szCs w:val="28"/>
        </w:rPr>
        <w:t>соціальний захист.</w:t>
      </w:r>
    </w:p>
    <w:p w:rsidR="00012159" w:rsidRPr="00AB74E8" w:rsidRDefault="00C70022" w:rsidP="00AB74E8">
      <w:pPr>
        <w:spacing w:after="0" w:line="360" w:lineRule="auto"/>
        <w:ind w:firstLine="567"/>
        <w:jc w:val="both"/>
        <w:rPr>
          <w:rStyle w:val="FontStyle41"/>
          <w:sz w:val="28"/>
          <w:szCs w:val="28"/>
        </w:rPr>
      </w:pPr>
      <w:r w:rsidRPr="00AB74E8">
        <w:rPr>
          <w:rStyle w:val="FontStyle41"/>
          <w:sz w:val="28"/>
          <w:szCs w:val="28"/>
        </w:rPr>
        <w:t xml:space="preserve">Ці процеси, як правило, входять до стратегічної мети </w:t>
      </w:r>
      <w:r w:rsidR="007F0E28">
        <w:rPr>
          <w:rStyle w:val="FontStyle41"/>
          <w:sz w:val="28"/>
          <w:szCs w:val="28"/>
        </w:rPr>
        <w:t xml:space="preserve">медичної </w:t>
      </w:r>
      <w:r w:rsidRPr="00AB74E8">
        <w:rPr>
          <w:rStyle w:val="FontStyle41"/>
          <w:sz w:val="28"/>
          <w:szCs w:val="28"/>
        </w:rPr>
        <w:t>організації і знаходять відображення у формуванні політики управління пер</w:t>
      </w:r>
      <w:r w:rsidRPr="00AB74E8">
        <w:rPr>
          <w:rStyle w:val="FontStyle41"/>
          <w:sz w:val="28"/>
          <w:szCs w:val="28"/>
        </w:rPr>
        <w:softHyphen/>
        <w:t>соналом.</w:t>
      </w:r>
    </w:p>
    <w:p w:rsidR="00C70022" w:rsidRPr="00AB74E8" w:rsidRDefault="00C70022" w:rsidP="00AB74E8">
      <w:pPr>
        <w:pStyle w:val="Style2"/>
        <w:widowControl/>
        <w:spacing w:line="360" w:lineRule="auto"/>
        <w:ind w:firstLine="567"/>
        <w:rPr>
          <w:rStyle w:val="FontStyle41"/>
          <w:sz w:val="28"/>
          <w:szCs w:val="28"/>
        </w:rPr>
      </w:pPr>
      <w:r w:rsidRPr="00D05A8D">
        <w:rPr>
          <w:rStyle w:val="FontStyle41"/>
          <w:i/>
          <w:sz w:val="28"/>
          <w:szCs w:val="28"/>
        </w:rPr>
        <w:t xml:space="preserve">Структура </w:t>
      </w:r>
      <w:r w:rsidR="00D05A8D" w:rsidRPr="00D05A8D">
        <w:rPr>
          <w:rStyle w:val="FontStyle41"/>
          <w:i/>
          <w:sz w:val="28"/>
          <w:szCs w:val="28"/>
        </w:rPr>
        <w:t xml:space="preserve">медичної </w:t>
      </w:r>
      <w:r w:rsidRPr="00D05A8D">
        <w:rPr>
          <w:rStyle w:val="FontStyle41"/>
          <w:i/>
          <w:sz w:val="28"/>
          <w:szCs w:val="28"/>
        </w:rPr>
        <w:t>організації</w:t>
      </w:r>
      <w:r w:rsidRPr="00AB74E8">
        <w:rPr>
          <w:rStyle w:val="FontStyle41"/>
          <w:sz w:val="28"/>
          <w:szCs w:val="28"/>
        </w:rPr>
        <w:t xml:space="preserve"> — це її в</w:t>
      </w:r>
      <w:r w:rsidR="00EA1F78">
        <w:rPr>
          <w:rStyle w:val="FontStyle41"/>
          <w:sz w:val="28"/>
          <w:szCs w:val="28"/>
        </w:rPr>
        <w:t>н</w:t>
      </w:r>
      <w:r w:rsidRPr="00AB74E8">
        <w:rPr>
          <w:rStyle w:val="FontStyle41"/>
          <w:sz w:val="28"/>
          <w:szCs w:val="28"/>
        </w:rPr>
        <w:t>утрішня побудова, яка характер</w:t>
      </w:r>
      <w:r w:rsidR="00775CA5">
        <w:rPr>
          <w:rStyle w:val="FontStyle41"/>
          <w:sz w:val="28"/>
          <w:szCs w:val="28"/>
        </w:rPr>
        <w:t>и</w:t>
      </w:r>
      <w:r w:rsidRPr="00AB74E8">
        <w:rPr>
          <w:rStyle w:val="FontStyle41"/>
          <w:sz w:val="28"/>
          <w:szCs w:val="28"/>
        </w:rPr>
        <w:t xml:space="preserve">зує склад підрозділів і систему зв'язку, підпорядкованість і взаємодію між ними. Організаційна структура </w:t>
      </w:r>
      <w:r w:rsidR="00742FF4">
        <w:rPr>
          <w:rStyle w:val="FontStyle41"/>
          <w:sz w:val="28"/>
          <w:szCs w:val="28"/>
        </w:rPr>
        <w:t xml:space="preserve">медичної </w:t>
      </w:r>
      <w:r w:rsidRPr="00AB74E8">
        <w:rPr>
          <w:rStyle w:val="FontStyle41"/>
          <w:sz w:val="28"/>
          <w:szCs w:val="28"/>
        </w:rPr>
        <w:t>організації визначає співв</w:t>
      </w:r>
      <w:r w:rsidR="00775CA5">
        <w:rPr>
          <w:rStyle w:val="FontStyle41"/>
          <w:sz w:val="28"/>
          <w:szCs w:val="28"/>
        </w:rPr>
        <w:t>ід</w:t>
      </w:r>
      <w:r w:rsidRPr="00AB74E8">
        <w:rPr>
          <w:rStyle w:val="FontStyle41"/>
          <w:sz w:val="28"/>
          <w:szCs w:val="28"/>
        </w:rPr>
        <w:t xml:space="preserve">ношення (ієрархічність) між функціями, які виконуються її працівниками. Вони проявляються у формі розподілу праці, створенні спеціалізованих </w:t>
      </w:r>
      <w:r w:rsidR="009133D6">
        <w:rPr>
          <w:rStyle w:val="FontStyle41"/>
          <w:sz w:val="28"/>
          <w:szCs w:val="28"/>
        </w:rPr>
        <w:t xml:space="preserve">медичних </w:t>
      </w:r>
      <w:r w:rsidRPr="00AB74E8">
        <w:rPr>
          <w:rStyle w:val="FontStyle41"/>
          <w:sz w:val="28"/>
          <w:szCs w:val="28"/>
        </w:rPr>
        <w:t>підрозділів</w:t>
      </w:r>
      <w:r w:rsidR="009133D6">
        <w:rPr>
          <w:rStyle w:val="FontStyle41"/>
          <w:sz w:val="28"/>
          <w:szCs w:val="28"/>
        </w:rPr>
        <w:t xml:space="preserve"> та медичних служб</w:t>
      </w:r>
      <w:r w:rsidRPr="00AB74E8">
        <w:rPr>
          <w:rStyle w:val="FontStyle41"/>
          <w:sz w:val="28"/>
          <w:szCs w:val="28"/>
        </w:rPr>
        <w:t>, системи посад і є необхідним елементом ефективної організації</w:t>
      </w:r>
      <w:r w:rsidR="009133D6">
        <w:rPr>
          <w:rStyle w:val="FontStyle41"/>
          <w:sz w:val="28"/>
          <w:szCs w:val="28"/>
        </w:rPr>
        <w:t xml:space="preserve"> [36, 61]</w:t>
      </w:r>
      <w:r w:rsidRPr="00AB74E8">
        <w:rPr>
          <w:rStyle w:val="FontStyle41"/>
          <w:sz w:val="28"/>
          <w:szCs w:val="28"/>
        </w:rPr>
        <w:t>.</w:t>
      </w:r>
    </w:p>
    <w:p w:rsidR="009133D6" w:rsidRDefault="00C70022" w:rsidP="002B2744">
      <w:pPr>
        <w:pStyle w:val="Style2"/>
        <w:widowControl/>
        <w:spacing w:line="360" w:lineRule="auto"/>
        <w:ind w:firstLine="567"/>
        <w:rPr>
          <w:rStyle w:val="FontStyle41"/>
          <w:sz w:val="28"/>
          <w:szCs w:val="28"/>
        </w:rPr>
      </w:pPr>
      <w:r w:rsidRPr="00AB74E8">
        <w:rPr>
          <w:rStyle w:val="FontStyle41"/>
          <w:sz w:val="28"/>
          <w:szCs w:val="28"/>
        </w:rPr>
        <w:t>На практиці діють дві основні сили, які зумовлюють структур</w:t>
      </w:r>
      <w:r w:rsidR="00440A26">
        <w:rPr>
          <w:rStyle w:val="FontStyle41"/>
          <w:sz w:val="28"/>
          <w:szCs w:val="28"/>
        </w:rPr>
        <w:t>у</w:t>
      </w:r>
      <w:r w:rsidRPr="00AB74E8">
        <w:rPr>
          <w:rStyle w:val="FontStyle41"/>
          <w:sz w:val="28"/>
          <w:szCs w:val="28"/>
        </w:rPr>
        <w:t xml:space="preserve"> </w:t>
      </w:r>
      <w:r w:rsidR="002B2744">
        <w:rPr>
          <w:rStyle w:val="FontStyle41"/>
          <w:sz w:val="28"/>
          <w:szCs w:val="28"/>
        </w:rPr>
        <w:t xml:space="preserve"> медичної </w:t>
      </w:r>
      <w:r w:rsidRPr="00AB74E8">
        <w:rPr>
          <w:rStyle w:val="FontStyle41"/>
          <w:sz w:val="28"/>
          <w:szCs w:val="28"/>
        </w:rPr>
        <w:t>організації:</w:t>
      </w:r>
    </w:p>
    <w:p w:rsidR="009133D6" w:rsidRDefault="009133D6" w:rsidP="002B2744">
      <w:pPr>
        <w:pStyle w:val="Style2"/>
        <w:widowControl/>
        <w:spacing w:line="360" w:lineRule="auto"/>
        <w:ind w:firstLine="567"/>
        <w:rPr>
          <w:rStyle w:val="FontStyle41"/>
          <w:sz w:val="28"/>
          <w:szCs w:val="28"/>
        </w:rPr>
      </w:pPr>
      <w:r>
        <w:rPr>
          <w:rStyle w:val="FontStyle41"/>
          <w:sz w:val="28"/>
          <w:szCs w:val="28"/>
        </w:rPr>
        <w:t>1)</w:t>
      </w:r>
      <w:r w:rsidR="002B2744">
        <w:rPr>
          <w:rStyle w:val="FontStyle41"/>
          <w:sz w:val="28"/>
          <w:szCs w:val="28"/>
        </w:rPr>
        <w:t xml:space="preserve"> </w:t>
      </w:r>
      <w:r w:rsidR="00C70022" w:rsidRPr="00AB74E8">
        <w:rPr>
          <w:rStyle w:val="FontStyle41"/>
          <w:sz w:val="28"/>
          <w:szCs w:val="28"/>
        </w:rPr>
        <w:t>сила, що вимагає розподілу праці на самостійні одиниці (</w:t>
      </w:r>
      <w:r w:rsidR="00C70022" w:rsidRPr="002B2744">
        <w:rPr>
          <w:rStyle w:val="FontStyle41"/>
          <w:i/>
          <w:sz w:val="28"/>
          <w:szCs w:val="28"/>
        </w:rPr>
        <w:t>принцип розподілу праці</w:t>
      </w:r>
      <w:r w:rsidR="00C70022" w:rsidRPr="00AB74E8">
        <w:rPr>
          <w:rStyle w:val="FontStyle41"/>
          <w:sz w:val="28"/>
          <w:szCs w:val="28"/>
        </w:rPr>
        <w:t>)</w:t>
      </w:r>
      <w:r>
        <w:rPr>
          <w:rStyle w:val="FontStyle41"/>
          <w:sz w:val="28"/>
          <w:szCs w:val="28"/>
        </w:rPr>
        <w:t>;</w:t>
      </w:r>
    </w:p>
    <w:p w:rsidR="00C70022" w:rsidRPr="00AB74E8" w:rsidRDefault="009133D6" w:rsidP="002B2744">
      <w:pPr>
        <w:pStyle w:val="Style2"/>
        <w:widowControl/>
        <w:spacing w:line="360" w:lineRule="auto"/>
        <w:ind w:firstLine="567"/>
        <w:rPr>
          <w:rStyle w:val="FontStyle41"/>
          <w:sz w:val="28"/>
          <w:szCs w:val="28"/>
        </w:rPr>
      </w:pPr>
      <w:r>
        <w:rPr>
          <w:rStyle w:val="FontStyle41"/>
          <w:sz w:val="28"/>
          <w:szCs w:val="28"/>
        </w:rPr>
        <w:t>2)</w:t>
      </w:r>
      <w:r w:rsidR="002B2744">
        <w:rPr>
          <w:rStyle w:val="FontStyle41"/>
          <w:sz w:val="28"/>
          <w:szCs w:val="28"/>
        </w:rPr>
        <w:t xml:space="preserve"> </w:t>
      </w:r>
      <w:r w:rsidR="00C70022" w:rsidRPr="00AB74E8">
        <w:rPr>
          <w:rStyle w:val="FontStyle41"/>
          <w:sz w:val="28"/>
          <w:szCs w:val="28"/>
        </w:rPr>
        <w:t xml:space="preserve">сила, що вимагає від самостійних одиниць координації їх </w:t>
      </w:r>
      <w:r w:rsidR="002B2744">
        <w:rPr>
          <w:rStyle w:val="FontStyle41"/>
          <w:sz w:val="28"/>
          <w:szCs w:val="28"/>
        </w:rPr>
        <w:t>в</w:t>
      </w:r>
      <w:r w:rsidR="00C70022" w:rsidRPr="00AB74E8">
        <w:rPr>
          <w:rStyle w:val="FontStyle41"/>
          <w:sz w:val="28"/>
          <w:szCs w:val="28"/>
        </w:rPr>
        <w:t xml:space="preserve"> одне ціле</w:t>
      </w:r>
      <w:r w:rsidR="002B2744">
        <w:rPr>
          <w:rStyle w:val="FontStyle41"/>
          <w:sz w:val="28"/>
          <w:szCs w:val="28"/>
        </w:rPr>
        <w:t xml:space="preserve"> (</w:t>
      </w:r>
      <w:r w:rsidR="00C70022" w:rsidRPr="002B2744">
        <w:rPr>
          <w:rStyle w:val="FontStyle41"/>
          <w:i/>
          <w:sz w:val="28"/>
          <w:szCs w:val="28"/>
        </w:rPr>
        <w:t>кінцевий результат</w:t>
      </w:r>
      <w:r w:rsidR="002B2744">
        <w:rPr>
          <w:rStyle w:val="FontStyle41"/>
          <w:i/>
          <w:sz w:val="28"/>
          <w:szCs w:val="28"/>
        </w:rPr>
        <w:t>)</w:t>
      </w:r>
      <w:r w:rsidR="00C70022" w:rsidRPr="00AB74E8">
        <w:rPr>
          <w:rStyle w:val="FontStyle41"/>
          <w:sz w:val="28"/>
          <w:szCs w:val="28"/>
        </w:rPr>
        <w:t>.</w:t>
      </w:r>
    </w:p>
    <w:p w:rsidR="00C70022" w:rsidRPr="00AB74E8" w:rsidRDefault="00C70022" w:rsidP="00AB74E8">
      <w:pPr>
        <w:pStyle w:val="Style2"/>
        <w:widowControl/>
        <w:spacing w:line="360" w:lineRule="auto"/>
        <w:ind w:firstLine="567"/>
        <w:rPr>
          <w:rStyle w:val="FontStyle41"/>
          <w:sz w:val="28"/>
          <w:szCs w:val="28"/>
        </w:rPr>
      </w:pPr>
      <w:r w:rsidRPr="00AB74E8">
        <w:rPr>
          <w:rStyle w:val="FontStyle41"/>
          <w:sz w:val="28"/>
          <w:szCs w:val="28"/>
        </w:rPr>
        <w:lastRenderedPageBreak/>
        <w:t xml:space="preserve">Найбільш важливим фактором, </w:t>
      </w:r>
      <w:r w:rsidR="005C317A">
        <w:rPr>
          <w:rStyle w:val="FontStyle41"/>
          <w:sz w:val="28"/>
          <w:szCs w:val="28"/>
        </w:rPr>
        <w:t>на наш погляд, що</w:t>
      </w:r>
      <w:r w:rsidRPr="00AB74E8">
        <w:rPr>
          <w:rStyle w:val="FontStyle41"/>
          <w:sz w:val="28"/>
          <w:szCs w:val="28"/>
        </w:rPr>
        <w:t xml:space="preserve"> впливає на структуру</w:t>
      </w:r>
      <w:r w:rsidR="00A706F0">
        <w:rPr>
          <w:rStyle w:val="FontStyle41"/>
          <w:sz w:val="28"/>
          <w:szCs w:val="28"/>
        </w:rPr>
        <w:t xml:space="preserve"> медичної</w:t>
      </w:r>
      <w:r w:rsidRPr="00AB74E8">
        <w:rPr>
          <w:rStyle w:val="FontStyle41"/>
          <w:sz w:val="28"/>
          <w:szCs w:val="28"/>
        </w:rPr>
        <w:t xml:space="preserve"> організації, є її </w:t>
      </w:r>
      <w:r w:rsidRPr="00A706F0">
        <w:rPr>
          <w:rStyle w:val="FontStyle41"/>
          <w:i/>
          <w:sz w:val="28"/>
          <w:szCs w:val="28"/>
        </w:rPr>
        <w:t>розмір</w:t>
      </w:r>
      <w:r w:rsidRPr="00AB74E8">
        <w:rPr>
          <w:rStyle w:val="FontStyle41"/>
          <w:sz w:val="28"/>
          <w:szCs w:val="28"/>
        </w:rPr>
        <w:t>. Він справляє вплив не лише на принцип розподіл</w:t>
      </w:r>
      <w:r w:rsidR="005B002F">
        <w:rPr>
          <w:rStyle w:val="FontStyle41"/>
          <w:sz w:val="28"/>
          <w:szCs w:val="28"/>
        </w:rPr>
        <w:t>у</w:t>
      </w:r>
      <w:r w:rsidRPr="00AB74E8">
        <w:rPr>
          <w:rStyle w:val="FontStyle41"/>
          <w:sz w:val="28"/>
          <w:szCs w:val="28"/>
        </w:rPr>
        <w:t xml:space="preserve"> праці, а й на </w:t>
      </w:r>
      <w:r w:rsidRPr="007F5FB4">
        <w:rPr>
          <w:rStyle w:val="FontStyle41"/>
          <w:i/>
          <w:sz w:val="28"/>
          <w:szCs w:val="28"/>
        </w:rPr>
        <w:t>метод координації</w:t>
      </w:r>
      <w:r w:rsidRPr="00AB74E8">
        <w:rPr>
          <w:rStyle w:val="FontStyle41"/>
          <w:sz w:val="28"/>
          <w:szCs w:val="28"/>
        </w:rPr>
        <w:t>. У міру того як організаційна робота стає складнішою, вибір метод</w:t>
      </w:r>
      <w:r w:rsidR="005B002F">
        <w:rPr>
          <w:rStyle w:val="FontStyle41"/>
          <w:sz w:val="28"/>
          <w:szCs w:val="28"/>
        </w:rPr>
        <w:t>у</w:t>
      </w:r>
      <w:r w:rsidRPr="00AB74E8">
        <w:rPr>
          <w:rStyle w:val="FontStyle41"/>
          <w:sz w:val="28"/>
          <w:szCs w:val="28"/>
        </w:rPr>
        <w:t xml:space="preserve"> координації поступово зміщується від взаємного пристосування до безпосереднього нагляду, потім шляхом стандартизації робочих процесі</w:t>
      </w:r>
      <w:r w:rsidR="00EC7845">
        <w:rPr>
          <w:rStyle w:val="FontStyle41"/>
          <w:sz w:val="28"/>
          <w:szCs w:val="28"/>
        </w:rPr>
        <w:t>в</w:t>
      </w:r>
      <w:r w:rsidRPr="00AB74E8">
        <w:rPr>
          <w:rStyle w:val="FontStyle41"/>
          <w:sz w:val="28"/>
          <w:szCs w:val="28"/>
        </w:rPr>
        <w:t xml:space="preserve"> — до стандартизації </w:t>
      </w:r>
      <w:r w:rsidR="005C317A">
        <w:rPr>
          <w:rStyle w:val="FontStyle41"/>
          <w:sz w:val="28"/>
          <w:szCs w:val="28"/>
        </w:rPr>
        <w:t xml:space="preserve">медичних </w:t>
      </w:r>
      <w:r w:rsidRPr="00AB74E8">
        <w:rPr>
          <w:rStyle w:val="FontStyle41"/>
          <w:sz w:val="28"/>
          <w:szCs w:val="28"/>
        </w:rPr>
        <w:t xml:space="preserve">навиків і знань. І, нарешті, знову повертається </w:t>
      </w:r>
      <w:r w:rsidR="005B002F">
        <w:rPr>
          <w:rStyle w:val="FontStyle41"/>
          <w:sz w:val="28"/>
          <w:szCs w:val="28"/>
        </w:rPr>
        <w:t>до</w:t>
      </w:r>
      <w:r w:rsidRPr="00AB74E8">
        <w:rPr>
          <w:rStyle w:val="FontStyle31"/>
          <w:sz w:val="28"/>
          <w:szCs w:val="28"/>
        </w:rPr>
        <w:t xml:space="preserve"> </w:t>
      </w:r>
      <w:r w:rsidRPr="00AB74E8">
        <w:rPr>
          <w:rStyle w:val="FontStyle41"/>
          <w:sz w:val="28"/>
          <w:szCs w:val="28"/>
        </w:rPr>
        <w:t>взаємного пристосування.</w:t>
      </w:r>
    </w:p>
    <w:p w:rsidR="005B002F" w:rsidRDefault="00C70022" w:rsidP="00AB74E8">
      <w:pPr>
        <w:pStyle w:val="Style2"/>
        <w:widowControl/>
        <w:spacing w:line="360" w:lineRule="auto"/>
        <w:ind w:right="12" w:firstLine="567"/>
        <w:rPr>
          <w:rStyle w:val="FontStyle41"/>
          <w:sz w:val="28"/>
          <w:szCs w:val="28"/>
        </w:rPr>
      </w:pPr>
      <w:r w:rsidRPr="00AB74E8">
        <w:rPr>
          <w:rStyle w:val="FontStyle41"/>
          <w:sz w:val="28"/>
          <w:szCs w:val="28"/>
        </w:rPr>
        <w:t>На практиці неоднакове значення має обсяг керівництва</w:t>
      </w:r>
      <w:r w:rsidR="005C317A">
        <w:rPr>
          <w:rStyle w:val="FontStyle41"/>
          <w:sz w:val="28"/>
          <w:szCs w:val="28"/>
        </w:rPr>
        <w:t xml:space="preserve"> медичної установи</w:t>
      </w:r>
      <w:r w:rsidRPr="00AB74E8">
        <w:rPr>
          <w:rStyle w:val="FontStyle41"/>
          <w:sz w:val="28"/>
          <w:szCs w:val="28"/>
        </w:rPr>
        <w:t>. Найбільш ефективною є структура, в якій їх кількість становить 5—6 чоловік</w:t>
      </w:r>
      <w:r w:rsidR="003D6ED6">
        <w:rPr>
          <w:rStyle w:val="FontStyle41"/>
          <w:sz w:val="28"/>
          <w:szCs w:val="28"/>
        </w:rPr>
        <w:t xml:space="preserve"> [36, 79]</w:t>
      </w:r>
      <w:r w:rsidR="00E579AC">
        <w:rPr>
          <w:rStyle w:val="FontStyle41"/>
          <w:sz w:val="28"/>
          <w:szCs w:val="28"/>
        </w:rPr>
        <w:t>.</w:t>
      </w:r>
    </w:p>
    <w:p w:rsidR="005B002F" w:rsidRDefault="005B002F" w:rsidP="00AB74E8">
      <w:pPr>
        <w:pStyle w:val="Style2"/>
        <w:widowControl/>
        <w:spacing w:line="360" w:lineRule="auto"/>
        <w:ind w:right="12" w:firstLine="567"/>
        <w:rPr>
          <w:rStyle w:val="FontStyle41"/>
          <w:sz w:val="28"/>
          <w:szCs w:val="28"/>
        </w:rPr>
      </w:pPr>
      <w:r>
        <w:rPr>
          <w:rStyle w:val="FontStyle41"/>
          <w:sz w:val="28"/>
          <w:szCs w:val="28"/>
        </w:rPr>
        <w:t>Про</w:t>
      </w:r>
      <w:r w:rsidR="00C70022" w:rsidRPr="00AB74E8">
        <w:rPr>
          <w:rStyle w:val="FontStyle41"/>
          <w:sz w:val="28"/>
          <w:szCs w:val="28"/>
        </w:rPr>
        <w:t>блему необхідності взаємного пристосування і безпосередньо</w:t>
      </w:r>
      <w:r>
        <w:rPr>
          <w:rStyle w:val="FontStyle41"/>
          <w:sz w:val="28"/>
          <w:szCs w:val="28"/>
        </w:rPr>
        <w:t>го нагляду</w:t>
      </w:r>
      <w:r w:rsidR="00C70022" w:rsidRPr="00AB74E8">
        <w:rPr>
          <w:rStyle w:val="FontStyle41"/>
          <w:sz w:val="28"/>
          <w:szCs w:val="28"/>
        </w:rPr>
        <w:t xml:space="preserve"> може бути розв'язано шляхом </w:t>
      </w:r>
      <w:r w:rsidR="00C70022" w:rsidRPr="007F5FB4">
        <w:rPr>
          <w:rStyle w:val="FontStyle41"/>
          <w:i/>
          <w:sz w:val="28"/>
          <w:szCs w:val="28"/>
        </w:rPr>
        <w:t>стандартизації</w:t>
      </w:r>
      <w:r w:rsidR="00C70022" w:rsidRPr="00AB74E8">
        <w:rPr>
          <w:rStyle w:val="FontStyle41"/>
          <w:sz w:val="28"/>
          <w:szCs w:val="28"/>
        </w:rPr>
        <w:t xml:space="preserve"> за такими </w:t>
      </w:r>
      <w:r>
        <w:rPr>
          <w:rStyle w:val="FontStyle41"/>
          <w:sz w:val="28"/>
          <w:szCs w:val="28"/>
        </w:rPr>
        <w:t xml:space="preserve">основними </w:t>
      </w:r>
      <w:r w:rsidR="00C70022" w:rsidRPr="00AB74E8">
        <w:rPr>
          <w:rStyle w:val="FontStyle41"/>
          <w:sz w:val="28"/>
          <w:szCs w:val="28"/>
        </w:rPr>
        <w:t>напрямами:</w:t>
      </w:r>
    </w:p>
    <w:p w:rsidR="005B002F" w:rsidRDefault="005B002F" w:rsidP="005B002F">
      <w:pPr>
        <w:pStyle w:val="Style2"/>
        <w:widowControl/>
        <w:spacing w:line="360" w:lineRule="auto"/>
        <w:ind w:right="12" w:firstLine="567"/>
        <w:rPr>
          <w:rStyle w:val="FontStyle41"/>
          <w:sz w:val="28"/>
          <w:szCs w:val="28"/>
        </w:rPr>
      </w:pPr>
      <w:r>
        <w:rPr>
          <w:rStyle w:val="FontStyle34"/>
          <w:b w:val="0"/>
          <w:i w:val="0"/>
          <w:sz w:val="28"/>
          <w:szCs w:val="28"/>
        </w:rPr>
        <w:t xml:space="preserve">- </w:t>
      </w:r>
      <w:r w:rsidR="00C70022" w:rsidRPr="00AB74E8">
        <w:rPr>
          <w:rStyle w:val="FontStyle41"/>
          <w:sz w:val="28"/>
          <w:szCs w:val="28"/>
        </w:rPr>
        <w:t>стандартизація змісту роботи;</w:t>
      </w:r>
    </w:p>
    <w:p w:rsidR="005B002F" w:rsidRDefault="005B002F" w:rsidP="005B002F">
      <w:pPr>
        <w:pStyle w:val="Style2"/>
        <w:widowControl/>
        <w:spacing w:line="360" w:lineRule="auto"/>
        <w:ind w:right="12" w:firstLine="567"/>
        <w:rPr>
          <w:rStyle w:val="FontStyle41"/>
          <w:sz w:val="28"/>
          <w:szCs w:val="28"/>
        </w:rPr>
      </w:pPr>
      <w:r>
        <w:rPr>
          <w:rStyle w:val="FontStyle45"/>
          <w:sz w:val="28"/>
          <w:szCs w:val="28"/>
        </w:rPr>
        <w:t>-</w:t>
      </w:r>
      <w:r w:rsidR="00C70022" w:rsidRPr="00AB74E8">
        <w:rPr>
          <w:rStyle w:val="FontStyle45"/>
          <w:sz w:val="28"/>
          <w:szCs w:val="28"/>
        </w:rPr>
        <w:t xml:space="preserve"> </w:t>
      </w:r>
      <w:r w:rsidR="00C70022" w:rsidRPr="00AB74E8">
        <w:rPr>
          <w:rStyle w:val="FontStyle41"/>
          <w:sz w:val="28"/>
          <w:szCs w:val="28"/>
        </w:rPr>
        <w:t xml:space="preserve">стандартизація окремого </w:t>
      </w:r>
      <w:r w:rsidR="00084086">
        <w:rPr>
          <w:rStyle w:val="FontStyle41"/>
          <w:sz w:val="28"/>
          <w:szCs w:val="28"/>
        </w:rPr>
        <w:t xml:space="preserve">медичного </w:t>
      </w:r>
      <w:r w:rsidR="00C70022" w:rsidRPr="00AB74E8">
        <w:rPr>
          <w:rStyle w:val="FontStyle41"/>
          <w:sz w:val="28"/>
          <w:szCs w:val="28"/>
        </w:rPr>
        <w:t>працівника;</w:t>
      </w:r>
    </w:p>
    <w:p w:rsidR="005B002F" w:rsidRDefault="005B002F" w:rsidP="005B002F">
      <w:pPr>
        <w:pStyle w:val="Style2"/>
        <w:widowControl/>
        <w:spacing w:line="360" w:lineRule="auto"/>
        <w:ind w:right="12" w:firstLine="567"/>
        <w:rPr>
          <w:rStyle w:val="FontStyle41"/>
          <w:sz w:val="28"/>
          <w:szCs w:val="28"/>
        </w:rPr>
      </w:pPr>
      <w:r>
        <w:rPr>
          <w:rStyle w:val="FontStyle41"/>
          <w:sz w:val="28"/>
          <w:szCs w:val="28"/>
        </w:rPr>
        <w:t xml:space="preserve">- </w:t>
      </w:r>
      <w:r w:rsidR="00C70022" w:rsidRPr="00AB74E8">
        <w:rPr>
          <w:rStyle w:val="FontStyle41"/>
          <w:sz w:val="28"/>
          <w:szCs w:val="28"/>
        </w:rPr>
        <w:t>розробка комплексної системи.</w:t>
      </w:r>
    </w:p>
    <w:p w:rsidR="00764B37" w:rsidRDefault="00C70022" w:rsidP="00764B37">
      <w:pPr>
        <w:pStyle w:val="Style16"/>
        <w:widowControl/>
        <w:tabs>
          <w:tab w:val="left" w:leader="underscore" w:pos="538"/>
        </w:tabs>
        <w:spacing w:line="360" w:lineRule="auto"/>
        <w:ind w:firstLine="567"/>
        <w:jc w:val="both"/>
        <w:rPr>
          <w:rStyle w:val="FontStyle41"/>
          <w:sz w:val="28"/>
          <w:szCs w:val="28"/>
        </w:rPr>
      </w:pPr>
      <w:r w:rsidRPr="00AB74E8">
        <w:rPr>
          <w:rStyle w:val="FontStyle41"/>
          <w:sz w:val="28"/>
          <w:szCs w:val="28"/>
        </w:rPr>
        <w:t xml:space="preserve">Більшість </w:t>
      </w:r>
      <w:r w:rsidR="00E579AC">
        <w:rPr>
          <w:rStyle w:val="FontStyle41"/>
          <w:sz w:val="28"/>
          <w:szCs w:val="28"/>
        </w:rPr>
        <w:t xml:space="preserve">медичних </w:t>
      </w:r>
      <w:r w:rsidRPr="00AB74E8">
        <w:rPr>
          <w:rStyle w:val="FontStyle41"/>
          <w:sz w:val="28"/>
          <w:szCs w:val="28"/>
        </w:rPr>
        <w:t>організацій використовують ці напрями в комплексі.</w:t>
      </w:r>
      <w:r w:rsidRPr="00AB74E8">
        <w:rPr>
          <w:rStyle w:val="FontStyle41"/>
          <w:sz w:val="28"/>
          <w:szCs w:val="28"/>
        </w:rPr>
        <w:br/>
      </w:r>
      <w:r w:rsidR="00E579AC">
        <w:rPr>
          <w:rStyle w:val="FontStyle41"/>
          <w:sz w:val="28"/>
          <w:szCs w:val="28"/>
        </w:rPr>
        <w:t>Медична о</w:t>
      </w:r>
      <w:r w:rsidRPr="00AB74E8">
        <w:rPr>
          <w:rStyle w:val="FontStyle41"/>
          <w:sz w:val="28"/>
          <w:szCs w:val="28"/>
        </w:rPr>
        <w:t xml:space="preserve">рганізація як складний механізм має такі </w:t>
      </w:r>
      <w:r w:rsidRPr="00CF370F">
        <w:rPr>
          <w:rStyle w:val="FontStyle41"/>
          <w:i/>
          <w:sz w:val="28"/>
          <w:szCs w:val="28"/>
        </w:rPr>
        <w:t>основні компоненти</w:t>
      </w:r>
      <w:r w:rsidRPr="00AB74E8">
        <w:rPr>
          <w:rStyle w:val="FontStyle41"/>
          <w:sz w:val="28"/>
          <w:szCs w:val="28"/>
        </w:rPr>
        <w:t>:</w:t>
      </w:r>
    </w:p>
    <w:p w:rsidR="00764B37" w:rsidRDefault="00764B37" w:rsidP="00764B37">
      <w:pPr>
        <w:pStyle w:val="Style16"/>
        <w:widowControl/>
        <w:tabs>
          <w:tab w:val="left" w:leader="underscore" w:pos="538"/>
        </w:tabs>
        <w:spacing w:line="360" w:lineRule="auto"/>
        <w:ind w:firstLine="567"/>
        <w:jc w:val="both"/>
        <w:rPr>
          <w:rStyle w:val="FontStyle41"/>
          <w:sz w:val="28"/>
          <w:szCs w:val="28"/>
        </w:rPr>
      </w:pPr>
      <w:r>
        <w:rPr>
          <w:rStyle w:val="FontStyle41"/>
          <w:sz w:val="28"/>
          <w:szCs w:val="28"/>
        </w:rPr>
        <w:t xml:space="preserve">- </w:t>
      </w:r>
      <w:r w:rsidR="00C70022" w:rsidRPr="00AB74E8">
        <w:rPr>
          <w:rStyle w:val="FontStyle41"/>
          <w:sz w:val="28"/>
          <w:szCs w:val="28"/>
        </w:rPr>
        <w:t>стратегічна верхівка;</w:t>
      </w:r>
    </w:p>
    <w:p w:rsidR="00764B37" w:rsidRDefault="00764B37" w:rsidP="00764B37">
      <w:pPr>
        <w:pStyle w:val="Style16"/>
        <w:widowControl/>
        <w:tabs>
          <w:tab w:val="left" w:leader="underscore" w:pos="538"/>
        </w:tabs>
        <w:spacing w:line="360" w:lineRule="auto"/>
        <w:ind w:firstLine="567"/>
        <w:jc w:val="both"/>
        <w:rPr>
          <w:rStyle w:val="FontStyle41"/>
          <w:sz w:val="28"/>
          <w:szCs w:val="28"/>
        </w:rPr>
      </w:pPr>
      <w:r w:rsidRPr="00764B37">
        <w:rPr>
          <w:rStyle w:val="FontStyle41"/>
          <w:sz w:val="28"/>
          <w:szCs w:val="28"/>
        </w:rPr>
        <w:t>-</w:t>
      </w:r>
      <w:r>
        <w:rPr>
          <w:rStyle w:val="FontStyle41"/>
          <w:sz w:val="28"/>
          <w:szCs w:val="28"/>
        </w:rPr>
        <w:t xml:space="preserve"> </w:t>
      </w:r>
      <w:r w:rsidR="00C70022" w:rsidRPr="00AB74E8">
        <w:rPr>
          <w:rStyle w:val="FontStyle41"/>
          <w:sz w:val="28"/>
          <w:szCs w:val="28"/>
        </w:rPr>
        <w:t>середня ланка;</w:t>
      </w:r>
    </w:p>
    <w:p w:rsidR="00764B37" w:rsidRDefault="00764B37" w:rsidP="00764B37">
      <w:pPr>
        <w:pStyle w:val="Style16"/>
        <w:widowControl/>
        <w:tabs>
          <w:tab w:val="left" w:leader="underscore" w:pos="538"/>
        </w:tabs>
        <w:spacing w:line="360" w:lineRule="auto"/>
        <w:ind w:firstLine="567"/>
        <w:jc w:val="both"/>
        <w:rPr>
          <w:rStyle w:val="FontStyle41"/>
          <w:sz w:val="28"/>
          <w:szCs w:val="28"/>
        </w:rPr>
      </w:pPr>
      <w:r>
        <w:rPr>
          <w:rStyle w:val="FontStyle41"/>
          <w:sz w:val="28"/>
          <w:szCs w:val="28"/>
        </w:rPr>
        <w:t xml:space="preserve">- </w:t>
      </w:r>
      <w:r w:rsidR="00C70022" w:rsidRPr="00AB74E8">
        <w:rPr>
          <w:rStyle w:val="FontStyle41"/>
          <w:sz w:val="28"/>
          <w:szCs w:val="28"/>
        </w:rPr>
        <w:t>виробниче ядро;</w:t>
      </w:r>
    </w:p>
    <w:p w:rsidR="00764B37" w:rsidRDefault="00764B37" w:rsidP="00764B37">
      <w:pPr>
        <w:pStyle w:val="Style16"/>
        <w:widowControl/>
        <w:tabs>
          <w:tab w:val="left" w:leader="underscore" w:pos="538"/>
        </w:tabs>
        <w:spacing w:line="360" w:lineRule="auto"/>
        <w:ind w:firstLine="567"/>
        <w:jc w:val="both"/>
        <w:rPr>
          <w:rStyle w:val="FontStyle41"/>
          <w:sz w:val="28"/>
          <w:szCs w:val="28"/>
        </w:rPr>
      </w:pPr>
      <w:r>
        <w:rPr>
          <w:rStyle w:val="FontStyle41"/>
          <w:sz w:val="28"/>
          <w:szCs w:val="28"/>
        </w:rPr>
        <w:t xml:space="preserve">- </w:t>
      </w:r>
      <w:r w:rsidR="00084086">
        <w:rPr>
          <w:rStyle w:val="FontStyle41"/>
          <w:sz w:val="28"/>
          <w:szCs w:val="28"/>
        </w:rPr>
        <w:t>матеріально-технічна база</w:t>
      </w:r>
      <w:r w:rsidR="00C70022" w:rsidRPr="00AB74E8">
        <w:rPr>
          <w:rStyle w:val="FontStyle41"/>
          <w:sz w:val="28"/>
          <w:szCs w:val="28"/>
        </w:rPr>
        <w:t>;</w:t>
      </w:r>
    </w:p>
    <w:p w:rsidR="00C70022" w:rsidRPr="00AB74E8" w:rsidRDefault="00764B37" w:rsidP="00764B37">
      <w:pPr>
        <w:pStyle w:val="Style16"/>
        <w:widowControl/>
        <w:tabs>
          <w:tab w:val="left" w:leader="underscore" w:pos="538"/>
        </w:tabs>
        <w:spacing w:line="360" w:lineRule="auto"/>
        <w:ind w:firstLine="567"/>
        <w:jc w:val="both"/>
        <w:rPr>
          <w:rStyle w:val="FontStyle41"/>
          <w:sz w:val="28"/>
          <w:szCs w:val="28"/>
        </w:rPr>
      </w:pPr>
      <w:r>
        <w:rPr>
          <w:rStyle w:val="FontStyle41"/>
          <w:sz w:val="28"/>
          <w:szCs w:val="28"/>
        </w:rPr>
        <w:t xml:space="preserve">- </w:t>
      </w:r>
      <w:r w:rsidR="00C70022" w:rsidRPr="00AB74E8">
        <w:rPr>
          <w:rStyle w:val="FontStyle41"/>
          <w:sz w:val="28"/>
          <w:szCs w:val="28"/>
        </w:rPr>
        <w:t>допоміжний персонал.</w:t>
      </w:r>
    </w:p>
    <w:p w:rsidR="00C70022" w:rsidRPr="00AB74E8" w:rsidRDefault="00C70022" w:rsidP="00AB74E8">
      <w:pPr>
        <w:pStyle w:val="Style19"/>
        <w:widowControl/>
        <w:spacing w:line="360" w:lineRule="auto"/>
        <w:ind w:firstLine="567"/>
        <w:rPr>
          <w:rStyle w:val="FontStyle41"/>
          <w:sz w:val="28"/>
          <w:szCs w:val="28"/>
        </w:rPr>
      </w:pPr>
      <w:r w:rsidRPr="00CF370F">
        <w:rPr>
          <w:rStyle w:val="FontStyle41"/>
          <w:i/>
          <w:sz w:val="28"/>
          <w:szCs w:val="28"/>
        </w:rPr>
        <w:t>Стратегічна (керівна) верхівка</w:t>
      </w:r>
      <w:r w:rsidRPr="00AB74E8">
        <w:rPr>
          <w:rStyle w:val="FontStyle41"/>
          <w:sz w:val="28"/>
          <w:szCs w:val="28"/>
        </w:rPr>
        <w:t xml:space="preserve"> ухвалює рішення про розподіл ресурсів, удосконалення структури </w:t>
      </w:r>
      <w:r w:rsidR="00C64703">
        <w:rPr>
          <w:rStyle w:val="FontStyle41"/>
          <w:sz w:val="28"/>
          <w:szCs w:val="28"/>
        </w:rPr>
        <w:t xml:space="preserve">медичної </w:t>
      </w:r>
      <w:r w:rsidRPr="00AB74E8">
        <w:rPr>
          <w:rStyle w:val="FontStyle41"/>
          <w:sz w:val="28"/>
          <w:szCs w:val="28"/>
        </w:rPr>
        <w:t xml:space="preserve">організації, підбір персоналу, його мотивацію, здійснення контролю, розробляє стратегію </w:t>
      </w:r>
      <w:r w:rsidR="001B644F">
        <w:rPr>
          <w:rStyle w:val="FontStyle41"/>
          <w:sz w:val="28"/>
          <w:szCs w:val="28"/>
        </w:rPr>
        <w:t xml:space="preserve">медичної </w:t>
      </w:r>
      <w:r w:rsidRPr="00AB74E8">
        <w:rPr>
          <w:rStyle w:val="FontStyle41"/>
          <w:sz w:val="28"/>
          <w:szCs w:val="28"/>
        </w:rPr>
        <w:t>органі</w:t>
      </w:r>
      <w:r w:rsidRPr="00AB74E8">
        <w:rPr>
          <w:rStyle w:val="FontStyle41"/>
          <w:sz w:val="28"/>
          <w:szCs w:val="28"/>
        </w:rPr>
        <w:softHyphen/>
        <w:t xml:space="preserve">зації і несе відповідальність за результати її роботи. До верхівки входять </w:t>
      </w:r>
      <w:r w:rsidR="00C64703">
        <w:rPr>
          <w:rStyle w:val="FontStyle41"/>
          <w:sz w:val="28"/>
          <w:szCs w:val="28"/>
        </w:rPr>
        <w:t>менеджери закладів охорони здоров</w:t>
      </w:r>
      <w:r w:rsidR="00C64703" w:rsidRPr="0077761E">
        <w:rPr>
          <w:rStyle w:val="FontStyle41"/>
          <w:sz w:val="28"/>
          <w:szCs w:val="28"/>
          <w:lang w:val="ru-RU"/>
        </w:rPr>
        <w:t>’я</w:t>
      </w:r>
      <w:r w:rsidRPr="00AB74E8">
        <w:rPr>
          <w:rStyle w:val="FontStyle41"/>
          <w:sz w:val="28"/>
          <w:szCs w:val="28"/>
        </w:rPr>
        <w:t>.</w:t>
      </w:r>
    </w:p>
    <w:p w:rsidR="00C70022" w:rsidRPr="00AB74E8" w:rsidRDefault="00C70022" w:rsidP="00AB74E8">
      <w:pPr>
        <w:pStyle w:val="Style19"/>
        <w:widowControl/>
        <w:spacing w:line="360" w:lineRule="auto"/>
        <w:ind w:firstLine="567"/>
        <w:rPr>
          <w:rStyle w:val="FontStyle41"/>
          <w:sz w:val="28"/>
          <w:szCs w:val="28"/>
        </w:rPr>
      </w:pPr>
      <w:r w:rsidRPr="00CF370F">
        <w:rPr>
          <w:rStyle w:val="FontStyle41"/>
          <w:i/>
          <w:sz w:val="28"/>
          <w:szCs w:val="28"/>
        </w:rPr>
        <w:t>Виробниче ядро</w:t>
      </w:r>
      <w:r w:rsidRPr="00AB74E8">
        <w:rPr>
          <w:rStyle w:val="FontStyle41"/>
          <w:sz w:val="28"/>
          <w:szCs w:val="28"/>
        </w:rPr>
        <w:t xml:space="preserve"> лежить в основі будь-якої </w:t>
      </w:r>
      <w:r w:rsidR="001B644F">
        <w:rPr>
          <w:rStyle w:val="FontStyle41"/>
          <w:sz w:val="28"/>
          <w:szCs w:val="28"/>
        </w:rPr>
        <w:t xml:space="preserve">медичної </w:t>
      </w:r>
      <w:r w:rsidRPr="00AB74E8">
        <w:rPr>
          <w:rStyle w:val="FontStyle41"/>
          <w:sz w:val="28"/>
          <w:szCs w:val="28"/>
        </w:rPr>
        <w:t>організації й охоп</w:t>
      </w:r>
      <w:r w:rsidRPr="00AB74E8">
        <w:rPr>
          <w:rStyle w:val="FontStyle41"/>
          <w:sz w:val="28"/>
          <w:szCs w:val="28"/>
        </w:rPr>
        <w:softHyphen/>
        <w:t xml:space="preserve">лює </w:t>
      </w:r>
      <w:r w:rsidR="0077761E">
        <w:rPr>
          <w:rStyle w:val="FontStyle41"/>
          <w:sz w:val="28"/>
          <w:szCs w:val="28"/>
        </w:rPr>
        <w:t>медичний персонал</w:t>
      </w:r>
      <w:r w:rsidRPr="00AB74E8">
        <w:rPr>
          <w:rStyle w:val="FontStyle41"/>
          <w:sz w:val="28"/>
          <w:szCs w:val="28"/>
        </w:rPr>
        <w:t>, як</w:t>
      </w:r>
      <w:r w:rsidR="0077761E">
        <w:rPr>
          <w:rStyle w:val="FontStyle41"/>
          <w:sz w:val="28"/>
          <w:szCs w:val="28"/>
        </w:rPr>
        <w:t>ий</w:t>
      </w:r>
      <w:r w:rsidRPr="00AB74E8">
        <w:rPr>
          <w:rStyle w:val="FontStyle41"/>
          <w:sz w:val="28"/>
          <w:szCs w:val="28"/>
        </w:rPr>
        <w:t xml:space="preserve"> викону</w:t>
      </w:r>
      <w:r w:rsidR="0077761E">
        <w:rPr>
          <w:rStyle w:val="FontStyle41"/>
          <w:sz w:val="28"/>
          <w:szCs w:val="28"/>
        </w:rPr>
        <w:t>є</w:t>
      </w:r>
      <w:r w:rsidRPr="00AB74E8">
        <w:rPr>
          <w:rStyle w:val="FontStyle41"/>
          <w:sz w:val="28"/>
          <w:szCs w:val="28"/>
        </w:rPr>
        <w:t xml:space="preserve"> основну роботу, пов'язану з </w:t>
      </w:r>
      <w:r w:rsidR="001B644F">
        <w:rPr>
          <w:rStyle w:val="FontStyle41"/>
          <w:sz w:val="28"/>
          <w:szCs w:val="28"/>
        </w:rPr>
        <w:t xml:space="preserve">наданням </w:t>
      </w:r>
      <w:r w:rsidR="0077761E">
        <w:rPr>
          <w:rStyle w:val="FontStyle41"/>
          <w:sz w:val="28"/>
          <w:szCs w:val="28"/>
        </w:rPr>
        <w:t xml:space="preserve">медичних </w:t>
      </w:r>
      <w:r w:rsidR="001B644F">
        <w:rPr>
          <w:rStyle w:val="FontStyle41"/>
          <w:sz w:val="28"/>
          <w:szCs w:val="28"/>
        </w:rPr>
        <w:t>послуг.</w:t>
      </w:r>
    </w:p>
    <w:p w:rsidR="00C70022" w:rsidRPr="00AB74E8" w:rsidRDefault="00C70022" w:rsidP="00AB74E8">
      <w:pPr>
        <w:pStyle w:val="Style19"/>
        <w:widowControl/>
        <w:spacing w:line="360" w:lineRule="auto"/>
        <w:ind w:firstLine="567"/>
        <w:rPr>
          <w:rStyle w:val="FontStyle41"/>
          <w:sz w:val="28"/>
          <w:szCs w:val="28"/>
        </w:rPr>
      </w:pPr>
      <w:r w:rsidRPr="00AB74E8">
        <w:rPr>
          <w:rStyle w:val="FontStyle41"/>
          <w:sz w:val="28"/>
          <w:szCs w:val="28"/>
        </w:rPr>
        <w:lastRenderedPageBreak/>
        <w:t xml:space="preserve">В ієрархії </w:t>
      </w:r>
      <w:r w:rsidR="001B644F">
        <w:rPr>
          <w:rStyle w:val="FontStyle41"/>
          <w:sz w:val="28"/>
          <w:szCs w:val="28"/>
        </w:rPr>
        <w:t xml:space="preserve">медичної </w:t>
      </w:r>
      <w:r w:rsidRPr="00AB74E8">
        <w:rPr>
          <w:rStyle w:val="FontStyle41"/>
          <w:sz w:val="28"/>
          <w:szCs w:val="28"/>
        </w:rPr>
        <w:t xml:space="preserve">організації передавальною ланкою між стратегічною верхівкою і виробничим ядром є </w:t>
      </w:r>
      <w:r w:rsidRPr="00CF370F">
        <w:rPr>
          <w:rStyle w:val="FontStyle41"/>
          <w:i/>
          <w:sz w:val="28"/>
          <w:szCs w:val="28"/>
        </w:rPr>
        <w:t>середня ланка</w:t>
      </w:r>
      <w:r w:rsidRPr="00AB74E8">
        <w:rPr>
          <w:rStyle w:val="FontStyle41"/>
          <w:sz w:val="28"/>
          <w:szCs w:val="28"/>
        </w:rPr>
        <w:t xml:space="preserve">. До її складу входять </w:t>
      </w:r>
      <w:r w:rsidR="007D49FA">
        <w:rPr>
          <w:rStyle w:val="FontStyle41"/>
          <w:sz w:val="28"/>
          <w:szCs w:val="28"/>
        </w:rPr>
        <w:t>менеджери охорони здоров</w:t>
      </w:r>
      <w:r w:rsidR="007D49FA" w:rsidRPr="007D49FA">
        <w:rPr>
          <w:rStyle w:val="FontStyle41"/>
          <w:sz w:val="28"/>
          <w:szCs w:val="28"/>
          <w:lang w:val="ru-RU"/>
        </w:rPr>
        <w:t>’я</w:t>
      </w:r>
      <w:r w:rsidRPr="00AB74E8">
        <w:rPr>
          <w:rStyle w:val="FontStyle41"/>
          <w:sz w:val="28"/>
          <w:szCs w:val="28"/>
        </w:rPr>
        <w:t>, які несуть відповідальність за реалізацію ухвалених стра</w:t>
      </w:r>
      <w:r w:rsidRPr="00AB74E8">
        <w:rPr>
          <w:rStyle w:val="FontStyle41"/>
          <w:sz w:val="28"/>
          <w:szCs w:val="28"/>
        </w:rPr>
        <w:softHyphen/>
        <w:t xml:space="preserve">тегічною верхівкою рішень. Ця ланка також займається збиранням інформації про роботу </w:t>
      </w:r>
      <w:r w:rsidR="001B644F">
        <w:rPr>
          <w:rStyle w:val="FontStyle41"/>
          <w:sz w:val="28"/>
          <w:szCs w:val="28"/>
        </w:rPr>
        <w:t xml:space="preserve">медичної </w:t>
      </w:r>
      <w:r w:rsidRPr="00AB74E8">
        <w:rPr>
          <w:rStyle w:val="FontStyle41"/>
          <w:sz w:val="28"/>
          <w:szCs w:val="28"/>
        </w:rPr>
        <w:t>організації, готує пропозиції про поліпшення використання</w:t>
      </w:r>
      <w:r w:rsidR="007D49FA">
        <w:rPr>
          <w:rStyle w:val="FontStyle41"/>
          <w:sz w:val="28"/>
          <w:szCs w:val="28"/>
        </w:rPr>
        <w:t xml:space="preserve"> усіх</w:t>
      </w:r>
      <w:r w:rsidRPr="00AB74E8">
        <w:rPr>
          <w:rStyle w:val="FontStyle41"/>
          <w:sz w:val="28"/>
          <w:szCs w:val="28"/>
        </w:rPr>
        <w:t xml:space="preserve"> ресурсів</w:t>
      </w:r>
      <w:r w:rsidR="007D49FA">
        <w:rPr>
          <w:rStyle w:val="FontStyle41"/>
          <w:sz w:val="28"/>
          <w:szCs w:val="28"/>
        </w:rPr>
        <w:t xml:space="preserve"> медичної установи</w:t>
      </w:r>
      <w:r w:rsidRPr="00AB74E8">
        <w:rPr>
          <w:rStyle w:val="FontStyle41"/>
          <w:sz w:val="28"/>
          <w:szCs w:val="28"/>
        </w:rPr>
        <w:t>.</w:t>
      </w:r>
    </w:p>
    <w:p w:rsidR="00C70022" w:rsidRPr="00AB74E8" w:rsidRDefault="00C70022" w:rsidP="001B644F">
      <w:pPr>
        <w:pStyle w:val="Style19"/>
        <w:widowControl/>
        <w:spacing w:line="360" w:lineRule="auto"/>
        <w:ind w:firstLine="567"/>
        <w:rPr>
          <w:rStyle w:val="FontStyle41"/>
          <w:sz w:val="28"/>
          <w:szCs w:val="28"/>
        </w:rPr>
      </w:pPr>
      <w:r w:rsidRPr="00AB74E8">
        <w:rPr>
          <w:rStyle w:val="FontStyle41"/>
          <w:sz w:val="28"/>
          <w:szCs w:val="28"/>
        </w:rPr>
        <w:t>Функції стандартизації роботи</w:t>
      </w:r>
      <w:r w:rsidR="007C0D24">
        <w:rPr>
          <w:rStyle w:val="FontStyle41"/>
          <w:sz w:val="28"/>
          <w:szCs w:val="28"/>
        </w:rPr>
        <w:t xml:space="preserve"> </w:t>
      </w:r>
      <w:r w:rsidR="001B644F">
        <w:rPr>
          <w:rStyle w:val="FontStyle41"/>
          <w:sz w:val="28"/>
          <w:szCs w:val="28"/>
        </w:rPr>
        <w:t xml:space="preserve">медичної </w:t>
      </w:r>
      <w:r w:rsidR="007C0D24">
        <w:rPr>
          <w:rStyle w:val="FontStyle41"/>
          <w:sz w:val="28"/>
          <w:szCs w:val="28"/>
        </w:rPr>
        <w:t xml:space="preserve">організації виконує </w:t>
      </w:r>
      <w:proofErr w:type="spellStart"/>
      <w:r w:rsidR="007C0D24" w:rsidRPr="00CF370F">
        <w:rPr>
          <w:rStyle w:val="FontStyle41"/>
          <w:i/>
          <w:sz w:val="28"/>
          <w:szCs w:val="28"/>
        </w:rPr>
        <w:t>технострук</w:t>
      </w:r>
      <w:r w:rsidRPr="00CF370F">
        <w:rPr>
          <w:rStyle w:val="FontStyle41"/>
          <w:i/>
          <w:sz w:val="28"/>
          <w:szCs w:val="28"/>
        </w:rPr>
        <w:t>тура</w:t>
      </w:r>
      <w:proofErr w:type="spellEnd"/>
      <w:r w:rsidRPr="00AB74E8">
        <w:rPr>
          <w:rStyle w:val="FontStyle41"/>
          <w:sz w:val="28"/>
          <w:szCs w:val="28"/>
        </w:rPr>
        <w:t xml:space="preserve">. До її складу входять аналітики, котрі займаються питаннями формування </w:t>
      </w:r>
      <w:proofErr w:type="spellStart"/>
      <w:r w:rsidRPr="00AB74E8">
        <w:rPr>
          <w:rStyle w:val="FontStyle41"/>
          <w:sz w:val="28"/>
          <w:szCs w:val="28"/>
        </w:rPr>
        <w:t>техноструктури</w:t>
      </w:r>
      <w:proofErr w:type="spellEnd"/>
      <w:r w:rsidRPr="00AB74E8">
        <w:rPr>
          <w:rStyle w:val="FontStyle41"/>
          <w:sz w:val="28"/>
          <w:szCs w:val="28"/>
        </w:rPr>
        <w:t xml:space="preserve"> </w:t>
      </w:r>
      <w:r w:rsidR="001B644F">
        <w:rPr>
          <w:rStyle w:val="FontStyle41"/>
          <w:sz w:val="28"/>
          <w:szCs w:val="28"/>
        </w:rPr>
        <w:t xml:space="preserve">медичної </w:t>
      </w:r>
      <w:r w:rsidRPr="00AB74E8">
        <w:rPr>
          <w:rStyle w:val="FontStyle41"/>
          <w:sz w:val="28"/>
          <w:szCs w:val="28"/>
        </w:rPr>
        <w:t>організації</w:t>
      </w:r>
      <w:r w:rsidR="001B644F">
        <w:rPr>
          <w:rStyle w:val="FontStyle41"/>
          <w:sz w:val="28"/>
          <w:szCs w:val="28"/>
        </w:rPr>
        <w:t>.</w:t>
      </w:r>
    </w:p>
    <w:p w:rsidR="00C70022" w:rsidRPr="00AB74E8" w:rsidRDefault="00C70022" w:rsidP="00AB74E8">
      <w:pPr>
        <w:pStyle w:val="Style2"/>
        <w:widowControl/>
        <w:spacing w:line="360" w:lineRule="auto"/>
        <w:ind w:firstLine="567"/>
        <w:rPr>
          <w:rStyle w:val="FontStyle41"/>
          <w:sz w:val="28"/>
          <w:szCs w:val="28"/>
        </w:rPr>
      </w:pPr>
      <w:r w:rsidRPr="00CF370F">
        <w:rPr>
          <w:rStyle w:val="FontStyle41"/>
          <w:i/>
          <w:sz w:val="28"/>
          <w:szCs w:val="28"/>
        </w:rPr>
        <w:t>Допоміжний персонал</w:t>
      </w:r>
      <w:r w:rsidRPr="00AB74E8">
        <w:rPr>
          <w:rStyle w:val="FontStyle41"/>
          <w:sz w:val="28"/>
          <w:szCs w:val="28"/>
        </w:rPr>
        <w:t xml:space="preserve"> надає непрямі внутрішні послуги в </w:t>
      </w:r>
      <w:r w:rsidR="001B644F">
        <w:rPr>
          <w:rStyle w:val="FontStyle41"/>
          <w:sz w:val="28"/>
          <w:szCs w:val="28"/>
        </w:rPr>
        <w:t xml:space="preserve">медичній </w:t>
      </w:r>
      <w:r w:rsidRPr="00AB74E8">
        <w:rPr>
          <w:rStyle w:val="FontStyle41"/>
          <w:sz w:val="28"/>
          <w:szCs w:val="28"/>
        </w:rPr>
        <w:t>орга</w:t>
      </w:r>
      <w:r w:rsidR="007C0D24">
        <w:rPr>
          <w:rStyle w:val="FontStyle41"/>
          <w:sz w:val="28"/>
          <w:szCs w:val="28"/>
        </w:rPr>
        <w:t>ні</w:t>
      </w:r>
      <w:r w:rsidRPr="00AB74E8">
        <w:rPr>
          <w:rStyle w:val="FontStyle41"/>
          <w:sz w:val="28"/>
          <w:szCs w:val="28"/>
        </w:rPr>
        <w:t>зації. Він виконує функції незалежно від виробничого ядра і час</w:t>
      </w:r>
      <w:r w:rsidR="007C0D24">
        <w:rPr>
          <w:rStyle w:val="FontStyle41"/>
          <w:sz w:val="28"/>
          <w:szCs w:val="28"/>
        </w:rPr>
        <w:t>у</w:t>
      </w:r>
      <w:r w:rsidR="00CF370F">
        <w:rPr>
          <w:rStyle w:val="FontStyle41"/>
          <w:sz w:val="28"/>
          <w:szCs w:val="28"/>
        </w:rPr>
        <w:t xml:space="preserve">. </w:t>
      </w:r>
      <w:r w:rsidRPr="00AB74E8">
        <w:rPr>
          <w:rStyle w:val="FontStyle41"/>
          <w:sz w:val="28"/>
          <w:szCs w:val="28"/>
        </w:rPr>
        <w:t xml:space="preserve">Це </w:t>
      </w:r>
      <w:r w:rsidR="007C0D24">
        <w:rPr>
          <w:rStyle w:val="FontStyle41"/>
          <w:sz w:val="28"/>
          <w:szCs w:val="28"/>
        </w:rPr>
        <w:t>мо</w:t>
      </w:r>
      <w:r w:rsidRPr="00AB74E8">
        <w:rPr>
          <w:rStyle w:val="FontStyle41"/>
          <w:sz w:val="28"/>
          <w:szCs w:val="28"/>
        </w:rPr>
        <w:t xml:space="preserve">жуть бути: їдальня, </w:t>
      </w:r>
      <w:r w:rsidR="007D49FA">
        <w:rPr>
          <w:rStyle w:val="FontStyle41"/>
          <w:sz w:val="28"/>
          <w:szCs w:val="28"/>
        </w:rPr>
        <w:t xml:space="preserve">плановий </w:t>
      </w:r>
      <w:r w:rsidRPr="00AB74E8">
        <w:rPr>
          <w:rStyle w:val="FontStyle41"/>
          <w:sz w:val="28"/>
          <w:szCs w:val="28"/>
        </w:rPr>
        <w:t>відділ тощо.</w:t>
      </w:r>
    </w:p>
    <w:p w:rsidR="00C70022" w:rsidRPr="00AB74E8" w:rsidRDefault="00C70022" w:rsidP="00AB74E8">
      <w:pPr>
        <w:pStyle w:val="Style2"/>
        <w:widowControl/>
        <w:spacing w:line="360" w:lineRule="auto"/>
        <w:ind w:firstLine="567"/>
        <w:rPr>
          <w:rStyle w:val="FontStyle41"/>
          <w:sz w:val="28"/>
          <w:szCs w:val="28"/>
        </w:rPr>
      </w:pPr>
      <w:r w:rsidRPr="00AB74E8">
        <w:rPr>
          <w:rStyle w:val="FontStyle41"/>
          <w:sz w:val="28"/>
          <w:szCs w:val="28"/>
        </w:rPr>
        <w:t xml:space="preserve">При розгляді </w:t>
      </w:r>
      <w:r w:rsidR="001B644F">
        <w:rPr>
          <w:rStyle w:val="FontStyle41"/>
          <w:sz w:val="28"/>
          <w:szCs w:val="28"/>
        </w:rPr>
        <w:t>медичної організації</w:t>
      </w:r>
      <w:r w:rsidRPr="00AB74E8">
        <w:rPr>
          <w:rStyle w:val="FontStyle41"/>
          <w:sz w:val="28"/>
          <w:szCs w:val="28"/>
        </w:rPr>
        <w:t xml:space="preserve"> розрізняють поняття виробничої, </w:t>
      </w:r>
      <w:r w:rsidR="007C0D24">
        <w:rPr>
          <w:rStyle w:val="FontStyle41"/>
          <w:sz w:val="28"/>
          <w:szCs w:val="28"/>
        </w:rPr>
        <w:t>за</w:t>
      </w:r>
      <w:r w:rsidRPr="00AB74E8">
        <w:rPr>
          <w:rStyle w:val="FontStyle41"/>
          <w:sz w:val="28"/>
          <w:szCs w:val="28"/>
        </w:rPr>
        <w:t>гальної та організаційної структури управління</w:t>
      </w:r>
      <w:r w:rsidR="001C1C65">
        <w:rPr>
          <w:rStyle w:val="FontStyle41"/>
          <w:sz w:val="28"/>
          <w:szCs w:val="28"/>
        </w:rPr>
        <w:t xml:space="preserve"> [36, 61, 67]</w:t>
      </w:r>
      <w:r w:rsidRPr="00AB74E8">
        <w:rPr>
          <w:rStyle w:val="FontStyle41"/>
          <w:sz w:val="28"/>
          <w:szCs w:val="28"/>
        </w:rPr>
        <w:t>.</w:t>
      </w:r>
    </w:p>
    <w:p w:rsidR="00C70022" w:rsidRPr="00AB74E8" w:rsidRDefault="00C70022" w:rsidP="00AB74E8">
      <w:pPr>
        <w:pStyle w:val="Style2"/>
        <w:widowControl/>
        <w:spacing w:line="360" w:lineRule="auto"/>
        <w:ind w:firstLine="567"/>
        <w:rPr>
          <w:rStyle w:val="FontStyle41"/>
          <w:sz w:val="28"/>
          <w:szCs w:val="28"/>
        </w:rPr>
      </w:pPr>
      <w:r w:rsidRPr="00AB74E8">
        <w:rPr>
          <w:rStyle w:val="FontStyle41"/>
          <w:sz w:val="28"/>
          <w:szCs w:val="28"/>
        </w:rPr>
        <w:t xml:space="preserve">До факторів, що впливають на виробничу структуру </w:t>
      </w:r>
      <w:r w:rsidR="001B644F">
        <w:rPr>
          <w:rStyle w:val="FontStyle41"/>
          <w:sz w:val="28"/>
          <w:szCs w:val="28"/>
        </w:rPr>
        <w:t>медичної організації</w:t>
      </w:r>
      <w:r w:rsidRPr="00AB74E8">
        <w:rPr>
          <w:rStyle w:val="FontStyle41"/>
          <w:sz w:val="28"/>
          <w:szCs w:val="28"/>
        </w:rPr>
        <w:t xml:space="preserve"> належать характер </w:t>
      </w:r>
      <w:r w:rsidR="001C1C65">
        <w:rPr>
          <w:rStyle w:val="FontStyle41"/>
          <w:sz w:val="28"/>
          <w:szCs w:val="28"/>
        </w:rPr>
        <w:t xml:space="preserve">медичної </w:t>
      </w:r>
      <w:r w:rsidRPr="00AB74E8">
        <w:rPr>
          <w:rStyle w:val="FontStyle41"/>
          <w:sz w:val="28"/>
          <w:szCs w:val="28"/>
        </w:rPr>
        <w:t>продукції</w:t>
      </w:r>
      <w:r w:rsidR="001B644F">
        <w:rPr>
          <w:rStyle w:val="FontStyle41"/>
          <w:sz w:val="28"/>
          <w:szCs w:val="28"/>
        </w:rPr>
        <w:t>/послуг</w:t>
      </w:r>
      <w:r w:rsidRPr="00AB74E8">
        <w:rPr>
          <w:rStyle w:val="FontStyle41"/>
          <w:sz w:val="28"/>
          <w:szCs w:val="28"/>
        </w:rPr>
        <w:t xml:space="preserve"> і технології ї</w:t>
      </w:r>
      <w:r w:rsidR="001B644F">
        <w:rPr>
          <w:rStyle w:val="FontStyle41"/>
          <w:sz w:val="28"/>
          <w:szCs w:val="28"/>
        </w:rPr>
        <w:t>х</w:t>
      </w:r>
      <w:r w:rsidRPr="00AB74E8">
        <w:rPr>
          <w:rStyle w:val="FontStyle41"/>
          <w:sz w:val="28"/>
          <w:szCs w:val="28"/>
        </w:rPr>
        <w:t xml:space="preserve"> виготовлення, масш</w:t>
      </w:r>
      <w:r w:rsidR="008E2700">
        <w:rPr>
          <w:rStyle w:val="FontStyle41"/>
          <w:sz w:val="28"/>
          <w:szCs w:val="28"/>
        </w:rPr>
        <w:t xml:space="preserve">таб </w:t>
      </w:r>
      <w:r w:rsidRPr="00AB74E8">
        <w:rPr>
          <w:rStyle w:val="FontStyle41"/>
          <w:sz w:val="28"/>
          <w:szCs w:val="28"/>
        </w:rPr>
        <w:t xml:space="preserve">виробництва, ступінь спеціалізації та кооперування </w:t>
      </w:r>
      <w:r w:rsidR="001B644F">
        <w:rPr>
          <w:rStyle w:val="FontStyle41"/>
          <w:sz w:val="28"/>
          <w:szCs w:val="28"/>
        </w:rPr>
        <w:t>медичної організації</w:t>
      </w:r>
      <w:r w:rsidRPr="00AB74E8">
        <w:rPr>
          <w:rStyle w:val="FontStyle41"/>
          <w:sz w:val="28"/>
          <w:szCs w:val="28"/>
        </w:rPr>
        <w:t xml:space="preserve"> </w:t>
      </w:r>
      <w:r w:rsidR="008E2700">
        <w:rPr>
          <w:rStyle w:val="FontStyle41"/>
          <w:spacing w:val="-20"/>
          <w:sz w:val="28"/>
          <w:szCs w:val="28"/>
        </w:rPr>
        <w:t>з</w:t>
      </w:r>
      <w:r w:rsidRPr="00AB74E8">
        <w:rPr>
          <w:rStyle w:val="FontStyle41"/>
          <w:spacing w:val="-20"/>
          <w:sz w:val="28"/>
          <w:szCs w:val="28"/>
        </w:rPr>
        <w:t xml:space="preserve"> </w:t>
      </w:r>
      <w:r w:rsidRPr="00AB74E8">
        <w:rPr>
          <w:rStyle w:val="FontStyle41"/>
          <w:sz w:val="28"/>
          <w:szCs w:val="28"/>
        </w:rPr>
        <w:t xml:space="preserve">іншими </w:t>
      </w:r>
      <w:r w:rsidR="001B644F">
        <w:rPr>
          <w:rStyle w:val="FontStyle41"/>
          <w:sz w:val="28"/>
          <w:szCs w:val="28"/>
        </w:rPr>
        <w:t>медичними організаціями</w:t>
      </w:r>
      <w:r w:rsidRPr="00AB74E8">
        <w:rPr>
          <w:rStyle w:val="FontStyle41"/>
          <w:sz w:val="28"/>
          <w:szCs w:val="28"/>
        </w:rPr>
        <w:t xml:space="preserve">, а також ступінь </w:t>
      </w:r>
      <w:r w:rsidR="001B644F">
        <w:rPr>
          <w:rStyle w:val="FontStyle41"/>
          <w:sz w:val="28"/>
          <w:szCs w:val="28"/>
        </w:rPr>
        <w:t>медичної спеціалізації</w:t>
      </w:r>
      <w:r w:rsidRPr="00AB74E8">
        <w:rPr>
          <w:rStyle w:val="FontStyle41"/>
          <w:sz w:val="28"/>
          <w:szCs w:val="28"/>
        </w:rPr>
        <w:t xml:space="preserve"> всередині </w:t>
      </w:r>
      <w:r w:rsidR="001B644F">
        <w:rPr>
          <w:rStyle w:val="FontStyle41"/>
          <w:sz w:val="28"/>
          <w:szCs w:val="28"/>
        </w:rPr>
        <w:t>медичної організації</w:t>
      </w:r>
      <w:r w:rsidRPr="00AB74E8">
        <w:rPr>
          <w:rStyle w:val="FontStyle41"/>
          <w:sz w:val="28"/>
          <w:szCs w:val="28"/>
        </w:rPr>
        <w:t>.</w:t>
      </w:r>
    </w:p>
    <w:p w:rsidR="00C70022" w:rsidRPr="00AB74E8" w:rsidRDefault="00C70022" w:rsidP="00AB74E8">
      <w:pPr>
        <w:pStyle w:val="Style2"/>
        <w:widowControl/>
        <w:spacing w:line="360" w:lineRule="auto"/>
        <w:ind w:firstLine="567"/>
        <w:rPr>
          <w:rStyle w:val="FontStyle41"/>
          <w:sz w:val="28"/>
          <w:szCs w:val="28"/>
        </w:rPr>
      </w:pPr>
      <w:r w:rsidRPr="00AB74E8">
        <w:rPr>
          <w:rStyle w:val="FontStyle41"/>
          <w:sz w:val="28"/>
          <w:szCs w:val="28"/>
        </w:rPr>
        <w:t xml:space="preserve">На практиці є </w:t>
      </w:r>
      <w:r w:rsidRPr="004C4365">
        <w:rPr>
          <w:rStyle w:val="FontStyle41"/>
          <w:i/>
          <w:sz w:val="28"/>
          <w:szCs w:val="28"/>
        </w:rPr>
        <w:t>три типи організаційної структури</w:t>
      </w:r>
      <w:r w:rsidRPr="00AB74E8">
        <w:rPr>
          <w:rStyle w:val="FontStyle41"/>
          <w:sz w:val="28"/>
          <w:szCs w:val="28"/>
        </w:rPr>
        <w:t>: функціональний, технологічний та комбінований.</w:t>
      </w:r>
    </w:p>
    <w:p w:rsidR="00C70022" w:rsidRPr="00AB74E8" w:rsidRDefault="00C70022" w:rsidP="008E2700">
      <w:pPr>
        <w:pStyle w:val="Style2"/>
        <w:widowControl/>
        <w:spacing w:line="360" w:lineRule="auto"/>
        <w:ind w:right="22" w:firstLine="567"/>
        <w:rPr>
          <w:rStyle w:val="FontStyle41"/>
          <w:sz w:val="28"/>
          <w:szCs w:val="28"/>
        </w:rPr>
      </w:pPr>
      <w:r w:rsidRPr="004C4365">
        <w:rPr>
          <w:rStyle w:val="FontStyle41"/>
          <w:i/>
          <w:sz w:val="28"/>
          <w:szCs w:val="28"/>
        </w:rPr>
        <w:t>Функціональна структура</w:t>
      </w:r>
      <w:r w:rsidRPr="00AB74E8">
        <w:rPr>
          <w:rStyle w:val="FontStyle41"/>
          <w:sz w:val="28"/>
          <w:szCs w:val="28"/>
        </w:rPr>
        <w:t xml:space="preserve"> </w:t>
      </w:r>
      <w:r w:rsidR="001B644F">
        <w:rPr>
          <w:rStyle w:val="FontStyle41"/>
          <w:sz w:val="28"/>
          <w:szCs w:val="28"/>
        </w:rPr>
        <w:t xml:space="preserve">медичної </w:t>
      </w:r>
      <w:r w:rsidRPr="00AB74E8">
        <w:rPr>
          <w:rStyle w:val="FontStyle41"/>
          <w:sz w:val="28"/>
          <w:szCs w:val="28"/>
        </w:rPr>
        <w:t>організації утворюється за функці</w:t>
      </w:r>
      <w:r w:rsidR="008E2700">
        <w:rPr>
          <w:rStyle w:val="FontStyle41"/>
          <w:sz w:val="28"/>
          <w:szCs w:val="28"/>
        </w:rPr>
        <w:t>о</w:t>
      </w:r>
      <w:r w:rsidRPr="00AB74E8">
        <w:rPr>
          <w:rStyle w:val="FontStyle41"/>
          <w:sz w:val="28"/>
          <w:szCs w:val="28"/>
        </w:rPr>
        <w:t>нальним принципом. У цьому разі до функцій структурних підр</w:t>
      </w:r>
      <w:r w:rsidR="008E2700">
        <w:rPr>
          <w:rStyle w:val="FontStyle41"/>
          <w:sz w:val="28"/>
          <w:szCs w:val="28"/>
        </w:rPr>
        <w:t xml:space="preserve">озділів </w:t>
      </w:r>
      <w:r w:rsidR="008E2700">
        <w:rPr>
          <w:rStyle w:val="FontStyle46"/>
          <w:sz w:val="28"/>
          <w:szCs w:val="28"/>
        </w:rPr>
        <w:t>входя</w:t>
      </w:r>
      <w:r w:rsidRPr="00AB74E8">
        <w:rPr>
          <w:rStyle w:val="FontStyle46"/>
          <w:sz w:val="28"/>
          <w:szCs w:val="28"/>
        </w:rPr>
        <w:t xml:space="preserve">ть: </w:t>
      </w:r>
      <w:r w:rsidR="00340C2A">
        <w:rPr>
          <w:rStyle w:val="FontStyle41"/>
          <w:sz w:val="28"/>
          <w:szCs w:val="28"/>
        </w:rPr>
        <w:t>процес надання медичної послуги</w:t>
      </w:r>
      <w:r w:rsidRPr="00AB74E8">
        <w:rPr>
          <w:rStyle w:val="FontStyle41"/>
          <w:sz w:val="28"/>
          <w:szCs w:val="28"/>
        </w:rPr>
        <w:t>, фінансова, економічна діяльність, мар</w:t>
      </w:r>
      <w:r w:rsidR="008E2700">
        <w:rPr>
          <w:rStyle w:val="FontStyle41"/>
          <w:sz w:val="28"/>
          <w:szCs w:val="28"/>
        </w:rPr>
        <w:t xml:space="preserve">кетинг, </w:t>
      </w:r>
      <w:r w:rsidRPr="00AB74E8">
        <w:rPr>
          <w:rStyle w:val="FontStyle41"/>
          <w:sz w:val="28"/>
          <w:szCs w:val="28"/>
        </w:rPr>
        <w:t>к</w:t>
      </w:r>
      <w:r w:rsidR="008E2700">
        <w:rPr>
          <w:rStyle w:val="FontStyle41"/>
          <w:sz w:val="28"/>
          <w:szCs w:val="28"/>
        </w:rPr>
        <w:t>е</w:t>
      </w:r>
      <w:r w:rsidR="001B644F">
        <w:rPr>
          <w:rStyle w:val="FontStyle41"/>
          <w:sz w:val="28"/>
          <w:szCs w:val="28"/>
        </w:rPr>
        <w:t xml:space="preserve">рівництво </w:t>
      </w:r>
      <w:r w:rsidR="00340C2A">
        <w:rPr>
          <w:rStyle w:val="FontStyle41"/>
          <w:sz w:val="28"/>
          <w:szCs w:val="28"/>
        </w:rPr>
        <w:t xml:space="preserve">медичним </w:t>
      </w:r>
      <w:r w:rsidR="001B644F">
        <w:rPr>
          <w:rStyle w:val="FontStyle41"/>
          <w:sz w:val="28"/>
          <w:szCs w:val="28"/>
        </w:rPr>
        <w:t>персоналом тощо</w:t>
      </w:r>
      <w:r w:rsidR="004C4365">
        <w:rPr>
          <w:rStyle w:val="FontStyle41"/>
          <w:sz w:val="28"/>
          <w:szCs w:val="28"/>
        </w:rPr>
        <w:t>.</w:t>
      </w:r>
    </w:p>
    <w:p w:rsidR="00EE3E61" w:rsidRDefault="00C70022" w:rsidP="00EE3E61">
      <w:pPr>
        <w:pStyle w:val="Style25"/>
        <w:widowControl/>
        <w:spacing w:line="360" w:lineRule="auto"/>
        <w:ind w:firstLine="567"/>
        <w:jc w:val="both"/>
        <w:rPr>
          <w:rStyle w:val="FontStyle41"/>
          <w:sz w:val="28"/>
          <w:szCs w:val="28"/>
        </w:rPr>
      </w:pPr>
      <w:r w:rsidRPr="00AB74E8">
        <w:rPr>
          <w:rStyle w:val="FontStyle41"/>
          <w:sz w:val="28"/>
          <w:szCs w:val="28"/>
        </w:rPr>
        <w:t xml:space="preserve">Другий тип — </w:t>
      </w:r>
      <w:proofErr w:type="spellStart"/>
      <w:r w:rsidRPr="004C4365">
        <w:rPr>
          <w:rStyle w:val="FontStyle41"/>
          <w:i/>
          <w:sz w:val="28"/>
          <w:szCs w:val="28"/>
        </w:rPr>
        <w:t>продуктна</w:t>
      </w:r>
      <w:proofErr w:type="spellEnd"/>
      <w:r w:rsidRPr="004C4365">
        <w:rPr>
          <w:rStyle w:val="FontStyle41"/>
          <w:i/>
          <w:sz w:val="28"/>
          <w:szCs w:val="28"/>
        </w:rPr>
        <w:t xml:space="preserve"> структура</w:t>
      </w:r>
      <w:r w:rsidRPr="00AB74E8">
        <w:rPr>
          <w:rStyle w:val="FontStyle41"/>
          <w:sz w:val="28"/>
          <w:szCs w:val="28"/>
        </w:rPr>
        <w:t>, в основу формування струк</w:t>
      </w:r>
      <w:r w:rsidRPr="00AB74E8">
        <w:rPr>
          <w:rStyle w:val="FontStyle41"/>
          <w:sz w:val="28"/>
          <w:szCs w:val="28"/>
        </w:rPr>
        <w:softHyphen/>
        <w:t xml:space="preserve">турних </w:t>
      </w:r>
      <w:r w:rsidR="00340C2A">
        <w:rPr>
          <w:rStyle w:val="FontStyle41"/>
          <w:sz w:val="28"/>
          <w:szCs w:val="28"/>
        </w:rPr>
        <w:t xml:space="preserve">медичних </w:t>
      </w:r>
      <w:r w:rsidRPr="00AB74E8">
        <w:rPr>
          <w:rStyle w:val="FontStyle41"/>
          <w:sz w:val="28"/>
          <w:szCs w:val="28"/>
        </w:rPr>
        <w:t xml:space="preserve">підрозділів якої покладено </w:t>
      </w:r>
      <w:r w:rsidR="00340C2A">
        <w:rPr>
          <w:rStyle w:val="FontStyle41"/>
          <w:sz w:val="28"/>
          <w:szCs w:val="28"/>
        </w:rPr>
        <w:t xml:space="preserve">медичний </w:t>
      </w:r>
      <w:r w:rsidRPr="00AB74E8">
        <w:rPr>
          <w:rStyle w:val="FontStyle41"/>
          <w:sz w:val="28"/>
          <w:szCs w:val="28"/>
        </w:rPr>
        <w:t xml:space="preserve">технологічний ланцюжок надання </w:t>
      </w:r>
      <w:r w:rsidR="00340C2A">
        <w:rPr>
          <w:rStyle w:val="FontStyle41"/>
          <w:sz w:val="28"/>
          <w:szCs w:val="28"/>
        </w:rPr>
        <w:t xml:space="preserve">медичних </w:t>
      </w:r>
      <w:r w:rsidRPr="00AB74E8">
        <w:rPr>
          <w:rStyle w:val="FontStyle41"/>
          <w:sz w:val="28"/>
          <w:szCs w:val="28"/>
        </w:rPr>
        <w:t>послуг.</w:t>
      </w:r>
    </w:p>
    <w:p w:rsidR="00C70022" w:rsidRPr="00AB74E8" w:rsidRDefault="00C70022" w:rsidP="00EE3E61">
      <w:pPr>
        <w:pStyle w:val="Style25"/>
        <w:widowControl/>
        <w:spacing w:line="360" w:lineRule="auto"/>
        <w:ind w:firstLine="567"/>
        <w:jc w:val="both"/>
        <w:rPr>
          <w:rStyle w:val="FontStyle41"/>
          <w:sz w:val="28"/>
          <w:szCs w:val="28"/>
        </w:rPr>
      </w:pPr>
      <w:r w:rsidRPr="004C4365">
        <w:rPr>
          <w:rStyle w:val="FontStyle41"/>
          <w:i/>
          <w:sz w:val="28"/>
          <w:szCs w:val="28"/>
        </w:rPr>
        <w:lastRenderedPageBreak/>
        <w:t>Комбінована організаційна структура</w:t>
      </w:r>
      <w:r w:rsidRPr="00AB74E8">
        <w:rPr>
          <w:rStyle w:val="FontStyle41"/>
          <w:sz w:val="28"/>
          <w:szCs w:val="28"/>
        </w:rPr>
        <w:t xml:space="preserve"> </w:t>
      </w:r>
      <w:r w:rsidR="00CF1A1A">
        <w:rPr>
          <w:rStyle w:val="FontStyle41"/>
          <w:sz w:val="28"/>
          <w:szCs w:val="28"/>
        </w:rPr>
        <w:t xml:space="preserve">ЛПЗ </w:t>
      </w:r>
      <w:r w:rsidRPr="00AB74E8">
        <w:rPr>
          <w:rStyle w:val="FontStyle41"/>
          <w:sz w:val="28"/>
          <w:szCs w:val="28"/>
        </w:rPr>
        <w:t>покликана подолати недоліки двох попередніх організаційних типів і є їхнім симбіозом. Вона об'єднує зусилля функціональних і технологічних спец</w:t>
      </w:r>
      <w:r w:rsidR="00EA1F78">
        <w:rPr>
          <w:rStyle w:val="FontStyle41"/>
          <w:sz w:val="28"/>
          <w:szCs w:val="28"/>
        </w:rPr>
        <w:t>і</w:t>
      </w:r>
      <w:r w:rsidRPr="00AB74E8">
        <w:rPr>
          <w:rStyle w:val="FontStyle41"/>
          <w:sz w:val="28"/>
          <w:szCs w:val="28"/>
        </w:rPr>
        <w:t>алістів</w:t>
      </w:r>
      <w:r w:rsidR="00CF1A1A">
        <w:rPr>
          <w:rStyle w:val="FontStyle41"/>
          <w:sz w:val="28"/>
          <w:szCs w:val="28"/>
        </w:rPr>
        <w:t xml:space="preserve"> медичної установи</w:t>
      </w:r>
      <w:r w:rsidR="004C4365">
        <w:rPr>
          <w:rStyle w:val="FontStyle41"/>
          <w:sz w:val="28"/>
          <w:szCs w:val="28"/>
        </w:rPr>
        <w:t>.</w:t>
      </w:r>
    </w:p>
    <w:p w:rsidR="00C70022" w:rsidRPr="00AB74E8" w:rsidRDefault="00C70022" w:rsidP="00AB74E8">
      <w:pPr>
        <w:pStyle w:val="Style19"/>
        <w:widowControl/>
        <w:spacing w:line="360" w:lineRule="auto"/>
        <w:ind w:firstLine="567"/>
        <w:rPr>
          <w:rStyle w:val="FontStyle41"/>
          <w:sz w:val="28"/>
          <w:szCs w:val="28"/>
        </w:rPr>
      </w:pPr>
      <w:r w:rsidRPr="00AB74E8">
        <w:rPr>
          <w:rStyle w:val="FontStyle41"/>
          <w:sz w:val="28"/>
          <w:szCs w:val="28"/>
        </w:rPr>
        <w:t>Персональне управління в</w:t>
      </w:r>
      <w:r w:rsidR="001B644F" w:rsidRPr="001B644F">
        <w:rPr>
          <w:rStyle w:val="FontStyle41"/>
          <w:sz w:val="28"/>
          <w:szCs w:val="28"/>
        </w:rPr>
        <w:t xml:space="preserve"> </w:t>
      </w:r>
      <w:r w:rsidR="001B644F">
        <w:rPr>
          <w:rStyle w:val="FontStyle41"/>
          <w:sz w:val="28"/>
          <w:szCs w:val="28"/>
        </w:rPr>
        <w:t>медичній</w:t>
      </w:r>
      <w:r w:rsidRPr="00AB74E8">
        <w:rPr>
          <w:rStyle w:val="FontStyle41"/>
          <w:sz w:val="28"/>
          <w:szCs w:val="28"/>
        </w:rPr>
        <w:t xml:space="preserve"> організації здійснюється органами управління. До них належать усі </w:t>
      </w:r>
      <w:r w:rsidR="00CF1A1A">
        <w:rPr>
          <w:rStyle w:val="FontStyle41"/>
          <w:sz w:val="28"/>
          <w:szCs w:val="28"/>
        </w:rPr>
        <w:t>менеджери охорони здоров</w:t>
      </w:r>
      <w:r w:rsidR="00CF1A1A" w:rsidRPr="007D49FA">
        <w:rPr>
          <w:rStyle w:val="FontStyle41"/>
          <w:sz w:val="28"/>
          <w:szCs w:val="28"/>
          <w:lang w:val="ru-RU"/>
        </w:rPr>
        <w:t>’я</w:t>
      </w:r>
      <w:r w:rsidRPr="00AB74E8">
        <w:rPr>
          <w:rStyle w:val="FontStyle41"/>
          <w:sz w:val="28"/>
          <w:szCs w:val="28"/>
        </w:rPr>
        <w:t>, які виконують управ</w:t>
      </w:r>
      <w:r w:rsidRPr="00AB74E8">
        <w:rPr>
          <w:rStyle w:val="FontStyle41"/>
          <w:sz w:val="28"/>
          <w:szCs w:val="28"/>
        </w:rPr>
        <w:softHyphen/>
        <w:t>лінські функції</w:t>
      </w:r>
      <w:r w:rsidR="008C34A5">
        <w:rPr>
          <w:rStyle w:val="FontStyle41"/>
          <w:sz w:val="28"/>
          <w:szCs w:val="28"/>
        </w:rPr>
        <w:t xml:space="preserve"> [83, 99]</w:t>
      </w:r>
      <w:r w:rsidRPr="00AB74E8">
        <w:rPr>
          <w:rStyle w:val="FontStyle41"/>
          <w:sz w:val="28"/>
          <w:szCs w:val="28"/>
        </w:rPr>
        <w:t xml:space="preserve">. </w:t>
      </w:r>
    </w:p>
    <w:p w:rsidR="00C70022" w:rsidRPr="00AB74E8" w:rsidRDefault="00C70022" w:rsidP="00AB74E8">
      <w:pPr>
        <w:pStyle w:val="Style19"/>
        <w:widowControl/>
        <w:spacing w:line="360" w:lineRule="auto"/>
        <w:ind w:firstLine="567"/>
        <w:rPr>
          <w:rStyle w:val="FontStyle41"/>
          <w:sz w:val="28"/>
          <w:szCs w:val="28"/>
        </w:rPr>
      </w:pPr>
      <w:r w:rsidRPr="00AB74E8">
        <w:rPr>
          <w:rStyle w:val="FontStyle41"/>
          <w:sz w:val="28"/>
          <w:szCs w:val="28"/>
        </w:rPr>
        <w:t xml:space="preserve">Ще однією важливою характеристикою структури </w:t>
      </w:r>
      <w:r w:rsidR="001B644F">
        <w:rPr>
          <w:rStyle w:val="FontStyle41"/>
          <w:sz w:val="28"/>
          <w:szCs w:val="28"/>
        </w:rPr>
        <w:t xml:space="preserve">медичної </w:t>
      </w:r>
      <w:r w:rsidRPr="00AB74E8">
        <w:rPr>
          <w:rStyle w:val="FontStyle41"/>
          <w:sz w:val="28"/>
          <w:szCs w:val="28"/>
        </w:rPr>
        <w:t xml:space="preserve">організації є її </w:t>
      </w:r>
      <w:r w:rsidRPr="004C4365">
        <w:rPr>
          <w:rStyle w:val="FontStyle41"/>
          <w:i/>
          <w:sz w:val="28"/>
          <w:szCs w:val="28"/>
        </w:rPr>
        <w:t>ієрархічність</w:t>
      </w:r>
      <w:r w:rsidRPr="00AB74E8">
        <w:rPr>
          <w:rStyle w:val="FontStyle41"/>
          <w:sz w:val="28"/>
          <w:szCs w:val="28"/>
        </w:rPr>
        <w:t xml:space="preserve">, або число рівнів між </w:t>
      </w:r>
      <w:r w:rsidR="006954B2">
        <w:rPr>
          <w:rStyle w:val="FontStyle41"/>
          <w:sz w:val="28"/>
          <w:szCs w:val="28"/>
        </w:rPr>
        <w:t xml:space="preserve">топ-менеджером медичного закладу </w:t>
      </w:r>
      <w:r w:rsidRPr="00AB74E8">
        <w:rPr>
          <w:rStyle w:val="FontStyle41"/>
          <w:sz w:val="28"/>
          <w:szCs w:val="28"/>
        </w:rPr>
        <w:t>і безпо</w:t>
      </w:r>
      <w:r w:rsidRPr="00AB74E8">
        <w:rPr>
          <w:rStyle w:val="FontStyle41"/>
          <w:sz w:val="28"/>
          <w:szCs w:val="28"/>
        </w:rPr>
        <w:softHyphen/>
        <w:t>середнім виконавцем</w:t>
      </w:r>
      <w:r w:rsidR="006954B2">
        <w:rPr>
          <w:rStyle w:val="FontStyle41"/>
          <w:sz w:val="28"/>
          <w:szCs w:val="28"/>
        </w:rPr>
        <w:t xml:space="preserve"> – медичним персоналом</w:t>
      </w:r>
      <w:r w:rsidRPr="00AB74E8">
        <w:rPr>
          <w:rStyle w:val="FontStyle41"/>
          <w:sz w:val="28"/>
          <w:szCs w:val="28"/>
        </w:rPr>
        <w:t>.</w:t>
      </w:r>
    </w:p>
    <w:p w:rsidR="00C70022" w:rsidRPr="00AB74E8" w:rsidRDefault="00C70022" w:rsidP="00AB74E8">
      <w:pPr>
        <w:pStyle w:val="Style19"/>
        <w:widowControl/>
        <w:spacing w:line="360" w:lineRule="auto"/>
        <w:ind w:firstLine="567"/>
        <w:rPr>
          <w:rStyle w:val="FontStyle41"/>
          <w:sz w:val="28"/>
          <w:szCs w:val="28"/>
        </w:rPr>
      </w:pPr>
      <w:r w:rsidRPr="004C4365">
        <w:rPr>
          <w:rStyle w:val="FontStyle41"/>
          <w:i/>
          <w:sz w:val="28"/>
          <w:szCs w:val="28"/>
        </w:rPr>
        <w:t>Централізація</w:t>
      </w:r>
      <w:r w:rsidRPr="00AB74E8">
        <w:rPr>
          <w:rStyle w:val="FontStyle41"/>
          <w:sz w:val="28"/>
          <w:szCs w:val="28"/>
        </w:rPr>
        <w:t xml:space="preserve"> — це підтримка влади та рішень, які ухвалюють</w:t>
      </w:r>
      <w:r w:rsidRPr="00AB74E8">
        <w:rPr>
          <w:rStyle w:val="FontStyle41"/>
          <w:sz w:val="28"/>
          <w:szCs w:val="28"/>
        </w:rPr>
        <w:softHyphen/>
        <w:t xml:space="preserve">ся </w:t>
      </w:r>
      <w:r w:rsidR="006954B2">
        <w:rPr>
          <w:rStyle w:val="FontStyle41"/>
          <w:sz w:val="28"/>
          <w:szCs w:val="28"/>
        </w:rPr>
        <w:t xml:space="preserve">менеджерами медичних </w:t>
      </w:r>
      <w:r w:rsidRPr="00AB74E8">
        <w:rPr>
          <w:rStyle w:val="FontStyle41"/>
          <w:sz w:val="28"/>
          <w:szCs w:val="28"/>
        </w:rPr>
        <w:t xml:space="preserve">організації. І, навпаки, </w:t>
      </w:r>
      <w:r w:rsidRPr="004C4365">
        <w:rPr>
          <w:rStyle w:val="FontStyle41"/>
          <w:i/>
          <w:sz w:val="28"/>
          <w:szCs w:val="28"/>
        </w:rPr>
        <w:t>децентралізація</w:t>
      </w:r>
      <w:r w:rsidRPr="00AB74E8">
        <w:rPr>
          <w:rStyle w:val="FontStyle41"/>
          <w:sz w:val="28"/>
          <w:szCs w:val="28"/>
        </w:rPr>
        <w:t xml:space="preserve"> — це дис</w:t>
      </w:r>
      <w:r w:rsidRPr="00AB74E8">
        <w:rPr>
          <w:rStyle w:val="FontStyle41"/>
          <w:sz w:val="28"/>
          <w:szCs w:val="28"/>
        </w:rPr>
        <w:softHyphen/>
        <w:t xml:space="preserve">кредитація влади та </w:t>
      </w:r>
      <w:proofErr w:type="spellStart"/>
      <w:r w:rsidRPr="00AB74E8">
        <w:rPr>
          <w:rStyle w:val="FontStyle41"/>
          <w:sz w:val="28"/>
          <w:szCs w:val="28"/>
        </w:rPr>
        <w:t>ухвалюваних</w:t>
      </w:r>
      <w:proofErr w:type="spellEnd"/>
      <w:r w:rsidRPr="00AB74E8">
        <w:rPr>
          <w:rStyle w:val="FontStyle41"/>
          <w:sz w:val="28"/>
          <w:szCs w:val="28"/>
        </w:rPr>
        <w:t xml:space="preserve"> нею рішень</w:t>
      </w:r>
      <w:r w:rsidR="006954B2">
        <w:rPr>
          <w:rStyle w:val="FontStyle41"/>
          <w:sz w:val="28"/>
          <w:szCs w:val="28"/>
        </w:rPr>
        <w:t xml:space="preserve"> [98]</w:t>
      </w:r>
      <w:r w:rsidRPr="00AB74E8">
        <w:rPr>
          <w:rStyle w:val="FontStyle41"/>
          <w:sz w:val="28"/>
          <w:szCs w:val="28"/>
        </w:rPr>
        <w:t>.</w:t>
      </w:r>
    </w:p>
    <w:p w:rsidR="00C70022" w:rsidRPr="00AB74E8" w:rsidRDefault="00AB5C32" w:rsidP="00AB74E8">
      <w:pPr>
        <w:pStyle w:val="Style25"/>
        <w:widowControl/>
        <w:spacing w:line="360" w:lineRule="auto"/>
        <w:ind w:firstLine="567"/>
        <w:jc w:val="both"/>
        <w:rPr>
          <w:rStyle w:val="FontStyle41"/>
          <w:sz w:val="28"/>
          <w:szCs w:val="28"/>
        </w:rPr>
      </w:pPr>
      <w:r>
        <w:rPr>
          <w:rStyle w:val="FontStyle41"/>
          <w:sz w:val="28"/>
          <w:szCs w:val="28"/>
        </w:rPr>
        <w:t>Ми вважаємо, що медичні о</w:t>
      </w:r>
      <w:r w:rsidR="00C70022" w:rsidRPr="00AB74E8">
        <w:rPr>
          <w:rStyle w:val="FontStyle41"/>
          <w:sz w:val="28"/>
          <w:szCs w:val="28"/>
        </w:rPr>
        <w:t>рганізації з високим ступенем ієрархічності більш ефективні</w:t>
      </w:r>
      <w:r w:rsidR="00B42AFF">
        <w:rPr>
          <w:rStyle w:val="FontStyle41"/>
          <w:sz w:val="28"/>
          <w:szCs w:val="28"/>
        </w:rPr>
        <w:t xml:space="preserve"> з</w:t>
      </w:r>
      <w:r w:rsidR="00C70022" w:rsidRPr="00AB74E8">
        <w:rPr>
          <w:rStyle w:val="FontStyle41"/>
          <w:sz w:val="28"/>
          <w:szCs w:val="28"/>
        </w:rPr>
        <w:t xml:space="preserve"> погляду контролю за розподілом та використанням ресурсів. </w:t>
      </w:r>
      <w:r w:rsidR="00B42AFF">
        <w:rPr>
          <w:rStyle w:val="FontStyle41"/>
          <w:sz w:val="28"/>
          <w:szCs w:val="28"/>
        </w:rPr>
        <w:t>Це</w:t>
      </w:r>
      <w:r w:rsidR="00C70022" w:rsidRPr="00AB74E8">
        <w:rPr>
          <w:rStyle w:val="FontStyle41"/>
          <w:sz w:val="28"/>
          <w:szCs w:val="28"/>
        </w:rPr>
        <w:t xml:space="preserve"> допомагає досягти високого ступеня концентрації ресурсів</w:t>
      </w:r>
      <w:r w:rsidR="004C4365">
        <w:rPr>
          <w:rStyle w:val="FontStyle41"/>
          <w:sz w:val="28"/>
          <w:szCs w:val="28"/>
        </w:rPr>
        <w:t xml:space="preserve"> в</w:t>
      </w:r>
      <w:r w:rsidR="00C70022" w:rsidRPr="00AB74E8">
        <w:rPr>
          <w:rStyle w:val="FontStyle41"/>
          <w:sz w:val="28"/>
          <w:szCs w:val="28"/>
        </w:rPr>
        <w:t xml:space="preserve"> окремих напрямах діяльності</w:t>
      </w:r>
      <w:r>
        <w:rPr>
          <w:rStyle w:val="FontStyle41"/>
          <w:sz w:val="28"/>
          <w:szCs w:val="28"/>
        </w:rPr>
        <w:t xml:space="preserve"> ЛПЗ [92, 101]</w:t>
      </w:r>
      <w:r w:rsidR="00C70022" w:rsidRPr="00AB74E8">
        <w:rPr>
          <w:rStyle w:val="FontStyle41"/>
          <w:sz w:val="28"/>
          <w:szCs w:val="28"/>
        </w:rPr>
        <w:t>.</w:t>
      </w:r>
    </w:p>
    <w:p w:rsidR="00C70022" w:rsidRPr="00AB74E8" w:rsidRDefault="00C70022" w:rsidP="00AB74E8">
      <w:pPr>
        <w:pStyle w:val="Style2"/>
        <w:widowControl/>
        <w:spacing w:line="360" w:lineRule="auto"/>
        <w:ind w:firstLine="567"/>
        <w:rPr>
          <w:rStyle w:val="FontStyle41"/>
          <w:sz w:val="28"/>
          <w:szCs w:val="28"/>
        </w:rPr>
      </w:pPr>
      <w:r w:rsidRPr="00AB74E8">
        <w:rPr>
          <w:rStyle w:val="FontStyle41"/>
          <w:sz w:val="28"/>
          <w:szCs w:val="28"/>
        </w:rPr>
        <w:t>Разом із тим у практичній діяльності таких структур малоефек</w:t>
      </w:r>
      <w:r w:rsidRPr="00AB74E8">
        <w:rPr>
          <w:rStyle w:val="FontStyle41"/>
          <w:sz w:val="28"/>
          <w:szCs w:val="28"/>
        </w:rPr>
        <w:softHyphen/>
        <w:t>тивним є процес комунікації, особливо нижчого рівня з вищим, при</w:t>
      </w:r>
      <w:r w:rsidRPr="00AB74E8">
        <w:rPr>
          <w:rStyle w:val="FontStyle41"/>
          <w:sz w:val="28"/>
          <w:szCs w:val="28"/>
        </w:rPr>
        <w:softHyphen/>
        <w:t xml:space="preserve">душується самостійність </w:t>
      </w:r>
      <w:r w:rsidR="00AB5C32">
        <w:rPr>
          <w:rStyle w:val="FontStyle41"/>
          <w:sz w:val="28"/>
          <w:szCs w:val="28"/>
        </w:rPr>
        <w:t>медичного персоналу</w:t>
      </w:r>
      <w:r w:rsidRPr="00AB74E8">
        <w:rPr>
          <w:rStyle w:val="FontStyle41"/>
          <w:sz w:val="28"/>
          <w:szCs w:val="28"/>
        </w:rPr>
        <w:t>, розвивається їхня інертність.</w:t>
      </w:r>
    </w:p>
    <w:p w:rsidR="00C70022" w:rsidRDefault="00C70022" w:rsidP="00AB74E8">
      <w:pPr>
        <w:pStyle w:val="Style2"/>
        <w:widowControl/>
        <w:spacing w:line="360" w:lineRule="auto"/>
        <w:ind w:right="5" w:firstLine="567"/>
        <w:rPr>
          <w:rStyle w:val="FontStyle41"/>
          <w:sz w:val="28"/>
          <w:szCs w:val="28"/>
        </w:rPr>
      </w:pPr>
      <w:r w:rsidRPr="00AB74E8">
        <w:rPr>
          <w:rStyle w:val="FontStyle41"/>
          <w:sz w:val="28"/>
          <w:szCs w:val="28"/>
        </w:rPr>
        <w:t xml:space="preserve">Водночас </w:t>
      </w:r>
      <w:r w:rsidR="00D3709F">
        <w:rPr>
          <w:rStyle w:val="FontStyle41"/>
          <w:sz w:val="28"/>
          <w:szCs w:val="28"/>
        </w:rPr>
        <w:t xml:space="preserve">медичні </w:t>
      </w:r>
      <w:r w:rsidRPr="00AB74E8">
        <w:rPr>
          <w:rStyle w:val="FontStyle41"/>
          <w:sz w:val="28"/>
          <w:szCs w:val="28"/>
        </w:rPr>
        <w:t>організації з меншою кількістю ієрархічних рівнів більш динамічні, легше пристосовуються до змін, що відбувають</w:t>
      </w:r>
      <w:r w:rsidRPr="00AB74E8">
        <w:rPr>
          <w:rStyle w:val="FontStyle41"/>
          <w:sz w:val="28"/>
          <w:szCs w:val="28"/>
        </w:rPr>
        <w:softHyphen/>
        <w:t>ся. Проте вони потребують вищого рівня професіоналізму і відпові</w:t>
      </w:r>
      <w:r w:rsidRPr="00AB74E8">
        <w:rPr>
          <w:rStyle w:val="FontStyle41"/>
          <w:sz w:val="28"/>
          <w:szCs w:val="28"/>
        </w:rPr>
        <w:softHyphen/>
        <w:t xml:space="preserve">дальності </w:t>
      </w:r>
      <w:r w:rsidR="00AB5C32">
        <w:rPr>
          <w:rStyle w:val="FontStyle41"/>
          <w:sz w:val="28"/>
          <w:szCs w:val="28"/>
        </w:rPr>
        <w:t xml:space="preserve">медичних </w:t>
      </w:r>
      <w:r w:rsidRPr="00AB74E8">
        <w:rPr>
          <w:rStyle w:val="FontStyle41"/>
          <w:sz w:val="28"/>
          <w:szCs w:val="28"/>
        </w:rPr>
        <w:t>працівників.</w:t>
      </w:r>
    </w:p>
    <w:p w:rsidR="008B69BF" w:rsidRDefault="008B69BF" w:rsidP="00A91DDB">
      <w:pPr>
        <w:spacing w:after="0" w:line="360" w:lineRule="auto"/>
        <w:ind w:firstLine="567"/>
        <w:rPr>
          <w:rFonts w:ascii="Times New Roman" w:hAnsi="Times New Roman" w:cs="Times New Roman"/>
          <w:sz w:val="28"/>
          <w:szCs w:val="28"/>
        </w:rPr>
      </w:pPr>
    </w:p>
    <w:p w:rsidR="00A91DDB" w:rsidRPr="003E5AD0" w:rsidRDefault="00A91DDB" w:rsidP="00A91DDB">
      <w:pPr>
        <w:spacing w:after="0" w:line="360" w:lineRule="auto"/>
        <w:ind w:firstLine="567"/>
        <w:rPr>
          <w:rFonts w:ascii="Times New Roman" w:hAnsi="Times New Roman" w:cs="Times New Roman"/>
          <w:b/>
          <w:sz w:val="28"/>
          <w:szCs w:val="28"/>
        </w:rPr>
      </w:pPr>
      <w:r w:rsidRPr="003E5AD0">
        <w:rPr>
          <w:rFonts w:ascii="Times New Roman" w:hAnsi="Times New Roman" w:cs="Times New Roman"/>
          <w:b/>
          <w:sz w:val="28"/>
          <w:szCs w:val="28"/>
        </w:rPr>
        <w:t xml:space="preserve">1.2. </w:t>
      </w:r>
      <w:r w:rsidRPr="003E5AD0">
        <w:rPr>
          <w:rFonts w:ascii="Times New Roman" w:hAnsi="Times New Roman" w:cs="Times New Roman"/>
          <w:b/>
          <w:i/>
          <w:sz w:val="28"/>
          <w:szCs w:val="28"/>
        </w:rPr>
        <w:t xml:space="preserve">Організація управління </w:t>
      </w:r>
      <w:r w:rsidR="00932186">
        <w:rPr>
          <w:rFonts w:ascii="Times New Roman" w:hAnsi="Times New Roman" w:cs="Times New Roman"/>
          <w:b/>
          <w:i/>
          <w:sz w:val="28"/>
          <w:szCs w:val="28"/>
        </w:rPr>
        <w:t xml:space="preserve">медичним </w:t>
      </w:r>
      <w:r w:rsidRPr="003E5AD0">
        <w:rPr>
          <w:rFonts w:ascii="Times New Roman" w:hAnsi="Times New Roman" w:cs="Times New Roman"/>
          <w:b/>
          <w:i/>
          <w:sz w:val="28"/>
          <w:szCs w:val="28"/>
        </w:rPr>
        <w:t>персоналом</w:t>
      </w:r>
    </w:p>
    <w:p w:rsidR="00A91DDB" w:rsidRPr="00F12CAF" w:rsidRDefault="00A91DDB" w:rsidP="00A91DDB">
      <w:pPr>
        <w:pStyle w:val="Style2"/>
        <w:widowControl/>
        <w:spacing w:line="360" w:lineRule="auto"/>
        <w:ind w:firstLine="567"/>
        <w:rPr>
          <w:rStyle w:val="FontStyle41"/>
          <w:sz w:val="28"/>
          <w:szCs w:val="28"/>
        </w:rPr>
      </w:pPr>
      <w:r w:rsidRPr="00A438C6">
        <w:rPr>
          <w:rStyle w:val="FontStyle41"/>
          <w:i/>
          <w:sz w:val="28"/>
          <w:szCs w:val="28"/>
        </w:rPr>
        <w:t xml:space="preserve">Управління </w:t>
      </w:r>
      <w:r w:rsidRPr="00F12CAF">
        <w:rPr>
          <w:rStyle w:val="FontStyle41"/>
          <w:sz w:val="28"/>
          <w:szCs w:val="28"/>
        </w:rPr>
        <w:t>— це процес або форма діяльності, що передбачає керівництво певною групою людей чи орієнтацію її на досягнення мети організації.</w:t>
      </w:r>
    </w:p>
    <w:p w:rsidR="00A91DDB" w:rsidRPr="00F12CAF" w:rsidRDefault="00A91DDB" w:rsidP="00A91DDB">
      <w:pPr>
        <w:pStyle w:val="Style2"/>
        <w:widowControl/>
        <w:spacing w:line="360" w:lineRule="auto"/>
        <w:ind w:firstLine="567"/>
        <w:rPr>
          <w:rStyle w:val="FontStyle41"/>
          <w:sz w:val="28"/>
          <w:szCs w:val="28"/>
        </w:rPr>
      </w:pPr>
      <w:r w:rsidRPr="00A438C6">
        <w:rPr>
          <w:rStyle w:val="FontStyle41"/>
          <w:i/>
          <w:sz w:val="28"/>
          <w:szCs w:val="28"/>
        </w:rPr>
        <w:t>Філософія управління</w:t>
      </w:r>
      <w:r w:rsidRPr="00F12CAF">
        <w:rPr>
          <w:rStyle w:val="FontStyle41"/>
          <w:sz w:val="28"/>
          <w:szCs w:val="28"/>
        </w:rPr>
        <w:t xml:space="preserve"> базується на принципі: дія визначається кількісними результатами. Він передбачає оцінювання працівників за результатами, а не за методами досягнення їх.</w:t>
      </w:r>
    </w:p>
    <w:p w:rsidR="00A91DDB" w:rsidRDefault="00A91DDB" w:rsidP="00A91DDB">
      <w:pPr>
        <w:pStyle w:val="Style2"/>
        <w:widowControl/>
        <w:spacing w:line="360" w:lineRule="auto"/>
        <w:ind w:firstLine="567"/>
        <w:rPr>
          <w:rStyle w:val="FontStyle41"/>
          <w:sz w:val="28"/>
          <w:szCs w:val="28"/>
        </w:rPr>
      </w:pPr>
      <w:r>
        <w:rPr>
          <w:rStyle w:val="FontStyle41"/>
          <w:sz w:val="28"/>
          <w:szCs w:val="28"/>
        </w:rPr>
        <w:lastRenderedPageBreak/>
        <w:t>Медичні о</w:t>
      </w:r>
      <w:r w:rsidRPr="00F12CAF">
        <w:rPr>
          <w:rStyle w:val="FontStyle41"/>
          <w:sz w:val="28"/>
          <w:szCs w:val="28"/>
        </w:rPr>
        <w:t>рганізації у своїй діяльності можуть використати</w:t>
      </w:r>
      <w:r>
        <w:rPr>
          <w:rStyle w:val="FontStyle41"/>
          <w:sz w:val="28"/>
          <w:szCs w:val="28"/>
        </w:rPr>
        <w:t xml:space="preserve"> адміністративні принципи та </w:t>
      </w:r>
      <w:r w:rsidRPr="00F12CAF">
        <w:rPr>
          <w:rStyle w:val="FontStyle41"/>
          <w:sz w:val="28"/>
          <w:szCs w:val="28"/>
        </w:rPr>
        <w:t>неформальні взаємозв'язки і взаємодію груп.</w:t>
      </w:r>
    </w:p>
    <w:p w:rsidR="00A91DDB" w:rsidRPr="00F12CAF" w:rsidRDefault="00A91DDB" w:rsidP="00A91DDB">
      <w:pPr>
        <w:pStyle w:val="Style2"/>
        <w:widowControl/>
        <w:spacing w:line="360" w:lineRule="auto"/>
        <w:ind w:firstLine="567"/>
        <w:rPr>
          <w:rStyle w:val="FontStyle41"/>
          <w:sz w:val="28"/>
          <w:szCs w:val="28"/>
        </w:rPr>
      </w:pPr>
      <w:r w:rsidRPr="00F12CAF">
        <w:rPr>
          <w:rStyle w:val="FontStyle41"/>
          <w:sz w:val="28"/>
          <w:szCs w:val="28"/>
        </w:rPr>
        <w:t xml:space="preserve">Основоположниками адміністративних принципів були А. </w:t>
      </w:r>
      <w:proofErr w:type="spellStart"/>
      <w:r w:rsidRPr="00F12CAF">
        <w:rPr>
          <w:rStyle w:val="FontStyle41"/>
          <w:sz w:val="28"/>
          <w:szCs w:val="28"/>
        </w:rPr>
        <w:t>Файоль</w:t>
      </w:r>
      <w:proofErr w:type="spellEnd"/>
      <w:r>
        <w:rPr>
          <w:rStyle w:val="FontStyle41"/>
          <w:sz w:val="28"/>
          <w:szCs w:val="28"/>
        </w:rPr>
        <w:t xml:space="preserve"> </w:t>
      </w:r>
      <w:r w:rsidRPr="00F12CAF">
        <w:rPr>
          <w:rStyle w:val="FontStyle41"/>
          <w:sz w:val="28"/>
          <w:szCs w:val="28"/>
        </w:rPr>
        <w:t xml:space="preserve">та Л. </w:t>
      </w:r>
      <w:proofErr w:type="spellStart"/>
      <w:r w:rsidRPr="00F12CAF">
        <w:rPr>
          <w:rStyle w:val="FontStyle41"/>
          <w:sz w:val="28"/>
          <w:szCs w:val="28"/>
        </w:rPr>
        <w:t>Гулик</w:t>
      </w:r>
      <w:proofErr w:type="spellEnd"/>
      <w:r>
        <w:rPr>
          <w:rStyle w:val="FontStyle41"/>
          <w:sz w:val="28"/>
          <w:szCs w:val="28"/>
        </w:rPr>
        <w:t xml:space="preserve"> [23, 34]</w:t>
      </w:r>
      <w:r w:rsidRPr="00F12CAF">
        <w:rPr>
          <w:rStyle w:val="FontStyle41"/>
          <w:sz w:val="28"/>
          <w:szCs w:val="28"/>
        </w:rPr>
        <w:t>.</w:t>
      </w:r>
    </w:p>
    <w:p w:rsidR="00A91DDB" w:rsidRDefault="00A91DDB" w:rsidP="00A91DDB">
      <w:pPr>
        <w:pStyle w:val="Style2"/>
        <w:widowControl/>
        <w:spacing w:line="360" w:lineRule="auto"/>
        <w:ind w:firstLine="567"/>
        <w:rPr>
          <w:rStyle w:val="FontStyle41"/>
          <w:sz w:val="28"/>
          <w:szCs w:val="28"/>
        </w:rPr>
      </w:pPr>
      <w:r w:rsidRPr="00F12CAF">
        <w:rPr>
          <w:rStyle w:val="FontStyle41"/>
          <w:sz w:val="28"/>
          <w:szCs w:val="28"/>
        </w:rPr>
        <w:t xml:space="preserve">Французький промисловець А. </w:t>
      </w:r>
      <w:proofErr w:type="spellStart"/>
      <w:r w:rsidRPr="00F12CAF">
        <w:rPr>
          <w:rStyle w:val="FontStyle41"/>
          <w:sz w:val="28"/>
          <w:szCs w:val="28"/>
        </w:rPr>
        <w:t>Файоль</w:t>
      </w:r>
      <w:proofErr w:type="spellEnd"/>
      <w:r w:rsidRPr="00F12CAF">
        <w:rPr>
          <w:rStyle w:val="FontStyle41"/>
          <w:sz w:val="28"/>
          <w:szCs w:val="28"/>
        </w:rPr>
        <w:t xml:space="preserve"> визначив такі </w:t>
      </w:r>
      <w:r w:rsidRPr="00CA7C99">
        <w:rPr>
          <w:rStyle w:val="FontStyle41"/>
          <w:i/>
          <w:sz w:val="28"/>
          <w:szCs w:val="28"/>
        </w:rPr>
        <w:t>принципи адміністративного управління</w:t>
      </w:r>
      <w:r w:rsidRPr="00F12CAF">
        <w:rPr>
          <w:rStyle w:val="FontStyle41"/>
          <w:sz w:val="28"/>
          <w:szCs w:val="28"/>
        </w:rPr>
        <w:t>:</w:t>
      </w:r>
    </w:p>
    <w:p w:rsidR="00A91DDB" w:rsidRDefault="00A91DDB" w:rsidP="00A91DDB">
      <w:pPr>
        <w:pStyle w:val="Style2"/>
        <w:widowControl/>
        <w:spacing w:line="360" w:lineRule="auto"/>
        <w:ind w:firstLine="567"/>
        <w:rPr>
          <w:rStyle w:val="FontStyle41"/>
          <w:sz w:val="28"/>
          <w:szCs w:val="28"/>
        </w:rPr>
      </w:pPr>
      <w:r w:rsidRPr="00F12CAF">
        <w:rPr>
          <w:rStyle w:val="FontStyle41"/>
          <w:sz w:val="28"/>
          <w:szCs w:val="28"/>
        </w:rPr>
        <w:t>-</w:t>
      </w:r>
      <w:r>
        <w:rPr>
          <w:rStyle w:val="FontStyle41"/>
          <w:sz w:val="28"/>
          <w:szCs w:val="28"/>
        </w:rPr>
        <w:t xml:space="preserve"> розподіл праці;</w:t>
      </w:r>
    </w:p>
    <w:p w:rsidR="00A91DDB" w:rsidRDefault="00A91DDB" w:rsidP="00A91DDB">
      <w:pPr>
        <w:pStyle w:val="Style2"/>
        <w:widowControl/>
        <w:spacing w:line="360" w:lineRule="auto"/>
        <w:ind w:firstLine="567"/>
        <w:rPr>
          <w:rStyle w:val="FontStyle41"/>
          <w:sz w:val="28"/>
          <w:szCs w:val="28"/>
        </w:rPr>
      </w:pPr>
      <w:r>
        <w:rPr>
          <w:rStyle w:val="FontStyle41"/>
          <w:sz w:val="28"/>
          <w:szCs w:val="28"/>
        </w:rPr>
        <w:t xml:space="preserve">- </w:t>
      </w:r>
      <w:r w:rsidRPr="00F12CAF">
        <w:rPr>
          <w:rStyle w:val="FontStyle41"/>
          <w:sz w:val="28"/>
          <w:szCs w:val="28"/>
        </w:rPr>
        <w:t>авторитет;</w:t>
      </w:r>
    </w:p>
    <w:p w:rsidR="00A91DDB" w:rsidRDefault="00A91DDB" w:rsidP="00A91DDB">
      <w:pPr>
        <w:pStyle w:val="Style2"/>
        <w:widowControl/>
        <w:spacing w:line="360" w:lineRule="auto"/>
        <w:ind w:firstLine="567"/>
        <w:rPr>
          <w:rStyle w:val="FontStyle41"/>
          <w:sz w:val="28"/>
          <w:szCs w:val="28"/>
        </w:rPr>
      </w:pPr>
      <w:r>
        <w:rPr>
          <w:rStyle w:val="FontStyle41"/>
          <w:sz w:val="28"/>
          <w:szCs w:val="28"/>
        </w:rPr>
        <w:t xml:space="preserve">- </w:t>
      </w:r>
      <w:r w:rsidRPr="00F12CAF">
        <w:rPr>
          <w:rStyle w:val="FontStyle41"/>
          <w:sz w:val="28"/>
          <w:szCs w:val="28"/>
        </w:rPr>
        <w:t>дисципліна;</w:t>
      </w:r>
    </w:p>
    <w:p w:rsidR="00A91DDB" w:rsidRDefault="00A91DDB" w:rsidP="00A91DDB">
      <w:pPr>
        <w:pStyle w:val="Style2"/>
        <w:widowControl/>
        <w:spacing w:line="360" w:lineRule="auto"/>
        <w:ind w:firstLine="567"/>
        <w:rPr>
          <w:rStyle w:val="FontStyle41"/>
          <w:sz w:val="28"/>
          <w:szCs w:val="28"/>
        </w:rPr>
      </w:pPr>
      <w:r>
        <w:rPr>
          <w:rStyle w:val="FontStyle41"/>
          <w:sz w:val="28"/>
          <w:szCs w:val="28"/>
        </w:rPr>
        <w:t xml:space="preserve">- </w:t>
      </w:r>
      <w:r w:rsidRPr="00F12CAF">
        <w:rPr>
          <w:rStyle w:val="FontStyle41"/>
          <w:sz w:val="28"/>
          <w:szCs w:val="28"/>
        </w:rPr>
        <w:t>єдність керівництва;</w:t>
      </w:r>
    </w:p>
    <w:p w:rsidR="00A91DDB" w:rsidRDefault="00A91DDB" w:rsidP="00A91DDB">
      <w:pPr>
        <w:pStyle w:val="Style2"/>
        <w:widowControl/>
        <w:spacing w:line="360" w:lineRule="auto"/>
        <w:ind w:firstLine="567"/>
        <w:rPr>
          <w:rStyle w:val="FontStyle41"/>
          <w:sz w:val="28"/>
          <w:szCs w:val="28"/>
        </w:rPr>
      </w:pPr>
      <w:r>
        <w:rPr>
          <w:rStyle w:val="FontStyle41"/>
          <w:sz w:val="28"/>
          <w:szCs w:val="28"/>
        </w:rPr>
        <w:t xml:space="preserve">- </w:t>
      </w:r>
      <w:r w:rsidRPr="00F12CAF">
        <w:rPr>
          <w:rStyle w:val="FontStyle41"/>
          <w:sz w:val="28"/>
          <w:szCs w:val="28"/>
        </w:rPr>
        <w:t>єдність управління;</w:t>
      </w:r>
    </w:p>
    <w:p w:rsidR="00A91DDB" w:rsidRDefault="00A91DDB" w:rsidP="00A91DDB">
      <w:pPr>
        <w:pStyle w:val="Style2"/>
        <w:widowControl/>
        <w:spacing w:line="360" w:lineRule="auto"/>
        <w:ind w:firstLine="567"/>
        <w:rPr>
          <w:rStyle w:val="FontStyle41"/>
          <w:sz w:val="28"/>
          <w:szCs w:val="28"/>
        </w:rPr>
      </w:pPr>
      <w:r>
        <w:rPr>
          <w:rStyle w:val="FontStyle41"/>
          <w:sz w:val="28"/>
          <w:szCs w:val="28"/>
        </w:rPr>
        <w:t xml:space="preserve">- </w:t>
      </w:r>
      <w:r w:rsidRPr="00F12CAF">
        <w:rPr>
          <w:rStyle w:val="FontStyle41"/>
          <w:sz w:val="28"/>
          <w:szCs w:val="28"/>
        </w:rPr>
        <w:t>підпорядкування особистих інтересів загальному благу;</w:t>
      </w:r>
    </w:p>
    <w:p w:rsidR="00A91DDB" w:rsidRDefault="00A91DDB" w:rsidP="00A91DDB">
      <w:pPr>
        <w:pStyle w:val="Style2"/>
        <w:widowControl/>
        <w:spacing w:line="360" w:lineRule="auto"/>
        <w:ind w:firstLine="567"/>
        <w:rPr>
          <w:rStyle w:val="FontStyle41"/>
          <w:sz w:val="28"/>
          <w:szCs w:val="28"/>
        </w:rPr>
      </w:pPr>
      <w:r>
        <w:rPr>
          <w:rStyle w:val="FontStyle41"/>
          <w:sz w:val="28"/>
          <w:szCs w:val="28"/>
        </w:rPr>
        <w:t xml:space="preserve">- </w:t>
      </w:r>
      <w:r w:rsidRPr="00F12CAF">
        <w:rPr>
          <w:rStyle w:val="FontStyle41"/>
          <w:sz w:val="28"/>
          <w:szCs w:val="28"/>
        </w:rPr>
        <w:t>винагорода;</w:t>
      </w:r>
    </w:p>
    <w:p w:rsidR="00A91DDB" w:rsidRDefault="00A91DDB" w:rsidP="00A91DDB">
      <w:pPr>
        <w:pStyle w:val="Style2"/>
        <w:widowControl/>
        <w:spacing w:line="360" w:lineRule="auto"/>
        <w:ind w:firstLine="567"/>
        <w:rPr>
          <w:rStyle w:val="FontStyle41"/>
          <w:sz w:val="28"/>
          <w:szCs w:val="28"/>
        </w:rPr>
      </w:pPr>
      <w:r>
        <w:rPr>
          <w:rStyle w:val="FontStyle41"/>
          <w:sz w:val="28"/>
          <w:szCs w:val="28"/>
        </w:rPr>
        <w:t xml:space="preserve">- </w:t>
      </w:r>
      <w:r w:rsidRPr="00F12CAF">
        <w:rPr>
          <w:rStyle w:val="FontStyle41"/>
          <w:sz w:val="28"/>
          <w:szCs w:val="28"/>
        </w:rPr>
        <w:t>централізація;</w:t>
      </w:r>
    </w:p>
    <w:p w:rsidR="00A91DDB" w:rsidRDefault="00A91DDB" w:rsidP="00A91DDB">
      <w:pPr>
        <w:pStyle w:val="Style2"/>
        <w:widowControl/>
        <w:spacing w:line="360" w:lineRule="auto"/>
        <w:ind w:firstLine="567"/>
        <w:rPr>
          <w:rStyle w:val="FontStyle41"/>
          <w:sz w:val="28"/>
          <w:szCs w:val="28"/>
        </w:rPr>
      </w:pPr>
      <w:r>
        <w:rPr>
          <w:rStyle w:val="FontStyle41"/>
          <w:sz w:val="28"/>
          <w:szCs w:val="28"/>
        </w:rPr>
        <w:t xml:space="preserve">- </w:t>
      </w:r>
      <w:r w:rsidRPr="00F12CAF">
        <w:rPr>
          <w:rStyle w:val="FontStyle41"/>
          <w:sz w:val="28"/>
          <w:szCs w:val="28"/>
        </w:rPr>
        <w:t>ієрархія;</w:t>
      </w:r>
    </w:p>
    <w:p w:rsidR="00A91DDB" w:rsidRDefault="00A91DDB" w:rsidP="00A91DDB">
      <w:pPr>
        <w:pStyle w:val="Style2"/>
        <w:widowControl/>
        <w:spacing w:line="360" w:lineRule="auto"/>
        <w:ind w:firstLine="567"/>
        <w:rPr>
          <w:rStyle w:val="FontStyle41"/>
          <w:sz w:val="28"/>
          <w:szCs w:val="28"/>
        </w:rPr>
      </w:pPr>
      <w:r>
        <w:rPr>
          <w:rStyle w:val="FontStyle41"/>
          <w:sz w:val="28"/>
          <w:szCs w:val="28"/>
        </w:rPr>
        <w:t xml:space="preserve">- </w:t>
      </w:r>
      <w:r w:rsidRPr="00F12CAF">
        <w:rPr>
          <w:rStyle w:val="FontStyle41"/>
          <w:sz w:val="28"/>
          <w:szCs w:val="28"/>
        </w:rPr>
        <w:t>порядок;</w:t>
      </w:r>
    </w:p>
    <w:p w:rsidR="00A91DDB" w:rsidRDefault="00A91DDB" w:rsidP="00A91DDB">
      <w:pPr>
        <w:pStyle w:val="Style2"/>
        <w:widowControl/>
        <w:spacing w:line="360" w:lineRule="auto"/>
        <w:ind w:firstLine="567"/>
        <w:rPr>
          <w:rStyle w:val="FontStyle41"/>
          <w:sz w:val="28"/>
          <w:szCs w:val="28"/>
        </w:rPr>
      </w:pPr>
      <w:r>
        <w:rPr>
          <w:rStyle w:val="FontStyle41"/>
          <w:sz w:val="28"/>
          <w:szCs w:val="28"/>
        </w:rPr>
        <w:t>-</w:t>
      </w:r>
      <w:r w:rsidR="00610F37">
        <w:rPr>
          <w:rStyle w:val="FontStyle41"/>
          <w:sz w:val="28"/>
          <w:szCs w:val="28"/>
          <w:lang w:val="ru-RU"/>
        </w:rPr>
        <w:t xml:space="preserve"> </w:t>
      </w:r>
      <w:r w:rsidRPr="00F12CAF">
        <w:rPr>
          <w:rStyle w:val="FontStyle41"/>
          <w:sz w:val="28"/>
          <w:szCs w:val="28"/>
        </w:rPr>
        <w:t>справедливість;</w:t>
      </w:r>
    </w:p>
    <w:p w:rsidR="00A91DDB" w:rsidRDefault="00A91DDB" w:rsidP="00A91DDB">
      <w:pPr>
        <w:pStyle w:val="Style2"/>
        <w:widowControl/>
        <w:spacing w:line="360" w:lineRule="auto"/>
        <w:ind w:firstLine="567"/>
        <w:rPr>
          <w:rStyle w:val="FontStyle41"/>
          <w:sz w:val="28"/>
          <w:szCs w:val="28"/>
        </w:rPr>
      </w:pPr>
      <w:r>
        <w:rPr>
          <w:rStyle w:val="FontStyle41"/>
          <w:sz w:val="28"/>
          <w:szCs w:val="28"/>
        </w:rPr>
        <w:t xml:space="preserve">- </w:t>
      </w:r>
      <w:r w:rsidRPr="00F12CAF">
        <w:rPr>
          <w:rStyle w:val="FontStyle41"/>
          <w:sz w:val="28"/>
          <w:szCs w:val="28"/>
        </w:rPr>
        <w:t>стабільність персоналу;</w:t>
      </w:r>
    </w:p>
    <w:p w:rsidR="00A91DDB" w:rsidRDefault="00A91DDB" w:rsidP="00A91DDB">
      <w:pPr>
        <w:pStyle w:val="Style2"/>
        <w:widowControl/>
        <w:spacing w:line="360" w:lineRule="auto"/>
        <w:ind w:firstLine="567"/>
        <w:rPr>
          <w:rStyle w:val="FontStyle41"/>
          <w:sz w:val="28"/>
          <w:szCs w:val="28"/>
        </w:rPr>
      </w:pPr>
      <w:r>
        <w:rPr>
          <w:rStyle w:val="FontStyle41"/>
          <w:sz w:val="28"/>
          <w:szCs w:val="28"/>
        </w:rPr>
        <w:t xml:space="preserve">- </w:t>
      </w:r>
      <w:r w:rsidRPr="00F12CAF">
        <w:rPr>
          <w:rStyle w:val="FontStyle41"/>
          <w:sz w:val="28"/>
          <w:szCs w:val="28"/>
        </w:rPr>
        <w:t>ініціатива;</w:t>
      </w:r>
    </w:p>
    <w:p w:rsidR="00A91DDB" w:rsidRDefault="00A91DDB" w:rsidP="00A91DDB">
      <w:pPr>
        <w:pStyle w:val="Style2"/>
        <w:widowControl/>
        <w:spacing w:line="360" w:lineRule="auto"/>
        <w:ind w:firstLine="567"/>
        <w:rPr>
          <w:rStyle w:val="FontStyle41"/>
          <w:sz w:val="28"/>
          <w:szCs w:val="28"/>
        </w:rPr>
      </w:pPr>
      <w:r>
        <w:rPr>
          <w:rStyle w:val="FontStyle41"/>
          <w:sz w:val="28"/>
          <w:szCs w:val="28"/>
        </w:rPr>
        <w:t xml:space="preserve">- </w:t>
      </w:r>
      <w:r w:rsidRPr="00F12CAF">
        <w:rPr>
          <w:rStyle w:val="FontStyle41"/>
          <w:sz w:val="28"/>
          <w:szCs w:val="28"/>
        </w:rPr>
        <w:t>дотримання етичних норм.</w:t>
      </w:r>
    </w:p>
    <w:p w:rsidR="00A91DDB" w:rsidRDefault="00A91DDB" w:rsidP="00A91DDB">
      <w:pPr>
        <w:pStyle w:val="Style2"/>
        <w:widowControl/>
        <w:spacing w:line="360" w:lineRule="auto"/>
        <w:ind w:firstLine="567"/>
        <w:rPr>
          <w:rStyle w:val="FontStyle41"/>
          <w:sz w:val="28"/>
          <w:szCs w:val="28"/>
        </w:rPr>
      </w:pPr>
      <w:r>
        <w:rPr>
          <w:rStyle w:val="FontStyle31"/>
          <w:sz w:val="28"/>
          <w:szCs w:val="28"/>
        </w:rPr>
        <w:t>Ц</w:t>
      </w:r>
      <w:r w:rsidRPr="00F12CAF">
        <w:rPr>
          <w:rStyle w:val="FontStyle31"/>
          <w:sz w:val="28"/>
          <w:szCs w:val="28"/>
        </w:rPr>
        <w:t xml:space="preserve">і </w:t>
      </w:r>
      <w:r w:rsidRPr="00F12CAF">
        <w:rPr>
          <w:rStyle w:val="FontStyle41"/>
          <w:sz w:val="28"/>
          <w:szCs w:val="28"/>
        </w:rPr>
        <w:t xml:space="preserve">принципи забезпечують створення схеми структуризації й </w:t>
      </w:r>
      <w:r>
        <w:rPr>
          <w:rStyle w:val="FontStyle41"/>
          <w:sz w:val="28"/>
          <w:szCs w:val="28"/>
        </w:rPr>
        <w:t>упра</w:t>
      </w:r>
      <w:r w:rsidRPr="00F12CAF">
        <w:rPr>
          <w:rStyle w:val="FontStyle41"/>
          <w:sz w:val="28"/>
          <w:szCs w:val="28"/>
        </w:rPr>
        <w:t>вління</w:t>
      </w:r>
      <w:r>
        <w:rPr>
          <w:rStyle w:val="FontStyle41"/>
          <w:sz w:val="28"/>
          <w:szCs w:val="28"/>
        </w:rPr>
        <w:t xml:space="preserve"> медичною</w:t>
      </w:r>
      <w:r w:rsidRPr="00F12CAF">
        <w:rPr>
          <w:rStyle w:val="FontStyle41"/>
          <w:sz w:val="28"/>
          <w:szCs w:val="28"/>
        </w:rPr>
        <w:t xml:space="preserve"> організацією. Вони також лягли в основу </w:t>
      </w:r>
      <w:r w:rsidRPr="00150D68">
        <w:rPr>
          <w:rStyle w:val="FontStyle41"/>
          <w:i/>
          <w:sz w:val="28"/>
          <w:szCs w:val="28"/>
        </w:rPr>
        <w:t xml:space="preserve">розроблених </w:t>
      </w:r>
      <w:r w:rsidRPr="008B69BF">
        <w:rPr>
          <w:rStyle w:val="FontStyle43"/>
          <w:b w:val="0"/>
          <w:i/>
          <w:sz w:val="28"/>
          <w:szCs w:val="28"/>
        </w:rPr>
        <w:t xml:space="preserve">Л. </w:t>
      </w:r>
      <w:proofErr w:type="spellStart"/>
      <w:r w:rsidRPr="008B69BF">
        <w:rPr>
          <w:rStyle w:val="FontStyle43"/>
          <w:b w:val="0"/>
          <w:i/>
          <w:sz w:val="28"/>
          <w:szCs w:val="28"/>
        </w:rPr>
        <w:t>Гуликом</w:t>
      </w:r>
      <w:proofErr w:type="spellEnd"/>
      <w:r w:rsidRPr="00F12CAF">
        <w:rPr>
          <w:rStyle w:val="FontStyle41"/>
          <w:sz w:val="28"/>
          <w:szCs w:val="28"/>
        </w:rPr>
        <w:t xml:space="preserve"> </w:t>
      </w:r>
      <w:r w:rsidRPr="00CA7C99">
        <w:rPr>
          <w:rStyle w:val="FontStyle41"/>
          <w:i/>
          <w:sz w:val="28"/>
          <w:szCs w:val="28"/>
        </w:rPr>
        <w:t>функцій керівника</w:t>
      </w:r>
      <w:r w:rsidRPr="00F12CAF">
        <w:rPr>
          <w:rStyle w:val="FontStyle41"/>
          <w:sz w:val="28"/>
          <w:szCs w:val="28"/>
        </w:rPr>
        <w:t xml:space="preserve"> і є такими:</w:t>
      </w:r>
    </w:p>
    <w:p w:rsidR="00A91DDB" w:rsidRPr="00F12CAF" w:rsidRDefault="00A91DDB" w:rsidP="00A91DDB">
      <w:pPr>
        <w:pStyle w:val="Style2"/>
        <w:widowControl/>
        <w:spacing w:line="360" w:lineRule="auto"/>
        <w:ind w:firstLine="567"/>
        <w:rPr>
          <w:rStyle w:val="FontStyle41"/>
          <w:sz w:val="28"/>
          <w:szCs w:val="28"/>
        </w:rPr>
      </w:pPr>
      <w:r>
        <w:rPr>
          <w:rStyle w:val="FontStyle41"/>
          <w:sz w:val="28"/>
          <w:szCs w:val="28"/>
        </w:rPr>
        <w:t xml:space="preserve">1) </w:t>
      </w:r>
      <w:r w:rsidRPr="00F12CAF">
        <w:rPr>
          <w:rStyle w:val="FontStyle41"/>
          <w:sz w:val="28"/>
          <w:szCs w:val="28"/>
        </w:rPr>
        <w:t>пла</w:t>
      </w:r>
      <w:r>
        <w:rPr>
          <w:rStyle w:val="FontStyle41"/>
          <w:sz w:val="28"/>
          <w:szCs w:val="28"/>
        </w:rPr>
        <w:t>н</w:t>
      </w:r>
      <w:r w:rsidRPr="00F12CAF">
        <w:rPr>
          <w:rStyle w:val="FontStyle41"/>
          <w:sz w:val="28"/>
          <w:szCs w:val="28"/>
        </w:rPr>
        <w:t>ування — розробка в загальних рисах того, що слід зро</w:t>
      </w:r>
      <w:r>
        <w:rPr>
          <w:rStyle w:val="FontStyle41"/>
          <w:sz w:val="28"/>
          <w:szCs w:val="28"/>
        </w:rPr>
        <w:t>бит</w:t>
      </w:r>
      <w:r w:rsidRPr="00F12CAF">
        <w:rPr>
          <w:rStyle w:val="FontStyle41"/>
          <w:sz w:val="28"/>
          <w:szCs w:val="28"/>
        </w:rPr>
        <w:t>и</w:t>
      </w:r>
      <w:r>
        <w:rPr>
          <w:rStyle w:val="FontStyle41"/>
          <w:sz w:val="28"/>
          <w:szCs w:val="28"/>
        </w:rPr>
        <w:t>,</w:t>
      </w:r>
      <w:r w:rsidRPr="00F12CAF">
        <w:rPr>
          <w:rStyle w:val="FontStyle41"/>
          <w:sz w:val="28"/>
          <w:szCs w:val="28"/>
        </w:rPr>
        <w:t xml:space="preserve"> а також шляхів досягнення наміченого (мета організації);</w:t>
      </w:r>
    </w:p>
    <w:p w:rsidR="00A91DDB" w:rsidRPr="00F12CAF" w:rsidRDefault="00A91DDB" w:rsidP="00A91DDB">
      <w:pPr>
        <w:pStyle w:val="Style19"/>
        <w:widowControl/>
        <w:tabs>
          <w:tab w:val="left" w:pos="542"/>
        </w:tabs>
        <w:spacing w:line="360" w:lineRule="auto"/>
        <w:ind w:firstLine="567"/>
        <w:rPr>
          <w:rStyle w:val="FontStyle41"/>
          <w:sz w:val="28"/>
          <w:szCs w:val="28"/>
        </w:rPr>
      </w:pPr>
      <w:r w:rsidRPr="00F12CAF">
        <w:rPr>
          <w:rStyle w:val="FontStyle41"/>
          <w:sz w:val="28"/>
          <w:szCs w:val="28"/>
        </w:rPr>
        <w:t>2)</w:t>
      </w:r>
      <w:r w:rsidRPr="00F12CAF">
        <w:rPr>
          <w:rStyle w:val="FontStyle41"/>
          <w:sz w:val="28"/>
          <w:szCs w:val="28"/>
        </w:rPr>
        <w:tab/>
        <w:t>організація — встановлення формальної структури влади, за</w:t>
      </w:r>
      <w:r w:rsidRPr="00F12CAF">
        <w:rPr>
          <w:rStyle w:val="FontStyle41"/>
          <w:sz w:val="28"/>
          <w:szCs w:val="28"/>
        </w:rPr>
        <w:br/>
      </w:r>
      <w:r>
        <w:rPr>
          <w:rStyle w:val="FontStyle41"/>
          <w:sz w:val="28"/>
          <w:szCs w:val="28"/>
        </w:rPr>
        <w:t>до</w:t>
      </w:r>
      <w:r w:rsidRPr="00F12CAF">
        <w:rPr>
          <w:rStyle w:val="FontStyle41"/>
          <w:sz w:val="28"/>
          <w:szCs w:val="28"/>
        </w:rPr>
        <w:t xml:space="preserve">помогою якої структурні підрозділи впорядковуються, </w:t>
      </w:r>
      <w:r w:rsidR="00660020">
        <w:rPr>
          <w:rStyle w:val="FontStyle41"/>
          <w:sz w:val="28"/>
          <w:szCs w:val="28"/>
        </w:rPr>
        <w:t>визначаються</w:t>
      </w:r>
      <w:r w:rsidRPr="00F12CAF">
        <w:rPr>
          <w:rStyle w:val="FontStyle45"/>
          <w:sz w:val="28"/>
          <w:szCs w:val="28"/>
        </w:rPr>
        <w:t xml:space="preserve"> </w:t>
      </w:r>
      <w:r w:rsidRPr="00F12CAF">
        <w:rPr>
          <w:rStyle w:val="FontStyle41"/>
          <w:sz w:val="28"/>
          <w:szCs w:val="28"/>
        </w:rPr>
        <w:t>і координуються для досягнення певної мети;</w:t>
      </w:r>
    </w:p>
    <w:p w:rsidR="00A91DDB" w:rsidRPr="00F12CAF" w:rsidRDefault="00A91DDB" w:rsidP="00A91DDB">
      <w:pPr>
        <w:pStyle w:val="Style19"/>
        <w:widowControl/>
        <w:numPr>
          <w:ilvl w:val="0"/>
          <w:numId w:val="26"/>
        </w:numPr>
        <w:tabs>
          <w:tab w:val="left" w:pos="562"/>
        </w:tabs>
        <w:spacing w:line="360" w:lineRule="auto"/>
        <w:ind w:firstLine="567"/>
        <w:rPr>
          <w:rStyle w:val="FontStyle41"/>
          <w:sz w:val="28"/>
          <w:szCs w:val="28"/>
        </w:rPr>
      </w:pPr>
      <w:r>
        <w:rPr>
          <w:rStyle w:val="FontStyle41"/>
          <w:sz w:val="28"/>
          <w:szCs w:val="28"/>
        </w:rPr>
        <w:t xml:space="preserve"> </w:t>
      </w:r>
      <w:r w:rsidRPr="00F12CAF">
        <w:rPr>
          <w:rStyle w:val="FontStyle41"/>
          <w:sz w:val="28"/>
          <w:szCs w:val="28"/>
        </w:rPr>
        <w:t>управління — безперервне прийняття рішень і втілення їх у конкретних і загальних наказах та вказівках;</w:t>
      </w:r>
    </w:p>
    <w:p w:rsidR="00A91DDB" w:rsidRPr="00F12CAF" w:rsidRDefault="00A91DDB" w:rsidP="00A91DDB">
      <w:pPr>
        <w:pStyle w:val="Style19"/>
        <w:widowControl/>
        <w:numPr>
          <w:ilvl w:val="0"/>
          <w:numId w:val="26"/>
        </w:numPr>
        <w:tabs>
          <w:tab w:val="left" w:pos="562"/>
        </w:tabs>
        <w:spacing w:line="360" w:lineRule="auto"/>
        <w:ind w:firstLine="567"/>
        <w:rPr>
          <w:rStyle w:val="FontStyle41"/>
          <w:sz w:val="28"/>
          <w:szCs w:val="28"/>
        </w:rPr>
      </w:pPr>
      <w:r>
        <w:rPr>
          <w:rStyle w:val="FontStyle41"/>
          <w:sz w:val="28"/>
          <w:szCs w:val="28"/>
        </w:rPr>
        <w:lastRenderedPageBreak/>
        <w:t xml:space="preserve"> </w:t>
      </w:r>
      <w:r w:rsidRPr="00F12CAF">
        <w:rPr>
          <w:rStyle w:val="FontStyle41"/>
          <w:sz w:val="28"/>
          <w:szCs w:val="28"/>
        </w:rPr>
        <w:t>укомплектування — комплекс функцій із застосуван</w:t>
      </w:r>
      <w:r w:rsidR="00660020">
        <w:rPr>
          <w:rStyle w:val="FontStyle41"/>
          <w:sz w:val="28"/>
          <w:szCs w:val="28"/>
        </w:rPr>
        <w:t>н</w:t>
      </w:r>
      <w:r w:rsidRPr="00F12CAF">
        <w:rPr>
          <w:rStyle w:val="FontStyle41"/>
          <w:sz w:val="28"/>
          <w:szCs w:val="28"/>
        </w:rPr>
        <w:t>я та під</w:t>
      </w:r>
      <w:r w:rsidRPr="00F12CAF">
        <w:rPr>
          <w:rStyle w:val="FontStyle41"/>
          <w:sz w:val="28"/>
          <w:szCs w:val="28"/>
        </w:rPr>
        <w:softHyphen/>
        <w:t>готовки кадрів, а також створення безпечних умов праці;</w:t>
      </w:r>
    </w:p>
    <w:p w:rsidR="00A91DDB" w:rsidRPr="00F12CAF" w:rsidRDefault="00A91DDB" w:rsidP="00A91DDB">
      <w:pPr>
        <w:pStyle w:val="Style19"/>
        <w:widowControl/>
        <w:numPr>
          <w:ilvl w:val="0"/>
          <w:numId w:val="26"/>
        </w:numPr>
        <w:tabs>
          <w:tab w:val="left" w:pos="562"/>
        </w:tabs>
        <w:spacing w:line="360" w:lineRule="auto"/>
        <w:ind w:firstLine="567"/>
        <w:rPr>
          <w:rStyle w:val="FontStyle41"/>
          <w:sz w:val="28"/>
          <w:szCs w:val="28"/>
        </w:rPr>
      </w:pPr>
      <w:r>
        <w:rPr>
          <w:rStyle w:val="FontStyle41"/>
          <w:sz w:val="28"/>
          <w:szCs w:val="28"/>
        </w:rPr>
        <w:t xml:space="preserve"> </w:t>
      </w:r>
      <w:r w:rsidRPr="00F12CAF">
        <w:rPr>
          <w:rStyle w:val="FontStyle41"/>
          <w:sz w:val="28"/>
          <w:szCs w:val="28"/>
        </w:rPr>
        <w:t>координація — охоплення всіх важливих обов'язків, які сто</w:t>
      </w:r>
      <w:r w:rsidRPr="00F12CAF">
        <w:rPr>
          <w:rStyle w:val="FontStyle41"/>
          <w:sz w:val="28"/>
          <w:szCs w:val="28"/>
        </w:rPr>
        <w:softHyphen/>
        <w:t>суються взаємозв'язків різноманітних сфер діяльності організації;</w:t>
      </w:r>
    </w:p>
    <w:p w:rsidR="00A91DDB" w:rsidRPr="00F12CAF" w:rsidRDefault="00A91DDB" w:rsidP="00A91DDB">
      <w:pPr>
        <w:pStyle w:val="Style19"/>
        <w:widowControl/>
        <w:numPr>
          <w:ilvl w:val="0"/>
          <w:numId w:val="26"/>
        </w:numPr>
        <w:tabs>
          <w:tab w:val="left" w:pos="562"/>
        </w:tabs>
        <w:spacing w:line="360" w:lineRule="auto"/>
        <w:ind w:firstLine="567"/>
        <w:rPr>
          <w:rStyle w:val="FontStyle43"/>
          <w:b w:val="0"/>
          <w:sz w:val="28"/>
          <w:szCs w:val="28"/>
        </w:rPr>
      </w:pPr>
      <w:r>
        <w:rPr>
          <w:rStyle w:val="FontStyle41"/>
          <w:sz w:val="28"/>
          <w:szCs w:val="28"/>
        </w:rPr>
        <w:t xml:space="preserve"> </w:t>
      </w:r>
      <w:r w:rsidRPr="00F12CAF">
        <w:rPr>
          <w:rStyle w:val="FontStyle41"/>
          <w:sz w:val="28"/>
          <w:szCs w:val="28"/>
        </w:rPr>
        <w:t>звітна робота — інформування тих, перед ким керівник зобов'яза</w:t>
      </w:r>
      <w:r>
        <w:rPr>
          <w:rStyle w:val="FontStyle41"/>
          <w:sz w:val="28"/>
          <w:szCs w:val="28"/>
        </w:rPr>
        <w:t>н</w:t>
      </w:r>
      <w:r w:rsidRPr="00F12CAF">
        <w:rPr>
          <w:rStyle w:val="FontStyle41"/>
          <w:sz w:val="28"/>
          <w:szCs w:val="28"/>
        </w:rPr>
        <w:t>ий звітувати про стан справ, взаємне інформування в стосунках із персоналом;</w:t>
      </w:r>
    </w:p>
    <w:p w:rsidR="00A91DDB" w:rsidRPr="00F12CAF" w:rsidRDefault="00A91DDB" w:rsidP="00A91DDB">
      <w:pPr>
        <w:pStyle w:val="Style19"/>
        <w:widowControl/>
        <w:numPr>
          <w:ilvl w:val="0"/>
          <w:numId w:val="26"/>
        </w:numPr>
        <w:tabs>
          <w:tab w:val="left" w:pos="562"/>
        </w:tabs>
        <w:spacing w:line="360" w:lineRule="auto"/>
        <w:ind w:firstLine="567"/>
        <w:rPr>
          <w:rStyle w:val="FontStyle41"/>
          <w:sz w:val="28"/>
          <w:szCs w:val="28"/>
        </w:rPr>
      </w:pPr>
      <w:r>
        <w:rPr>
          <w:rStyle w:val="FontStyle41"/>
          <w:sz w:val="28"/>
          <w:szCs w:val="28"/>
        </w:rPr>
        <w:t xml:space="preserve"> </w:t>
      </w:r>
      <w:r w:rsidRPr="00F12CAF">
        <w:rPr>
          <w:rStyle w:val="FontStyle41"/>
          <w:sz w:val="28"/>
          <w:szCs w:val="28"/>
        </w:rPr>
        <w:t>складання бюджету — діяльність, пов'язана із фінансовим пла</w:t>
      </w:r>
      <w:r w:rsidRPr="00F12CAF">
        <w:rPr>
          <w:rStyle w:val="FontStyle41"/>
          <w:sz w:val="28"/>
          <w:szCs w:val="28"/>
        </w:rPr>
        <w:softHyphen/>
        <w:t>нуванням, бухгалтерським обліком та контролем.</w:t>
      </w:r>
    </w:p>
    <w:p w:rsidR="00A91DDB" w:rsidRPr="00F12CAF" w:rsidRDefault="00A91DDB" w:rsidP="00A91DDB">
      <w:pPr>
        <w:pStyle w:val="Style10"/>
        <w:widowControl/>
        <w:spacing w:line="360" w:lineRule="auto"/>
        <w:ind w:firstLine="567"/>
        <w:rPr>
          <w:rStyle w:val="FontStyle41"/>
          <w:sz w:val="28"/>
          <w:szCs w:val="28"/>
        </w:rPr>
      </w:pPr>
      <w:r w:rsidRPr="00150D68">
        <w:rPr>
          <w:rStyle w:val="FontStyle41"/>
          <w:i/>
          <w:sz w:val="28"/>
          <w:szCs w:val="28"/>
        </w:rPr>
        <w:t>Функції керівника</w:t>
      </w:r>
      <w:r w:rsidRPr="00F12CAF">
        <w:rPr>
          <w:rStyle w:val="FontStyle41"/>
          <w:sz w:val="28"/>
          <w:szCs w:val="28"/>
        </w:rPr>
        <w:t xml:space="preserve"> відповідно до принципів неформальних вза</w:t>
      </w:r>
      <w:r w:rsidRPr="00F12CAF">
        <w:rPr>
          <w:rStyle w:val="FontStyle41"/>
          <w:sz w:val="28"/>
          <w:szCs w:val="28"/>
        </w:rPr>
        <w:softHyphen/>
        <w:t xml:space="preserve">ємозв'язків та взаємодії груп, </w:t>
      </w:r>
      <w:r w:rsidRPr="00150D68">
        <w:rPr>
          <w:rStyle w:val="FontStyle41"/>
          <w:i/>
          <w:sz w:val="28"/>
          <w:szCs w:val="28"/>
        </w:rPr>
        <w:t xml:space="preserve">розроблені Ч. </w:t>
      </w:r>
      <w:proofErr w:type="spellStart"/>
      <w:r w:rsidRPr="00150D68">
        <w:rPr>
          <w:rStyle w:val="FontStyle41"/>
          <w:i/>
          <w:sz w:val="28"/>
          <w:szCs w:val="28"/>
        </w:rPr>
        <w:t>Барнардом</w:t>
      </w:r>
      <w:proofErr w:type="spellEnd"/>
      <w:r>
        <w:rPr>
          <w:rStyle w:val="FontStyle41"/>
          <w:i/>
          <w:sz w:val="28"/>
          <w:szCs w:val="28"/>
        </w:rPr>
        <w:t xml:space="preserve"> </w:t>
      </w:r>
      <w:r w:rsidRPr="00C17365">
        <w:rPr>
          <w:rStyle w:val="FontStyle41"/>
          <w:sz w:val="28"/>
          <w:szCs w:val="28"/>
        </w:rPr>
        <w:t>[62]</w:t>
      </w:r>
      <w:r w:rsidRPr="00F12CAF">
        <w:rPr>
          <w:rStyle w:val="FontStyle41"/>
          <w:sz w:val="28"/>
          <w:szCs w:val="28"/>
        </w:rPr>
        <w:t>, такі:</w:t>
      </w:r>
    </w:p>
    <w:p w:rsidR="00A91DDB" w:rsidRPr="00F12CAF" w:rsidRDefault="00A91DDB" w:rsidP="00A91DDB">
      <w:pPr>
        <w:pStyle w:val="Style19"/>
        <w:widowControl/>
        <w:numPr>
          <w:ilvl w:val="0"/>
          <w:numId w:val="27"/>
        </w:numPr>
        <w:tabs>
          <w:tab w:val="left" w:pos="583"/>
        </w:tabs>
        <w:spacing w:line="360" w:lineRule="auto"/>
        <w:ind w:firstLine="567"/>
        <w:rPr>
          <w:rStyle w:val="FontStyle41"/>
          <w:sz w:val="28"/>
          <w:szCs w:val="28"/>
        </w:rPr>
      </w:pPr>
      <w:r>
        <w:rPr>
          <w:rStyle w:val="FontStyle41"/>
          <w:sz w:val="28"/>
          <w:szCs w:val="28"/>
        </w:rPr>
        <w:t xml:space="preserve"> </w:t>
      </w:r>
      <w:r w:rsidRPr="00F12CAF">
        <w:rPr>
          <w:rStyle w:val="FontStyle41"/>
          <w:sz w:val="28"/>
          <w:szCs w:val="28"/>
        </w:rPr>
        <w:t>підтримання організаційних зв'язків;</w:t>
      </w:r>
    </w:p>
    <w:p w:rsidR="00A91DDB" w:rsidRPr="00F12CAF" w:rsidRDefault="00A91DDB" w:rsidP="00A91DDB">
      <w:pPr>
        <w:pStyle w:val="Style19"/>
        <w:widowControl/>
        <w:numPr>
          <w:ilvl w:val="0"/>
          <w:numId w:val="27"/>
        </w:numPr>
        <w:tabs>
          <w:tab w:val="left" w:pos="550"/>
        </w:tabs>
        <w:spacing w:line="360" w:lineRule="auto"/>
        <w:ind w:firstLine="567"/>
        <w:rPr>
          <w:rStyle w:val="FontStyle41"/>
          <w:sz w:val="28"/>
          <w:szCs w:val="28"/>
        </w:rPr>
      </w:pPr>
      <w:r>
        <w:rPr>
          <w:rStyle w:val="FontStyle41"/>
          <w:sz w:val="28"/>
          <w:szCs w:val="28"/>
        </w:rPr>
        <w:t xml:space="preserve"> </w:t>
      </w:r>
      <w:r w:rsidRPr="00F12CAF">
        <w:rPr>
          <w:rStyle w:val="FontStyle41"/>
          <w:sz w:val="28"/>
          <w:szCs w:val="28"/>
        </w:rPr>
        <w:t>забезпечення здійснення індивідуумами основних видів діяль</w:t>
      </w:r>
      <w:r w:rsidRPr="00F12CAF">
        <w:rPr>
          <w:rStyle w:val="FontStyle41"/>
          <w:sz w:val="28"/>
          <w:szCs w:val="28"/>
        </w:rPr>
        <w:softHyphen/>
        <w:t>ності;</w:t>
      </w:r>
    </w:p>
    <w:p w:rsidR="00A91DDB" w:rsidRPr="00F12CAF" w:rsidRDefault="00A91DDB" w:rsidP="00A91DDB">
      <w:pPr>
        <w:pStyle w:val="Style19"/>
        <w:widowControl/>
        <w:numPr>
          <w:ilvl w:val="0"/>
          <w:numId w:val="27"/>
        </w:numPr>
        <w:tabs>
          <w:tab w:val="left" w:pos="583"/>
        </w:tabs>
        <w:spacing w:line="360" w:lineRule="auto"/>
        <w:ind w:firstLine="567"/>
        <w:rPr>
          <w:rStyle w:val="FontStyle41"/>
          <w:sz w:val="28"/>
          <w:szCs w:val="28"/>
        </w:rPr>
      </w:pPr>
      <w:r>
        <w:rPr>
          <w:rStyle w:val="FontStyle41"/>
          <w:sz w:val="28"/>
          <w:szCs w:val="28"/>
        </w:rPr>
        <w:t xml:space="preserve"> </w:t>
      </w:r>
      <w:r w:rsidRPr="00F12CAF">
        <w:rPr>
          <w:rStyle w:val="FontStyle41"/>
          <w:sz w:val="28"/>
          <w:szCs w:val="28"/>
        </w:rPr>
        <w:t>формулювання призначення та мети.</w:t>
      </w:r>
    </w:p>
    <w:p w:rsidR="00A91DDB" w:rsidRDefault="00A91DDB" w:rsidP="00A91DDB">
      <w:pPr>
        <w:pStyle w:val="Style1"/>
        <w:widowControl/>
        <w:spacing w:line="360" w:lineRule="auto"/>
        <w:ind w:firstLine="567"/>
        <w:rPr>
          <w:rStyle w:val="FontStyle41"/>
          <w:sz w:val="28"/>
          <w:szCs w:val="28"/>
        </w:rPr>
      </w:pPr>
      <w:r w:rsidRPr="00F12CAF">
        <w:rPr>
          <w:rStyle w:val="FontStyle41"/>
          <w:sz w:val="28"/>
          <w:szCs w:val="28"/>
        </w:rPr>
        <w:t xml:space="preserve">За теперішніми теоріями вирізняють такі </w:t>
      </w:r>
      <w:r w:rsidRPr="00150D68">
        <w:rPr>
          <w:rStyle w:val="FontStyle41"/>
          <w:i/>
          <w:sz w:val="28"/>
          <w:szCs w:val="28"/>
        </w:rPr>
        <w:t>функції управління</w:t>
      </w:r>
      <w:r w:rsidRPr="00F12CAF">
        <w:rPr>
          <w:rStyle w:val="FontStyle41"/>
          <w:sz w:val="28"/>
          <w:szCs w:val="28"/>
        </w:rPr>
        <w:t>:</w:t>
      </w:r>
    </w:p>
    <w:p w:rsidR="00A91DDB" w:rsidRDefault="00A91DDB" w:rsidP="00A91DDB">
      <w:pPr>
        <w:pStyle w:val="Style1"/>
        <w:widowControl/>
        <w:spacing w:line="360" w:lineRule="auto"/>
        <w:ind w:firstLine="567"/>
        <w:rPr>
          <w:rStyle w:val="FontStyle41"/>
          <w:sz w:val="28"/>
          <w:szCs w:val="28"/>
        </w:rPr>
      </w:pPr>
      <w:r w:rsidRPr="00F12CAF">
        <w:rPr>
          <w:rStyle w:val="FontStyle41"/>
          <w:sz w:val="28"/>
          <w:szCs w:val="28"/>
        </w:rPr>
        <w:t>1. Планування:</w:t>
      </w:r>
    </w:p>
    <w:p w:rsidR="00A91DDB" w:rsidRDefault="00A91DDB" w:rsidP="00A91DDB">
      <w:pPr>
        <w:pStyle w:val="Style1"/>
        <w:widowControl/>
        <w:spacing w:line="360" w:lineRule="auto"/>
        <w:ind w:firstLine="567"/>
        <w:rPr>
          <w:rStyle w:val="FontStyle41"/>
          <w:sz w:val="28"/>
          <w:szCs w:val="28"/>
        </w:rPr>
      </w:pPr>
      <w:r>
        <w:rPr>
          <w:rStyle w:val="FontStyle41"/>
          <w:sz w:val="28"/>
          <w:szCs w:val="28"/>
        </w:rPr>
        <w:t xml:space="preserve">- </w:t>
      </w:r>
      <w:r w:rsidRPr="00F12CAF">
        <w:rPr>
          <w:rStyle w:val="FontStyle41"/>
          <w:sz w:val="28"/>
          <w:szCs w:val="28"/>
        </w:rPr>
        <w:t>самоперевірка — визначення нинішнього стану організації;</w:t>
      </w:r>
    </w:p>
    <w:p w:rsidR="00A91DDB" w:rsidRDefault="00A91DDB" w:rsidP="00A91DDB">
      <w:pPr>
        <w:pStyle w:val="Style1"/>
        <w:widowControl/>
        <w:spacing w:line="360" w:lineRule="auto"/>
        <w:ind w:firstLine="567"/>
        <w:rPr>
          <w:rStyle w:val="FontStyle41"/>
          <w:sz w:val="28"/>
          <w:szCs w:val="28"/>
        </w:rPr>
      </w:pPr>
      <w:r>
        <w:rPr>
          <w:rStyle w:val="FontStyle41"/>
          <w:sz w:val="28"/>
          <w:szCs w:val="28"/>
        </w:rPr>
        <w:t xml:space="preserve">- </w:t>
      </w:r>
      <w:r w:rsidRPr="00F12CAF">
        <w:rPr>
          <w:rStyle w:val="FontStyle41"/>
          <w:sz w:val="28"/>
          <w:szCs w:val="28"/>
        </w:rPr>
        <w:t>обстеження середовища;</w:t>
      </w:r>
    </w:p>
    <w:p w:rsidR="00A91DDB" w:rsidRDefault="00A91DDB" w:rsidP="00A91DDB">
      <w:pPr>
        <w:pStyle w:val="Style1"/>
        <w:widowControl/>
        <w:spacing w:line="360" w:lineRule="auto"/>
        <w:ind w:firstLine="567"/>
        <w:rPr>
          <w:rStyle w:val="FontStyle41"/>
          <w:sz w:val="28"/>
          <w:szCs w:val="28"/>
        </w:rPr>
      </w:pPr>
      <w:r>
        <w:rPr>
          <w:rStyle w:val="FontStyle41"/>
          <w:sz w:val="28"/>
          <w:szCs w:val="28"/>
        </w:rPr>
        <w:t xml:space="preserve">- </w:t>
      </w:r>
      <w:r w:rsidRPr="00F12CAF">
        <w:rPr>
          <w:rStyle w:val="FontStyle41"/>
          <w:sz w:val="28"/>
          <w:szCs w:val="28"/>
        </w:rPr>
        <w:t>визначення мети;</w:t>
      </w:r>
    </w:p>
    <w:p w:rsidR="00A91DDB" w:rsidRDefault="00A91DDB" w:rsidP="00A91DDB">
      <w:pPr>
        <w:pStyle w:val="Style1"/>
        <w:widowControl/>
        <w:spacing w:line="360" w:lineRule="auto"/>
        <w:ind w:firstLine="567"/>
        <w:rPr>
          <w:rStyle w:val="FontStyle41"/>
          <w:sz w:val="28"/>
          <w:szCs w:val="28"/>
        </w:rPr>
      </w:pPr>
      <w:r>
        <w:rPr>
          <w:rStyle w:val="FontStyle41"/>
          <w:sz w:val="28"/>
          <w:szCs w:val="28"/>
        </w:rPr>
        <w:t xml:space="preserve">- </w:t>
      </w:r>
      <w:r w:rsidRPr="00F12CAF">
        <w:rPr>
          <w:rStyle w:val="FontStyle41"/>
          <w:sz w:val="28"/>
          <w:szCs w:val="28"/>
        </w:rPr>
        <w:t>прогнозування можливих ситуацій;</w:t>
      </w:r>
    </w:p>
    <w:p w:rsidR="00A91DDB" w:rsidRDefault="00A91DDB" w:rsidP="00A91DDB">
      <w:pPr>
        <w:pStyle w:val="Style1"/>
        <w:widowControl/>
        <w:spacing w:line="360" w:lineRule="auto"/>
        <w:ind w:firstLine="567"/>
        <w:rPr>
          <w:rStyle w:val="FontStyle41"/>
          <w:sz w:val="28"/>
          <w:szCs w:val="28"/>
        </w:rPr>
      </w:pPr>
      <w:r>
        <w:rPr>
          <w:rStyle w:val="FontStyle41"/>
          <w:sz w:val="28"/>
          <w:szCs w:val="28"/>
        </w:rPr>
        <w:t xml:space="preserve">- </w:t>
      </w:r>
      <w:r w:rsidRPr="00F12CAF">
        <w:rPr>
          <w:rStyle w:val="FontStyle41"/>
          <w:sz w:val="28"/>
          <w:szCs w:val="28"/>
        </w:rPr>
        <w:t>погодження державних дій і потреб у ресурсах;</w:t>
      </w:r>
    </w:p>
    <w:p w:rsidR="00A91DDB" w:rsidRDefault="00A91DDB" w:rsidP="00A91DDB">
      <w:pPr>
        <w:pStyle w:val="Style1"/>
        <w:widowControl/>
        <w:spacing w:line="360" w:lineRule="auto"/>
        <w:ind w:firstLine="567"/>
        <w:rPr>
          <w:rStyle w:val="FontStyle41"/>
          <w:sz w:val="28"/>
          <w:szCs w:val="28"/>
        </w:rPr>
      </w:pPr>
      <w:r>
        <w:rPr>
          <w:rStyle w:val="FontStyle41"/>
          <w:sz w:val="28"/>
          <w:szCs w:val="28"/>
        </w:rPr>
        <w:t xml:space="preserve">- </w:t>
      </w:r>
      <w:r w:rsidRPr="00F12CAF">
        <w:rPr>
          <w:rStyle w:val="FontStyle41"/>
          <w:sz w:val="28"/>
          <w:szCs w:val="28"/>
        </w:rPr>
        <w:t>оцінка запропонов</w:t>
      </w:r>
      <w:r>
        <w:rPr>
          <w:rStyle w:val="FontStyle41"/>
          <w:sz w:val="28"/>
          <w:szCs w:val="28"/>
        </w:rPr>
        <w:t>а</w:t>
      </w:r>
      <w:r w:rsidRPr="00F12CAF">
        <w:rPr>
          <w:rStyle w:val="FontStyle41"/>
          <w:sz w:val="28"/>
          <w:szCs w:val="28"/>
        </w:rPr>
        <w:t>них дій;</w:t>
      </w:r>
    </w:p>
    <w:p w:rsidR="00A91DDB" w:rsidRDefault="00A91DDB" w:rsidP="00A91DDB">
      <w:pPr>
        <w:pStyle w:val="Style1"/>
        <w:widowControl/>
        <w:spacing w:line="360" w:lineRule="auto"/>
        <w:ind w:firstLine="567"/>
        <w:rPr>
          <w:rStyle w:val="FontStyle41"/>
          <w:sz w:val="28"/>
          <w:szCs w:val="28"/>
        </w:rPr>
      </w:pPr>
      <w:r>
        <w:rPr>
          <w:rStyle w:val="FontStyle41"/>
          <w:sz w:val="28"/>
          <w:szCs w:val="28"/>
        </w:rPr>
        <w:t>-</w:t>
      </w:r>
      <w:r w:rsidRPr="00F12CAF">
        <w:rPr>
          <w:rStyle w:val="FontStyle41"/>
          <w:sz w:val="28"/>
          <w:szCs w:val="28"/>
        </w:rPr>
        <w:t xml:space="preserve"> перегляд і коригування плану залежно від результатів контролю та зміни обставин;</w:t>
      </w:r>
    </w:p>
    <w:p w:rsidR="00A91DDB" w:rsidRDefault="00A91DDB" w:rsidP="00A91DDB">
      <w:pPr>
        <w:pStyle w:val="Style1"/>
        <w:widowControl/>
        <w:spacing w:line="360" w:lineRule="auto"/>
        <w:ind w:firstLine="567"/>
        <w:rPr>
          <w:rStyle w:val="FontStyle41"/>
          <w:sz w:val="28"/>
          <w:szCs w:val="28"/>
        </w:rPr>
      </w:pPr>
      <w:r>
        <w:rPr>
          <w:rStyle w:val="FontStyle41"/>
          <w:sz w:val="28"/>
          <w:szCs w:val="28"/>
        </w:rPr>
        <w:t xml:space="preserve">- </w:t>
      </w:r>
      <w:r w:rsidRPr="00F12CAF">
        <w:rPr>
          <w:rStyle w:val="FontStyle41"/>
          <w:sz w:val="28"/>
          <w:szCs w:val="28"/>
        </w:rPr>
        <w:t>спілкування в процесі планування.</w:t>
      </w:r>
    </w:p>
    <w:p w:rsidR="00A91DDB" w:rsidRDefault="00A91DDB" w:rsidP="00A91DDB">
      <w:pPr>
        <w:pStyle w:val="Style1"/>
        <w:widowControl/>
        <w:spacing w:line="360" w:lineRule="auto"/>
        <w:ind w:firstLine="567"/>
        <w:rPr>
          <w:rStyle w:val="FontStyle41"/>
          <w:sz w:val="28"/>
          <w:szCs w:val="28"/>
        </w:rPr>
      </w:pPr>
      <w:r>
        <w:rPr>
          <w:rStyle w:val="FontStyle41"/>
          <w:sz w:val="28"/>
          <w:szCs w:val="28"/>
        </w:rPr>
        <w:t xml:space="preserve">2. </w:t>
      </w:r>
      <w:r w:rsidRPr="00F12CAF">
        <w:rPr>
          <w:rStyle w:val="FontStyle41"/>
          <w:sz w:val="28"/>
          <w:szCs w:val="28"/>
        </w:rPr>
        <w:t>Організація:</w:t>
      </w:r>
    </w:p>
    <w:p w:rsidR="00A91DDB" w:rsidRDefault="00A91DDB" w:rsidP="00A91DDB">
      <w:pPr>
        <w:pStyle w:val="Style1"/>
        <w:widowControl/>
        <w:spacing w:line="360" w:lineRule="auto"/>
        <w:ind w:firstLine="567"/>
        <w:rPr>
          <w:rStyle w:val="FontStyle41"/>
          <w:sz w:val="28"/>
          <w:szCs w:val="28"/>
        </w:rPr>
      </w:pPr>
      <w:r>
        <w:rPr>
          <w:rStyle w:val="FontStyle41"/>
          <w:sz w:val="28"/>
          <w:szCs w:val="28"/>
        </w:rPr>
        <w:t xml:space="preserve">- </w:t>
      </w:r>
      <w:r w:rsidRPr="00F12CAF">
        <w:rPr>
          <w:rStyle w:val="FontStyle41"/>
          <w:sz w:val="28"/>
          <w:szCs w:val="28"/>
        </w:rPr>
        <w:t>ототожнення і характеристика виконуваних робіт;</w:t>
      </w:r>
    </w:p>
    <w:p w:rsidR="00A91DDB" w:rsidRDefault="00A91DDB" w:rsidP="00A91DDB">
      <w:pPr>
        <w:pStyle w:val="Style1"/>
        <w:widowControl/>
        <w:spacing w:line="360" w:lineRule="auto"/>
        <w:ind w:firstLine="567"/>
        <w:rPr>
          <w:rStyle w:val="FontStyle41"/>
          <w:sz w:val="28"/>
          <w:szCs w:val="28"/>
        </w:rPr>
      </w:pPr>
      <w:r>
        <w:rPr>
          <w:rStyle w:val="FontStyle41"/>
          <w:sz w:val="28"/>
          <w:szCs w:val="28"/>
        </w:rPr>
        <w:t>- роз</w:t>
      </w:r>
      <w:r w:rsidRPr="00F12CAF">
        <w:rPr>
          <w:rStyle w:val="FontStyle41"/>
          <w:sz w:val="28"/>
          <w:szCs w:val="28"/>
        </w:rPr>
        <w:t>поділ р</w:t>
      </w:r>
      <w:r>
        <w:rPr>
          <w:rStyle w:val="FontStyle41"/>
          <w:sz w:val="28"/>
          <w:szCs w:val="28"/>
        </w:rPr>
        <w:t>оботи відповідно до обов'язків;</w:t>
      </w:r>
    </w:p>
    <w:p w:rsidR="00A91DDB" w:rsidRDefault="00A91DDB" w:rsidP="00A91DDB">
      <w:pPr>
        <w:pStyle w:val="Style1"/>
        <w:widowControl/>
        <w:spacing w:line="360" w:lineRule="auto"/>
        <w:ind w:firstLine="567"/>
        <w:rPr>
          <w:rStyle w:val="FontStyle41"/>
          <w:sz w:val="28"/>
          <w:szCs w:val="28"/>
        </w:rPr>
      </w:pPr>
      <w:r>
        <w:rPr>
          <w:rStyle w:val="FontStyle41"/>
          <w:sz w:val="28"/>
          <w:szCs w:val="28"/>
        </w:rPr>
        <w:t xml:space="preserve">- </w:t>
      </w:r>
      <w:r w:rsidRPr="00F12CAF">
        <w:rPr>
          <w:rStyle w:val="FontStyle41"/>
          <w:sz w:val="28"/>
          <w:szCs w:val="28"/>
        </w:rPr>
        <w:t>розподіл обов'язків відповідно до посад;</w:t>
      </w:r>
    </w:p>
    <w:p w:rsidR="00A91DDB" w:rsidRDefault="00A91DDB" w:rsidP="00A91DDB">
      <w:pPr>
        <w:pStyle w:val="Style1"/>
        <w:widowControl/>
        <w:spacing w:line="360" w:lineRule="auto"/>
        <w:ind w:firstLine="567"/>
        <w:rPr>
          <w:rStyle w:val="FontStyle41"/>
          <w:sz w:val="28"/>
          <w:szCs w:val="28"/>
        </w:rPr>
      </w:pPr>
      <w:r>
        <w:rPr>
          <w:rStyle w:val="FontStyle41"/>
          <w:sz w:val="28"/>
          <w:szCs w:val="28"/>
        </w:rPr>
        <w:t>-</w:t>
      </w:r>
      <w:r w:rsidRPr="00F12CAF">
        <w:rPr>
          <w:rStyle w:val="FontStyle41"/>
          <w:sz w:val="28"/>
          <w:szCs w:val="28"/>
        </w:rPr>
        <w:t xml:space="preserve"> визначення посадових вимог;</w:t>
      </w:r>
    </w:p>
    <w:p w:rsidR="00A91DDB" w:rsidRDefault="00A91DDB" w:rsidP="00A91DDB">
      <w:pPr>
        <w:pStyle w:val="Style1"/>
        <w:widowControl/>
        <w:spacing w:line="360" w:lineRule="auto"/>
        <w:ind w:firstLine="567"/>
        <w:rPr>
          <w:rStyle w:val="FontStyle41"/>
          <w:sz w:val="28"/>
          <w:szCs w:val="28"/>
        </w:rPr>
      </w:pPr>
      <w:r>
        <w:rPr>
          <w:rStyle w:val="FontStyle41"/>
          <w:sz w:val="28"/>
          <w:szCs w:val="28"/>
        </w:rPr>
        <w:t xml:space="preserve">- </w:t>
      </w:r>
      <w:r w:rsidRPr="00F12CAF">
        <w:rPr>
          <w:rStyle w:val="FontStyle41"/>
          <w:sz w:val="28"/>
          <w:szCs w:val="28"/>
        </w:rPr>
        <w:t>групування посад у структурі управління;</w:t>
      </w:r>
    </w:p>
    <w:p w:rsidR="00A91DDB" w:rsidRDefault="00A91DDB" w:rsidP="00A91DDB">
      <w:pPr>
        <w:pStyle w:val="Style1"/>
        <w:widowControl/>
        <w:spacing w:line="360" w:lineRule="auto"/>
        <w:ind w:firstLine="567"/>
        <w:rPr>
          <w:rStyle w:val="FontStyle41"/>
          <w:sz w:val="28"/>
          <w:szCs w:val="28"/>
        </w:rPr>
      </w:pPr>
      <w:r>
        <w:rPr>
          <w:rStyle w:val="FontStyle41"/>
          <w:sz w:val="28"/>
          <w:szCs w:val="28"/>
        </w:rPr>
        <w:lastRenderedPageBreak/>
        <w:t xml:space="preserve">- </w:t>
      </w:r>
      <w:r w:rsidRPr="00F12CAF">
        <w:rPr>
          <w:rStyle w:val="FontStyle41"/>
          <w:sz w:val="28"/>
          <w:szCs w:val="28"/>
        </w:rPr>
        <w:t>розподіл необхідних робіт, визначення звітності та обся</w:t>
      </w:r>
      <w:r>
        <w:rPr>
          <w:rStyle w:val="FontStyle41"/>
          <w:sz w:val="28"/>
          <w:szCs w:val="28"/>
        </w:rPr>
        <w:t>г</w:t>
      </w:r>
      <w:r w:rsidRPr="00F12CAF">
        <w:rPr>
          <w:rStyle w:val="FontStyle41"/>
          <w:sz w:val="28"/>
          <w:szCs w:val="28"/>
        </w:rPr>
        <w:t xml:space="preserve"> повноважень;</w:t>
      </w:r>
    </w:p>
    <w:p w:rsidR="00A91DDB" w:rsidRPr="00F12CAF" w:rsidRDefault="00A91DDB" w:rsidP="00A91DDB">
      <w:pPr>
        <w:pStyle w:val="Style1"/>
        <w:widowControl/>
        <w:spacing w:line="360" w:lineRule="auto"/>
        <w:ind w:firstLine="567"/>
        <w:rPr>
          <w:rStyle w:val="FontStyle41"/>
          <w:sz w:val="28"/>
          <w:szCs w:val="28"/>
        </w:rPr>
      </w:pPr>
      <w:r>
        <w:rPr>
          <w:rStyle w:val="FontStyle41"/>
          <w:sz w:val="28"/>
          <w:szCs w:val="28"/>
        </w:rPr>
        <w:t xml:space="preserve">- </w:t>
      </w:r>
      <w:r w:rsidRPr="00F12CAF">
        <w:rPr>
          <w:rStyle w:val="FontStyle41"/>
          <w:sz w:val="28"/>
          <w:szCs w:val="28"/>
        </w:rPr>
        <w:t>перегляд і коригування структури організації залежно від результатів контролю та зміни обставин.</w:t>
      </w:r>
    </w:p>
    <w:p w:rsidR="00A91DDB" w:rsidRDefault="00A91DDB" w:rsidP="00A91DDB">
      <w:pPr>
        <w:pStyle w:val="Style28"/>
        <w:widowControl/>
        <w:tabs>
          <w:tab w:val="left" w:pos="0"/>
        </w:tabs>
        <w:spacing w:line="360" w:lineRule="auto"/>
        <w:ind w:firstLine="567"/>
        <w:jc w:val="both"/>
        <w:rPr>
          <w:rStyle w:val="FontStyle41"/>
          <w:sz w:val="28"/>
          <w:szCs w:val="28"/>
        </w:rPr>
      </w:pPr>
      <w:r>
        <w:rPr>
          <w:rStyle w:val="FontStyle41"/>
          <w:sz w:val="28"/>
          <w:szCs w:val="28"/>
        </w:rPr>
        <w:t xml:space="preserve">3. </w:t>
      </w:r>
      <w:r w:rsidRPr="00A5686A">
        <w:rPr>
          <w:rStyle w:val="FontStyle41"/>
          <w:sz w:val="28"/>
          <w:szCs w:val="28"/>
        </w:rPr>
        <w:t>Комплектування кадрами:</w:t>
      </w:r>
    </w:p>
    <w:p w:rsidR="00A91DDB" w:rsidRDefault="00A91DDB" w:rsidP="00A91DDB">
      <w:pPr>
        <w:pStyle w:val="Style28"/>
        <w:widowControl/>
        <w:tabs>
          <w:tab w:val="left" w:pos="0"/>
        </w:tabs>
        <w:spacing w:line="360" w:lineRule="auto"/>
        <w:ind w:firstLine="567"/>
        <w:jc w:val="both"/>
        <w:rPr>
          <w:rStyle w:val="FontStyle41"/>
          <w:sz w:val="28"/>
          <w:szCs w:val="28"/>
        </w:rPr>
      </w:pPr>
      <w:r>
        <w:rPr>
          <w:rStyle w:val="FontStyle41"/>
          <w:sz w:val="28"/>
          <w:szCs w:val="28"/>
        </w:rPr>
        <w:t xml:space="preserve">- </w:t>
      </w:r>
      <w:r w:rsidRPr="00A5686A">
        <w:rPr>
          <w:rStyle w:val="FontStyle41"/>
          <w:sz w:val="28"/>
          <w:szCs w:val="28"/>
        </w:rPr>
        <w:t>визначення потреби в людських ресурсах;</w:t>
      </w:r>
    </w:p>
    <w:p w:rsidR="00A91DDB" w:rsidRDefault="00A91DDB" w:rsidP="00A91DDB">
      <w:pPr>
        <w:pStyle w:val="Style28"/>
        <w:widowControl/>
        <w:tabs>
          <w:tab w:val="left" w:pos="0"/>
        </w:tabs>
        <w:spacing w:line="360" w:lineRule="auto"/>
        <w:ind w:firstLine="567"/>
        <w:jc w:val="both"/>
        <w:rPr>
          <w:rStyle w:val="FontStyle41"/>
          <w:sz w:val="28"/>
          <w:szCs w:val="28"/>
        </w:rPr>
      </w:pPr>
      <w:r>
        <w:rPr>
          <w:rStyle w:val="FontStyle41"/>
          <w:sz w:val="28"/>
          <w:szCs w:val="28"/>
        </w:rPr>
        <w:t xml:space="preserve">- </w:t>
      </w:r>
      <w:r w:rsidRPr="00F12CAF">
        <w:rPr>
          <w:rStyle w:val="FontStyle41"/>
          <w:sz w:val="28"/>
          <w:szCs w:val="28"/>
        </w:rPr>
        <w:t>пошук і відбір кандидатів;</w:t>
      </w:r>
    </w:p>
    <w:p w:rsidR="00A91DDB" w:rsidRDefault="00A91DDB" w:rsidP="00A91DDB">
      <w:pPr>
        <w:pStyle w:val="Style28"/>
        <w:widowControl/>
        <w:tabs>
          <w:tab w:val="left" w:pos="0"/>
        </w:tabs>
        <w:spacing w:line="360" w:lineRule="auto"/>
        <w:ind w:firstLine="567"/>
        <w:jc w:val="both"/>
        <w:rPr>
          <w:rStyle w:val="FontStyle41"/>
          <w:sz w:val="28"/>
          <w:szCs w:val="28"/>
        </w:rPr>
      </w:pPr>
      <w:r>
        <w:rPr>
          <w:rStyle w:val="FontStyle41"/>
          <w:sz w:val="28"/>
          <w:szCs w:val="28"/>
        </w:rPr>
        <w:t xml:space="preserve">- </w:t>
      </w:r>
      <w:r w:rsidRPr="00F12CAF">
        <w:rPr>
          <w:rStyle w:val="FontStyle41"/>
          <w:sz w:val="28"/>
          <w:szCs w:val="28"/>
        </w:rPr>
        <w:t>підготовка і навчання персоналу;</w:t>
      </w:r>
    </w:p>
    <w:p w:rsidR="00A91DDB" w:rsidRDefault="00A91DDB" w:rsidP="00A91DDB">
      <w:pPr>
        <w:pStyle w:val="Style28"/>
        <w:widowControl/>
        <w:tabs>
          <w:tab w:val="left" w:pos="0"/>
        </w:tabs>
        <w:spacing w:line="360" w:lineRule="auto"/>
        <w:ind w:firstLine="567"/>
        <w:jc w:val="both"/>
        <w:rPr>
          <w:rStyle w:val="FontStyle41"/>
          <w:sz w:val="28"/>
          <w:szCs w:val="28"/>
        </w:rPr>
      </w:pPr>
      <w:r>
        <w:rPr>
          <w:rStyle w:val="FontStyle41"/>
          <w:sz w:val="28"/>
          <w:szCs w:val="28"/>
        </w:rPr>
        <w:t xml:space="preserve">- </w:t>
      </w:r>
      <w:r w:rsidRPr="00F12CAF">
        <w:rPr>
          <w:rStyle w:val="FontStyle41"/>
          <w:sz w:val="28"/>
          <w:szCs w:val="28"/>
        </w:rPr>
        <w:t>перегляд і коригування кількості та якості людських ресурс</w:t>
      </w:r>
      <w:r>
        <w:rPr>
          <w:rStyle w:val="FontStyle41"/>
          <w:sz w:val="28"/>
          <w:szCs w:val="28"/>
        </w:rPr>
        <w:t>ів</w:t>
      </w:r>
      <w:r w:rsidRPr="00F12CAF">
        <w:rPr>
          <w:rStyle w:val="FontStyle41"/>
          <w:sz w:val="28"/>
          <w:szCs w:val="28"/>
        </w:rPr>
        <w:t xml:space="preserve"> залежно від результатів контролю та зміни обставин;</w:t>
      </w:r>
    </w:p>
    <w:p w:rsidR="00A91DDB" w:rsidRPr="00F12CAF" w:rsidRDefault="00A91DDB" w:rsidP="00A91DDB">
      <w:pPr>
        <w:pStyle w:val="Style28"/>
        <w:widowControl/>
        <w:tabs>
          <w:tab w:val="left" w:pos="0"/>
        </w:tabs>
        <w:spacing w:line="360" w:lineRule="auto"/>
        <w:ind w:firstLine="567"/>
        <w:jc w:val="both"/>
        <w:rPr>
          <w:rStyle w:val="FontStyle41"/>
          <w:sz w:val="28"/>
          <w:szCs w:val="28"/>
        </w:rPr>
      </w:pPr>
      <w:r>
        <w:rPr>
          <w:rStyle w:val="FontStyle41"/>
          <w:sz w:val="28"/>
          <w:szCs w:val="28"/>
        </w:rPr>
        <w:t xml:space="preserve">- </w:t>
      </w:r>
      <w:r w:rsidRPr="00F12CAF">
        <w:rPr>
          <w:rStyle w:val="FontStyle41"/>
          <w:sz w:val="28"/>
          <w:szCs w:val="28"/>
        </w:rPr>
        <w:t>спілкування в процесі комплектування кадрів.</w:t>
      </w:r>
    </w:p>
    <w:p w:rsidR="00A91DDB" w:rsidRDefault="00A91DDB" w:rsidP="00A91DDB">
      <w:pPr>
        <w:pStyle w:val="Style28"/>
        <w:widowControl/>
        <w:tabs>
          <w:tab w:val="left" w:pos="586"/>
        </w:tabs>
        <w:spacing w:line="360" w:lineRule="auto"/>
        <w:ind w:firstLine="567"/>
        <w:jc w:val="both"/>
        <w:rPr>
          <w:rStyle w:val="FontStyle41"/>
          <w:sz w:val="28"/>
          <w:szCs w:val="28"/>
        </w:rPr>
      </w:pPr>
      <w:r>
        <w:rPr>
          <w:rStyle w:val="FontStyle41"/>
          <w:sz w:val="28"/>
          <w:szCs w:val="28"/>
        </w:rPr>
        <w:t xml:space="preserve">4. </w:t>
      </w:r>
      <w:r w:rsidRPr="00F12CAF">
        <w:rPr>
          <w:rStyle w:val="FontStyle41"/>
          <w:sz w:val="28"/>
          <w:szCs w:val="28"/>
        </w:rPr>
        <w:t>Мотивація:</w:t>
      </w:r>
    </w:p>
    <w:p w:rsidR="00A91DDB" w:rsidRDefault="00A91DDB" w:rsidP="00A91DDB">
      <w:pPr>
        <w:pStyle w:val="Style28"/>
        <w:widowControl/>
        <w:tabs>
          <w:tab w:val="left" w:pos="586"/>
        </w:tabs>
        <w:spacing w:line="360" w:lineRule="auto"/>
        <w:ind w:firstLine="567"/>
        <w:jc w:val="both"/>
        <w:rPr>
          <w:rStyle w:val="FontStyle41"/>
          <w:sz w:val="28"/>
          <w:szCs w:val="28"/>
        </w:rPr>
      </w:pPr>
      <w:r>
        <w:rPr>
          <w:rStyle w:val="FontStyle41"/>
          <w:sz w:val="28"/>
          <w:szCs w:val="28"/>
        </w:rPr>
        <w:t xml:space="preserve">- </w:t>
      </w:r>
      <w:r w:rsidRPr="00F12CAF">
        <w:rPr>
          <w:rStyle w:val="FontStyle41"/>
          <w:sz w:val="28"/>
          <w:szCs w:val="28"/>
        </w:rPr>
        <w:t>спілкування з підлеглими і роз'яснення їм мети;</w:t>
      </w:r>
    </w:p>
    <w:p w:rsidR="00A91DDB" w:rsidRDefault="00A91DDB" w:rsidP="00A91DDB">
      <w:pPr>
        <w:pStyle w:val="Style28"/>
        <w:widowControl/>
        <w:tabs>
          <w:tab w:val="left" w:pos="586"/>
        </w:tabs>
        <w:spacing w:line="360" w:lineRule="auto"/>
        <w:ind w:firstLine="567"/>
        <w:jc w:val="both"/>
        <w:rPr>
          <w:rStyle w:val="FontStyle41"/>
          <w:sz w:val="28"/>
          <w:szCs w:val="28"/>
        </w:rPr>
      </w:pPr>
      <w:r>
        <w:rPr>
          <w:rStyle w:val="FontStyle41"/>
          <w:sz w:val="28"/>
          <w:szCs w:val="28"/>
        </w:rPr>
        <w:t xml:space="preserve">- </w:t>
      </w:r>
      <w:r w:rsidRPr="00F12CAF">
        <w:rPr>
          <w:rStyle w:val="FontStyle41"/>
          <w:sz w:val="28"/>
          <w:szCs w:val="28"/>
        </w:rPr>
        <w:t>визначення норм діяльності;</w:t>
      </w:r>
    </w:p>
    <w:p w:rsidR="00A91DDB" w:rsidRDefault="00A91DDB" w:rsidP="00A91DDB">
      <w:pPr>
        <w:pStyle w:val="Style28"/>
        <w:widowControl/>
        <w:tabs>
          <w:tab w:val="left" w:pos="586"/>
        </w:tabs>
        <w:spacing w:line="360" w:lineRule="auto"/>
        <w:ind w:firstLine="567"/>
        <w:jc w:val="both"/>
        <w:rPr>
          <w:rStyle w:val="FontStyle41"/>
          <w:sz w:val="28"/>
          <w:szCs w:val="28"/>
        </w:rPr>
      </w:pPr>
      <w:r>
        <w:rPr>
          <w:rStyle w:val="FontStyle41"/>
          <w:sz w:val="28"/>
          <w:szCs w:val="28"/>
        </w:rPr>
        <w:t xml:space="preserve">- </w:t>
      </w:r>
      <w:r w:rsidRPr="00F12CAF">
        <w:rPr>
          <w:rStyle w:val="FontStyle41"/>
          <w:sz w:val="28"/>
          <w:szCs w:val="28"/>
        </w:rPr>
        <w:t>підготовка підлеглих відповідно до рівня виконавських стандартів;</w:t>
      </w:r>
    </w:p>
    <w:p w:rsidR="00A91DDB" w:rsidRDefault="00A91DDB" w:rsidP="00A91DDB">
      <w:pPr>
        <w:pStyle w:val="Style28"/>
        <w:widowControl/>
        <w:tabs>
          <w:tab w:val="left" w:pos="586"/>
        </w:tabs>
        <w:spacing w:line="360" w:lineRule="auto"/>
        <w:ind w:firstLine="567"/>
        <w:jc w:val="both"/>
        <w:rPr>
          <w:rStyle w:val="FontStyle41"/>
          <w:sz w:val="28"/>
          <w:szCs w:val="28"/>
        </w:rPr>
      </w:pPr>
      <w:r>
        <w:rPr>
          <w:rStyle w:val="FontStyle41"/>
          <w:sz w:val="28"/>
          <w:szCs w:val="28"/>
        </w:rPr>
        <w:t xml:space="preserve">- </w:t>
      </w:r>
      <w:r w:rsidRPr="00F12CAF">
        <w:rPr>
          <w:rStyle w:val="FontStyle41"/>
          <w:sz w:val="28"/>
          <w:szCs w:val="28"/>
        </w:rPr>
        <w:t>справедливе заохочення і покарання працівників;</w:t>
      </w:r>
    </w:p>
    <w:p w:rsidR="00A91DDB" w:rsidRDefault="00A91DDB" w:rsidP="00A91DDB">
      <w:pPr>
        <w:pStyle w:val="Style28"/>
        <w:widowControl/>
        <w:tabs>
          <w:tab w:val="left" w:pos="586"/>
        </w:tabs>
        <w:spacing w:line="360" w:lineRule="auto"/>
        <w:ind w:firstLine="567"/>
        <w:jc w:val="both"/>
        <w:rPr>
          <w:rStyle w:val="FontStyle41"/>
          <w:sz w:val="28"/>
          <w:szCs w:val="28"/>
        </w:rPr>
      </w:pPr>
      <w:r>
        <w:rPr>
          <w:rStyle w:val="FontStyle41"/>
          <w:sz w:val="28"/>
          <w:szCs w:val="28"/>
        </w:rPr>
        <w:t xml:space="preserve">- </w:t>
      </w:r>
      <w:r w:rsidRPr="00F12CAF">
        <w:rPr>
          <w:rStyle w:val="FontStyle41"/>
          <w:sz w:val="28"/>
          <w:szCs w:val="28"/>
        </w:rPr>
        <w:t>створення сприятливого мотиваційного середовища;</w:t>
      </w:r>
    </w:p>
    <w:p w:rsidR="00A91DDB" w:rsidRPr="00F12CAF" w:rsidRDefault="00A91DDB" w:rsidP="00A91DDB">
      <w:pPr>
        <w:pStyle w:val="Style28"/>
        <w:widowControl/>
        <w:tabs>
          <w:tab w:val="left" w:pos="586"/>
        </w:tabs>
        <w:spacing w:line="360" w:lineRule="auto"/>
        <w:ind w:firstLine="567"/>
        <w:jc w:val="both"/>
        <w:rPr>
          <w:rStyle w:val="FontStyle41"/>
          <w:sz w:val="28"/>
          <w:szCs w:val="28"/>
        </w:rPr>
      </w:pPr>
      <w:r>
        <w:rPr>
          <w:rStyle w:val="FontStyle41"/>
          <w:sz w:val="28"/>
          <w:szCs w:val="28"/>
        </w:rPr>
        <w:t xml:space="preserve">- </w:t>
      </w:r>
      <w:r w:rsidRPr="00F12CAF">
        <w:rPr>
          <w:rStyle w:val="FontStyle41"/>
          <w:sz w:val="28"/>
          <w:szCs w:val="28"/>
        </w:rPr>
        <w:t>перегляд і коригування методів мотивації залежно від результатів контролю та зміни обставин.</w:t>
      </w:r>
    </w:p>
    <w:p w:rsidR="00A91DDB" w:rsidRPr="00F12CAF" w:rsidRDefault="00A91DDB" w:rsidP="00A91DDB">
      <w:pPr>
        <w:pStyle w:val="Style28"/>
        <w:widowControl/>
        <w:tabs>
          <w:tab w:val="left" w:pos="586"/>
        </w:tabs>
        <w:spacing w:line="360" w:lineRule="auto"/>
        <w:ind w:firstLine="567"/>
        <w:jc w:val="both"/>
        <w:rPr>
          <w:rStyle w:val="FontStyle41"/>
          <w:sz w:val="28"/>
          <w:szCs w:val="28"/>
        </w:rPr>
      </w:pPr>
      <w:r>
        <w:rPr>
          <w:rStyle w:val="FontStyle41"/>
          <w:sz w:val="28"/>
          <w:szCs w:val="28"/>
        </w:rPr>
        <w:t xml:space="preserve">5. </w:t>
      </w:r>
      <w:r w:rsidRPr="00F12CAF">
        <w:rPr>
          <w:rStyle w:val="FontStyle41"/>
          <w:sz w:val="28"/>
          <w:szCs w:val="28"/>
        </w:rPr>
        <w:t>Управління фінансами.</w:t>
      </w:r>
    </w:p>
    <w:p w:rsidR="00A91DDB" w:rsidRDefault="00A91DDB" w:rsidP="00A91DDB">
      <w:pPr>
        <w:pStyle w:val="Style28"/>
        <w:widowControl/>
        <w:tabs>
          <w:tab w:val="left" w:pos="586"/>
        </w:tabs>
        <w:spacing w:line="360" w:lineRule="auto"/>
        <w:ind w:left="567"/>
        <w:jc w:val="both"/>
        <w:rPr>
          <w:rStyle w:val="FontStyle41"/>
          <w:sz w:val="28"/>
          <w:szCs w:val="28"/>
        </w:rPr>
      </w:pPr>
      <w:r>
        <w:rPr>
          <w:rStyle w:val="FontStyle41"/>
          <w:sz w:val="28"/>
          <w:szCs w:val="28"/>
        </w:rPr>
        <w:t xml:space="preserve">6. </w:t>
      </w:r>
      <w:r w:rsidRPr="00F12CAF">
        <w:rPr>
          <w:rStyle w:val="FontStyle41"/>
          <w:sz w:val="28"/>
          <w:szCs w:val="28"/>
        </w:rPr>
        <w:t>Контроль:</w:t>
      </w:r>
    </w:p>
    <w:p w:rsidR="00A91DDB" w:rsidRDefault="00A91DDB" w:rsidP="00A91DDB">
      <w:pPr>
        <w:pStyle w:val="Style28"/>
        <w:widowControl/>
        <w:tabs>
          <w:tab w:val="left" w:pos="586"/>
        </w:tabs>
        <w:spacing w:line="360" w:lineRule="auto"/>
        <w:ind w:left="567"/>
        <w:jc w:val="both"/>
        <w:rPr>
          <w:rStyle w:val="FontStyle41"/>
          <w:sz w:val="28"/>
          <w:szCs w:val="28"/>
        </w:rPr>
      </w:pPr>
      <w:r>
        <w:rPr>
          <w:rStyle w:val="FontStyle41"/>
          <w:sz w:val="28"/>
          <w:szCs w:val="28"/>
        </w:rPr>
        <w:t xml:space="preserve">- </w:t>
      </w:r>
      <w:r w:rsidRPr="00F12CAF">
        <w:rPr>
          <w:rStyle w:val="FontStyle41"/>
          <w:sz w:val="28"/>
          <w:szCs w:val="28"/>
        </w:rPr>
        <w:t>встановлення норм;</w:t>
      </w:r>
    </w:p>
    <w:p w:rsidR="00A91DDB" w:rsidRDefault="00A91DDB" w:rsidP="00A91DDB">
      <w:pPr>
        <w:pStyle w:val="Style28"/>
        <w:widowControl/>
        <w:tabs>
          <w:tab w:val="left" w:pos="586"/>
        </w:tabs>
        <w:spacing w:line="360" w:lineRule="auto"/>
        <w:ind w:left="567"/>
        <w:jc w:val="both"/>
        <w:rPr>
          <w:rStyle w:val="FontStyle41"/>
          <w:sz w:val="28"/>
          <w:szCs w:val="28"/>
        </w:rPr>
      </w:pPr>
      <w:r>
        <w:rPr>
          <w:rStyle w:val="FontStyle41"/>
          <w:sz w:val="28"/>
          <w:szCs w:val="28"/>
        </w:rPr>
        <w:t xml:space="preserve">- </w:t>
      </w:r>
      <w:r w:rsidRPr="00F12CAF">
        <w:rPr>
          <w:rStyle w:val="FontStyle41"/>
          <w:sz w:val="28"/>
          <w:szCs w:val="28"/>
        </w:rPr>
        <w:t>контроль результатів і порівняння їх із нормами;</w:t>
      </w:r>
    </w:p>
    <w:p w:rsidR="00A91DDB" w:rsidRDefault="00A91DDB" w:rsidP="00A91DDB">
      <w:pPr>
        <w:pStyle w:val="Style28"/>
        <w:widowControl/>
        <w:tabs>
          <w:tab w:val="left" w:pos="586"/>
        </w:tabs>
        <w:spacing w:line="360" w:lineRule="auto"/>
        <w:ind w:left="567"/>
        <w:jc w:val="both"/>
        <w:rPr>
          <w:rStyle w:val="FontStyle41"/>
          <w:sz w:val="28"/>
          <w:szCs w:val="28"/>
        </w:rPr>
      </w:pPr>
      <w:r>
        <w:rPr>
          <w:rStyle w:val="FontStyle41"/>
          <w:sz w:val="28"/>
          <w:szCs w:val="28"/>
        </w:rPr>
        <w:t xml:space="preserve">- </w:t>
      </w:r>
      <w:r w:rsidRPr="00F12CAF">
        <w:rPr>
          <w:rStyle w:val="FontStyle41"/>
          <w:sz w:val="28"/>
          <w:szCs w:val="28"/>
        </w:rPr>
        <w:t>коригування відхилень;</w:t>
      </w:r>
    </w:p>
    <w:p w:rsidR="00A91DDB" w:rsidRDefault="00A91DDB" w:rsidP="00A91DDB">
      <w:pPr>
        <w:pStyle w:val="Style28"/>
        <w:widowControl/>
        <w:tabs>
          <w:tab w:val="left" w:pos="586"/>
        </w:tabs>
        <w:spacing w:line="360" w:lineRule="auto"/>
        <w:ind w:left="567"/>
        <w:jc w:val="both"/>
        <w:rPr>
          <w:rStyle w:val="FontStyle41"/>
          <w:sz w:val="28"/>
          <w:szCs w:val="28"/>
        </w:rPr>
      </w:pPr>
      <w:r>
        <w:rPr>
          <w:rStyle w:val="FontStyle41"/>
          <w:sz w:val="28"/>
          <w:szCs w:val="28"/>
        </w:rPr>
        <w:t xml:space="preserve">- </w:t>
      </w:r>
      <w:r w:rsidRPr="00F12CAF">
        <w:rPr>
          <w:rStyle w:val="FontStyle41"/>
          <w:sz w:val="28"/>
          <w:szCs w:val="28"/>
        </w:rPr>
        <w:t xml:space="preserve">перегляд і коригування результатів контролю залежно </w:t>
      </w:r>
      <w:proofErr w:type="spellStart"/>
      <w:r w:rsidRPr="00F12CAF">
        <w:rPr>
          <w:rStyle w:val="FontStyle41"/>
          <w:sz w:val="28"/>
          <w:szCs w:val="28"/>
        </w:rPr>
        <w:t>віді</w:t>
      </w:r>
      <w:proofErr w:type="spellEnd"/>
      <w:r w:rsidRPr="00F12CAF">
        <w:rPr>
          <w:rStyle w:val="FontStyle41"/>
          <w:sz w:val="28"/>
          <w:szCs w:val="28"/>
        </w:rPr>
        <w:t xml:space="preserve"> зміни обставин;</w:t>
      </w:r>
    </w:p>
    <w:p w:rsidR="00A91DDB" w:rsidRPr="00F12CAF" w:rsidRDefault="00A91DDB" w:rsidP="00A91DDB">
      <w:pPr>
        <w:pStyle w:val="Style28"/>
        <w:widowControl/>
        <w:tabs>
          <w:tab w:val="left" w:pos="586"/>
        </w:tabs>
        <w:spacing w:line="360" w:lineRule="auto"/>
        <w:ind w:left="567"/>
        <w:jc w:val="both"/>
        <w:rPr>
          <w:rStyle w:val="FontStyle41"/>
          <w:sz w:val="28"/>
          <w:szCs w:val="28"/>
        </w:rPr>
      </w:pPr>
      <w:r>
        <w:rPr>
          <w:rStyle w:val="FontStyle41"/>
          <w:sz w:val="28"/>
          <w:szCs w:val="28"/>
        </w:rPr>
        <w:t xml:space="preserve">- </w:t>
      </w:r>
      <w:r w:rsidRPr="00F12CAF">
        <w:rPr>
          <w:rStyle w:val="FontStyle41"/>
          <w:sz w:val="28"/>
          <w:szCs w:val="28"/>
        </w:rPr>
        <w:t>спілкування в процесі контролю [</w:t>
      </w:r>
      <w:r>
        <w:rPr>
          <w:rStyle w:val="FontStyle41"/>
          <w:sz w:val="28"/>
          <w:szCs w:val="28"/>
        </w:rPr>
        <w:t>17, 38, 59</w:t>
      </w:r>
      <w:r w:rsidRPr="00F12CAF">
        <w:rPr>
          <w:rStyle w:val="FontStyle41"/>
          <w:sz w:val="28"/>
          <w:szCs w:val="28"/>
        </w:rPr>
        <w:t>].</w:t>
      </w:r>
    </w:p>
    <w:p w:rsidR="00A91DDB" w:rsidRDefault="00A91DDB" w:rsidP="00A91DDB">
      <w:pPr>
        <w:pStyle w:val="Style25"/>
        <w:widowControl/>
        <w:spacing w:line="360" w:lineRule="auto"/>
        <w:ind w:firstLine="567"/>
        <w:jc w:val="both"/>
        <w:rPr>
          <w:rStyle w:val="FontStyle41"/>
          <w:sz w:val="28"/>
          <w:szCs w:val="28"/>
        </w:rPr>
      </w:pPr>
      <w:r>
        <w:rPr>
          <w:rStyle w:val="FontStyle41"/>
          <w:sz w:val="28"/>
          <w:szCs w:val="28"/>
        </w:rPr>
        <w:t xml:space="preserve">Особливе місце серед функцій, які виконує менеджмент організацій, займає </w:t>
      </w:r>
      <w:r w:rsidRPr="00241417">
        <w:rPr>
          <w:rStyle w:val="FontStyle41"/>
          <w:i/>
          <w:sz w:val="28"/>
          <w:szCs w:val="28"/>
        </w:rPr>
        <w:t>л</w:t>
      </w:r>
      <w:r w:rsidRPr="00150D68">
        <w:rPr>
          <w:rStyle w:val="FontStyle41"/>
          <w:i/>
          <w:sz w:val="28"/>
          <w:szCs w:val="28"/>
        </w:rPr>
        <w:t>ідерство</w:t>
      </w:r>
      <w:r>
        <w:rPr>
          <w:rStyle w:val="FontStyle41"/>
          <w:i/>
          <w:sz w:val="28"/>
          <w:szCs w:val="28"/>
        </w:rPr>
        <w:t xml:space="preserve">, – </w:t>
      </w:r>
      <w:r w:rsidRPr="00F12CAF">
        <w:rPr>
          <w:rStyle w:val="FontStyle41"/>
          <w:sz w:val="28"/>
          <w:szCs w:val="28"/>
        </w:rPr>
        <w:t xml:space="preserve">здатність впливати на індивідуумів та групи людей, </w:t>
      </w:r>
      <w:r>
        <w:rPr>
          <w:rStyle w:val="FontStyle41"/>
          <w:sz w:val="28"/>
          <w:szCs w:val="28"/>
        </w:rPr>
        <w:t>що</w:t>
      </w:r>
      <w:r w:rsidRPr="00F12CAF">
        <w:rPr>
          <w:rStyle w:val="FontStyle41"/>
          <w:sz w:val="28"/>
          <w:szCs w:val="28"/>
        </w:rPr>
        <w:t xml:space="preserve">б спонукати їх працювати для досягнення мети. </w:t>
      </w:r>
    </w:p>
    <w:p w:rsidR="00A91DDB" w:rsidRPr="00F12CAF" w:rsidRDefault="00A91DDB" w:rsidP="00A91DDB">
      <w:pPr>
        <w:pStyle w:val="Style25"/>
        <w:widowControl/>
        <w:spacing w:line="360" w:lineRule="auto"/>
        <w:ind w:firstLine="567"/>
        <w:jc w:val="both"/>
        <w:rPr>
          <w:rStyle w:val="FontStyle41"/>
          <w:sz w:val="28"/>
          <w:szCs w:val="28"/>
        </w:rPr>
      </w:pPr>
      <w:r>
        <w:rPr>
          <w:rStyle w:val="FontStyle41"/>
          <w:sz w:val="28"/>
          <w:szCs w:val="28"/>
        </w:rPr>
        <w:t>В</w:t>
      </w:r>
      <w:r w:rsidRPr="00F12CAF">
        <w:rPr>
          <w:rStyle w:val="FontStyle41"/>
          <w:sz w:val="28"/>
          <w:szCs w:val="28"/>
        </w:rPr>
        <w:t>лада лідера базується на доброму знанні підлеглих, умінні поста</w:t>
      </w:r>
      <w:r w:rsidRPr="00F12CAF">
        <w:rPr>
          <w:rStyle w:val="FontStyle41"/>
          <w:sz w:val="28"/>
          <w:szCs w:val="28"/>
        </w:rPr>
        <w:softHyphen/>
        <w:t xml:space="preserve">вити себе на їхнє місце, аналізувати ситуацію, визначати найближчі і віддалені наслідки </w:t>
      </w:r>
      <w:r w:rsidRPr="00F12CAF">
        <w:rPr>
          <w:rStyle w:val="FontStyle41"/>
          <w:sz w:val="28"/>
          <w:szCs w:val="28"/>
        </w:rPr>
        <w:lastRenderedPageBreak/>
        <w:t>своїх дій, на прагненні до самовдосконалення, здат</w:t>
      </w:r>
      <w:r w:rsidRPr="00F12CAF">
        <w:rPr>
          <w:rStyle w:val="FontStyle41"/>
          <w:sz w:val="28"/>
          <w:szCs w:val="28"/>
        </w:rPr>
        <w:softHyphen/>
        <w:t>ності вселяти в підлеглих упевненість, усвідомлення необхідності роби</w:t>
      </w:r>
      <w:r w:rsidRPr="00F12CAF">
        <w:rPr>
          <w:rStyle w:val="FontStyle41"/>
          <w:sz w:val="28"/>
          <w:szCs w:val="28"/>
        </w:rPr>
        <w:softHyphen/>
        <w:t xml:space="preserve">ти ті чи інші вчинки. </w:t>
      </w:r>
    </w:p>
    <w:p w:rsidR="00A91DDB" w:rsidRPr="00F12CAF" w:rsidRDefault="00A91DDB" w:rsidP="00A91DDB">
      <w:pPr>
        <w:pStyle w:val="Style2"/>
        <w:widowControl/>
        <w:spacing w:line="360" w:lineRule="auto"/>
        <w:ind w:firstLine="567"/>
        <w:rPr>
          <w:rStyle w:val="FontStyle41"/>
          <w:sz w:val="28"/>
          <w:szCs w:val="28"/>
        </w:rPr>
      </w:pPr>
      <w:r w:rsidRPr="00F12CAF">
        <w:rPr>
          <w:rStyle w:val="FontStyle41"/>
          <w:sz w:val="28"/>
          <w:szCs w:val="28"/>
        </w:rPr>
        <w:t xml:space="preserve">За </w:t>
      </w:r>
      <w:r w:rsidRPr="00465A1C">
        <w:rPr>
          <w:rStyle w:val="FontStyle41"/>
          <w:i/>
          <w:sz w:val="28"/>
          <w:szCs w:val="28"/>
        </w:rPr>
        <w:t>особистісною теорією</w:t>
      </w:r>
      <w:r w:rsidRPr="00F12CAF">
        <w:rPr>
          <w:rStyle w:val="FontStyle41"/>
          <w:sz w:val="28"/>
          <w:szCs w:val="28"/>
        </w:rPr>
        <w:t xml:space="preserve"> лідерства кращі з </w:t>
      </w:r>
      <w:r>
        <w:rPr>
          <w:rStyle w:val="FontStyle41"/>
          <w:sz w:val="28"/>
          <w:szCs w:val="28"/>
        </w:rPr>
        <w:t>менеджерів охорони здоров</w:t>
      </w:r>
      <w:r w:rsidRPr="007D49FA">
        <w:rPr>
          <w:rStyle w:val="FontStyle41"/>
          <w:sz w:val="28"/>
          <w:szCs w:val="28"/>
          <w:lang w:val="ru-RU"/>
        </w:rPr>
        <w:t>’я</w:t>
      </w:r>
      <w:r w:rsidRPr="00F12CAF">
        <w:rPr>
          <w:rStyle w:val="FontStyle41"/>
          <w:sz w:val="28"/>
          <w:szCs w:val="28"/>
        </w:rPr>
        <w:t xml:space="preserve"> володіють певним набором спільних для всіх особистих рис. Разом із тим більш глибоке вивчення цієї теорії дозволило дійти висновку, що людина не стає керівником лише завдяки тому, що вона володіє певним набором особистих рис</w:t>
      </w:r>
      <w:r>
        <w:rPr>
          <w:rStyle w:val="FontStyle41"/>
          <w:sz w:val="28"/>
          <w:szCs w:val="28"/>
        </w:rPr>
        <w:t xml:space="preserve"> [20, 64]</w:t>
      </w:r>
      <w:r w:rsidRPr="00F12CAF">
        <w:rPr>
          <w:rStyle w:val="FontStyle41"/>
          <w:sz w:val="28"/>
          <w:szCs w:val="28"/>
        </w:rPr>
        <w:t>.</w:t>
      </w:r>
    </w:p>
    <w:p w:rsidR="00A91DDB" w:rsidRPr="00F12CAF" w:rsidRDefault="00A91DDB" w:rsidP="00A91DDB">
      <w:pPr>
        <w:pStyle w:val="Style2"/>
        <w:widowControl/>
        <w:spacing w:line="360" w:lineRule="auto"/>
        <w:ind w:firstLine="567"/>
        <w:rPr>
          <w:rStyle w:val="FontStyle41"/>
          <w:sz w:val="28"/>
          <w:szCs w:val="28"/>
        </w:rPr>
      </w:pPr>
      <w:r w:rsidRPr="00F12CAF">
        <w:rPr>
          <w:rStyle w:val="FontStyle41"/>
          <w:sz w:val="28"/>
          <w:szCs w:val="28"/>
        </w:rPr>
        <w:t xml:space="preserve">Згідно </w:t>
      </w:r>
      <w:r w:rsidRPr="00465A1C">
        <w:rPr>
          <w:rStyle w:val="FontStyle41"/>
          <w:i/>
          <w:sz w:val="28"/>
          <w:szCs w:val="28"/>
        </w:rPr>
        <w:t>з підходом за поведінкою</w:t>
      </w:r>
      <w:r w:rsidRPr="00F12CAF">
        <w:rPr>
          <w:rStyle w:val="FontStyle41"/>
          <w:sz w:val="28"/>
          <w:szCs w:val="28"/>
        </w:rPr>
        <w:t xml:space="preserve"> ефективність роботи </w:t>
      </w:r>
      <w:r>
        <w:rPr>
          <w:rStyle w:val="FontStyle41"/>
          <w:sz w:val="28"/>
          <w:szCs w:val="28"/>
        </w:rPr>
        <w:t>менеджера</w:t>
      </w:r>
      <w:r w:rsidRPr="00F12CAF">
        <w:rPr>
          <w:rStyle w:val="FontStyle41"/>
          <w:sz w:val="28"/>
          <w:szCs w:val="28"/>
        </w:rPr>
        <w:t xml:space="preserve"> визначається не його особистими рисами, а скоріше манерою поведін</w:t>
      </w:r>
      <w:r w:rsidRPr="00F12CAF">
        <w:rPr>
          <w:rStyle w:val="FontStyle41"/>
          <w:sz w:val="28"/>
          <w:szCs w:val="28"/>
        </w:rPr>
        <w:softHyphen/>
        <w:t>ки у стосунках з підлеглими. Важливість внеску з підходу за поведін</w:t>
      </w:r>
      <w:r w:rsidRPr="00F12CAF">
        <w:rPr>
          <w:rStyle w:val="FontStyle41"/>
          <w:sz w:val="28"/>
          <w:szCs w:val="28"/>
        </w:rPr>
        <w:softHyphen/>
        <w:t>кою в теорію лідерства полягає в тому, що він допоміг провести аналіз і скласти класифікацію стилів керівництва</w:t>
      </w:r>
      <w:r>
        <w:rPr>
          <w:rStyle w:val="FontStyle41"/>
          <w:sz w:val="28"/>
          <w:szCs w:val="28"/>
        </w:rPr>
        <w:t xml:space="preserve"> [72, 82]</w:t>
      </w:r>
      <w:r w:rsidRPr="00F12CAF">
        <w:rPr>
          <w:rStyle w:val="FontStyle41"/>
          <w:sz w:val="28"/>
          <w:szCs w:val="28"/>
        </w:rPr>
        <w:t>.</w:t>
      </w:r>
    </w:p>
    <w:p w:rsidR="00A91DDB" w:rsidRPr="00F12CAF" w:rsidRDefault="00A91DDB" w:rsidP="00A91DDB">
      <w:pPr>
        <w:spacing w:after="0" w:line="360" w:lineRule="auto"/>
        <w:ind w:firstLine="567"/>
        <w:jc w:val="both"/>
        <w:rPr>
          <w:rStyle w:val="FontStyle41"/>
          <w:sz w:val="28"/>
          <w:szCs w:val="28"/>
        </w:rPr>
      </w:pPr>
      <w:r w:rsidRPr="00F12CAF">
        <w:rPr>
          <w:rStyle w:val="FontStyle41"/>
          <w:sz w:val="28"/>
          <w:szCs w:val="28"/>
        </w:rPr>
        <w:t xml:space="preserve">Пізніші дослідження показали, що, крім особистих рис </w:t>
      </w:r>
      <w:r>
        <w:rPr>
          <w:rStyle w:val="FontStyle41"/>
          <w:sz w:val="28"/>
          <w:szCs w:val="28"/>
        </w:rPr>
        <w:t>менеджера організації</w:t>
      </w:r>
      <w:r w:rsidRPr="00F12CAF">
        <w:rPr>
          <w:rStyle w:val="FontStyle41"/>
          <w:sz w:val="28"/>
          <w:szCs w:val="28"/>
        </w:rPr>
        <w:t xml:space="preserve"> та манери його поведінки, в ефективності керівництва вирішальну роль можуть відіграти і </w:t>
      </w:r>
      <w:r w:rsidRPr="00465A1C">
        <w:rPr>
          <w:rStyle w:val="FontStyle41"/>
          <w:i/>
          <w:sz w:val="28"/>
          <w:szCs w:val="28"/>
        </w:rPr>
        <w:t>додаткові чинники</w:t>
      </w:r>
      <w:r w:rsidRPr="00F12CAF">
        <w:rPr>
          <w:rStyle w:val="FontStyle41"/>
          <w:sz w:val="28"/>
          <w:szCs w:val="28"/>
        </w:rPr>
        <w:t>. До цих ситуаційних чинників належать потреби й особисті риси підлеглих, характер завдання, вимо</w:t>
      </w:r>
      <w:r>
        <w:rPr>
          <w:rStyle w:val="FontStyle41"/>
          <w:sz w:val="28"/>
          <w:szCs w:val="28"/>
        </w:rPr>
        <w:t xml:space="preserve">ги і </w:t>
      </w:r>
      <w:r w:rsidRPr="00F12CAF">
        <w:rPr>
          <w:rStyle w:val="FontStyle41"/>
          <w:sz w:val="28"/>
          <w:szCs w:val="28"/>
        </w:rPr>
        <w:t xml:space="preserve">впливи середовища, а також інформація, яку має </w:t>
      </w:r>
      <w:r>
        <w:rPr>
          <w:rStyle w:val="FontStyle41"/>
          <w:sz w:val="28"/>
          <w:szCs w:val="28"/>
        </w:rPr>
        <w:t>менеджер установи.</w:t>
      </w:r>
    </w:p>
    <w:p w:rsidR="00A91DDB" w:rsidRPr="00BF7C9E" w:rsidRDefault="00A91DDB" w:rsidP="00A91DDB">
      <w:pPr>
        <w:pStyle w:val="Style14"/>
        <w:widowControl/>
        <w:spacing w:line="360" w:lineRule="auto"/>
        <w:ind w:firstLine="567"/>
        <w:jc w:val="both"/>
        <w:rPr>
          <w:rStyle w:val="FontStyle23"/>
          <w:sz w:val="28"/>
          <w:szCs w:val="28"/>
        </w:rPr>
      </w:pPr>
      <w:r>
        <w:rPr>
          <w:rStyle w:val="FontStyle23"/>
          <w:sz w:val="28"/>
          <w:szCs w:val="28"/>
        </w:rPr>
        <w:t>Ми вважаємо, що д</w:t>
      </w:r>
      <w:r w:rsidRPr="00B70591">
        <w:rPr>
          <w:rStyle w:val="FontStyle23"/>
          <w:sz w:val="28"/>
          <w:szCs w:val="28"/>
        </w:rPr>
        <w:t xml:space="preserve">ля </w:t>
      </w:r>
      <w:r>
        <w:rPr>
          <w:rStyle w:val="FontStyle23"/>
          <w:sz w:val="28"/>
          <w:szCs w:val="28"/>
        </w:rPr>
        <w:t>досягнення</w:t>
      </w:r>
      <w:r w:rsidRPr="00B70591">
        <w:rPr>
          <w:rStyle w:val="FontStyle23"/>
          <w:sz w:val="28"/>
          <w:szCs w:val="28"/>
        </w:rPr>
        <w:t xml:space="preserve"> найкращих результатів у менеджменті</w:t>
      </w:r>
      <w:r>
        <w:rPr>
          <w:rStyle w:val="FontStyle23"/>
          <w:sz w:val="28"/>
          <w:szCs w:val="28"/>
        </w:rPr>
        <w:t xml:space="preserve"> медичних організацій </w:t>
      </w:r>
      <w:r w:rsidRPr="00B70591">
        <w:rPr>
          <w:rStyle w:val="FontStyle23"/>
          <w:sz w:val="28"/>
          <w:szCs w:val="28"/>
        </w:rPr>
        <w:t xml:space="preserve"> необхідно чітко сформулювати значущу мету, визначити стратегію </w:t>
      </w:r>
      <w:r w:rsidRPr="00B70591">
        <w:rPr>
          <w:rStyle w:val="FontStyle25"/>
          <w:sz w:val="28"/>
          <w:szCs w:val="28"/>
        </w:rPr>
        <w:t xml:space="preserve">її </w:t>
      </w:r>
      <w:r w:rsidRPr="00B70591">
        <w:rPr>
          <w:rStyle w:val="FontStyle23"/>
          <w:sz w:val="28"/>
          <w:szCs w:val="28"/>
        </w:rPr>
        <w:t>досягнення і способи винагороди персоналу. Тому</w:t>
      </w:r>
      <w:r w:rsidRPr="00BF7C9E">
        <w:rPr>
          <w:rStyle w:val="FontStyle23"/>
          <w:sz w:val="28"/>
          <w:szCs w:val="28"/>
        </w:rPr>
        <w:t xml:space="preserve"> головні етапи еф</w:t>
      </w:r>
      <w:r>
        <w:rPr>
          <w:rStyle w:val="FontStyle23"/>
          <w:sz w:val="28"/>
          <w:szCs w:val="28"/>
        </w:rPr>
        <w:t>ек</w:t>
      </w:r>
      <w:r w:rsidRPr="00BF7C9E">
        <w:rPr>
          <w:rStyle w:val="FontStyle23"/>
          <w:sz w:val="28"/>
          <w:szCs w:val="28"/>
        </w:rPr>
        <w:t>тивного менеджменту такі.</w:t>
      </w:r>
    </w:p>
    <w:p w:rsidR="00A91DDB" w:rsidRPr="00BF7C9E" w:rsidRDefault="00A91DDB" w:rsidP="009F5093">
      <w:pPr>
        <w:pStyle w:val="Style14"/>
        <w:widowControl/>
        <w:spacing w:line="360" w:lineRule="auto"/>
        <w:ind w:firstLine="567"/>
        <w:jc w:val="both"/>
        <w:rPr>
          <w:rStyle w:val="FontStyle23"/>
          <w:sz w:val="28"/>
          <w:szCs w:val="28"/>
        </w:rPr>
      </w:pPr>
      <w:r>
        <w:rPr>
          <w:rStyle w:val="FontStyle23"/>
          <w:sz w:val="28"/>
          <w:szCs w:val="28"/>
        </w:rPr>
        <w:t>1</w:t>
      </w:r>
      <w:r w:rsidRPr="00BF7C9E">
        <w:rPr>
          <w:rStyle w:val="FontStyle23"/>
          <w:sz w:val="28"/>
          <w:szCs w:val="28"/>
        </w:rPr>
        <w:t>. Постановка завдань</w:t>
      </w:r>
      <w:r>
        <w:rPr>
          <w:rStyle w:val="FontStyle23"/>
          <w:sz w:val="28"/>
          <w:szCs w:val="28"/>
        </w:rPr>
        <w:t xml:space="preserve"> (</w:t>
      </w:r>
      <w:r w:rsidRPr="00BF7C9E">
        <w:rPr>
          <w:rStyle w:val="FontStyle23"/>
          <w:sz w:val="28"/>
          <w:szCs w:val="28"/>
        </w:rPr>
        <w:t>орієнтованих на досягнення позитивних результатів, а не н</w:t>
      </w:r>
      <w:r>
        <w:rPr>
          <w:rStyle w:val="FontStyle23"/>
          <w:sz w:val="28"/>
          <w:szCs w:val="28"/>
        </w:rPr>
        <w:t>а</w:t>
      </w:r>
      <w:r w:rsidRPr="00BF7C9E">
        <w:rPr>
          <w:rStyle w:val="FontStyle23"/>
          <w:sz w:val="28"/>
          <w:szCs w:val="28"/>
        </w:rPr>
        <w:t xml:space="preserve"> саму діяльність</w:t>
      </w:r>
      <w:r>
        <w:rPr>
          <w:rStyle w:val="FontStyle23"/>
          <w:sz w:val="28"/>
          <w:szCs w:val="28"/>
        </w:rPr>
        <w:t xml:space="preserve">, сумісних між собою, що мають критерії оцінювання, </w:t>
      </w:r>
      <w:r w:rsidRPr="00BF7C9E">
        <w:rPr>
          <w:rStyle w:val="FontStyle23"/>
          <w:sz w:val="28"/>
          <w:szCs w:val="28"/>
        </w:rPr>
        <w:t>досяжних, що вимагають певних зусиль</w:t>
      </w:r>
      <w:r>
        <w:rPr>
          <w:rStyle w:val="FontStyle23"/>
          <w:sz w:val="28"/>
          <w:szCs w:val="28"/>
        </w:rPr>
        <w:t>)</w:t>
      </w:r>
      <w:r w:rsidRPr="00BF7C9E">
        <w:rPr>
          <w:rStyle w:val="FontStyle23"/>
          <w:sz w:val="28"/>
          <w:szCs w:val="28"/>
        </w:rPr>
        <w:t>.</w:t>
      </w:r>
    </w:p>
    <w:p w:rsidR="00A91DDB" w:rsidRPr="00BF7C9E" w:rsidRDefault="00A91DDB" w:rsidP="009F5093">
      <w:pPr>
        <w:pStyle w:val="Style1"/>
        <w:widowControl/>
        <w:spacing w:line="360" w:lineRule="auto"/>
        <w:ind w:firstLine="567"/>
        <w:jc w:val="both"/>
        <w:rPr>
          <w:rStyle w:val="FontStyle23"/>
          <w:sz w:val="28"/>
          <w:szCs w:val="28"/>
        </w:rPr>
      </w:pPr>
      <w:r>
        <w:rPr>
          <w:rStyle w:val="FontStyle23"/>
          <w:sz w:val="28"/>
          <w:szCs w:val="28"/>
        </w:rPr>
        <w:t xml:space="preserve">2. </w:t>
      </w:r>
      <w:r w:rsidRPr="00BF7C9E">
        <w:rPr>
          <w:rStyle w:val="FontStyle23"/>
          <w:sz w:val="28"/>
          <w:szCs w:val="28"/>
        </w:rPr>
        <w:t xml:space="preserve">Визначення стратегії досягнення завдань, до якої входить </w:t>
      </w:r>
      <w:r>
        <w:rPr>
          <w:rStyle w:val="FontStyle23"/>
          <w:sz w:val="28"/>
          <w:szCs w:val="28"/>
        </w:rPr>
        <w:t xml:space="preserve">вироблення </w:t>
      </w:r>
      <w:r w:rsidRPr="00BF7C9E">
        <w:rPr>
          <w:rStyle w:val="FontStyle23"/>
          <w:sz w:val="28"/>
          <w:szCs w:val="28"/>
        </w:rPr>
        <w:t>стратегій</w:t>
      </w:r>
      <w:r>
        <w:rPr>
          <w:rStyle w:val="FontStyle23"/>
          <w:sz w:val="28"/>
          <w:szCs w:val="28"/>
        </w:rPr>
        <w:t xml:space="preserve"> (</w:t>
      </w:r>
      <w:r w:rsidRPr="00BF7C9E">
        <w:rPr>
          <w:rStyle w:val="FontStyle23"/>
          <w:sz w:val="28"/>
          <w:szCs w:val="28"/>
        </w:rPr>
        <w:t>ідей менеджменту</w:t>
      </w:r>
      <w:r>
        <w:rPr>
          <w:rStyle w:val="FontStyle23"/>
          <w:sz w:val="28"/>
          <w:szCs w:val="28"/>
        </w:rPr>
        <w:t xml:space="preserve">, </w:t>
      </w:r>
      <w:r w:rsidRPr="00BF7C9E">
        <w:rPr>
          <w:rStyle w:val="FontStyle23"/>
          <w:sz w:val="28"/>
          <w:szCs w:val="28"/>
        </w:rPr>
        <w:t>дієвості</w:t>
      </w:r>
      <w:r>
        <w:rPr>
          <w:rStyle w:val="FontStyle23"/>
          <w:sz w:val="28"/>
          <w:szCs w:val="28"/>
        </w:rPr>
        <w:t xml:space="preserve">, </w:t>
      </w:r>
      <w:r w:rsidRPr="00BF7C9E">
        <w:rPr>
          <w:rStyle w:val="FontStyle23"/>
          <w:sz w:val="28"/>
          <w:szCs w:val="28"/>
        </w:rPr>
        <w:t>ефективних співробітників-профес</w:t>
      </w:r>
      <w:r w:rsidR="00EA1F78">
        <w:rPr>
          <w:rStyle w:val="FontStyle23"/>
          <w:sz w:val="28"/>
          <w:szCs w:val="28"/>
        </w:rPr>
        <w:t>іо</w:t>
      </w:r>
      <w:r w:rsidRPr="00BF7C9E">
        <w:rPr>
          <w:rStyle w:val="FontStyle23"/>
          <w:sz w:val="28"/>
          <w:szCs w:val="28"/>
        </w:rPr>
        <w:t>налів</w:t>
      </w:r>
      <w:r>
        <w:rPr>
          <w:rStyle w:val="FontStyle23"/>
          <w:sz w:val="28"/>
          <w:szCs w:val="28"/>
        </w:rPr>
        <w:t xml:space="preserve">, ґрунтовних рішень, </w:t>
      </w:r>
      <w:r w:rsidRPr="00BF7C9E">
        <w:rPr>
          <w:rStyle w:val="FontStyle23"/>
          <w:sz w:val="28"/>
          <w:szCs w:val="28"/>
        </w:rPr>
        <w:t>ризику</w:t>
      </w:r>
      <w:r>
        <w:rPr>
          <w:rStyle w:val="FontStyle23"/>
          <w:sz w:val="28"/>
          <w:szCs w:val="28"/>
        </w:rPr>
        <w:t xml:space="preserve">, </w:t>
      </w:r>
      <w:r w:rsidRPr="00BF7C9E">
        <w:rPr>
          <w:rStyle w:val="FontStyle23"/>
          <w:sz w:val="28"/>
          <w:szCs w:val="28"/>
        </w:rPr>
        <w:t>спрощення</w:t>
      </w:r>
      <w:r>
        <w:rPr>
          <w:rStyle w:val="FontStyle23"/>
          <w:sz w:val="28"/>
          <w:szCs w:val="28"/>
        </w:rPr>
        <w:t xml:space="preserve">, </w:t>
      </w:r>
      <w:r w:rsidRPr="00BF7C9E">
        <w:rPr>
          <w:rStyle w:val="FontStyle23"/>
          <w:sz w:val="28"/>
          <w:szCs w:val="28"/>
        </w:rPr>
        <w:t>співробітництва</w:t>
      </w:r>
      <w:r>
        <w:rPr>
          <w:rStyle w:val="FontStyle23"/>
          <w:sz w:val="28"/>
          <w:szCs w:val="28"/>
        </w:rPr>
        <w:t xml:space="preserve">, </w:t>
      </w:r>
      <w:r w:rsidRPr="00BF7C9E">
        <w:rPr>
          <w:rStyle w:val="FontStyle23"/>
          <w:sz w:val="28"/>
          <w:szCs w:val="28"/>
        </w:rPr>
        <w:t>лояльності й відданості</w:t>
      </w:r>
      <w:r>
        <w:rPr>
          <w:rStyle w:val="FontStyle23"/>
          <w:sz w:val="28"/>
          <w:szCs w:val="28"/>
        </w:rPr>
        <w:t xml:space="preserve">, </w:t>
      </w:r>
      <w:r w:rsidRPr="00BF7C9E">
        <w:rPr>
          <w:rStyle w:val="FontStyle23"/>
          <w:sz w:val="28"/>
          <w:szCs w:val="28"/>
        </w:rPr>
        <w:t>якості</w:t>
      </w:r>
      <w:r>
        <w:rPr>
          <w:rStyle w:val="FontStyle23"/>
          <w:sz w:val="28"/>
          <w:szCs w:val="28"/>
        </w:rPr>
        <w:t>)</w:t>
      </w:r>
      <w:r w:rsidRPr="00BF7C9E">
        <w:rPr>
          <w:rStyle w:val="FontStyle23"/>
          <w:sz w:val="28"/>
          <w:szCs w:val="28"/>
        </w:rPr>
        <w:t>.</w:t>
      </w:r>
    </w:p>
    <w:p w:rsidR="00A91DDB" w:rsidRPr="00BF7C9E" w:rsidRDefault="00A91DDB" w:rsidP="009F5093">
      <w:pPr>
        <w:pStyle w:val="Style9"/>
        <w:widowControl/>
        <w:spacing w:line="360" w:lineRule="auto"/>
        <w:ind w:firstLine="567"/>
        <w:rPr>
          <w:rStyle w:val="FontStyle23"/>
          <w:sz w:val="28"/>
          <w:szCs w:val="28"/>
        </w:rPr>
      </w:pPr>
      <w:r>
        <w:rPr>
          <w:rStyle w:val="FontStyle23"/>
          <w:sz w:val="28"/>
          <w:szCs w:val="28"/>
        </w:rPr>
        <w:t xml:space="preserve">3. </w:t>
      </w:r>
      <w:r w:rsidRPr="00BF7C9E">
        <w:rPr>
          <w:rStyle w:val="FontStyle23"/>
          <w:sz w:val="28"/>
          <w:szCs w:val="28"/>
        </w:rPr>
        <w:t>Визначення й реалізація системи винагород за кінцевим ре</w:t>
      </w:r>
      <w:r w:rsidRPr="00BF7C9E">
        <w:rPr>
          <w:rStyle w:val="FontStyle23"/>
          <w:sz w:val="28"/>
          <w:szCs w:val="28"/>
        </w:rPr>
        <w:softHyphen/>
        <w:t>зультатом</w:t>
      </w:r>
      <w:r>
        <w:rPr>
          <w:rStyle w:val="FontStyle23"/>
          <w:sz w:val="28"/>
          <w:szCs w:val="28"/>
        </w:rPr>
        <w:t xml:space="preserve"> (грошова винагорода</w:t>
      </w:r>
      <w:r w:rsidRPr="005324A8">
        <w:rPr>
          <w:rStyle w:val="FontStyle23"/>
          <w:sz w:val="28"/>
          <w:szCs w:val="28"/>
        </w:rPr>
        <w:t xml:space="preserve">, </w:t>
      </w:r>
      <w:r w:rsidRPr="00BF7C9E">
        <w:rPr>
          <w:rStyle w:val="FontStyle27"/>
          <w:sz w:val="28"/>
          <w:szCs w:val="28"/>
        </w:rPr>
        <w:t xml:space="preserve"> </w:t>
      </w:r>
      <w:r w:rsidRPr="00BF7C9E">
        <w:rPr>
          <w:rStyle w:val="FontStyle23"/>
          <w:sz w:val="28"/>
          <w:szCs w:val="28"/>
        </w:rPr>
        <w:t>схвалення</w:t>
      </w:r>
      <w:r w:rsidRPr="005324A8">
        <w:rPr>
          <w:rStyle w:val="FontStyle23"/>
          <w:sz w:val="28"/>
          <w:szCs w:val="28"/>
        </w:rPr>
        <w:t xml:space="preserve">, </w:t>
      </w:r>
      <w:r w:rsidRPr="00BF7C9E">
        <w:rPr>
          <w:rStyle w:val="FontStyle23"/>
          <w:sz w:val="28"/>
          <w:szCs w:val="28"/>
        </w:rPr>
        <w:t>дія</w:t>
      </w:r>
      <w:r w:rsidRPr="005324A8">
        <w:rPr>
          <w:rStyle w:val="FontStyle23"/>
          <w:sz w:val="28"/>
          <w:szCs w:val="28"/>
        </w:rPr>
        <w:t xml:space="preserve">, </w:t>
      </w:r>
      <w:r w:rsidRPr="00BF7C9E">
        <w:rPr>
          <w:rStyle w:val="FontStyle23"/>
          <w:sz w:val="28"/>
          <w:szCs w:val="28"/>
        </w:rPr>
        <w:t>винагорода вільним часом</w:t>
      </w:r>
      <w:r w:rsidRPr="005324A8">
        <w:rPr>
          <w:rStyle w:val="FontStyle23"/>
          <w:sz w:val="28"/>
          <w:szCs w:val="28"/>
        </w:rPr>
        <w:t xml:space="preserve">, </w:t>
      </w:r>
      <w:r w:rsidRPr="00BF7C9E">
        <w:rPr>
          <w:rStyle w:val="FontStyle23"/>
          <w:sz w:val="28"/>
          <w:szCs w:val="28"/>
        </w:rPr>
        <w:t xml:space="preserve">взаєморозуміння </w:t>
      </w:r>
      <w:r w:rsidRPr="00BF7C9E">
        <w:rPr>
          <w:rStyle w:val="FontStyle23"/>
          <w:sz w:val="28"/>
          <w:szCs w:val="28"/>
        </w:rPr>
        <w:lastRenderedPageBreak/>
        <w:t xml:space="preserve">і вияв інтересу до </w:t>
      </w:r>
      <w:r>
        <w:rPr>
          <w:rStyle w:val="FontStyle23"/>
          <w:sz w:val="28"/>
          <w:szCs w:val="28"/>
        </w:rPr>
        <w:t>медичного персоналу</w:t>
      </w:r>
      <w:r w:rsidRPr="005324A8">
        <w:rPr>
          <w:rStyle w:val="FontStyle23"/>
          <w:sz w:val="28"/>
          <w:szCs w:val="28"/>
        </w:rPr>
        <w:t xml:space="preserve">, </w:t>
      </w:r>
      <w:r>
        <w:rPr>
          <w:rStyle w:val="FontStyle23"/>
          <w:sz w:val="28"/>
          <w:szCs w:val="28"/>
        </w:rPr>
        <w:t>п</w:t>
      </w:r>
      <w:r w:rsidRPr="00BF7C9E">
        <w:rPr>
          <w:rStyle w:val="FontStyle23"/>
          <w:sz w:val="28"/>
          <w:szCs w:val="28"/>
        </w:rPr>
        <w:t>росування по службовій драбині й особисте зростання</w:t>
      </w:r>
      <w:r w:rsidRPr="005324A8">
        <w:rPr>
          <w:rStyle w:val="FontStyle23"/>
          <w:sz w:val="28"/>
          <w:szCs w:val="28"/>
        </w:rPr>
        <w:t xml:space="preserve">, </w:t>
      </w:r>
      <w:r w:rsidRPr="00BF7C9E">
        <w:rPr>
          <w:rStyle w:val="FontStyle23"/>
          <w:sz w:val="28"/>
          <w:szCs w:val="28"/>
        </w:rPr>
        <w:t>надання самостійності й улюбленої роботи</w:t>
      </w:r>
      <w:r w:rsidRPr="005324A8">
        <w:rPr>
          <w:rStyle w:val="FontStyle23"/>
          <w:sz w:val="28"/>
          <w:szCs w:val="28"/>
        </w:rPr>
        <w:t xml:space="preserve">, </w:t>
      </w:r>
      <w:r w:rsidRPr="00BF7C9E">
        <w:rPr>
          <w:rStyle w:val="FontStyle23"/>
          <w:sz w:val="28"/>
          <w:szCs w:val="28"/>
        </w:rPr>
        <w:t>призова винагорода</w:t>
      </w:r>
      <w:r w:rsidRPr="005324A8">
        <w:rPr>
          <w:rStyle w:val="FontStyle23"/>
          <w:sz w:val="28"/>
          <w:szCs w:val="28"/>
        </w:rPr>
        <w:t>)</w:t>
      </w:r>
      <w:r w:rsidRPr="00BF7C9E">
        <w:rPr>
          <w:rStyle w:val="FontStyle23"/>
          <w:sz w:val="28"/>
          <w:szCs w:val="28"/>
        </w:rPr>
        <w:t>.</w:t>
      </w:r>
    </w:p>
    <w:p w:rsidR="00A91DDB" w:rsidRPr="00BF7C9E" w:rsidRDefault="00A91DDB" w:rsidP="009F5093">
      <w:pPr>
        <w:pStyle w:val="Style9"/>
        <w:widowControl/>
        <w:spacing w:line="360" w:lineRule="auto"/>
        <w:ind w:right="26" w:firstLine="567"/>
        <w:rPr>
          <w:rStyle w:val="FontStyle23"/>
          <w:sz w:val="28"/>
          <w:szCs w:val="28"/>
        </w:rPr>
      </w:pPr>
      <w:r w:rsidRPr="00BF7C9E">
        <w:rPr>
          <w:rStyle w:val="FontStyle23"/>
          <w:sz w:val="28"/>
          <w:szCs w:val="28"/>
        </w:rPr>
        <w:t xml:space="preserve">Постановка завдань </w:t>
      </w:r>
      <w:r>
        <w:rPr>
          <w:rStyle w:val="FontStyle23"/>
          <w:sz w:val="28"/>
          <w:szCs w:val="28"/>
        </w:rPr>
        <w:t xml:space="preserve">медичної </w:t>
      </w:r>
      <w:r w:rsidRPr="00BF7C9E">
        <w:rPr>
          <w:rStyle w:val="FontStyle23"/>
          <w:sz w:val="28"/>
          <w:szCs w:val="28"/>
        </w:rPr>
        <w:t>організації залежить від філософії та загаль</w:t>
      </w:r>
      <w:r w:rsidRPr="00BF7C9E">
        <w:rPr>
          <w:rStyle w:val="FontStyle23"/>
          <w:sz w:val="28"/>
          <w:szCs w:val="28"/>
        </w:rPr>
        <w:softHyphen/>
        <w:t>ної стратегії її розвитку. Цей процес має власний індивідуальний розвиток у кожн</w:t>
      </w:r>
      <w:r>
        <w:rPr>
          <w:rStyle w:val="FontStyle23"/>
          <w:sz w:val="28"/>
          <w:szCs w:val="28"/>
        </w:rPr>
        <w:t>ому</w:t>
      </w:r>
      <w:r w:rsidRPr="00BF7C9E">
        <w:rPr>
          <w:rStyle w:val="FontStyle23"/>
          <w:sz w:val="28"/>
          <w:szCs w:val="28"/>
        </w:rPr>
        <w:t xml:space="preserve"> </w:t>
      </w:r>
      <w:r>
        <w:rPr>
          <w:rStyle w:val="FontStyle23"/>
          <w:sz w:val="28"/>
          <w:szCs w:val="28"/>
        </w:rPr>
        <w:t xml:space="preserve">закладі </w:t>
      </w:r>
      <w:r>
        <w:rPr>
          <w:rStyle w:val="FontStyle41"/>
          <w:sz w:val="28"/>
          <w:szCs w:val="28"/>
        </w:rPr>
        <w:t>охорони здоров</w:t>
      </w:r>
      <w:r w:rsidRPr="007D49FA">
        <w:rPr>
          <w:rStyle w:val="FontStyle41"/>
          <w:sz w:val="28"/>
          <w:szCs w:val="28"/>
          <w:lang w:val="ru-RU"/>
        </w:rPr>
        <w:t>’я</w:t>
      </w:r>
      <w:r w:rsidRPr="00BF7C9E">
        <w:rPr>
          <w:rStyle w:val="FontStyle23"/>
          <w:sz w:val="28"/>
          <w:szCs w:val="28"/>
        </w:rPr>
        <w:t>.</w:t>
      </w:r>
    </w:p>
    <w:p w:rsidR="00A91DDB" w:rsidRPr="00EA0887" w:rsidRDefault="00A91DDB" w:rsidP="009F5093">
      <w:pPr>
        <w:pStyle w:val="Style9"/>
        <w:widowControl/>
        <w:spacing w:line="360" w:lineRule="auto"/>
        <w:ind w:firstLine="567"/>
        <w:rPr>
          <w:rStyle w:val="FontStyle23"/>
          <w:sz w:val="28"/>
          <w:szCs w:val="28"/>
        </w:rPr>
      </w:pPr>
      <w:r w:rsidRPr="00BF7C9E">
        <w:rPr>
          <w:rStyle w:val="FontStyle23"/>
          <w:sz w:val="28"/>
          <w:szCs w:val="28"/>
        </w:rPr>
        <w:t xml:space="preserve">Однією з важливих складових роботи </w:t>
      </w:r>
      <w:r>
        <w:rPr>
          <w:rStyle w:val="FontStyle23"/>
          <w:sz w:val="28"/>
          <w:szCs w:val="28"/>
        </w:rPr>
        <w:t xml:space="preserve">медичної </w:t>
      </w:r>
      <w:r w:rsidRPr="00BF7C9E">
        <w:rPr>
          <w:rStyle w:val="FontStyle23"/>
          <w:sz w:val="28"/>
          <w:szCs w:val="28"/>
        </w:rPr>
        <w:t xml:space="preserve">організації є вибір стратегії ефективного менеджменту. </w:t>
      </w:r>
      <w:r>
        <w:rPr>
          <w:rStyle w:val="FontStyle23"/>
          <w:sz w:val="28"/>
          <w:szCs w:val="28"/>
        </w:rPr>
        <w:t>Нижче р</w:t>
      </w:r>
      <w:r w:rsidRPr="00EA0887">
        <w:rPr>
          <w:rStyle w:val="FontStyle23"/>
          <w:sz w:val="28"/>
          <w:szCs w:val="28"/>
        </w:rPr>
        <w:t>озглянемо найважливіші.</w:t>
      </w:r>
    </w:p>
    <w:p w:rsidR="00A91DDB" w:rsidRDefault="00A91DDB" w:rsidP="009F5093">
      <w:pPr>
        <w:pStyle w:val="Style9"/>
        <w:widowControl/>
        <w:spacing w:line="360" w:lineRule="auto"/>
        <w:ind w:firstLine="567"/>
        <w:rPr>
          <w:rStyle w:val="FontStyle23"/>
          <w:sz w:val="28"/>
          <w:szCs w:val="28"/>
        </w:rPr>
      </w:pPr>
      <w:r w:rsidRPr="000250C2">
        <w:rPr>
          <w:rStyle w:val="FontStyle23"/>
          <w:i/>
          <w:sz w:val="28"/>
          <w:szCs w:val="28"/>
        </w:rPr>
        <w:t>Стратегія ідей менеджмент</w:t>
      </w:r>
      <w:r w:rsidR="00C85251">
        <w:rPr>
          <w:rStyle w:val="FontStyle23"/>
          <w:i/>
          <w:sz w:val="28"/>
          <w:szCs w:val="28"/>
        </w:rPr>
        <w:t>у</w:t>
      </w:r>
      <w:r>
        <w:rPr>
          <w:rStyle w:val="FontStyle23"/>
          <w:sz w:val="28"/>
          <w:szCs w:val="28"/>
        </w:rPr>
        <w:t xml:space="preserve"> базується на тому, що основною цінністю в у ЛПЗ є ідеї (рис. 1.3).</w:t>
      </w:r>
    </w:p>
    <w:p w:rsidR="00E34078" w:rsidRDefault="00E34078" w:rsidP="009F5093">
      <w:pPr>
        <w:pStyle w:val="Style9"/>
        <w:widowControl/>
        <w:spacing w:line="360" w:lineRule="auto"/>
        <w:ind w:firstLine="567"/>
        <w:rPr>
          <w:rStyle w:val="FontStyle23"/>
          <w:sz w:val="28"/>
          <w:szCs w:val="28"/>
        </w:rPr>
      </w:pPr>
      <w:r>
        <w:rPr>
          <w:noProof/>
          <w:sz w:val="28"/>
          <w:szCs w:val="28"/>
        </w:rPr>
        <w:drawing>
          <wp:anchor distT="0" distB="0" distL="114300" distR="114300" simplePos="0" relativeHeight="251678720" behindDoc="0" locked="0" layoutInCell="1" allowOverlap="1">
            <wp:simplePos x="0" y="0"/>
            <wp:positionH relativeFrom="column">
              <wp:posOffset>1204595</wp:posOffset>
            </wp:positionH>
            <wp:positionV relativeFrom="paragraph">
              <wp:posOffset>481330</wp:posOffset>
            </wp:positionV>
            <wp:extent cx="3209925" cy="2600325"/>
            <wp:effectExtent l="38100" t="19050" r="28575" b="9525"/>
            <wp:wrapTopAndBottom/>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anchor>
        </w:drawing>
      </w:r>
    </w:p>
    <w:p w:rsidR="00E34078" w:rsidRPr="00BF7C9E" w:rsidRDefault="00E34078" w:rsidP="009F5093">
      <w:pPr>
        <w:pStyle w:val="Style9"/>
        <w:widowControl/>
        <w:spacing w:line="360" w:lineRule="auto"/>
        <w:ind w:firstLine="567"/>
        <w:rPr>
          <w:rStyle w:val="FontStyle23"/>
          <w:sz w:val="28"/>
          <w:szCs w:val="28"/>
        </w:rPr>
      </w:pPr>
    </w:p>
    <w:p w:rsidR="00A91DDB" w:rsidRDefault="00A91DDB" w:rsidP="00A91DDB">
      <w:pPr>
        <w:pStyle w:val="Style25"/>
        <w:widowControl/>
        <w:spacing w:line="360" w:lineRule="auto"/>
        <w:ind w:firstLine="567"/>
        <w:jc w:val="both"/>
        <w:rPr>
          <w:rStyle w:val="FontStyle23"/>
          <w:sz w:val="28"/>
          <w:szCs w:val="28"/>
        </w:rPr>
      </w:pPr>
      <w:r>
        <w:rPr>
          <w:rStyle w:val="FontStyle23"/>
          <w:sz w:val="28"/>
          <w:szCs w:val="28"/>
        </w:rPr>
        <w:t xml:space="preserve">Рис. 1.3. </w:t>
      </w:r>
      <w:r w:rsidRPr="003B0AAC">
        <w:rPr>
          <w:rStyle w:val="FontStyle23"/>
          <w:i/>
          <w:sz w:val="28"/>
          <w:szCs w:val="28"/>
        </w:rPr>
        <w:t xml:space="preserve">Ієрархія цінностей </w:t>
      </w:r>
      <w:r>
        <w:rPr>
          <w:rStyle w:val="FontStyle23"/>
          <w:i/>
          <w:sz w:val="28"/>
          <w:szCs w:val="28"/>
        </w:rPr>
        <w:t>медичної організації.</w:t>
      </w:r>
    </w:p>
    <w:p w:rsidR="00A91DDB" w:rsidRPr="00BF7C9E" w:rsidRDefault="00A91DDB" w:rsidP="00A91DDB">
      <w:pPr>
        <w:pStyle w:val="Style25"/>
        <w:widowControl/>
        <w:spacing w:line="360" w:lineRule="auto"/>
        <w:ind w:firstLine="567"/>
        <w:jc w:val="both"/>
        <w:rPr>
          <w:rStyle w:val="FontStyle23"/>
          <w:sz w:val="28"/>
          <w:szCs w:val="28"/>
        </w:rPr>
      </w:pPr>
      <w:r>
        <w:rPr>
          <w:rStyle w:val="FontStyle23"/>
          <w:sz w:val="28"/>
          <w:szCs w:val="28"/>
        </w:rPr>
        <w:t>На наш погляд, к</w:t>
      </w:r>
      <w:r w:rsidRPr="00BF7C9E">
        <w:rPr>
          <w:rStyle w:val="FontStyle23"/>
          <w:sz w:val="28"/>
          <w:szCs w:val="28"/>
        </w:rPr>
        <w:t xml:space="preserve">ожному </w:t>
      </w:r>
      <w:r>
        <w:rPr>
          <w:rStyle w:val="FontStyle23"/>
          <w:sz w:val="28"/>
          <w:szCs w:val="28"/>
        </w:rPr>
        <w:t xml:space="preserve">менеджеру </w:t>
      </w:r>
      <w:r>
        <w:rPr>
          <w:rStyle w:val="FontStyle41"/>
          <w:sz w:val="28"/>
          <w:szCs w:val="28"/>
        </w:rPr>
        <w:t>охорони здоров</w:t>
      </w:r>
      <w:r w:rsidRPr="00131996">
        <w:rPr>
          <w:rStyle w:val="FontStyle41"/>
          <w:sz w:val="28"/>
          <w:szCs w:val="28"/>
        </w:rPr>
        <w:t>’я</w:t>
      </w:r>
      <w:r w:rsidRPr="00BF7C9E">
        <w:rPr>
          <w:rStyle w:val="FontStyle23"/>
          <w:sz w:val="28"/>
          <w:szCs w:val="28"/>
        </w:rPr>
        <w:t xml:space="preserve">, який реалізує </w:t>
      </w:r>
      <w:r w:rsidRPr="0073341F">
        <w:rPr>
          <w:rStyle w:val="FontStyle23"/>
          <w:i/>
          <w:sz w:val="28"/>
          <w:szCs w:val="28"/>
        </w:rPr>
        <w:t>стратегію ідей менеджмен</w:t>
      </w:r>
      <w:r w:rsidRPr="0073341F">
        <w:rPr>
          <w:rStyle w:val="FontStyle23"/>
          <w:i/>
          <w:sz w:val="28"/>
          <w:szCs w:val="28"/>
        </w:rPr>
        <w:softHyphen/>
        <w:t>ту</w:t>
      </w:r>
      <w:r w:rsidRPr="00BF7C9E">
        <w:rPr>
          <w:rStyle w:val="FontStyle23"/>
          <w:sz w:val="28"/>
          <w:szCs w:val="28"/>
        </w:rPr>
        <w:t>, необхідно володіти основами творчого мислення, що передбачає можливість піддавати сумнівам усталені підходи і схеми, а також відкидати загальноприйняте. Крім того, йому слід визначати подіб</w:t>
      </w:r>
      <w:r w:rsidRPr="00BF7C9E">
        <w:rPr>
          <w:rStyle w:val="FontStyle23"/>
          <w:sz w:val="28"/>
          <w:szCs w:val="28"/>
        </w:rPr>
        <w:softHyphen/>
        <w:t xml:space="preserve">ність в інших ідеях, застосованих до </w:t>
      </w:r>
      <w:r>
        <w:rPr>
          <w:rStyle w:val="FontStyle23"/>
          <w:sz w:val="28"/>
          <w:szCs w:val="28"/>
        </w:rPr>
        <w:t xml:space="preserve">медичних </w:t>
      </w:r>
      <w:r w:rsidRPr="00BF7C9E">
        <w:rPr>
          <w:rStyle w:val="FontStyle23"/>
          <w:sz w:val="28"/>
          <w:szCs w:val="28"/>
        </w:rPr>
        <w:t>проблеми, що розглядається; використовувати новий погляд на добре знайоме; приділяти пильну увагу своїм передчуттям, котрі, як правило, є результатами фактів, що накопичилися в підсвідомості; не намагатися одночасно обдуму</w:t>
      </w:r>
      <w:r w:rsidRPr="00BF7C9E">
        <w:rPr>
          <w:rStyle w:val="FontStyle23"/>
          <w:sz w:val="28"/>
          <w:szCs w:val="28"/>
        </w:rPr>
        <w:softHyphen/>
        <w:t>вати й оцінювати ідеї</w:t>
      </w:r>
      <w:r>
        <w:rPr>
          <w:rStyle w:val="FontStyle23"/>
          <w:sz w:val="28"/>
          <w:szCs w:val="28"/>
        </w:rPr>
        <w:t xml:space="preserve"> [23, 38, 66]</w:t>
      </w:r>
      <w:r w:rsidRPr="00BF7C9E">
        <w:rPr>
          <w:rStyle w:val="FontStyle23"/>
          <w:sz w:val="28"/>
          <w:szCs w:val="28"/>
        </w:rPr>
        <w:t xml:space="preserve">. </w:t>
      </w:r>
    </w:p>
    <w:p w:rsidR="00A91DDB" w:rsidRPr="00BF7C9E" w:rsidRDefault="00A91DDB" w:rsidP="009F5093">
      <w:pPr>
        <w:pStyle w:val="Style9"/>
        <w:widowControl/>
        <w:spacing w:line="360" w:lineRule="auto"/>
        <w:ind w:firstLine="567"/>
        <w:rPr>
          <w:rStyle w:val="FontStyle23"/>
          <w:sz w:val="28"/>
          <w:szCs w:val="28"/>
        </w:rPr>
      </w:pPr>
      <w:r>
        <w:rPr>
          <w:rStyle w:val="FontStyle23"/>
          <w:sz w:val="28"/>
          <w:szCs w:val="28"/>
        </w:rPr>
        <w:lastRenderedPageBreak/>
        <w:t xml:space="preserve">В </w:t>
      </w:r>
      <w:r w:rsidRPr="00BF7C9E">
        <w:rPr>
          <w:rStyle w:val="FontStyle23"/>
          <w:sz w:val="28"/>
          <w:szCs w:val="28"/>
        </w:rPr>
        <w:t xml:space="preserve">основі </w:t>
      </w:r>
      <w:r w:rsidRPr="008B69BF">
        <w:rPr>
          <w:rStyle w:val="FontStyle34"/>
          <w:b w:val="0"/>
          <w:sz w:val="28"/>
          <w:szCs w:val="28"/>
        </w:rPr>
        <w:t>стратегії дієвості</w:t>
      </w:r>
      <w:r w:rsidRPr="00BF7C9E">
        <w:rPr>
          <w:rStyle w:val="FontStyle34"/>
          <w:sz w:val="28"/>
          <w:szCs w:val="28"/>
        </w:rPr>
        <w:t xml:space="preserve"> </w:t>
      </w:r>
      <w:r w:rsidRPr="00BF7C9E">
        <w:rPr>
          <w:rStyle w:val="FontStyle23"/>
          <w:sz w:val="28"/>
          <w:szCs w:val="28"/>
        </w:rPr>
        <w:t>лежить постулат, що метою будь-</w:t>
      </w:r>
      <w:r>
        <w:rPr>
          <w:rStyle w:val="FontStyle23"/>
          <w:sz w:val="28"/>
          <w:szCs w:val="28"/>
        </w:rPr>
        <w:t>якої медичної ор</w:t>
      </w:r>
      <w:r w:rsidRPr="00BF7C9E">
        <w:rPr>
          <w:rStyle w:val="FontStyle23"/>
          <w:sz w:val="28"/>
          <w:szCs w:val="28"/>
        </w:rPr>
        <w:t xml:space="preserve">ганізації є досягнення результатів, яке передбачає дію. </w:t>
      </w:r>
      <w:r>
        <w:rPr>
          <w:rStyle w:val="FontStyle23"/>
          <w:sz w:val="28"/>
          <w:szCs w:val="28"/>
        </w:rPr>
        <w:t xml:space="preserve">Дієвість </w:t>
      </w:r>
      <w:r w:rsidRPr="00BF7C9E">
        <w:rPr>
          <w:rStyle w:val="FontStyle23"/>
          <w:sz w:val="28"/>
          <w:szCs w:val="28"/>
        </w:rPr>
        <w:t>менеджерів</w:t>
      </w:r>
      <w:r>
        <w:rPr>
          <w:rStyle w:val="FontStyle23"/>
          <w:sz w:val="28"/>
          <w:szCs w:val="28"/>
        </w:rPr>
        <w:t xml:space="preserve"> </w:t>
      </w:r>
      <w:r>
        <w:rPr>
          <w:rStyle w:val="FontStyle41"/>
          <w:sz w:val="28"/>
          <w:szCs w:val="28"/>
        </w:rPr>
        <w:t>охорони здоров</w:t>
      </w:r>
      <w:r w:rsidRPr="002771E0">
        <w:rPr>
          <w:rStyle w:val="FontStyle41"/>
          <w:sz w:val="28"/>
          <w:szCs w:val="28"/>
        </w:rPr>
        <w:t>’я</w:t>
      </w:r>
      <w:r w:rsidRPr="00BF7C9E">
        <w:rPr>
          <w:rStyle w:val="FontStyle23"/>
          <w:sz w:val="28"/>
          <w:szCs w:val="28"/>
        </w:rPr>
        <w:t xml:space="preserve"> визначається ухваленням ефективних </w:t>
      </w:r>
      <w:r>
        <w:rPr>
          <w:rStyle w:val="FontStyle23"/>
          <w:sz w:val="28"/>
          <w:szCs w:val="28"/>
        </w:rPr>
        <w:t xml:space="preserve">управлінських </w:t>
      </w:r>
      <w:r w:rsidRPr="00BF7C9E">
        <w:rPr>
          <w:rStyle w:val="FontStyle23"/>
          <w:sz w:val="28"/>
          <w:szCs w:val="28"/>
        </w:rPr>
        <w:t xml:space="preserve">рішень. Основою цього служить збирання найбільш </w:t>
      </w:r>
      <w:r>
        <w:rPr>
          <w:rStyle w:val="FontStyle23"/>
          <w:sz w:val="28"/>
          <w:szCs w:val="28"/>
        </w:rPr>
        <w:t xml:space="preserve">повної інформації, </w:t>
      </w:r>
      <w:r w:rsidRPr="00BF7C9E">
        <w:rPr>
          <w:rStyle w:val="FontStyle23"/>
          <w:sz w:val="28"/>
          <w:szCs w:val="28"/>
        </w:rPr>
        <w:t>а також знаходження відповідей на запитання</w:t>
      </w:r>
      <w:r>
        <w:rPr>
          <w:rStyle w:val="FontStyle23"/>
          <w:sz w:val="28"/>
          <w:szCs w:val="28"/>
        </w:rPr>
        <w:t xml:space="preserve">: «хто </w:t>
      </w:r>
      <w:r w:rsidRPr="00BF7C9E">
        <w:rPr>
          <w:rStyle w:val="FontStyle23"/>
          <w:sz w:val="28"/>
          <w:szCs w:val="28"/>
        </w:rPr>
        <w:t>має знати про рішення?</w:t>
      </w:r>
      <w:r>
        <w:rPr>
          <w:rStyle w:val="FontStyle23"/>
          <w:sz w:val="28"/>
          <w:szCs w:val="28"/>
        </w:rPr>
        <w:t>»</w:t>
      </w:r>
      <w:r w:rsidRPr="00BF7C9E">
        <w:rPr>
          <w:rStyle w:val="FontStyle23"/>
          <w:sz w:val="28"/>
          <w:szCs w:val="28"/>
        </w:rPr>
        <w:t>, "До</w:t>
      </w:r>
      <w:r>
        <w:rPr>
          <w:rStyle w:val="FontStyle23"/>
          <w:sz w:val="28"/>
          <w:szCs w:val="28"/>
        </w:rPr>
        <w:t xml:space="preserve"> яких дій необхідно вдатися?", «хто має їх вжити?».</w:t>
      </w:r>
      <w:r w:rsidRPr="00BF7C9E">
        <w:rPr>
          <w:rStyle w:val="FontStyle23"/>
          <w:sz w:val="28"/>
          <w:szCs w:val="28"/>
        </w:rPr>
        <w:t xml:space="preserve"> При цьому необхідно обміркувати якомога </w:t>
      </w:r>
      <w:r>
        <w:rPr>
          <w:rStyle w:val="FontStyle23"/>
          <w:sz w:val="28"/>
          <w:szCs w:val="28"/>
        </w:rPr>
        <w:t>біль</w:t>
      </w:r>
      <w:r w:rsidRPr="00BF7C9E">
        <w:rPr>
          <w:rStyle w:val="FontStyle23"/>
          <w:sz w:val="28"/>
          <w:szCs w:val="28"/>
        </w:rPr>
        <w:t xml:space="preserve">ше альтернатив, </w:t>
      </w:r>
      <w:proofErr w:type="spellStart"/>
      <w:r w:rsidRPr="00BF7C9E">
        <w:rPr>
          <w:rStyle w:val="FontStyle23"/>
          <w:sz w:val="28"/>
          <w:szCs w:val="28"/>
        </w:rPr>
        <w:t>ранжуючи</w:t>
      </w:r>
      <w:proofErr w:type="spellEnd"/>
      <w:r w:rsidRPr="00BF7C9E">
        <w:rPr>
          <w:rStyle w:val="FontStyle23"/>
          <w:sz w:val="28"/>
          <w:szCs w:val="28"/>
        </w:rPr>
        <w:t xml:space="preserve"> кожне управлінське рішення</w:t>
      </w:r>
      <w:r>
        <w:rPr>
          <w:rStyle w:val="FontStyle23"/>
          <w:sz w:val="28"/>
          <w:szCs w:val="28"/>
        </w:rPr>
        <w:t xml:space="preserve"> в медичній організації [13, 26, 70]</w:t>
      </w:r>
      <w:r w:rsidRPr="00BF7C9E">
        <w:rPr>
          <w:rStyle w:val="FontStyle23"/>
          <w:sz w:val="28"/>
          <w:szCs w:val="28"/>
        </w:rPr>
        <w:t xml:space="preserve">. </w:t>
      </w:r>
    </w:p>
    <w:p w:rsidR="00A91DDB" w:rsidRPr="00BF7C9E" w:rsidRDefault="00A91DDB" w:rsidP="009F5093">
      <w:pPr>
        <w:pStyle w:val="Style1"/>
        <w:widowControl/>
        <w:spacing w:line="360" w:lineRule="auto"/>
        <w:ind w:firstLine="567"/>
        <w:jc w:val="both"/>
        <w:rPr>
          <w:rStyle w:val="FontStyle23"/>
          <w:sz w:val="28"/>
          <w:szCs w:val="28"/>
        </w:rPr>
      </w:pPr>
      <w:r w:rsidRPr="008B69BF">
        <w:rPr>
          <w:rStyle w:val="FontStyle34"/>
          <w:b w:val="0"/>
          <w:sz w:val="28"/>
          <w:szCs w:val="28"/>
        </w:rPr>
        <w:t>Стратегія ефективних співробітників-професіоналів</w:t>
      </w:r>
      <w:r w:rsidRPr="00BF7C9E">
        <w:rPr>
          <w:rStyle w:val="FontStyle34"/>
          <w:sz w:val="28"/>
          <w:szCs w:val="28"/>
        </w:rPr>
        <w:t xml:space="preserve"> </w:t>
      </w:r>
      <w:r w:rsidRPr="00BF7C9E">
        <w:rPr>
          <w:rStyle w:val="FontStyle23"/>
          <w:sz w:val="28"/>
          <w:szCs w:val="28"/>
        </w:rPr>
        <w:t>передбачає,</w:t>
      </w:r>
      <w:r>
        <w:rPr>
          <w:rStyle w:val="FontStyle23"/>
          <w:sz w:val="28"/>
          <w:szCs w:val="28"/>
        </w:rPr>
        <w:t xml:space="preserve"> </w:t>
      </w:r>
      <w:r w:rsidRPr="00BF7C9E">
        <w:rPr>
          <w:rStyle w:val="FontStyle23"/>
          <w:sz w:val="28"/>
          <w:szCs w:val="28"/>
        </w:rPr>
        <w:t xml:space="preserve">що метою ефективної </w:t>
      </w:r>
      <w:r>
        <w:rPr>
          <w:rStyle w:val="FontStyle23"/>
          <w:sz w:val="28"/>
          <w:szCs w:val="28"/>
        </w:rPr>
        <w:t xml:space="preserve">медичної </w:t>
      </w:r>
      <w:r w:rsidRPr="00BF7C9E">
        <w:rPr>
          <w:rStyle w:val="FontStyle23"/>
          <w:sz w:val="28"/>
          <w:szCs w:val="28"/>
        </w:rPr>
        <w:t xml:space="preserve">організації є сприяння тому, щоб звичайні люди досягали незвичайних результатів. Головною метою </w:t>
      </w:r>
      <w:r>
        <w:rPr>
          <w:rStyle w:val="FontStyle23"/>
          <w:sz w:val="28"/>
          <w:szCs w:val="28"/>
        </w:rPr>
        <w:t xml:space="preserve">менеджера </w:t>
      </w:r>
      <w:r>
        <w:rPr>
          <w:rStyle w:val="FontStyle41"/>
          <w:sz w:val="28"/>
          <w:szCs w:val="28"/>
        </w:rPr>
        <w:t>охорони здоров</w:t>
      </w:r>
      <w:r w:rsidRPr="006F738F">
        <w:rPr>
          <w:rStyle w:val="FontStyle41"/>
          <w:sz w:val="28"/>
          <w:szCs w:val="28"/>
        </w:rPr>
        <w:t>’я</w:t>
      </w:r>
      <w:r w:rsidRPr="00BF7C9E">
        <w:rPr>
          <w:rStyle w:val="FontStyle23"/>
          <w:sz w:val="28"/>
          <w:szCs w:val="28"/>
        </w:rPr>
        <w:t xml:space="preserve"> в цьо</w:t>
      </w:r>
      <w:r w:rsidRPr="00BF7C9E">
        <w:rPr>
          <w:rStyle w:val="FontStyle23"/>
          <w:sz w:val="28"/>
          <w:szCs w:val="28"/>
        </w:rPr>
        <w:softHyphen/>
        <w:t xml:space="preserve">му разі є домагання того, щоб кожний співробітник діяв самостійно після того, як визначено мету, спосіб її виміру і спосіб винагороди. Мистецтво </w:t>
      </w:r>
      <w:r>
        <w:rPr>
          <w:rStyle w:val="FontStyle23"/>
          <w:sz w:val="28"/>
          <w:szCs w:val="28"/>
        </w:rPr>
        <w:t>топ-менеджера ЛПЗ</w:t>
      </w:r>
      <w:r w:rsidRPr="00BF7C9E">
        <w:rPr>
          <w:rStyle w:val="FontStyle23"/>
          <w:sz w:val="28"/>
          <w:szCs w:val="28"/>
        </w:rPr>
        <w:t xml:space="preserve"> полягає в тому, що перед тим як поставити пе</w:t>
      </w:r>
      <w:r w:rsidRPr="00BF7C9E">
        <w:rPr>
          <w:rStyle w:val="FontStyle23"/>
          <w:sz w:val="28"/>
          <w:szCs w:val="28"/>
        </w:rPr>
        <w:softHyphen/>
        <w:t xml:space="preserve">ред </w:t>
      </w:r>
      <w:r>
        <w:rPr>
          <w:rStyle w:val="FontStyle23"/>
          <w:sz w:val="28"/>
          <w:szCs w:val="28"/>
        </w:rPr>
        <w:t>медичним персоналом</w:t>
      </w:r>
      <w:r w:rsidRPr="00BF7C9E">
        <w:rPr>
          <w:rStyle w:val="FontStyle23"/>
          <w:sz w:val="28"/>
          <w:szCs w:val="28"/>
        </w:rPr>
        <w:t xml:space="preserve"> </w:t>
      </w:r>
      <w:proofErr w:type="spellStart"/>
      <w:r w:rsidRPr="00BF7C9E">
        <w:rPr>
          <w:rStyle w:val="FontStyle23"/>
          <w:sz w:val="28"/>
          <w:szCs w:val="28"/>
        </w:rPr>
        <w:t>важкодосяжну</w:t>
      </w:r>
      <w:proofErr w:type="spellEnd"/>
      <w:r w:rsidRPr="00BF7C9E">
        <w:rPr>
          <w:rStyle w:val="FontStyle23"/>
          <w:sz w:val="28"/>
          <w:szCs w:val="28"/>
        </w:rPr>
        <w:t xml:space="preserve"> мету, він допомагає їм набути необхід</w:t>
      </w:r>
      <w:r w:rsidRPr="00BF7C9E">
        <w:rPr>
          <w:rStyle w:val="FontStyle23"/>
          <w:sz w:val="28"/>
          <w:szCs w:val="28"/>
        </w:rPr>
        <w:softHyphen/>
        <w:t>ного ресурсу успіху або набирає</w:t>
      </w:r>
      <w:r>
        <w:rPr>
          <w:rStyle w:val="FontStyle23"/>
          <w:sz w:val="28"/>
          <w:szCs w:val="28"/>
        </w:rPr>
        <w:t xml:space="preserve"> медичних</w:t>
      </w:r>
      <w:r w:rsidRPr="00BF7C9E">
        <w:rPr>
          <w:rStyle w:val="FontStyle23"/>
          <w:sz w:val="28"/>
          <w:szCs w:val="28"/>
        </w:rPr>
        <w:t xml:space="preserve"> працівників, які вже мають ці ресур</w:t>
      </w:r>
      <w:r w:rsidRPr="00BF7C9E">
        <w:rPr>
          <w:rStyle w:val="FontStyle23"/>
          <w:sz w:val="28"/>
          <w:szCs w:val="28"/>
        </w:rPr>
        <w:softHyphen/>
        <w:t>си. Найважливішим способом винагороди для цієї категорії працівни</w:t>
      </w:r>
      <w:r w:rsidRPr="00BF7C9E">
        <w:rPr>
          <w:rStyle w:val="FontStyle23"/>
          <w:sz w:val="28"/>
          <w:szCs w:val="28"/>
        </w:rPr>
        <w:softHyphen/>
        <w:t>ків є особисте зацікавлення ними з боку вищого керівництва</w:t>
      </w:r>
      <w:r>
        <w:rPr>
          <w:rStyle w:val="FontStyle23"/>
          <w:sz w:val="28"/>
          <w:szCs w:val="28"/>
        </w:rPr>
        <w:t xml:space="preserve"> медичної установи</w:t>
      </w:r>
      <w:r w:rsidRPr="00BF7C9E">
        <w:rPr>
          <w:rStyle w:val="FontStyle23"/>
          <w:sz w:val="28"/>
          <w:szCs w:val="28"/>
        </w:rPr>
        <w:t>.</w:t>
      </w:r>
    </w:p>
    <w:p w:rsidR="00A91DDB" w:rsidRDefault="00A91DDB" w:rsidP="009F5093">
      <w:pPr>
        <w:pStyle w:val="Style1"/>
        <w:widowControl/>
        <w:spacing w:line="360" w:lineRule="auto"/>
        <w:ind w:firstLine="567"/>
        <w:jc w:val="both"/>
        <w:rPr>
          <w:rStyle w:val="FontStyle23"/>
          <w:sz w:val="28"/>
          <w:szCs w:val="28"/>
        </w:rPr>
      </w:pPr>
      <w:r w:rsidRPr="008B69BF">
        <w:rPr>
          <w:rStyle w:val="FontStyle34"/>
          <w:b w:val="0"/>
          <w:sz w:val="28"/>
          <w:szCs w:val="28"/>
        </w:rPr>
        <w:t>Стратегія ґрунтовних рішень</w:t>
      </w:r>
      <w:r w:rsidRPr="00BF7C9E">
        <w:rPr>
          <w:rStyle w:val="FontStyle34"/>
          <w:sz w:val="28"/>
          <w:szCs w:val="28"/>
        </w:rPr>
        <w:t xml:space="preserve"> </w:t>
      </w:r>
      <w:r w:rsidRPr="00BF7C9E">
        <w:rPr>
          <w:rStyle w:val="FontStyle23"/>
          <w:sz w:val="28"/>
          <w:szCs w:val="28"/>
        </w:rPr>
        <w:t>передбачає схильність до ґрунтовних рішень і досягнення стратегічних завдань, які реалізуються через</w:t>
      </w:r>
      <w:r>
        <w:rPr>
          <w:rStyle w:val="FontStyle23"/>
          <w:sz w:val="28"/>
          <w:szCs w:val="28"/>
        </w:rPr>
        <w:t>:</w:t>
      </w:r>
    </w:p>
    <w:p w:rsidR="00A91DDB" w:rsidRDefault="00A91DDB" w:rsidP="009F5093">
      <w:pPr>
        <w:pStyle w:val="Style1"/>
        <w:widowControl/>
        <w:spacing w:line="360" w:lineRule="auto"/>
        <w:ind w:firstLine="567"/>
        <w:jc w:val="both"/>
        <w:rPr>
          <w:rStyle w:val="FontStyle23"/>
          <w:sz w:val="28"/>
          <w:szCs w:val="28"/>
        </w:rPr>
      </w:pPr>
      <w:r w:rsidRPr="00CA4FCF">
        <w:rPr>
          <w:rStyle w:val="FontStyle23"/>
          <w:sz w:val="28"/>
          <w:szCs w:val="28"/>
        </w:rPr>
        <w:t>-</w:t>
      </w:r>
      <w:r>
        <w:rPr>
          <w:rStyle w:val="FontStyle23"/>
          <w:sz w:val="28"/>
          <w:szCs w:val="28"/>
        </w:rPr>
        <w:t xml:space="preserve"> </w:t>
      </w:r>
      <w:r w:rsidRPr="00BF7C9E">
        <w:rPr>
          <w:rStyle w:val="FontStyle23"/>
          <w:sz w:val="28"/>
          <w:szCs w:val="28"/>
        </w:rPr>
        <w:t xml:space="preserve">регулярну модернізацію </w:t>
      </w:r>
      <w:r>
        <w:rPr>
          <w:rStyle w:val="FontStyle23"/>
          <w:sz w:val="28"/>
          <w:szCs w:val="28"/>
        </w:rPr>
        <w:t>процесу надання медичних послуг</w:t>
      </w:r>
      <w:r w:rsidRPr="00BF7C9E">
        <w:rPr>
          <w:rStyle w:val="FontStyle23"/>
          <w:sz w:val="28"/>
          <w:szCs w:val="28"/>
        </w:rPr>
        <w:t xml:space="preserve"> і вкладання коштів </w:t>
      </w:r>
      <w:r w:rsidRPr="00BF7C9E">
        <w:rPr>
          <w:rStyle w:val="FontStyle20"/>
          <w:sz w:val="28"/>
          <w:szCs w:val="28"/>
        </w:rPr>
        <w:t xml:space="preserve">у </w:t>
      </w:r>
      <w:r w:rsidRPr="00BF7C9E">
        <w:rPr>
          <w:rStyle w:val="FontStyle23"/>
          <w:sz w:val="28"/>
          <w:szCs w:val="28"/>
        </w:rPr>
        <w:t>нові способи виконання роботи;</w:t>
      </w:r>
    </w:p>
    <w:p w:rsidR="00A91DDB" w:rsidRDefault="00A91DDB" w:rsidP="009F5093">
      <w:pPr>
        <w:pStyle w:val="Style1"/>
        <w:widowControl/>
        <w:spacing w:line="360" w:lineRule="auto"/>
        <w:ind w:firstLine="567"/>
        <w:jc w:val="both"/>
        <w:rPr>
          <w:rStyle w:val="FontStyle23"/>
          <w:sz w:val="28"/>
          <w:szCs w:val="28"/>
        </w:rPr>
      </w:pPr>
      <w:r>
        <w:rPr>
          <w:rStyle w:val="FontStyle23"/>
          <w:sz w:val="28"/>
          <w:szCs w:val="28"/>
        </w:rPr>
        <w:t xml:space="preserve">- </w:t>
      </w:r>
      <w:r w:rsidRPr="00BF7C9E">
        <w:rPr>
          <w:rStyle w:val="FontStyle23"/>
          <w:sz w:val="28"/>
          <w:szCs w:val="28"/>
        </w:rPr>
        <w:t xml:space="preserve">інвестування особистого зростання </w:t>
      </w:r>
      <w:r>
        <w:rPr>
          <w:rStyle w:val="FontStyle23"/>
          <w:sz w:val="28"/>
          <w:szCs w:val="28"/>
        </w:rPr>
        <w:t>медичного персоналу</w:t>
      </w:r>
      <w:r w:rsidRPr="00BF7C9E">
        <w:rPr>
          <w:rStyle w:val="FontStyle23"/>
          <w:sz w:val="28"/>
          <w:szCs w:val="28"/>
        </w:rPr>
        <w:t>, постійне підвищення їхнього професійного рівня;</w:t>
      </w:r>
    </w:p>
    <w:p w:rsidR="00A91DDB" w:rsidRDefault="00A91DDB" w:rsidP="009F5093">
      <w:pPr>
        <w:pStyle w:val="Style1"/>
        <w:widowControl/>
        <w:spacing w:line="360" w:lineRule="auto"/>
        <w:ind w:firstLine="567"/>
        <w:jc w:val="both"/>
        <w:rPr>
          <w:rStyle w:val="FontStyle23"/>
          <w:sz w:val="28"/>
          <w:szCs w:val="28"/>
        </w:rPr>
      </w:pPr>
      <w:r>
        <w:rPr>
          <w:rStyle w:val="FontStyle23"/>
          <w:sz w:val="28"/>
          <w:szCs w:val="28"/>
        </w:rPr>
        <w:t xml:space="preserve">- </w:t>
      </w:r>
      <w:r w:rsidRPr="00BF7C9E">
        <w:rPr>
          <w:rStyle w:val="FontStyle23"/>
          <w:sz w:val="28"/>
          <w:szCs w:val="28"/>
        </w:rPr>
        <w:t xml:space="preserve">схильність до розробки нової </w:t>
      </w:r>
      <w:r>
        <w:rPr>
          <w:rStyle w:val="FontStyle23"/>
          <w:sz w:val="28"/>
          <w:szCs w:val="28"/>
        </w:rPr>
        <w:t>медичної послуги</w:t>
      </w:r>
      <w:r w:rsidRPr="00BF7C9E">
        <w:rPr>
          <w:rStyle w:val="FontStyle23"/>
          <w:sz w:val="28"/>
          <w:szCs w:val="28"/>
        </w:rPr>
        <w:t xml:space="preserve"> та інновацій;</w:t>
      </w:r>
    </w:p>
    <w:p w:rsidR="00A91DDB" w:rsidRDefault="00A91DDB" w:rsidP="009F5093">
      <w:pPr>
        <w:pStyle w:val="Style1"/>
        <w:widowControl/>
        <w:spacing w:line="360" w:lineRule="auto"/>
        <w:ind w:firstLine="567"/>
        <w:jc w:val="both"/>
        <w:rPr>
          <w:rStyle w:val="FontStyle23"/>
          <w:sz w:val="28"/>
          <w:szCs w:val="28"/>
        </w:rPr>
      </w:pPr>
      <w:r>
        <w:rPr>
          <w:rStyle w:val="FontStyle23"/>
          <w:sz w:val="28"/>
          <w:szCs w:val="28"/>
        </w:rPr>
        <w:t xml:space="preserve">- </w:t>
      </w:r>
      <w:r w:rsidRPr="00BF7C9E">
        <w:rPr>
          <w:rStyle w:val="FontStyle23"/>
          <w:sz w:val="28"/>
          <w:szCs w:val="28"/>
        </w:rPr>
        <w:t xml:space="preserve">обслуговування </w:t>
      </w:r>
      <w:r>
        <w:rPr>
          <w:rStyle w:val="FontStyle23"/>
          <w:sz w:val="28"/>
          <w:szCs w:val="28"/>
        </w:rPr>
        <w:t>пацієнтів</w:t>
      </w:r>
      <w:r w:rsidRPr="00BF7C9E">
        <w:rPr>
          <w:rStyle w:val="FontStyle23"/>
          <w:sz w:val="28"/>
          <w:szCs w:val="28"/>
        </w:rPr>
        <w:t xml:space="preserve">, що породжує повторний бізнес; </w:t>
      </w:r>
    </w:p>
    <w:p w:rsidR="00A91DDB" w:rsidRDefault="00A91DDB" w:rsidP="009F5093">
      <w:pPr>
        <w:pStyle w:val="Style1"/>
        <w:widowControl/>
        <w:spacing w:line="360" w:lineRule="auto"/>
        <w:ind w:firstLine="567"/>
        <w:jc w:val="both"/>
        <w:rPr>
          <w:rStyle w:val="FontStyle23"/>
          <w:sz w:val="28"/>
          <w:szCs w:val="28"/>
        </w:rPr>
      </w:pPr>
      <w:r>
        <w:rPr>
          <w:rStyle w:val="FontStyle23"/>
          <w:sz w:val="28"/>
          <w:szCs w:val="28"/>
        </w:rPr>
        <w:t xml:space="preserve">- </w:t>
      </w:r>
      <w:r w:rsidRPr="00BF7C9E">
        <w:rPr>
          <w:rStyle w:val="FontStyle23"/>
          <w:sz w:val="28"/>
          <w:szCs w:val="28"/>
        </w:rPr>
        <w:t>збереження довірчих стосунків і приватних умов у спільній</w:t>
      </w:r>
      <w:r w:rsidRPr="00BF7C9E">
        <w:rPr>
          <w:rStyle w:val="FontStyle30"/>
          <w:sz w:val="28"/>
          <w:szCs w:val="28"/>
        </w:rPr>
        <w:t xml:space="preserve"> </w:t>
      </w:r>
      <w:r w:rsidRPr="00BF7C9E">
        <w:rPr>
          <w:rStyle w:val="FontStyle23"/>
          <w:sz w:val="28"/>
          <w:szCs w:val="28"/>
        </w:rPr>
        <w:t>діяльності з партнером;</w:t>
      </w:r>
    </w:p>
    <w:p w:rsidR="00A91DDB" w:rsidRDefault="00A91DDB" w:rsidP="009F5093">
      <w:pPr>
        <w:pStyle w:val="Style1"/>
        <w:widowControl/>
        <w:spacing w:line="360" w:lineRule="auto"/>
        <w:ind w:firstLine="567"/>
        <w:jc w:val="both"/>
        <w:rPr>
          <w:rStyle w:val="FontStyle23"/>
          <w:sz w:val="28"/>
          <w:szCs w:val="28"/>
        </w:rPr>
      </w:pPr>
      <w:r>
        <w:rPr>
          <w:rStyle w:val="FontStyle23"/>
          <w:sz w:val="28"/>
          <w:szCs w:val="28"/>
        </w:rPr>
        <w:t xml:space="preserve">- </w:t>
      </w:r>
      <w:r w:rsidRPr="00BF7C9E">
        <w:rPr>
          <w:rStyle w:val="FontStyle23"/>
          <w:sz w:val="28"/>
          <w:szCs w:val="28"/>
        </w:rPr>
        <w:t xml:space="preserve">винагороду </w:t>
      </w:r>
      <w:r>
        <w:rPr>
          <w:rStyle w:val="FontStyle23"/>
          <w:sz w:val="28"/>
          <w:szCs w:val="28"/>
        </w:rPr>
        <w:t>медичного персоналу</w:t>
      </w:r>
      <w:r w:rsidRPr="00BF7C9E">
        <w:rPr>
          <w:rStyle w:val="FontStyle23"/>
          <w:sz w:val="28"/>
          <w:szCs w:val="28"/>
        </w:rPr>
        <w:t xml:space="preserve"> на основі тривалих програм за відшукування способів більш ефективної роботи;</w:t>
      </w:r>
    </w:p>
    <w:p w:rsidR="00A91DDB" w:rsidRDefault="00A91DDB" w:rsidP="009F5093">
      <w:pPr>
        <w:pStyle w:val="Style1"/>
        <w:widowControl/>
        <w:spacing w:line="360" w:lineRule="auto"/>
        <w:ind w:firstLine="567"/>
        <w:jc w:val="both"/>
        <w:rPr>
          <w:rStyle w:val="FontStyle23"/>
          <w:sz w:val="28"/>
          <w:szCs w:val="28"/>
        </w:rPr>
      </w:pPr>
      <w:r>
        <w:rPr>
          <w:rStyle w:val="FontStyle23"/>
          <w:sz w:val="28"/>
          <w:szCs w:val="28"/>
        </w:rPr>
        <w:lastRenderedPageBreak/>
        <w:t xml:space="preserve">- </w:t>
      </w:r>
      <w:r w:rsidRPr="00BF7C9E">
        <w:rPr>
          <w:rStyle w:val="FontStyle23"/>
          <w:sz w:val="28"/>
          <w:szCs w:val="28"/>
        </w:rPr>
        <w:t xml:space="preserve">схильність </w:t>
      </w:r>
      <w:r>
        <w:rPr>
          <w:rStyle w:val="FontStyle23"/>
          <w:sz w:val="28"/>
          <w:szCs w:val="28"/>
        </w:rPr>
        <w:t>надання ефективної та якісної медичної послуги</w:t>
      </w:r>
      <w:r w:rsidRPr="00BF7C9E">
        <w:rPr>
          <w:rStyle w:val="FontStyle23"/>
          <w:sz w:val="28"/>
          <w:szCs w:val="28"/>
        </w:rPr>
        <w:t>;</w:t>
      </w:r>
    </w:p>
    <w:p w:rsidR="00A91DDB" w:rsidRPr="00BF7C9E" w:rsidRDefault="00A91DDB" w:rsidP="009F5093">
      <w:pPr>
        <w:pStyle w:val="Style1"/>
        <w:widowControl/>
        <w:spacing w:line="360" w:lineRule="auto"/>
        <w:ind w:firstLine="567"/>
        <w:jc w:val="both"/>
        <w:rPr>
          <w:rStyle w:val="FontStyle23"/>
          <w:sz w:val="28"/>
          <w:szCs w:val="28"/>
        </w:rPr>
      </w:pPr>
      <w:r>
        <w:rPr>
          <w:rStyle w:val="FontStyle23"/>
          <w:sz w:val="28"/>
          <w:szCs w:val="28"/>
        </w:rPr>
        <w:t xml:space="preserve">- </w:t>
      </w:r>
      <w:r w:rsidRPr="00BF7C9E">
        <w:rPr>
          <w:rStyle w:val="FontStyle23"/>
          <w:sz w:val="28"/>
          <w:szCs w:val="28"/>
        </w:rPr>
        <w:t xml:space="preserve">використання ідей </w:t>
      </w:r>
      <w:r>
        <w:rPr>
          <w:rStyle w:val="FontStyle23"/>
          <w:sz w:val="28"/>
          <w:szCs w:val="28"/>
        </w:rPr>
        <w:t>медичного персоналу.</w:t>
      </w:r>
    </w:p>
    <w:p w:rsidR="00A91DDB" w:rsidRPr="00BF7C9E" w:rsidRDefault="00A91DDB" w:rsidP="009F5093">
      <w:pPr>
        <w:pStyle w:val="Style1"/>
        <w:widowControl/>
        <w:spacing w:line="360" w:lineRule="auto"/>
        <w:ind w:firstLine="567"/>
        <w:jc w:val="both"/>
        <w:rPr>
          <w:rStyle w:val="FontStyle23"/>
          <w:sz w:val="28"/>
          <w:szCs w:val="28"/>
        </w:rPr>
      </w:pPr>
      <w:r w:rsidRPr="00BF7C9E">
        <w:rPr>
          <w:rStyle w:val="FontStyle23"/>
          <w:sz w:val="28"/>
          <w:szCs w:val="28"/>
        </w:rPr>
        <w:t xml:space="preserve">Як правило, стратегія ґрунтовних рішень визначає глобальну мету і напрями розвитку </w:t>
      </w:r>
      <w:r>
        <w:rPr>
          <w:rStyle w:val="FontStyle23"/>
          <w:sz w:val="28"/>
          <w:szCs w:val="28"/>
        </w:rPr>
        <w:t xml:space="preserve">медичної </w:t>
      </w:r>
      <w:r w:rsidRPr="00BF7C9E">
        <w:rPr>
          <w:rStyle w:val="FontStyle23"/>
          <w:sz w:val="28"/>
          <w:szCs w:val="28"/>
        </w:rPr>
        <w:t>організації на 10</w:t>
      </w:r>
      <w:r>
        <w:rPr>
          <w:rStyle w:val="FontStyle23"/>
          <w:sz w:val="28"/>
          <w:szCs w:val="28"/>
        </w:rPr>
        <w:t>-</w:t>
      </w:r>
      <w:r w:rsidRPr="00BF7C9E">
        <w:rPr>
          <w:rStyle w:val="FontStyle23"/>
          <w:sz w:val="28"/>
          <w:szCs w:val="28"/>
        </w:rPr>
        <w:t>15 років</w:t>
      </w:r>
      <w:r>
        <w:rPr>
          <w:rStyle w:val="FontStyle23"/>
          <w:sz w:val="28"/>
          <w:szCs w:val="28"/>
        </w:rPr>
        <w:t xml:space="preserve"> [36, 60, 87]</w:t>
      </w:r>
      <w:r w:rsidRPr="00BF7C9E">
        <w:rPr>
          <w:rStyle w:val="FontStyle23"/>
          <w:sz w:val="28"/>
          <w:szCs w:val="28"/>
        </w:rPr>
        <w:t>.</w:t>
      </w:r>
    </w:p>
    <w:p w:rsidR="00A91DDB" w:rsidRPr="00BF7C9E" w:rsidRDefault="00A91DDB" w:rsidP="009F5093">
      <w:pPr>
        <w:pStyle w:val="Style14"/>
        <w:widowControl/>
        <w:spacing w:line="360" w:lineRule="auto"/>
        <w:ind w:firstLine="567"/>
        <w:jc w:val="both"/>
        <w:rPr>
          <w:rStyle w:val="FontStyle23"/>
          <w:sz w:val="28"/>
          <w:szCs w:val="28"/>
        </w:rPr>
      </w:pPr>
      <w:r w:rsidRPr="008B69BF">
        <w:rPr>
          <w:rStyle w:val="FontStyle34"/>
          <w:b w:val="0"/>
          <w:sz w:val="28"/>
          <w:szCs w:val="28"/>
        </w:rPr>
        <w:t>Стратегія ризику</w:t>
      </w:r>
      <w:r w:rsidRPr="00BF7C9E">
        <w:rPr>
          <w:rStyle w:val="FontStyle34"/>
          <w:sz w:val="28"/>
          <w:szCs w:val="28"/>
        </w:rPr>
        <w:t xml:space="preserve"> </w:t>
      </w:r>
      <w:r w:rsidRPr="00BF7C9E">
        <w:rPr>
          <w:rStyle w:val="FontStyle23"/>
          <w:sz w:val="28"/>
          <w:szCs w:val="28"/>
        </w:rPr>
        <w:t>передбачає створення умов для досягнення ви</w:t>
      </w:r>
      <w:r w:rsidRPr="00BF7C9E">
        <w:rPr>
          <w:rStyle w:val="FontStyle23"/>
          <w:sz w:val="28"/>
          <w:szCs w:val="28"/>
        </w:rPr>
        <w:softHyphen/>
        <w:t xml:space="preserve">соких результатів за рахунок великого ризику. Реалізація стратегії ризику доступна </w:t>
      </w:r>
      <w:r>
        <w:rPr>
          <w:rStyle w:val="FontStyle23"/>
          <w:sz w:val="28"/>
          <w:szCs w:val="28"/>
        </w:rPr>
        <w:t>менеджерам ЛПЗ</w:t>
      </w:r>
      <w:r w:rsidRPr="00BF7C9E">
        <w:rPr>
          <w:rStyle w:val="FontStyle23"/>
          <w:sz w:val="28"/>
          <w:szCs w:val="28"/>
        </w:rPr>
        <w:t xml:space="preserve"> з високи</w:t>
      </w:r>
      <w:r>
        <w:rPr>
          <w:rStyle w:val="FontStyle23"/>
          <w:sz w:val="28"/>
          <w:szCs w:val="28"/>
        </w:rPr>
        <w:t>м рівнем управлінської культури, яких ще мало в Україні.</w:t>
      </w:r>
    </w:p>
    <w:p w:rsidR="00A91DDB" w:rsidRPr="00BF7C9E" w:rsidRDefault="00A91DDB" w:rsidP="009F5093">
      <w:pPr>
        <w:pStyle w:val="Style1"/>
        <w:widowControl/>
        <w:spacing w:line="360" w:lineRule="auto"/>
        <w:ind w:firstLine="567"/>
        <w:jc w:val="both"/>
        <w:rPr>
          <w:rStyle w:val="FontStyle23"/>
          <w:sz w:val="28"/>
          <w:szCs w:val="28"/>
        </w:rPr>
      </w:pPr>
      <w:r w:rsidRPr="00BF7C9E">
        <w:rPr>
          <w:rStyle w:val="FontStyle23"/>
          <w:sz w:val="28"/>
          <w:szCs w:val="28"/>
        </w:rPr>
        <w:t xml:space="preserve">Разом із тим це ризик розумний, який передбачає наявність чіткої мети, впевненість у тому, що можна буде пережити найгірший із можливих результатів, здатність зіставити труднощі з імовірними надбаннями, відкрито й чесно говорити про допущені помилки і про те, яку з них здобуто користь, а також спроможність обмежити втрати. Кращі </w:t>
      </w:r>
      <w:r>
        <w:rPr>
          <w:rStyle w:val="FontStyle23"/>
          <w:sz w:val="28"/>
          <w:szCs w:val="28"/>
        </w:rPr>
        <w:t>медичні клініки</w:t>
      </w:r>
      <w:r w:rsidRPr="00BF7C9E">
        <w:rPr>
          <w:rStyle w:val="FontStyle23"/>
          <w:sz w:val="28"/>
          <w:szCs w:val="28"/>
        </w:rPr>
        <w:t xml:space="preserve"> світу завжди мають у штаті співробітників-експертів, котрі визначають, коли необхідно припинити вкладати кошти в яку-небудь ризиковану справу.</w:t>
      </w:r>
    </w:p>
    <w:p w:rsidR="00A91DDB" w:rsidRPr="00BF7C9E" w:rsidRDefault="00A91DDB" w:rsidP="009F5093">
      <w:pPr>
        <w:pStyle w:val="Style1"/>
        <w:widowControl/>
        <w:spacing w:line="360" w:lineRule="auto"/>
        <w:ind w:firstLine="567"/>
        <w:jc w:val="both"/>
        <w:rPr>
          <w:rStyle w:val="FontStyle23"/>
          <w:sz w:val="28"/>
          <w:szCs w:val="28"/>
        </w:rPr>
      </w:pPr>
      <w:r w:rsidRPr="0040108B">
        <w:rPr>
          <w:rStyle w:val="FontStyle34"/>
          <w:b w:val="0"/>
          <w:sz w:val="28"/>
          <w:szCs w:val="28"/>
        </w:rPr>
        <w:t>Стратегія спрощення</w:t>
      </w:r>
      <w:r w:rsidRPr="00BF7C9E">
        <w:rPr>
          <w:rStyle w:val="FontStyle34"/>
          <w:sz w:val="28"/>
          <w:szCs w:val="28"/>
        </w:rPr>
        <w:t xml:space="preserve"> </w:t>
      </w:r>
      <w:r w:rsidRPr="00BF7C9E">
        <w:rPr>
          <w:rStyle w:val="FontStyle23"/>
          <w:sz w:val="28"/>
          <w:szCs w:val="28"/>
        </w:rPr>
        <w:t>ґрунтується на постулаті, що в міру роз</w:t>
      </w:r>
      <w:r w:rsidRPr="00BF7C9E">
        <w:rPr>
          <w:rStyle w:val="FontStyle23"/>
          <w:sz w:val="28"/>
          <w:szCs w:val="28"/>
        </w:rPr>
        <w:softHyphen/>
        <w:t xml:space="preserve">витку </w:t>
      </w:r>
      <w:r>
        <w:rPr>
          <w:rStyle w:val="FontStyle23"/>
          <w:sz w:val="28"/>
          <w:szCs w:val="28"/>
        </w:rPr>
        <w:t xml:space="preserve">медичної </w:t>
      </w:r>
      <w:r w:rsidRPr="00BF7C9E">
        <w:rPr>
          <w:rStyle w:val="FontStyle23"/>
          <w:sz w:val="28"/>
          <w:szCs w:val="28"/>
        </w:rPr>
        <w:t>організації в ній необхідно зберігати все якомога простішим.</w:t>
      </w:r>
    </w:p>
    <w:p w:rsidR="00A91DDB" w:rsidRPr="00BF7C9E" w:rsidRDefault="00A91DDB" w:rsidP="009F5093">
      <w:pPr>
        <w:pStyle w:val="Style1"/>
        <w:widowControl/>
        <w:spacing w:line="360" w:lineRule="auto"/>
        <w:ind w:right="24" w:firstLine="567"/>
        <w:jc w:val="both"/>
        <w:rPr>
          <w:rStyle w:val="FontStyle23"/>
          <w:sz w:val="28"/>
          <w:szCs w:val="28"/>
        </w:rPr>
      </w:pPr>
      <w:r w:rsidRPr="00BF7C9E">
        <w:rPr>
          <w:rStyle w:val="FontStyle23"/>
          <w:sz w:val="28"/>
          <w:szCs w:val="28"/>
        </w:rPr>
        <w:t>Реалізація цієї стратегії починається із спрощення робіт. Так, відповіді на запитання: "Яких результатів я досягаю у своїй робо</w:t>
      </w:r>
      <w:r w:rsidRPr="00BF7C9E">
        <w:rPr>
          <w:rStyle w:val="FontStyle23"/>
          <w:sz w:val="28"/>
          <w:szCs w:val="28"/>
        </w:rPr>
        <w:softHyphen/>
        <w:t>ті?", "Чому я їх досягаю?", "Що я роблю таке, в чому немає необхід</w:t>
      </w:r>
      <w:r w:rsidRPr="00BF7C9E">
        <w:rPr>
          <w:rStyle w:val="FontStyle23"/>
          <w:sz w:val="28"/>
          <w:szCs w:val="28"/>
        </w:rPr>
        <w:softHyphen/>
        <w:t>ності?" змушують кожного</w:t>
      </w:r>
      <w:r>
        <w:rPr>
          <w:rStyle w:val="FontStyle23"/>
          <w:sz w:val="28"/>
          <w:szCs w:val="28"/>
        </w:rPr>
        <w:t xml:space="preserve"> медичного </w:t>
      </w:r>
      <w:r w:rsidRPr="00BF7C9E">
        <w:rPr>
          <w:rStyle w:val="FontStyle23"/>
          <w:sz w:val="28"/>
          <w:szCs w:val="28"/>
        </w:rPr>
        <w:t>працівника повернутися до початку своєї роботи і замислитися над питанням, що робиться зайвого в цій сфе</w:t>
      </w:r>
      <w:r>
        <w:rPr>
          <w:rStyle w:val="FontStyle23"/>
          <w:sz w:val="28"/>
          <w:szCs w:val="28"/>
        </w:rPr>
        <w:t>рі.</w:t>
      </w:r>
      <w:r w:rsidRPr="00BF7C9E">
        <w:rPr>
          <w:rStyle w:val="FontStyle23"/>
          <w:sz w:val="28"/>
          <w:szCs w:val="28"/>
        </w:rPr>
        <w:t xml:space="preserve"> Ця стратегія потребує спрощення структури </w:t>
      </w:r>
      <w:r>
        <w:rPr>
          <w:rStyle w:val="FontStyle23"/>
          <w:sz w:val="28"/>
          <w:szCs w:val="28"/>
        </w:rPr>
        <w:t xml:space="preserve">медичної </w:t>
      </w:r>
      <w:r w:rsidRPr="00BF7C9E">
        <w:rPr>
          <w:rStyle w:val="FontStyle23"/>
          <w:sz w:val="28"/>
          <w:szCs w:val="28"/>
        </w:rPr>
        <w:t>організації до 2—</w:t>
      </w:r>
      <w:r>
        <w:rPr>
          <w:rStyle w:val="FontStyle23"/>
          <w:sz w:val="28"/>
          <w:szCs w:val="28"/>
        </w:rPr>
        <w:t>3</w:t>
      </w:r>
      <w:r w:rsidRPr="00BF7C9E">
        <w:rPr>
          <w:rStyle w:val="FontStyle23"/>
          <w:sz w:val="28"/>
          <w:szCs w:val="28"/>
        </w:rPr>
        <w:t xml:space="preserve"> ланок, а також системи контролю. Стратегія спрощення не потребує великих затрат, проте вимагає високого рівня </w:t>
      </w:r>
      <w:proofErr w:type="spellStart"/>
      <w:r w:rsidRPr="00BF7C9E">
        <w:rPr>
          <w:rStyle w:val="FontStyle23"/>
          <w:sz w:val="28"/>
          <w:szCs w:val="28"/>
        </w:rPr>
        <w:t>управлінскої</w:t>
      </w:r>
      <w:proofErr w:type="spellEnd"/>
      <w:r w:rsidRPr="00BF7C9E">
        <w:rPr>
          <w:rStyle w:val="FontStyle23"/>
          <w:sz w:val="28"/>
          <w:szCs w:val="28"/>
        </w:rPr>
        <w:t xml:space="preserve"> культу</w:t>
      </w:r>
      <w:r w:rsidRPr="00BF7C9E">
        <w:rPr>
          <w:rStyle w:val="FontStyle23"/>
          <w:sz w:val="28"/>
          <w:szCs w:val="28"/>
        </w:rPr>
        <w:softHyphen/>
        <w:t xml:space="preserve">ри </w:t>
      </w:r>
      <w:r>
        <w:rPr>
          <w:rStyle w:val="FontStyle23"/>
          <w:sz w:val="28"/>
          <w:szCs w:val="28"/>
        </w:rPr>
        <w:t xml:space="preserve">менеджерів </w:t>
      </w:r>
      <w:r>
        <w:rPr>
          <w:rStyle w:val="FontStyle41"/>
          <w:sz w:val="28"/>
          <w:szCs w:val="28"/>
        </w:rPr>
        <w:t>охорони здоров</w:t>
      </w:r>
      <w:r w:rsidRPr="007D49FA">
        <w:rPr>
          <w:rStyle w:val="FontStyle41"/>
          <w:sz w:val="28"/>
          <w:szCs w:val="28"/>
          <w:lang w:val="ru-RU"/>
        </w:rPr>
        <w:t>’я</w:t>
      </w:r>
      <w:r>
        <w:rPr>
          <w:rStyle w:val="FontStyle23"/>
          <w:sz w:val="28"/>
          <w:szCs w:val="28"/>
        </w:rPr>
        <w:t>, що дозволяє ефективно комуту</w:t>
      </w:r>
      <w:r w:rsidRPr="00BF7C9E">
        <w:rPr>
          <w:rStyle w:val="FontStyle23"/>
          <w:sz w:val="28"/>
          <w:szCs w:val="28"/>
        </w:rPr>
        <w:t xml:space="preserve">вати з </w:t>
      </w:r>
      <w:r>
        <w:rPr>
          <w:rStyle w:val="FontStyle23"/>
          <w:sz w:val="28"/>
          <w:szCs w:val="28"/>
        </w:rPr>
        <w:t>медичним персоналом [35, 61]</w:t>
      </w:r>
      <w:r w:rsidRPr="00BF7C9E">
        <w:rPr>
          <w:rStyle w:val="FontStyle23"/>
          <w:sz w:val="28"/>
          <w:szCs w:val="28"/>
        </w:rPr>
        <w:t>.</w:t>
      </w:r>
    </w:p>
    <w:p w:rsidR="00A91DDB" w:rsidRPr="00BF7C9E" w:rsidRDefault="00A91DDB" w:rsidP="009F5093">
      <w:pPr>
        <w:pStyle w:val="Style3"/>
        <w:widowControl/>
        <w:spacing w:line="360" w:lineRule="auto"/>
        <w:ind w:firstLine="567"/>
        <w:rPr>
          <w:rStyle w:val="FontStyle23"/>
          <w:sz w:val="28"/>
          <w:szCs w:val="28"/>
        </w:rPr>
      </w:pPr>
      <w:r w:rsidRPr="007C17EE">
        <w:rPr>
          <w:rStyle w:val="FontStyle35"/>
          <w:sz w:val="28"/>
          <w:szCs w:val="28"/>
        </w:rPr>
        <w:t xml:space="preserve">Стратегія </w:t>
      </w:r>
      <w:r w:rsidRPr="0040108B">
        <w:rPr>
          <w:rStyle w:val="FontStyle34"/>
          <w:b w:val="0"/>
          <w:sz w:val="28"/>
          <w:szCs w:val="28"/>
        </w:rPr>
        <w:t>співробітництва</w:t>
      </w:r>
      <w:r w:rsidRPr="00BF7C9E">
        <w:rPr>
          <w:rStyle w:val="FontStyle34"/>
          <w:sz w:val="28"/>
          <w:szCs w:val="28"/>
        </w:rPr>
        <w:t xml:space="preserve"> </w:t>
      </w:r>
      <w:r w:rsidRPr="00BF7C9E">
        <w:rPr>
          <w:rStyle w:val="FontStyle23"/>
          <w:sz w:val="28"/>
          <w:szCs w:val="28"/>
        </w:rPr>
        <w:t>передбачає вкладення великих ко</w:t>
      </w:r>
      <w:r>
        <w:rPr>
          <w:rStyle w:val="FontStyle23"/>
          <w:sz w:val="28"/>
          <w:szCs w:val="28"/>
        </w:rPr>
        <w:t>штів у</w:t>
      </w:r>
      <w:r w:rsidRPr="00BF7C9E">
        <w:rPr>
          <w:rStyle w:val="FontStyle23"/>
          <w:sz w:val="28"/>
          <w:szCs w:val="28"/>
        </w:rPr>
        <w:t xml:space="preserve"> розвиток </w:t>
      </w:r>
      <w:r>
        <w:rPr>
          <w:rStyle w:val="FontStyle23"/>
          <w:sz w:val="28"/>
          <w:szCs w:val="28"/>
        </w:rPr>
        <w:t xml:space="preserve">медичних </w:t>
      </w:r>
      <w:r w:rsidRPr="00BF7C9E">
        <w:rPr>
          <w:rStyle w:val="FontStyle23"/>
          <w:sz w:val="28"/>
          <w:szCs w:val="28"/>
        </w:rPr>
        <w:t>співробітників, виключення серед них нерозумної</w:t>
      </w:r>
      <w:r>
        <w:rPr>
          <w:rStyle w:val="FontStyle23"/>
          <w:sz w:val="28"/>
          <w:szCs w:val="28"/>
        </w:rPr>
        <w:t xml:space="preserve"> </w:t>
      </w:r>
      <w:r w:rsidRPr="00BF7C9E">
        <w:rPr>
          <w:rStyle w:val="FontStyle23"/>
          <w:sz w:val="28"/>
          <w:szCs w:val="28"/>
        </w:rPr>
        <w:t xml:space="preserve">конкуренції та конфронтації, а також забезпечення участі в ухваленні рішень. </w:t>
      </w:r>
    </w:p>
    <w:p w:rsidR="00A91DDB" w:rsidRDefault="00A91DDB" w:rsidP="009F5093">
      <w:pPr>
        <w:pStyle w:val="Style1"/>
        <w:widowControl/>
        <w:spacing w:line="360" w:lineRule="auto"/>
        <w:ind w:firstLine="567"/>
        <w:jc w:val="both"/>
        <w:rPr>
          <w:rStyle w:val="FontStyle23"/>
          <w:sz w:val="28"/>
          <w:szCs w:val="28"/>
        </w:rPr>
      </w:pPr>
      <w:r w:rsidRPr="0040108B">
        <w:rPr>
          <w:rStyle w:val="FontStyle34"/>
          <w:b w:val="0"/>
          <w:sz w:val="28"/>
          <w:szCs w:val="28"/>
        </w:rPr>
        <w:lastRenderedPageBreak/>
        <w:t>Стратегія лояльності і відданості</w:t>
      </w:r>
      <w:r w:rsidRPr="002A5342">
        <w:rPr>
          <w:rStyle w:val="FontStyle34"/>
          <w:sz w:val="28"/>
          <w:szCs w:val="28"/>
        </w:rPr>
        <w:t xml:space="preserve"> </w:t>
      </w:r>
      <w:r w:rsidRPr="00BF7C9E">
        <w:rPr>
          <w:rStyle w:val="FontStyle23"/>
          <w:sz w:val="28"/>
          <w:szCs w:val="28"/>
        </w:rPr>
        <w:t>полягає в тому, щоб допомог</w:t>
      </w:r>
      <w:r w:rsidRPr="00BF7C9E">
        <w:rPr>
          <w:rStyle w:val="FontStyle23"/>
          <w:sz w:val="28"/>
          <w:szCs w:val="28"/>
        </w:rPr>
        <w:softHyphen/>
        <w:t>ти</w:t>
      </w:r>
      <w:r>
        <w:rPr>
          <w:rStyle w:val="FontStyle23"/>
          <w:sz w:val="28"/>
          <w:szCs w:val="28"/>
        </w:rPr>
        <w:t xml:space="preserve"> медичному персоналу </w:t>
      </w:r>
      <w:r w:rsidRPr="00BF7C9E">
        <w:rPr>
          <w:rStyle w:val="FontStyle23"/>
          <w:sz w:val="28"/>
          <w:szCs w:val="28"/>
        </w:rPr>
        <w:t>зрозуміти і самостійно здійснювати поставлену мету</w:t>
      </w:r>
      <w:r>
        <w:rPr>
          <w:rStyle w:val="FontStyle23"/>
          <w:sz w:val="28"/>
          <w:szCs w:val="28"/>
        </w:rPr>
        <w:t>,</w:t>
      </w:r>
      <w:r w:rsidRPr="00BF7C9E">
        <w:rPr>
          <w:rStyle w:val="FontStyle23"/>
          <w:sz w:val="28"/>
          <w:szCs w:val="28"/>
        </w:rPr>
        <w:t xml:space="preserve"> дістаючи у відповідь лояльне і віддане ставлення їх до організації. Це дуже проста й ефективна стратегія. Для успішної реалізації її </w:t>
      </w:r>
      <w:r>
        <w:rPr>
          <w:rStyle w:val="FontStyle23"/>
          <w:sz w:val="28"/>
          <w:szCs w:val="28"/>
        </w:rPr>
        <w:t xml:space="preserve">менеджеру ЛПЗ </w:t>
      </w:r>
      <w:r w:rsidRPr="00BF7C9E">
        <w:rPr>
          <w:rStyle w:val="FontStyle23"/>
          <w:sz w:val="28"/>
          <w:szCs w:val="28"/>
        </w:rPr>
        <w:t>необхідно:</w:t>
      </w:r>
    </w:p>
    <w:p w:rsidR="00A91DDB" w:rsidRDefault="00A91DDB" w:rsidP="009F5093">
      <w:pPr>
        <w:pStyle w:val="Style1"/>
        <w:widowControl/>
        <w:spacing w:line="360" w:lineRule="auto"/>
        <w:ind w:firstLine="567"/>
        <w:jc w:val="both"/>
        <w:rPr>
          <w:rStyle w:val="FontStyle23"/>
          <w:sz w:val="28"/>
          <w:szCs w:val="28"/>
        </w:rPr>
      </w:pPr>
      <w:r w:rsidRPr="002A5342">
        <w:rPr>
          <w:rStyle w:val="FontStyle23"/>
          <w:sz w:val="28"/>
          <w:szCs w:val="28"/>
        </w:rPr>
        <w:t>-</w:t>
      </w:r>
      <w:r>
        <w:rPr>
          <w:rStyle w:val="FontStyle23"/>
          <w:sz w:val="28"/>
          <w:szCs w:val="28"/>
        </w:rPr>
        <w:t xml:space="preserve"> </w:t>
      </w:r>
      <w:r w:rsidRPr="00BF7C9E">
        <w:rPr>
          <w:rStyle w:val="FontStyle23"/>
          <w:sz w:val="28"/>
          <w:szCs w:val="28"/>
        </w:rPr>
        <w:t xml:space="preserve">забезпечити цілковиту гарантованість роботи </w:t>
      </w:r>
      <w:r>
        <w:rPr>
          <w:rStyle w:val="FontStyle23"/>
          <w:sz w:val="28"/>
          <w:szCs w:val="28"/>
        </w:rPr>
        <w:t>медичного персоналу</w:t>
      </w:r>
      <w:r w:rsidRPr="00BF7C9E">
        <w:rPr>
          <w:rStyle w:val="FontStyle23"/>
          <w:sz w:val="28"/>
          <w:szCs w:val="28"/>
        </w:rPr>
        <w:t>;</w:t>
      </w:r>
    </w:p>
    <w:p w:rsidR="00A91DDB" w:rsidRDefault="00A91DDB" w:rsidP="009F5093">
      <w:pPr>
        <w:pStyle w:val="Style1"/>
        <w:widowControl/>
        <w:spacing w:line="360" w:lineRule="auto"/>
        <w:ind w:firstLine="567"/>
        <w:jc w:val="both"/>
        <w:rPr>
          <w:rStyle w:val="FontStyle23"/>
          <w:sz w:val="28"/>
          <w:szCs w:val="28"/>
        </w:rPr>
      </w:pPr>
      <w:r>
        <w:rPr>
          <w:rStyle w:val="FontStyle23"/>
          <w:sz w:val="28"/>
          <w:szCs w:val="28"/>
        </w:rPr>
        <w:t xml:space="preserve">- </w:t>
      </w:r>
      <w:r w:rsidRPr="00BF7C9E">
        <w:rPr>
          <w:rStyle w:val="FontStyle23"/>
          <w:sz w:val="28"/>
          <w:szCs w:val="28"/>
        </w:rPr>
        <w:t xml:space="preserve">зберігати канали спілкування з підлеглими відкритими так, щоб вся інформація вищого керівництва </w:t>
      </w:r>
      <w:r>
        <w:rPr>
          <w:rStyle w:val="FontStyle23"/>
          <w:sz w:val="28"/>
          <w:szCs w:val="28"/>
        </w:rPr>
        <w:t xml:space="preserve">медичної </w:t>
      </w:r>
      <w:r w:rsidRPr="00BF7C9E">
        <w:rPr>
          <w:rStyle w:val="FontStyle23"/>
          <w:sz w:val="28"/>
          <w:szCs w:val="28"/>
        </w:rPr>
        <w:t xml:space="preserve">організації доходила до виконавців і, у свою чергу, всі ідеї </w:t>
      </w:r>
      <w:r>
        <w:rPr>
          <w:rStyle w:val="FontStyle23"/>
          <w:sz w:val="28"/>
          <w:szCs w:val="28"/>
        </w:rPr>
        <w:t xml:space="preserve">медичних </w:t>
      </w:r>
      <w:r w:rsidRPr="00BF7C9E">
        <w:rPr>
          <w:rStyle w:val="FontStyle23"/>
          <w:sz w:val="28"/>
          <w:szCs w:val="28"/>
        </w:rPr>
        <w:t>співробітників надходили до вищого керівництва</w:t>
      </w:r>
      <w:r>
        <w:rPr>
          <w:rStyle w:val="FontStyle23"/>
          <w:sz w:val="28"/>
          <w:szCs w:val="28"/>
        </w:rPr>
        <w:t xml:space="preserve"> медичної установи</w:t>
      </w:r>
      <w:r w:rsidRPr="00BF7C9E">
        <w:rPr>
          <w:rStyle w:val="FontStyle23"/>
          <w:sz w:val="28"/>
          <w:szCs w:val="28"/>
        </w:rPr>
        <w:t>;</w:t>
      </w:r>
    </w:p>
    <w:p w:rsidR="00A91DDB" w:rsidRDefault="00A91DDB" w:rsidP="009F5093">
      <w:pPr>
        <w:pStyle w:val="Style1"/>
        <w:widowControl/>
        <w:spacing w:line="360" w:lineRule="auto"/>
        <w:ind w:firstLine="567"/>
        <w:jc w:val="both"/>
        <w:rPr>
          <w:rStyle w:val="FontStyle23"/>
          <w:sz w:val="28"/>
          <w:szCs w:val="28"/>
        </w:rPr>
      </w:pPr>
      <w:r>
        <w:rPr>
          <w:rStyle w:val="FontStyle23"/>
          <w:sz w:val="28"/>
          <w:szCs w:val="28"/>
        </w:rPr>
        <w:t xml:space="preserve">- </w:t>
      </w:r>
      <w:r w:rsidRPr="00BF7C9E">
        <w:rPr>
          <w:rStyle w:val="FontStyle23"/>
          <w:sz w:val="28"/>
          <w:szCs w:val="28"/>
        </w:rPr>
        <w:t>вкладати кошти в довгострокове зростання, навчання і роз</w:t>
      </w:r>
      <w:r w:rsidRPr="00BF7C9E">
        <w:rPr>
          <w:rStyle w:val="FontStyle23"/>
          <w:sz w:val="28"/>
          <w:szCs w:val="28"/>
        </w:rPr>
        <w:softHyphen/>
        <w:t xml:space="preserve">виток </w:t>
      </w:r>
      <w:r>
        <w:rPr>
          <w:rStyle w:val="FontStyle23"/>
          <w:sz w:val="28"/>
          <w:szCs w:val="28"/>
        </w:rPr>
        <w:t xml:space="preserve">медичних </w:t>
      </w:r>
      <w:r w:rsidRPr="00BF7C9E">
        <w:rPr>
          <w:rStyle w:val="FontStyle23"/>
          <w:sz w:val="28"/>
          <w:szCs w:val="28"/>
        </w:rPr>
        <w:t>співробітників;</w:t>
      </w:r>
    </w:p>
    <w:p w:rsidR="00A91DDB" w:rsidRPr="00BF7C9E" w:rsidRDefault="00A91DDB" w:rsidP="009F5093">
      <w:pPr>
        <w:pStyle w:val="Style1"/>
        <w:widowControl/>
        <w:spacing w:line="360" w:lineRule="auto"/>
        <w:ind w:firstLine="567"/>
        <w:jc w:val="both"/>
        <w:rPr>
          <w:rStyle w:val="FontStyle23"/>
          <w:sz w:val="28"/>
          <w:szCs w:val="28"/>
        </w:rPr>
      </w:pPr>
      <w:r>
        <w:rPr>
          <w:rStyle w:val="FontStyle23"/>
          <w:sz w:val="28"/>
          <w:szCs w:val="28"/>
        </w:rPr>
        <w:t xml:space="preserve">- </w:t>
      </w:r>
      <w:r w:rsidRPr="00BF7C9E">
        <w:rPr>
          <w:rStyle w:val="FontStyle23"/>
          <w:sz w:val="28"/>
          <w:szCs w:val="28"/>
        </w:rPr>
        <w:t xml:space="preserve">створити справедливу систему просування </w:t>
      </w:r>
      <w:r>
        <w:rPr>
          <w:rStyle w:val="FontStyle23"/>
          <w:sz w:val="28"/>
          <w:szCs w:val="28"/>
        </w:rPr>
        <w:t>медичного персоналу</w:t>
      </w:r>
      <w:r w:rsidRPr="00BF7C9E">
        <w:rPr>
          <w:rStyle w:val="FontStyle23"/>
          <w:sz w:val="28"/>
          <w:szCs w:val="28"/>
        </w:rPr>
        <w:t xml:space="preserve"> із середини.</w:t>
      </w:r>
    </w:p>
    <w:p w:rsidR="00A91DDB" w:rsidRDefault="00A91DDB" w:rsidP="009F5093">
      <w:pPr>
        <w:pStyle w:val="Style1"/>
        <w:widowControl/>
        <w:spacing w:line="360" w:lineRule="auto"/>
        <w:ind w:firstLine="567"/>
        <w:jc w:val="both"/>
        <w:rPr>
          <w:rStyle w:val="FontStyle23"/>
          <w:sz w:val="28"/>
          <w:szCs w:val="28"/>
        </w:rPr>
      </w:pPr>
      <w:r w:rsidRPr="00BF7C9E">
        <w:rPr>
          <w:rStyle w:val="FontStyle23"/>
          <w:sz w:val="28"/>
          <w:szCs w:val="28"/>
        </w:rPr>
        <w:t xml:space="preserve">В основі </w:t>
      </w:r>
      <w:r w:rsidRPr="0040108B">
        <w:rPr>
          <w:rStyle w:val="FontStyle34"/>
          <w:b w:val="0"/>
          <w:sz w:val="28"/>
          <w:szCs w:val="28"/>
        </w:rPr>
        <w:t xml:space="preserve">стратегії якості </w:t>
      </w:r>
      <w:r w:rsidRPr="00BF7C9E">
        <w:rPr>
          <w:rStyle w:val="FontStyle23"/>
          <w:sz w:val="28"/>
          <w:szCs w:val="28"/>
        </w:rPr>
        <w:t xml:space="preserve">лежать принципи функціонування японських гуртків якості. За визначенням М. </w:t>
      </w:r>
      <w:proofErr w:type="spellStart"/>
      <w:r w:rsidRPr="00BF7C9E">
        <w:rPr>
          <w:rStyle w:val="FontStyle23"/>
          <w:sz w:val="28"/>
          <w:szCs w:val="28"/>
        </w:rPr>
        <w:t>Бефа</w:t>
      </w:r>
      <w:proofErr w:type="spellEnd"/>
      <w:r>
        <w:rPr>
          <w:rStyle w:val="FontStyle23"/>
          <w:sz w:val="28"/>
          <w:szCs w:val="28"/>
        </w:rPr>
        <w:t xml:space="preserve"> [46]</w:t>
      </w:r>
      <w:r w:rsidRPr="00BF7C9E">
        <w:rPr>
          <w:rStyle w:val="FontStyle23"/>
          <w:sz w:val="28"/>
          <w:szCs w:val="28"/>
        </w:rPr>
        <w:t>, висока якість має чотири ключові складові:</w:t>
      </w:r>
    </w:p>
    <w:p w:rsidR="00A91DDB" w:rsidRDefault="00A91DDB" w:rsidP="009F5093">
      <w:pPr>
        <w:pStyle w:val="Style1"/>
        <w:widowControl/>
        <w:spacing w:line="360" w:lineRule="auto"/>
        <w:ind w:firstLine="567"/>
        <w:jc w:val="both"/>
        <w:rPr>
          <w:rStyle w:val="FontStyle23"/>
          <w:sz w:val="28"/>
          <w:szCs w:val="28"/>
        </w:rPr>
      </w:pPr>
      <w:r w:rsidRPr="002A5342">
        <w:rPr>
          <w:rStyle w:val="FontStyle23"/>
          <w:sz w:val="28"/>
          <w:szCs w:val="28"/>
        </w:rPr>
        <w:t>-</w:t>
      </w:r>
      <w:r>
        <w:rPr>
          <w:rStyle w:val="FontStyle23"/>
          <w:sz w:val="28"/>
          <w:szCs w:val="28"/>
        </w:rPr>
        <w:t xml:space="preserve"> </w:t>
      </w:r>
      <w:r w:rsidRPr="00BF7C9E">
        <w:rPr>
          <w:rStyle w:val="FontStyle23"/>
          <w:sz w:val="28"/>
          <w:szCs w:val="28"/>
        </w:rPr>
        <w:t>низьку собівартість продукції, що випускається;</w:t>
      </w:r>
    </w:p>
    <w:p w:rsidR="00A91DDB" w:rsidRDefault="00A91DDB" w:rsidP="009F5093">
      <w:pPr>
        <w:pStyle w:val="Style1"/>
        <w:widowControl/>
        <w:spacing w:line="360" w:lineRule="auto"/>
        <w:ind w:firstLine="567"/>
        <w:jc w:val="both"/>
        <w:rPr>
          <w:rStyle w:val="FontStyle23"/>
          <w:sz w:val="28"/>
          <w:szCs w:val="28"/>
        </w:rPr>
      </w:pPr>
      <w:r>
        <w:rPr>
          <w:rStyle w:val="FontStyle23"/>
          <w:sz w:val="28"/>
          <w:szCs w:val="28"/>
        </w:rPr>
        <w:t xml:space="preserve">- </w:t>
      </w:r>
      <w:r w:rsidRPr="00BF7C9E">
        <w:rPr>
          <w:rStyle w:val="FontStyle23"/>
          <w:sz w:val="28"/>
          <w:szCs w:val="28"/>
        </w:rPr>
        <w:t>великий обсяг продукції, що випускається;</w:t>
      </w:r>
    </w:p>
    <w:p w:rsidR="00A91DDB" w:rsidRDefault="00A91DDB" w:rsidP="009F5093">
      <w:pPr>
        <w:pStyle w:val="Style1"/>
        <w:widowControl/>
        <w:spacing w:line="360" w:lineRule="auto"/>
        <w:ind w:firstLine="567"/>
        <w:jc w:val="both"/>
        <w:rPr>
          <w:rStyle w:val="FontStyle23"/>
          <w:sz w:val="28"/>
          <w:szCs w:val="28"/>
        </w:rPr>
      </w:pPr>
      <w:r>
        <w:rPr>
          <w:rStyle w:val="FontStyle23"/>
          <w:sz w:val="28"/>
          <w:szCs w:val="28"/>
        </w:rPr>
        <w:t xml:space="preserve">- </w:t>
      </w:r>
      <w:r w:rsidRPr="00BF7C9E">
        <w:rPr>
          <w:rStyle w:val="FontStyle23"/>
          <w:sz w:val="28"/>
          <w:szCs w:val="28"/>
        </w:rPr>
        <w:t>імідж і рейтинг організації;</w:t>
      </w:r>
    </w:p>
    <w:p w:rsidR="00A91DDB" w:rsidRPr="005035D3" w:rsidRDefault="00A91DDB" w:rsidP="009F5093">
      <w:pPr>
        <w:pStyle w:val="Style1"/>
        <w:widowControl/>
        <w:spacing w:line="360" w:lineRule="auto"/>
        <w:ind w:firstLine="567"/>
        <w:jc w:val="both"/>
        <w:rPr>
          <w:rStyle w:val="FontStyle23"/>
          <w:sz w:val="28"/>
          <w:szCs w:val="28"/>
        </w:rPr>
      </w:pPr>
      <w:r>
        <w:rPr>
          <w:rStyle w:val="FontStyle23"/>
          <w:sz w:val="28"/>
          <w:szCs w:val="28"/>
        </w:rPr>
        <w:t xml:space="preserve">- </w:t>
      </w:r>
      <w:r w:rsidRPr="00BF7C9E">
        <w:rPr>
          <w:rStyle w:val="FontStyle23"/>
          <w:sz w:val="28"/>
          <w:szCs w:val="28"/>
        </w:rPr>
        <w:t xml:space="preserve">прихильність покупців до організації та її продукції. </w:t>
      </w:r>
    </w:p>
    <w:p w:rsidR="00A91DDB" w:rsidRPr="00BF7C9E" w:rsidRDefault="00A91DDB" w:rsidP="009F5093">
      <w:pPr>
        <w:pStyle w:val="Style1"/>
        <w:widowControl/>
        <w:spacing w:line="360" w:lineRule="auto"/>
        <w:ind w:firstLine="567"/>
        <w:jc w:val="both"/>
        <w:rPr>
          <w:rStyle w:val="FontStyle23"/>
          <w:sz w:val="28"/>
          <w:szCs w:val="28"/>
        </w:rPr>
      </w:pPr>
      <w:r w:rsidRPr="00BF7C9E">
        <w:rPr>
          <w:rStyle w:val="FontStyle23"/>
          <w:sz w:val="28"/>
          <w:szCs w:val="28"/>
        </w:rPr>
        <w:t>На практиці в ефективному менеджменті застосовуються такі основні способи винагороди.</w:t>
      </w:r>
    </w:p>
    <w:p w:rsidR="00A91DDB" w:rsidRPr="0040108B" w:rsidRDefault="00A91DDB" w:rsidP="009F5093">
      <w:pPr>
        <w:pStyle w:val="Style4"/>
        <w:widowControl/>
        <w:numPr>
          <w:ilvl w:val="0"/>
          <w:numId w:val="28"/>
        </w:numPr>
        <w:tabs>
          <w:tab w:val="left" w:pos="576"/>
        </w:tabs>
        <w:spacing w:line="360" w:lineRule="auto"/>
        <w:ind w:firstLine="567"/>
        <w:rPr>
          <w:rStyle w:val="FontStyle34"/>
          <w:b w:val="0"/>
          <w:i w:val="0"/>
          <w:sz w:val="28"/>
          <w:szCs w:val="28"/>
        </w:rPr>
      </w:pPr>
      <w:r>
        <w:rPr>
          <w:rStyle w:val="FontStyle34"/>
          <w:sz w:val="28"/>
          <w:szCs w:val="28"/>
        </w:rPr>
        <w:t xml:space="preserve"> </w:t>
      </w:r>
      <w:r w:rsidRPr="0040108B">
        <w:rPr>
          <w:rStyle w:val="FontStyle34"/>
          <w:b w:val="0"/>
          <w:i w:val="0"/>
          <w:sz w:val="28"/>
          <w:szCs w:val="28"/>
        </w:rPr>
        <w:t>Грошова винагорода.</w:t>
      </w:r>
    </w:p>
    <w:p w:rsidR="00A91DDB" w:rsidRPr="0040108B" w:rsidRDefault="00A91DDB" w:rsidP="009F5093">
      <w:pPr>
        <w:pStyle w:val="Style4"/>
        <w:widowControl/>
        <w:numPr>
          <w:ilvl w:val="0"/>
          <w:numId w:val="29"/>
        </w:numPr>
        <w:tabs>
          <w:tab w:val="left" w:pos="576"/>
        </w:tabs>
        <w:spacing w:line="360" w:lineRule="auto"/>
        <w:ind w:firstLine="567"/>
        <w:rPr>
          <w:rStyle w:val="FontStyle34"/>
          <w:b w:val="0"/>
          <w:i w:val="0"/>
          <w:sz w:val="28"/>
          <w:szCs w:val="28"/>
        </w:rPr>
      </w:pPr>
      <w:r w:rsidRPr="0040108B">
        <w:rPr>
          <w:rStyle w:val="FontStyle34"/>
          <w:b w:val="0"/>
          <w:i w:val="0"/>
          <w:sz w:val="28"/>
          <w:szCs w:val="28"/>
        </w:rPr>
        <w:t xml:space="preserve"> Схвалення.</w:t>
      </w:r>
    </w:p>
    <w:p w:rsidR="00A91DDB" w:rsidRPr="0040108B" w:rsidRDefault="00A91DDB" w:rsidP="009F5093">
      <w:pPr>
        <w:pStyle w:val="Style4"/>
        <w:widowControl/>
        <w:numPr>
          <w:ilvl w:val="0"/>
          <w:numId w:val="30"/>
        </w:numPr>
        <w:tabs>
          <w:tab w:val="left" w:pos="576"/>
        </w:tabs>
        <w:spacing w:line="360" w:lineRule="auto"/>
        <w:ind w:firstLine="567"/>
        <w:rPr>
          <w:rStyle w:val="FontStyle34"/>
          <w:b w:val="0"/>
          <w:i w:val="0"/>
          <w:sz w:val="28"/>
          <w:szCs w:val="28"/>
        </w:rPr>
      </w:pPr>
      <w:r w:rsidRPr="0040108B">
        <w:rPr>
          <w:rStyle w:val="FontStyle34"/>
          <w:b w:val="0"/>
          <w:i w:val="0"/>
          <w:sz w:val="28"/>
          <w:szCs w:val="28"/>
        </w:rPr>
        <w:t xml:space="preserve"> Дія.</w:t>
      </w:r>
    </w:p>
    <w:p w:rsidR="00A91DDB" w:rsidRPr="0040108B" w:rsidRDefault="00A91DDB" w:rsidP="009F5093">
      <w:pPr>
        <w:pStyle w:val="Style4"/>
        <w:widowControl/>
        <w:numPr>
          <w:ilvl w:val="0"/>
          <w:numId w:val="30"/>
        </w:numPr>
        <w:tabs>
          <w:tab w:val="left" w:pos="576"/>
        </w:tabs>
        <w:spacing w:line="360" w:lineRule="auto"/>
        <w:ind w:firstLine="567"/>
        <w:rPr>
          <w:rStyle w:val="FontStyle34"/>
          <w:b w:val="0"/>
          <w:i w:val="0"/>
          <w:sz w:val="28"/>
          <w:szCs w:val="28"/>
        </w:rPr>
      </w:pPr>
      <w:r w:rsidRPr="0040108B">
        <w:rPr>
          <w:rStyle w:val="FontStyle34"/>
          <w:b w:val="0"/>
          <w:i w:val="0"/>
          <w:sz w:val="28"/>
          <w:szCs w:val="28"/>
        </w:rPr>
        <w:t>Винагорода вільним часом.</w:t>
      </w:r>
    </w:p>
    <w:p w:rsidR="00A91DDB" w:rsidRPr="00633C7A" w:rsidRDefault="00633C7A" w:rsidP="009F5093">
      <w:pPr>
        <w:pStyle w:val="Style4"/>
        <w:widowControl/>
        <w:numPr>
          <w:ilvl w:val="0"/>
          <w:numId w:val="30"/>
        </w:numPr>
        <w:tabs>
          <w:tab w:val="left" w:pos="576"/>
        </w:tabs>
        <w:spacing w:line="360" w:lineRule="auto"/>
        <w:ind w:firstLine="567"/>
        <w:rPr>
          <w:rStyle w:val="FontStyle34"/>
          <w:b w:val="0"/>
          <w:i w:val="0"/>
          <w:spacing w:val="0"/>
          <w:sz w:val="28"/>
          <w:szCs w:val="28"/>
        </w:rPr>
      </w:pPr>
      <w:r w:rsidRPr="00633C7A">
        <w:rPr>
          <w:rStyle w:val="FontStyle34"/>
          <w:b w:val="0"/>
          <w:i w:val="0"/>
          <w:spacing w:val="0"/>
          <w:sz w:val="28"/>
          <w:szCs w:val="28"/>
        </w:rPr>
        <w:t>В</w:t>
      </w:r>
      <w:r w:rsidR="007B213C" w:rsidRPr="00633C7A">
        <w:rPr>
          <w:rStyle w:val="FontStyle34"/>
          <w:b w:val="0"/>
          <w:i w:val="0"/>
          <w:spacing w:val="0"/>
          <w:sz w:val="28"/>
          <w:szCs w:val="28"/>
        </w:rPr>
        <w:t>заєморозуміння і вияв зацікавле</w:t>
      </w:r>
      <w:r w:rsidR="00A91DDB" w:rsidRPr="00633C7A">
        <w:rPr>
          <w:rStyle w:val="FontStyle34"/>
          <w:b w:val="0"/>
          <w:i w:val="0"/>
          <w:spacing w:val="0"/>
          <w:sz w:val="28"/>
          <w:szCs w:val="28"/>
        </w:rPr>
        <w:t>ності працівником.</w:t>
      </w:r>
    </w:p>
    <w:p w:rsidR="00A91DDB" w:rsidRPr="0040108B" w:rsidRDefault="00A91DDB" w:rsidP="009F5093">
      <w:pPr>
        <w:pStyle w:val="Style7"/>
        <w:widowControl/>
        <w:numPr>
          <w:ilvl w:val="0"/>
          <w:numId w:val="31"/>
        </w:numPr>
        <w:tabs>
          <w:tab w:val="left" w:pos="576"/>
        </w:tabs>
        <w:spacing w:line="360" w:lineRule="auto"/>
        <w:ind w:firstLine="567"/>
        <w:jc w:val="both"/>
        <w:rPr>
          <w:rStyle w:val="FontStyle34"/>
          <w:b w:val="0"/>
          <w:i w:val="0"/>
          <w:sz w:val="28"/>
          <w:szCs w:val="28"/>
        </w:rPr>
      </w:pPr>
      <w:r w:rsidRPr="0040108B">
        <w:rPr>
          <w:rStyle w:val="FontStyle34"/>
          <w:b w:val="0"/>
          <w:i w:val="0"/>
          <w:sz w:val="28"/>
          <w:szCs w:val="28"/>
        </w:rPr>
        <w:t xml:space="preserve">Просування по службовій драбині й особисте зростання. </w:t>
      </w:r>
    </w:p>
    <w:p w:rsidR="00A91DDB" w:rsidRPr="0040108B" w:rsidRDefault="00A91DDB" w:rsidP="009F5093">
      <w:pPr>
        <w:pStyle w:val="Style4"/>
        <w:widowControl/>
        <w:numPr>
          <w:ilvl w:val="0"/>
          <w:numId w:val="31"/>
        </w:numPr>
        <w:tabs>
          <w:tab w:val="left" w:pos="576"/>
        </w:tabs>
        <w:spacing w:line="360" w:lineRule="auto"/>
        <w:ind w:firstLine="567"/>
        <w:rPr>
          <w:rStyle w:val="FontStyle34"/>
          <w:b w:val="0"/>
          <w:i w:val="0"/>
          <w:sz w:val="28"/>
          <w:szCs w:val="28"/>
        </w:rPr>
      </w:pPr>
      <w:r w:rsidRPr="0040108B">
        <w:rPr>
          <w:rStyle w:val="FontStyle34"/>
          <w:b w:val="0"/>
          <w:i w:val="0"/>
          <w:sz w:val="28"/>
          <w:szCs w:val="28"/>
        </w:rPr>
        <w:t>Надання самостійності та улюбленої роботи.</w:t>
      </w:r>
    </w:p>
    <w:p w:rsidR="00A91DDB" w:rsidRPr="0040108B" w:rsidRDefault="00A91DDB" w:rsidP="009F5093">
      <w:pPr>
        <w:pStyle w:val="Style4"/>
        <w:widowControl/>
        <w:numPr>
          <w:ilvl w:val="0"/>
          <w:numId w:val="32"/>
        </w:numPr>
        <w:tabs>
          <w:tab w:val="left" w:pos="576"/>
        </w:tabs>
        <w:spacing w:line="360" w:lineRule="auto"/>
        <w:ind w:firstLine="567"/>
        <w:rPr>
          <w:rStyle w:val="FontStyle34"/>
          <w:b w:val="0"/>
          <w:i w:val="0"/>
          <w:sz w:val="28"/>
          <w:szCs w:val="28"/>
        </w:rPr>
      </w:pPr>
      <w:r w:rsidRPr="0040108B">
        <w:rPr>
          <w:rStyle w:val="FontStyle34"/>
          <w:b w:val="0"/>
          <w:i w:val="0"/>
          <w:sz w:val="28"/>
          <w:szCs w:val="28"/>
        </w:rPr>
        <w:t>Призова винагорода.</w:t>
      </w:r>
    </w:p>
    <w:p w:rsidR="00A91DDB" w:rsidRPr="00BF7C9E" w:rsidRDefault="00A91DDB" w:rsidP="009F5093">
      <w:pPr>
        <w:pStyle w:val="Style1"/>
        <w:widowControl/>
        <w:spacing w:line="360" w:lineRule="auto"/>
        <w:ind w:firstLine="567"/>
        <w:jc w:val="both"/>
        <w:rPr>
          <w:rStyle w:val="FontStyle23"/>
          <w:sz w:val="28"/>
          <w:szCs w:val="28"/>
        </w:rPr>
      </w:pPr>
      <w:r w:rsidRPr="00BF7C9E">
        <w:rPr>
          <w:rStyle w:val="FontStyle23"/>
          <w:sz w:val="28"/>
          <w:szCs w:val="28"/>
        </w:rPr>
        <w:lastRenderedPageBreak/>
        <w:t xml:space="preserve">Стрижень будь-якої </w:t>
      </w:r>
      <w:r>
        <w:rPr>
          <w:rStyle w:val="FontStyle41"/>
          <w:sz w:val="28"/>
          <w:szCs w:val="28"/>
        </w:rPr>
        <w:t xml:space="preserve">медичної </w:t>
      </w:r>
      <w:r w:rsidRPr="00BF7C9E">
        <w:rPr>
          <w:rStyle w:val="FontStyle23"/>
          <w:sz w:val="28"/>
          <w:szCs w:val="28"/>
        </w:rPr>
        <w:t xml:space="preserve">організації — люди, котрі працюють у ній, якими необхідно управляти. Система управління </w:t>
      </w:r>
      <w:r>
        <w:rPr>
          <w:rStyle w:val="FontStyle23"/>
          <w:sz w:val="28"/>
          <w:szCs w:val="28"/>
        </w:rPr>
        <w:t xml:space="preserve">медичним </w:t>
      </w:r>
      <w:r w:rsidRPr="00BF7C9E">
        <w:rPr>
          <w:rStyle w:val="FontStyle23"/>
          <w:sz w:val="28"/>
          <w:szCs w:val="28"/>
        </w:rPr>
        <w:t>персоналом дуже різнобічна і багатогранна. Вона включає всі аспекти взаємодії пра</w:t>
      </w:r>
      <w:r w:rsidRPr="00BF7C9E">
        <w:rPr>
          <w:rStyle w:val="FontStyle23"/>
          <w:sz w:val="28"/>
          <w:szCs w:val="28"/>
        </w:rPr>
        <w:softHyphen/>
        <w:t>цівників з</w:t>
      </w:r>
      <w:r>
        <w:rPr>
          <w:rStyle w:val="FontStyle23"/>
          <w:sz w:val="28"/>
          <w:szCs w:val="28"/>
        </w:rPr>
        <w:t xml:space="preserve"> медичною</w:t>
      </w:r>
      <w:r w:rsidRPr="00BF7C9E">
        <w:rPr>
          <w:rStyle w:val="FontStyle23"/>
          <w:sz w:val="28"/>
          <w:szCs w:val="28"/>
        </w:rPr>
        <w:t xml:space="preserve"> організацією. Створенню такої системи і координації ро</w:t>
      </w:r>
      <w:r w:rsidRPr="00BF7C9E">
        <w:rPr>
          <w:rStyle w:val="FontStyle23"/>
          <w:sz w:val="28"/>
          <w:szCs w:val="28"/>
        </w:rPr>
        <w:softHyphen/>
        <w:t>боти її складових служить підрозділ</w:t>
      </w:r>
      <w:r>
        <w:rPr>
          <w:rStyle w:val="FontStyle23"/>
          <w:sz w:val="28"/>
          <w:szCs w:val="28"/>
        </w:rPr>
        <w:t xml:space="preserve"> (відділ) управління персоналом</w:t>
      </w:r>
      <w:r w:rsidRPr="00BF7C9E">
        <w:rPr>
          <w:rStyle w:val="FontStyle23"/>
          <w:sz w:val="28"/>
          <w:szCs w:val="28"/>
        </w:rPr>
        <w:t xml:space="preserve"> у сучасній</w:t>
      </w:r>
      <w:r>
        <w:rPr>
          <w:rStyle w:val="FontStyle23"/>
          <w:sz w:val="28"/>
          <w:szCs w:val="28"/>
        </w:rPr>
        <w:t xml:space="preserve"> медичній</w:t>
      </w:r>
      <w:r w:rsidRPr="00BF7C9E">
        <w:rPr>
          <w:rStyle w:val="FontStyle23"/>
          <w:sz w:val="28"/>
          <w:szCs w:val="28"/>
        </w:rPr>
        <w:t xml:space="preserve"> організації. Він має власну ієрархію посад, яка є складовою </w:t>
      </w:r>
      <w:proofErr w:type="spellStart"/>
      <w:r w:rsidRPr="00BF7C9E">
        <w:rPr>
          <w:rStyle w:val="FontStyle23"/>
          <w:sz w:val="28"/>
          <w:szCs w:val="28"/>
        </w:rPr>
        <w:t>загальноорганізаційної</w:t>
      </w:r>
      <w:proofErr w:type="spellEnd"/>
      <w:r w:rsidRPr="00BF7C9E">
        <w:rPr>
          <w:rStyle w:val="FontStyle23"/>
          <w:sz w:val="28"/>
          <w:szCs w:val="28"/>
        </w:rPr>
        <w:t xml:space="preserve"> ієрархії. </w:t>
      </w:r>
      <w:r>
        <w:rPr>
          <w:rStyle w:val="FontStyle23"/>
          <w:sz w:val="28"/>
          <w:szCs w:val="28"/>
        </w:rPr>
        <w:t>Цей підрозділ підпорядковується</w:t>
      </w:r>
      <w:r w:rsidRPr="00BF7C9E">
        <w:rPr>
          <w:rStyle w:val="FontStyle23"/>
          <w:sz w:val="28"/>
          <w:szCs w:val="28"/>
        </w:rPr>
        <w:t xml:space="preserve"> безпосередньо заступнику керівника </w:t>
      </w:r>
      <w:r>
        <w:rPr>
          <w:rStyle w:val="FontStyle23"/>
          <w:sz w:val="28"/>
          <w:szCs w:val="28"/>
        </w:rPr>
        <w:t xml:space="preserve">медичної </w:t>
      </w:r>
      <w:r w:rsidRPr="00BF7C9E">
        <w:rPr>
          <w:rStyle w:val="FontStyle23"/>
          <w:sz w:val="28"/>
          <w:szCs w:val="28"/>
        </w:rPr>
        <w:t xml:space="preserve">організації з персоналу. Чисельність співробітників відділу управління персоналом залежить від багатьох факторів: розміру організації, виду її діяльності, специфіки завдань, що стоять перед нею, фінансового стану, ступеня розвитку тощо. Більш молоді організації мають потребу в більшій кількості подібних працівників. Такий відділ є функціональним підрозділом, і його співробітники не беруть прямої участі в основній діяльності </w:t>
      </w:r>
      <w:r>
        <w:rPr>
          <w:rStyle w:val="FontStyle23"/>
          <w:sz w:val="28"/>
          <w:szCs w:val="28"/>
        </w:rPr>
        <w:t xml:space="preserve">медичної </w:t>
      </w:r>
      <w:r w:rsidRPr="00BF7C9E">
        <w:rPr>
          <w:rStyle w:val="FontStyle23"/>
          <w:sz w:val="28"/>
          <w:szCs w:val="28"/>
        </w:rPr>
        <w:t>організації. Разом з тим ступінь ефективності їхньої роботи великою мірою залежить від ступеня взаємодії з лінійними підрозділами</w:t>
      </w:r>
      <w:r>
        <w:rPr>
          <w:rStyle w:val="FontStyle23"/>
          <w:sz w:val="28"/>
          <w:szCs w:val="28"/>
        </w:rPr>
        <w:t xml:space="preserve"> [25, 31, 81]</w:t>
      </w:r>
      <w:r w:rsidRPr="00BF7C9E">
        <w:rPr>
          <w:rStyle w:val="FontStyle23"/>
          <w:sz w:val="28"/>
          <w:szCs w:val="28"/>
        </w:rPr>
        <w:t>. У практичній діяльності лінійні служби (їхні керівники) несуть пряму відповідальність за досягнення мети</w:t>
      </w:r>
      <w:r>
        <w:rPr>
          <w:rStyle w:val="FontStyle23"/>
          <w:sz w:val="28"/>
          <w:szCs w:val="28"/>
        </w:rPr>
        <w:t xml:space="preserve"> медичної</w:t>
      </w:r>
      <w:r w:rsidRPr="00BF7C9E">
        <w:rPr>
          <w:rStyle w:val="FontStyle23"/>
          <w:sz w:val="28"/>
          <w:szCs w:val="28"/>
        </w:rPr>
        <w:t xml:space="preserve"> організації і тому їх наділеної повноваженнями приймати рішення, що стосуються розподілу </w:t>
      </w:r>
      <w:r>
        <w:rPr>
          <w:rStyle w:val="FontStyle23"/>
          <w:sz w:val="28"/>
          <w:szCs w:val="28"/>
        </w:rPr>
        <w:t>е</w:t>
      </w:r>
      <w:r w:rsidRPr="00BF7C9E">
        <w:rPr>
          <w:rStyle w:val="FontStyle23"/>
          <w:sz w:val="28"/>
          <w:szCs w:val="28"/>
        </w:rPr>
        <w:t>фективного використання наявних трудових ресурсів. Функціональні</w:t>
      </w:r>
      <w:r w:rsidRPr="00BF7C9E">
        <w:rPr>
          <w:rStyle w:val="FontStyle20"/>
          <w:sz w:val="28"/>
          <w:szCs w:val="28"/>
        </w:rPr>
        <w:t xml:space="preserve"> </w:t>
      </w:r>
      <w:r w:rsidRPr="00BF7C9E">
        <w:rPr>
          <w:rStyle w:val="FontStyle23"/>
          <w:sz w:val="28"/>
          <w:szCs w:val="28"/>
        </w:rPr>
        <w:t xml:space="preserve">підрозділи </w:t>
      </w:r>
      <w:r>
        <w:rPr>
          <w:rStyle w:val="FontStyle23"/>
          <w:sz w:val="28"/>
          <w:szCs w:val="28"/>
        </w:rPr>
        <w:t xml:space="preserve">ЛПЗ </w:t>
      </w:r>
      <w:r w:rsidRPr="00BF7C9E">
        <w:rPr>
          <w:rStyle w:val="FontStyle23"/>
          <w:sz w:val="28"/>
          <w:szCs w:val="28"/>
        </w:rPr>
        <w:t>покликані допомагати експертними порадами лінійни</w:t>
      </w:r>
      <w:r>
        <w:rPr>
          <w:rStyle w:val="FontStyle23"/>
          <w:sz w:val="28"/>
          <w:szCs w:val="28"/>
        </w:rPr>
        <w:t>м</w:t>
      </w:r>
      <w:r w:rsidRPr="00BF7C9E">
        <w:rPr>
          <w:rStyle w:val="FontStyle23"/>
          <w:sz w:val="28"/>
          <w:szCs w:val="28"/>
        </w:rPr>
        <w:t xml:space="preserve"> </w:t>
      </w:r>
      <w:r>
        <w:rPr>
          <w:rStyle w:val="FontStyle23"/>
          <w:sz w:val="28"/>
          <w:szCs w:val="28"/>
        </w:rPr>
        <w:t xml:space="preserve">менеджерам </w:t>
      </w:r>
      <w:r>
        <w:rPr>
          <w:rStyle w:val="FontStyle41"/>
          <w:sz w:val="28"/>
          <w:szCs w:val="28"/>
        </w:rPr>
        <w:t>охорони здоров</w:t>
      </w:r>
      <w:r w:rsidRPr="007E0658">
        <w:rPr>
          <w:rStyle w:val="FontStyle41"/>
          <w:sz w:val="28"/>
          <w:szCs w:val="28"/>
        </w:rPr>
        <w:t>’я</w:t>
      </w:r>
      <w:r w:rsidRPr="00BF7C9E">
        <w:rPr>
          <w:rStyle w:val="FontStyle23"/>
          <w:sz w:val="28"/>
          <w:szCs w:val="28"/>
        </w:rPr>
        <w:t xml:space="preserve"> підвищувати ефективність </w:t>
      </w:r>
      <w:proofErr w:type="spellStart"/>
      <w:r w:rsidRPr="00BF7C9E">
        <w:rPr>
          <w:rStyle w:val="FontStyle23"/>
          <w:sz w:val="28"/>
          <w:szCs w:val="28"/>
        </w:rPr>
        <w:t>ухвалюваних</w:t>
      </w:r>
      <w:proofErr w:type="spellEnd"/>
      <w:r w:rsidRPr="00BF7C9E">
        <w:rPr>
          <w:rStyle w:val="FontStyle23"/>
          <w:sz w:val="28"/>
          <w:szCs w:val="28"/>
        </w:rPr>
        <w:t xml:space="preserve"> рішень. Том</w:t>
      </w:r>
      <w:r>
        <w:rPr>
          <w:rStyle w:val="FontStyle23"/>
          <w:sz w:val="28"/>
          <w:szCs w:val="28"/>
        </w:rPr>
        <w:t>у</w:t>
      </w:r>
      <w:r w:rsidRPr="00BF7C9E">
        <w:rPr>
          <w:rStyle w:val="FontStyle23"/>
          <w:sz w:val="28"/>
          <w:szCs w:val="28"/>
        </w:rPr>
        <w:t xml:space="preserve"> оптимальною моделлю взаємодії лінійних підрозділів та відділу управління</w:t>
      </w:r>
      <w:r>
        <w:rPr>
          <w:rStyle w:val="FontStyle23"/>
          <w:sz w:val="28"/>
          <w:szCs w:val="28"/>
        </w:rPr>
        <w:t xml:space="preserve"> медичним</w:t>
      </w:r>
      <w:r w:rsidRPr="00BF7C9E">
        <w:rPr>
          <w:rStyle w:val="FontStyle23"/>
          <w:sz w:val="28"/>
          <w:szCs w:val="28"/>
        </w:rPr>
        <w:t xml:space="preserve"> персоналом є та, за якої лінійні </w:t>
      </w:r>
      <w:r>
        <w:rPr>
          <w:rStyle w:val="FontStyle23"/>
          <w:sz w:val="28"/>
          <w:szCs w:val="28"/>
        </w:rPr>
        <w:t>менеджери</w:t>
      </w:r>
      <w:r w:rsidRPr="00BF7C9E">
        <w:rPr>
          <w:rStyle w:val="FontStyle23"/>
          <w:sz w:val="28"/>
          <w:szCs w:val="28"/>
        </w:rPr>
        <w:t xml:space="preserve"> делегують цьом</w:t>
      </w:r>
      <w:r>
        <w:rPr>
          <w:rStyle w:val="FontStyle23"/>
          <w:sz w:val="28"/>
          <w:szCs w:val="28"/>
        </w:rPr>
        <w:t>у</w:t>
      </w:r>
      <w:r w:rsidRPr="00BF7C9E">
        <w:rPr>
          <w:rStyle w:val="FontStyle23"/>
          <w:sz w:val="28"/>
          <w:szCs w:val="28"/>
        </w:rPr>
        <w:t xml:space="preserve"> відділу право ухвалення рішень щодо широкого спектра питань управління персоналом</w:t>
      </w:r>
      <w:r>
        <w:rPr>
          <w:rStyle w:val="FontStyle23"/>
          <w:sz w:val="28"/>
          <w:szCs w:val="28"/>
        </w:rPr>
        <w:t xml:space="preserve"> медичної організації</w:t>
      </w:r>
      <w:r w:rsidRPr="00BF7C9E">
        <w:rPr>
          <w:rStyle w:val="FontStyle23"/>
          <w:sz w:val="28"/>
          <w:szCs w:val="28"/>
        </w:rPr>
        <w:t>.</w:t>
      </w:r>
    </w:p>
    <w:p w:rsidR="00A91DDB" w:rsidRDefault="00A91DDB" w:rsidP="009F5093">
      <w:pPr>
        <w:pStyle w:val="Style1"/>
        <w:widowControl/>
        <w:spacing w:line="360" w:lineRule="auto"/>
        <w:ind w:firstLine="567"/>
        <w:jc w:val="both"/>
        <w:rPr>
          <w:rStyle w:val="FontStyle23"/>
          <w:sz w:val="28"/>
          <w:szCs w:val="28"/>
        </w:rPr>
      </w:pPr>
      <w:r w:rsidRPr="00BF7C9E">
        <w:rPr>
          <w:rStyle w:val="FontStyle23"/>
          <w:sz w:val="28"/>
          <w:szCs w:val="28"/>
        </w:rPr>
        <w:t>У повсякденній діяльності найбільш прийнятна схема, за яко</w:t>
      </w:r>
      <w:r>
        <w:rPr>
          <w:rStyle w:val="FontStyle23"/>
          <w:sz w:val="28"/>
          <w:szCs w:val="28"/>
        </w:rPr>
        <w:t>ї</w:t>
      </w:r>
      <w:r w:rsidRPr="00BF7C9E">
        <w:rPr>
          <w:rStyle w:val="FontStyle23"/>
          <w:sz w:val="28"/>
          <w:szCs w:val="28"/>
        </w:rPr>
        <w:t xml:space="preserve"> відділ управління </w:t>
      </w:r>
      <w:r>
        <w:rPr>
          <w:rStyle w:val="FontStyle23"/>
          <w:sz w:val="28"/>
          <w:szCs w:val="28"/>
        </w:rPr>
        <w:t xml:space="preserve">медичним </w:t>
      </w:r>
      <w:r w:rsidRPr="00BF7C9E">
        <w:rPr>
          <w:rStyle w:val="FontStyle23"/>
          <w:sz w:val="28"/>
          <w:szCs w:val="28"/>
        </w:rPr>
        <w:t>персоналом створює загальні умови, що сприяю</w:t>
      </w:r>
      <w:r>
        <w:rPr>
          <w:rStyle w:val="FontStyle23"/>
          <w:sz w:val="28"/>
          <w:szCs w:val="28"/>
        </w:rPr>
        <w:t xml:space="preserve">ть реалізації </w:t>
      </w:r>
      <w:r w:rsidRPr="00BF7C9E">
        <w:rPr>
          <w:rStyle w:val="FontStyle23"/>
          <w:sz w:val="28"/>
          <w:szCs w:val="28"/>
        </w:rPr>
        <w:t xml:space="preserve">потенціалу кожного співробітника та здійсненню контролю </w:t>
      </w:r>
      <w:r w:rsidRPr="0040108B">
        <w:rPr>
          <w:rStyle w:val="FontStyle21"/>
          <w:b w:val="0"/>
          <w:sz w:val="28"/>
          <w:szCs w:val="28"/>
        </w:rPr>
        <w:t>за ним,</w:t>
      </w:r>
      <w:r w:rsidRPr="00BF7C9E">
        <w:rPr>
          <w:rStyle w:val="FontStyle21"/>
          <w:sz w:val="28"/>
          <w:szCs w:val="28"/>
        </w:rPr>
        <w:t xml:space="preserve"> </w:t>
      </w:r>
      <w:r w:rsidRPr="00BF7C9E">
        <w:rPr>
          <w:rStyle w:val="FontStyle23"/>
          <w:sz w:val="28"/>
          <w:szCs w:val="28"/>
        </w:rPr>
        <w:t xml:space="preserve">а лінійні </w:t>
      </w:r>
      <w:r>
        <w:rPr>
          <w:rStyle w:val="FontStyle23"/>
          <w:sz w:val="28"/>
          <w:szCs w:val="28"/>
        </w:rPr>
        <w:t xml:space="preserve">менеджери </w:t>
      </w:r>
      <w:r>
        <w:rPr>
          <w:rStyle w:val="FontStyle41"/>
          <w:sz w:val="28"/>
          <w:szCs w:val="28"/>
        </w:rPr>
        <w:t>охорони здоров</w:t>
      </w:r>
      <w:r w:rsidRPr="007E0658">
        <w:rPr>
          <w:rStyle w:val="FontStyle41"/>
          <w:sz w:val="28"/>
          <w:szCs w:val="28"/>
        </w:rPr>
        <w:t>’я</w:t>
      </w:r>
      <w:r w:rsidRPr="00BF7C9E">
        <w:rPr>
          <w:rStyle w:val="FontStyle23"/>
          <w:sz w:val="28"/>
          <w:szCs w:val="28"/>
        </w:rPr>
        <w:t xml:space="preserve"> безпосередньо управляють </w:t>
      </w:r>
      <w:r>
        <w:rPr>
          <w:rStyle w:val="FontStyle23"/>
          <w:sz w:val="28"/>
          <w:szCs w:val="28"/>
        </w:rPr>
        <w:t>медичним персоналом</w:t>
      </w:r>
      <w:r w:rsidRPr="00BF7C9E">
        <w:rPr>
          <w:rStyle w:val="FontStyle23"/>
          <w:sz w:val="28"/>
          <w:szCs w:val="28"/>
        </w:rPr>
        <w:t xml:space="preserve">. </w:t>
      </w:r>
    </w:p>
    <w:p w:rsidR="00A91DDB" w:rsidRPr="00BF7C9E" w:rsidRDefault="00A91DDB" w:rsidP="009F5093">
      <w:pPr>
        <w:pStyle w:val="Style1"/>
        <w:widowControl/>
        <w:spacing w:line="360" w:lineRule="auto"/>
        <w:ind w:firstLine="567"/>
        <w:jc w:val="both"/>
        <w:rPr>
          <w:rStyle w:val="FontStyle23"/>
          <w:sz w:val="28"/>
          <w:szCs w:val="28"/>
        </w:rPr>
      </w:pPr>
      <w:r w:rsidRPr="00BF7C9E">
        <w:rPr>
          <w:rStyle w:val="FontStyle23"/>
          <w:sz w:val="28"/>
          <w:szCs w:val="28"/>
        </w:rPr>
        <w:lastRenderedPageBreak/>
        <w:t xml:space="preserve">Працівники відділу управління </w:t>
      </w:r>
      <w:r>
        <w:rPr>
          <w:rStyle w:val="FontStyle23"/>
          <w:sz w:val="28"/>
          <w:szCs w:val="28"/>
        </w:rPr>
        <w:t xml:space="preserve">медичним </w:t>
      </w:r>
      <w:r w:rsidRPr="00BF7C9E">
        <w:rPr>
          <w:rStyle w:val="FontStyle23"/>
          <w:sz w:val="28"/>
          <w:szCs w:val="28"/>
        </w:rPr>
        <w:t>персоналом мають знати і розумі</w:t>
      </w:r>
      <w:r w:rsidRPr="00BF7C9E">
        <w:rPr>
          <w:rStyle w:val="FontStyle23"/>
          <w:sz w:val="28"/>
          <w:szCs w:val="28"/>
        </w:rPr>
        <w:softHyphen/>
        <w:t xml:space="preserve">ти специфіку виробничої діяльності </w:t>
      </w:r>
      <w:r>
        <w:rPr>
          <w:rStyle w:val="FontStyle23"/>
          <w:sz w:val="28"/>
          <w:szCs w:val="28"/>
        </w:rPr>
        <w:t>ЛПЗ</w:t>
      </w:r>
      <w:r w:rsidRPr="00BF7C9E">
        <w:rPr>
          <w:rStyle w:val="FontStyle23"/>
          <w:sz w:val="28"/>
          <w:szCs w:val="28"/>
        </w:rPr>
        <w:t>, бачити перспективи її розвитку, в тому числі і на довгостроковий період, мати чітке уяв</w:t>
      </w:r>
      <w:r w:rsidRPr="00BF7C9E">
        <w:rPr>
          <w:rStyle w:val="FontStyle23"/>
          <w:sz w:val="28"/>
          <w:szCs w:val="28"/>
        </w:rPr>
        <w:softHyphen/>
        <w:t xml:space="preserve">лення про зв'язки </w:t>
      </w:r>
      <w:r>
        <w:rPr>
          <w:rStyle w:val="FontStyle23"/>
          <w:sz w:val="28"/>
          <w:szCs w:val="28"/>
        </w:rPr>
        <w:t xml:space="preserve">медичної </w:t>
      </w:r>
      <w:r w:rsidRPr="00BF7C9E">
        <w:rPr>
          <w:rStyle w:val="FontStyle23"/>
          <w:sz w:val="28"/>
          <w:szCs w:val="28"/>
        </w:rPr>
        <w:t>організації, її споживачів, а також уміти розробля</w:t>
      </w:r>
      <w:r w:rsidRPr="00BF7C9E">
        <w:rPr>
          <w:rStyle w:val="FontStyle23"/>
          <w:sz w:val="28"/>
          <w:szCs w:val="28"/>
        </w:rPr>
        <w:softHyphen/>
        <w:t xml:space="preserve">ти ефективні системи управління персоналом </w:t>
      </w:r>
      <w:r>
        <w:rPr>
          <w:rStyle w:val="FontStyle23"/>
          <w:sz w:val="28"/>
          <w:szCs w:val="28"/>
        </w:rPr>
        <w:t>у медичній установі [57, 70, 101]</w:t>
      </w:r>
      <w:r w:rsidRPr="00BF7C9E">
        <w:rPr>
          <w:rStyle w:val="FontStyle23"/>
          <w:sz w:val="28"/>
          <w:szCs w:val="28"/>
        </w:rPr>
        <w:t>.</w:t>
      </w:r>
    </w:p>
    <w:p w:rsidR="00A91DDB" w:rsidRPr="00BF7C9E" w:rsidRDefault="00A91DDB" w:rsidP="009F5093">
      <w:pPr>
        <w:pStyle w:val="Style1"/>
        <w:widowControl/>
        <w:spacing w:line="360" w:lineRule="auto"/>
        <w:ind w:firstLine="567"/>
        <w:jc w:val="both"/>
        <w:rPr>
          <w:rStyle w:val="FontStyle23"/>
          <w:sz w:val="28"/>
          <w:szCs w:val="28"/>
        </w:rPr>
      </w:pPr>
      <w:r>
        <w:rPr>
          <w:rStyle w:val="FontStyle23"/>
          <w:sz w:val="28"/>
          <w:szCs w:val="28"/>
        </w:rPr>
        <w:t>На наш погляд, е</w:t>
      </w:r>
      <w:r w:rsidRPr="00BF7C9E">
        <w:rPr>
          <w:rStyle w:val="FontStyle23"/>
          <w:sz w:val="28"/>
          <w:szCs w:val="28"/>
        </w:rPr>
        <w:t xml:space="preserve">фективна діяльність </w:t>
      </w:r>
      <w:r>
        <w:rPr>
          <w:rStyle w:val="FontStyle41"/>
          <w:sz w:val="28"/>
          <w:szCs w:val="28"/>
        </w:rPr>
        <w:t xml:space="preserve">медичної </w:t>
      </w:r>
      <w:r w:rsidRPr="00BF7C9E">
        <w:rPr>
          <w:rStyle w:val="FontStyle23"/>
          <w:sz w:val="28"/>
          <w:szCs w:val="28"/>
        </w:rPr>
        <w:t>організації потребує вироблення напрям</w:t>
      </w:r>
      <w:r>
        <w:rPr>
          <w:rStyle w:val="FontStyle23"/>
          <w:sz w:val="28"/>
          <w:szCs w:val="28"/>
        </w:rPr>
        <w:t>к</w:t>
      </w:r>
      <w:r w:rsidRPr="00BF7C9E">
        <w:rPr>
          <w:rStyle w:val="FontStyle23"/>
          <w:sz w:val="28"/>
          <w:szCs w:val="28"/>
        </w:rPr>
        <w:t xml:space="preserve">у її розвитку. Саме тому </w:t>
      </w:r>
      <w:r>
        <w:rPr>
          <w:rStyle w:val="FontStyle23"/>
          <w:sz w:val="28"/>
          <w:szCs w:val="28"/>
        </w:rPr>
        <w:t>менеджери</w:t>
      </w:r>
      <w:r w:rsidRPr="00BF7C9E">
        <w:rPr>
          <w:rStyle w:val="FontStyle23"/>
          <w:sz w:val="28"/>
          <w:szCs w:val="28"/>
        </w:rPr>
        <w:t xml:space="preserve"> відділу управління </w:t>
      </w:r>
      <w:r>
        <w:rPr>
          <w:rStyle w:val="FontStyle23"/>
          <w:sz w:val="28"/>
          <w:szCs w:val="28"/>
        </w:rPr>
        <w:t xml:space="preserve">медичним </w:t>
      </w:r>
      <w:r w:rsidRPr="00BF7C9E">
        <w:rPr>
          <w:rStyle w:val="FontStyle23"/>
          <w:sz w:val="28"/>
          <w:szCs w:val="28"/>
        </w:rPr>
        <w:t>персоналом зобо</w:t>
      </w:r>
      <w:r w:rsidRPr="00BF7C9E">
        <w:rPr>
          <w:rStyle w:val="FontStyle23"/>
          <w:sz w:val="28"/>
          <w:szCs w:val="28"/>
        </w:rPr>
        <w:softHyphen/>
        <w:t>в'язані вміти сформулювати поставлену мету і знайти способи досяг</w:t>
      </w:r>
      <w:r w:rsidRPr="00BF7C9E">
        <w:rPr>
          <w:rStyle w:val="FontStyle23"/>
          <w:sz w:val="28"/>
          <w:szCs w:val="28"/>
        </w:rPr>
        <w:softHyphen/>
        <w:t>нення та реалізації її на кожній стадії ієрархічної сходинки. Це потре</w:t>
      </w:r>
      <w:r w:rsidRPr="00BF7C9E">
        <w:rPr>
          <w:rStyle w:val="FontStyle23"/>
          <w:sz w:val="28"/>
          <w:szCs w:val="28"/>
        </w:rPr>
        <w:softHyphen/>
        <w:t>бує від них знання принципів планування, ухвалення рішень, розв'я</w:t>
      </w:r>
      <w:r w:rsidRPr="00BF7C9E">
        <w:rPr>
          <w:rStyle w:val="FontStyle23"/>
          <w:sz w:val="28"/>
          <w:szCs w:val="28"/>
        </w:rPr>
        <w:softHyphen/>
        <w:t>зання конфліктів тощо.</w:t>
      </w:r>
    </w:p>
    <w:p w:rsidR="00A91DDB" w:rsidRPr="00BF7C9E" w:rsidRDefault="00A91DDB" w:rsidP="009F5093">
      <w:pPr>
        <w:pStyle w:val="Style1"/>
        <w:widowControl/>
        <w:spacing w:line="360" w:lineRule="auto"/>
        <w:ind w:firstLine="567"/>
        <w:jc w:val="both"/>
        <w:rPr>
          <w:rStyle w:val="FontStyle23"/>
          <w:sz w:val="28"/>
          <w:szCs w:val="28"/>
        </w:rPr>
      </w:pPr>
      <w:r w:rsidRPr="00BF7C9E">
        <w:rPr>
          <w:rStyle w:val="FontStyle23"/>
          <w:sz w:val="28"/>
          <w:szCs w:val="28"/>
        </w:rPr>
        <w:t xml:space="preserve">Однією з найбільш важливих рис </w:t>
      </w:r>
      <w:r>
        <w:rPr>
          <w:rStyle w:val="FontStyle23"/>
          <w:sz w:val="28"/>
          <w:szCs w:val="28"/>
        </w:rPr>
        <w:t xml:space="preserve">менеджера </w:t>
      </w:r>
      <w:r>
        <w:rPr>
          <w:rStyle w:val="FontStyle41"/>
          <w:sz w:val="28"/>
          <w:szCs w:val="28"/>
        </w:rPr>
        <w:t>охорони здоров</w:t>
      </w:r>
      <w:r w:rsidRPr="007D49FA">
        <w:rPr>
          <w:rStyle w:val="FontStyle41"/>
          <w:sz w:val="28"/>
          <w:szCs w:val="28"/>
          <w:lang w:val="ru-RU"/>
        </w:rPr>
        <w:t>’я</w:t>
      </w:r>
      <w:r w:rsidRPr="00BF7C9E">
        <w:rPr>
          <w:rStyle w:val="FontStyle23"/>
          <w:sz w:val="28"/>
          <w:szCs w:val="28"/>
        </w:rPr>
        <w:t>, пов'язаного з управ</w:t>
      </w:r>
      <w:r w:rsidRPr="00BF7C9E">
        <w:rPr>
          <w:rStyle w:val="FontStyle23"/>
          <w:sz w:val="28"/>
          <w:szCs w:val="28"/>
        </w:rPr>
        <w:softHyphen/>
        <w:t>лінням персоналом, є здатність до постійного поновлення фахових знань та навиків.</w:t>
      </w:r>
    </w:p>
    <w:p w:rsidR="00A91DDB" w:rsidRPr="00BF7C9E" w:rsidRDefault="00A91DDB" w:rsidP="009F5093">
      <w:pPr>
        <w:pStyle w:val="Style1"/>
        <w:widowControl/>
        <w:spacing w:line="360" w:lineRule="auto"/>
        <w:ind w:right="70" w:firstLine="567"/>
        <w:jc w:val="both"/>
        <w:rPr>
          <w:rStyle w:val="FontStyle23"/>
          <w:sz w:val="28"/>
          <w:szCs w:val="28"/>
        </w:rPr>
      </w:pPr>
      <w:r w:rsidRPr="00BF7C9E">
        <w:rPr>
          <w:rStyle w:val="FontStyle23"/>
          <w:sz w:val="28"/>
          <w:szCs w:val="28"/>
        </w:rPr>
        <w:t xml:space="preserve">Показником ефективності системи управління персоналом </w:t>
      </w:r>
      <w:r>
        <w:rPr>
          <w:rStyle w:val="FontStyle23"/>
          <w:sz w:val="28"/>
          <w:szCs w:val="28"/>
        </w:rPr>
        <w:t xml:space="preserve">медичної </w:t>
      </w:r>
      <w:r w:rsidRPr="00BF7C9E">
        <w:rPr>
          <w:rStyle w:val="FontStyle23"/>
          <w:sz w:val="28"/>
          <w:szCs w:val="28"/>
        </w:rPr>
        <w:t>орга</w:t>
      </w:r>
      <w:r w:rsidRPr="00BF7C9E">
        <w:rPr>
          <w:rStyle w:val="FontStyle23"/>
          <w:sz w:val="28"/>
          <w:szCs w:val="28"/>
        </w:rPr>
        <w:softHyphen/>
        <w:t>нізації, а отже, і роботи відділу управління персоналом, у практич</w:t>
      </w:r>
      <w:r w:rsidRPr="00BF7C9E">
        <w:rPr>
          <w:rStyle w:val="FontStyle23"/>
          <w:sz w:val="28"/>
          <w:szCs w:val="28"/>
        </w:rPr>
        <w:softHyphen/>
        <w:t xml:space="preserve">ній діяльності є ступінь затрат на досягнення мети </w:t>
      </w:r>
      <w:r>
        <w:rPr>
          <w:rStyle w:val="FontStyle23"/>
          <w:sz w:val="28"/>
          <w:szCs w:val="28"/>
        </w:rPr>
        <w:t>медичного закладу</w:t>
      </w:r>
      <w:r w:rsidRPr="00BF7C9E">
        <w:rPr>
          <w:rStyle w:val="FontStyle23"/>
          <w:sz w:val="28"/>
          <w:szCs w:val="28"/>
        </w:rPr>
        <w:t>.</w:t>
      </w:r>
    </w:p>
    <w:p w:rsidR="00A91DDB" w:rsidRDefault="00A91DDB" w:rsidP="00A91DDB">
      <w:pPr>
        <w:pStyle w:val="Style5"/>
        <w:widowControl/>
        <w:spacing w:line="360" w:lineRule="auto"/>
        <w:ind w:right="17"/>
        <w:jc w:val="both"/>
        <w:rPr>
          <w:rStyle w:val="FontStyle23"/>
          <w:sz w:val="28"/>
          <w:szCs w:val="28"/>
        </w:rPr>
      </w:pPr>
    </w:p>
    <w:p w:rsidR="00A91DDB" w:rsidRPr="003E5AD0" w:rsidRDefault="00A91DDB" w:rsidP="00A91DDB">
      <w:pPr>
        <w:pStyle w:val="Style4"/>
        <w:widowControl/>
        <w:spacing w:line="360" w:lineRule="auto"/>
        <w:ind w:firstLine="567"/>
        <w:rPr>
          <w:rStyle w:val="FontStyle59"/>
          <w:b w:val="0"/>
          <w:sz w:val="28"/>
          <w:lang w:val="ru-RU"/>
        </w:rPr>
      </w:pPr>
      <w:r w:rsidRPr="003E5AD0">
        <w:rPr>
          <w:rStyle w:val="FontStyle73"/>
          <w:b/>
          <w:sz w:val="28"/>
        </w:rPr>
        <w:t xml:space="preserve">1.3. </w:t>
      </w:r>
      <w:r w:rsidRPr="003E5AD0">
        <w:rPr>
          <w:rStyle w:val="FontStyle73"/>
          <w:b/>
          <w:i/>
          <w:sz w:val="28"/>
        </w:rPr>
        <w:t>Формування медичного персоналу закладу охорони здоров'я</w:t>
      </w:r>
    </w:p>
    <w:p w:rsidR="00A91DDB" w:rsidRPr="00ED568E" w:rsidRDefault="00A91DDB" w:rsidP="009F5093">
      <w:pPr>
        <w:pStyle w:val="Style6"/>
        <w:widowControl/>
        <w:spacing w:line="360" w:lineRule="auto"/>
        <w:ind w:firstLine="567"/>
        <w:jc w:val="both"/>
        <w:rPr>
          <w:rStyle w:val="FontStyle79"/>
          <w:sz w:val="28"/>
        </w:rPr>
      </w:pPr>
      <w:r w:rsidRPr="00ED568E">
        <w:rPr>
          <w:rStyle w:val="FontStyle79"/>
          <w:sz w:val="28"/>
        </w:rPr>
        <w:t xml:space="preserve">Планування чисельності </w:t>
      </w:r>
      <w:r>
        <w:rPr>
          <w:rStyle w:val="FontStyle79"/>
          <w:sz w:val="28"/>
        </w:rPr>
        <w:t>медичного персоналу</w:t>
      </w:r>
      <w:r w:rsidRPr="00ED568E">
        <w:rPr>
          <w:rStyle w:val="FontStyle79"/>
          <w:sz w:val="28"/>
        </w:rPr>
        <w:t xml:space="preserve"> є однією з найбільш важли</w:t>
      </w:r>
      <w:r w:rsidRPr="00ED568E">
        <w:rPr>
          <w:rStyle w:val="FontStyle79"/>
          <w:sz w:val="28"/>
        </w:rPr>
        <w:softHyphen/>
        <w:t xml:space="preserve">вих складових частин планування всієї діяльності </w:t>
      </w:r>
      <w:r>
        <w:rPr>
          <w:rStyle w:val="FontStyle79"/>
          <w:sz w:val="28"/>
        </w:rPr>
        <w:t xml:space="preserve">медичної </w:t>
      </w:r>
      <w:r w:rsidRPr="00ED568E">
        <w:rPr>
          <w:rStyle w:val="FontStyle79"/>
          <w:sz w:val="28"/>
        </w:rPr>
        <w:t xml:space="preserve">організації. Головне завдання </w:t>
      </w:r>
      <w:r>
        <w:rPr>
          <w:rStyle w:val="FontStyle79"/>
          <w:sz w:val="28"/>
        </w:rPr>
        <w:t xml:space="preserve">менеджера </w:t>
      </w:r>
      <w:r w:rsidRPr="009F5093">
        <w:rPr>
          <w:rStyle w:val="FontStyle41"/>
          <w:sz w:val="28"/>
          <w:szCs w:val="28"/>
        </w:rPr>
        <w:t>охорони здоров’я</w:t>
      </w:r>
      <w:r w:rsidRPr="00ED568E">
        <w:rPr>
          <w:rStyle w:val="FontStyle79"/>
          <w:sz w:val="28"/>
        </w:rPr>
        <w:t xml:space="preserve"> полягає в забезпеченні реалізації планів </w:t>
      </w:r>
      <w:r>
        <w:rPr>
          <w:rStyle w:val="FontStyle79"/>
          <w:sz w:val="28"/>
        </w:rPr>
        <w:t xml:space="preserve">медичної </w:t>
      </w:r>
      <w:r w:rsidRPr="00ED568E">
        <w:rPr>
          <w:rStyle w:val="FontStyle79"/>
          <w:sz w:val="28"/>
        </w:rPr>
        <w:t xml:space="preserve">організації щодо елементів людського фактора: чисельності </w:t>
      </w:r>
      <w:r>
        <w:rPr>
          <w:rStyle w:val="FontStyle79"/>
          <w:sz w:val="28"/>
        </w:rPr>
        <w:t>медичного персоналу</w:t>
      </w:r>
      <w:r w:rsidRPr="00ED568E">
        <w:rPr>
          <w:rStyle w:val="FontStyle79"/>
          <w:sz w:val="28"/>
        </w:rPr>
        <w:t>, їхньої кваліфі</w:t>
      </w:r>
      <w:r w:rsidRPr="00ED568E">
        <w:rPr>
          <w:rStyle w:val="FontStyle79"/>
          <w:sz w:val="28"/>
        </w:rPr>
        <w:softHyphen/>
        <w:t xml:space="preserve">кації, </w:t>
      </w:r>
      <w:r>
        <w:rPr>
          <w:rStyle w:val="FontStyle79"/>
          <w:sz w:val="28"/>
        </w:rPr>
        <w:t xml:space="preserve">ефективності та якості </w:t>
      </w:r>
      <w:r w:rsidRPr="00ED568E">
        <w:rPr>
          <w:rStyle w:val="FontStyle79"/>
          <w:sz w:val="28"/>
        </w:rPr>
        <w:t>праці тощо</w:t>
      </w:r>
      <w:r>
        <w:rPr>
          <w:rStyle w:val="FontStyle79"/>
          <w:sz w:val="28"/>
        </w:rPr>
        <w:t xml:space="preserve"> [102]</w:t>
      </w:r>
      <w:r w:rsidRPr="00ED568E">
        <w:rPr>
          <w:rStyle w:val="FontStyle79"/>
          <w:sz w:val="28"/>
        </w:rPr>
        <w:t>. Недосконале планування чисельно</w:t>
      </w:r>
      <w:r w:rsidRPr="00ED568E">
        <w:rPr>
          <w:rStyle w:val="FontStyle79"/>
          <w:sz w:val="28"/>
          <w:lang w:val="en-US"/>
        </w:rPr>
        <w:t>c</w:t>
      </w:r>
      <w:r w:rsidRPr="00ED568E">
        <w:rPr>
          <w:rStyle w:val="FontStyle79"/>
          <w:sz w:val="28"/>
        </w:rPr>
        <w:t xml:space="preserve">ті </w:t>
      </w:r>
      <w:r>
        <w:rPr>
          <w:rStyle w:val="FontStyle79"/>
          <w:sz w:val="28"/>
        </w:rPr>
        <w:t>медичного персоналу</w:t>
      </w:r>
      <w:r w:rsidRPr="00ED568E">
        <w:rPr>
          <w:rStyle w:val="FontStyle79"/>
          <w:sz w:val="28"/>
        </w:rPr>
        <w:t xml:space="preserve"> призводить до збільшення затрат і, зрештою, до втра</w:t>
      </w:r>
      <w:r w:rsidRPr="00ED568E">
        <w:rPr>
          <w:rStyle w:val="FontStyle79"/>
          <w:sz w:val="28"/>
        </w:rPr>
        <w:softHyphen/>
        <w:t>ти матеріальних ресурсів.</w:t>
      </w:r>
    </w:p>
    <w:p w:rsidR="00A91DDB" w:rsidRPr="00ED568E" w:rsidRDefault="00A91DDB" w:rsidP="009F5093">
      <w:pPr>
        <w:pStyle w:val="Style6"/>
        <w:widowControl/>
        <w:spacing w:line="360" w:lineRule="auto"/>
        <w:ind w:firstLine="567"/>
        <w:jc w:val="both"/>
        <w:rPr>
          <w:rStyle w:val="FontStyle79"/>
          <w:sz w:val="28"/>
        </w:rPr>
      </w:pPr>
      <w:r>
        <w:rPr>
          <w:rStyle w:val="FontStyle79"/>
          <w:sz w:val="28"/>
        </w:rPr>
        <w:t>Ми вважаємо, що</w:t>
      </w:r>
      <w:r w:rsidRPr="00ED568E">
        <w:rPr>
          <w:rStyle w:val="FontStyle79"/>
          <w:sz w:val="28"/>
        </w:rPr>
        <w:t xml:space="preserve"> </w:t>
      </w:r>
      <w:r w:rsidRPr="00566603">
        <w:rPr>
          <w:rStyle w:val="FontStyle79"/>
          <w:i/>
          <w:sz w:val="28"/>
        </w:rPr>
        <w:t xml:space="preserve">ефективне планування чисельності </w:t>
      </w:r>
      <w:r>
        <w:rPr>
          <w:rStyle w:val="FontStyle79"/>
          <w:i/>
          <w:sz w:val="28"/>
        </w:rPr>
        <w:t xml:space="preserve">медичного персоналу </w:t>
      </w:r>
      <w:r w:rsidRPr="00ED568E">
        <w:rPr>
          <w:rStyle w:val="FontStyle79"/>
          <w:sz w:val="28"/>
        </w:rPr>
        <w:t>пози</w:t>
      </w:r>
      <w:r w:rsidRPr="00ED568E">
        <w:rPr>
          <w:rStyle w:val="FontStyle79"/>
          <w:sz w:val="28"/>
        </w:rPr>
        <w:softHyphen/>
        <w:t xml:space="preserve">тивно впливає на результати роботи </w:t>
      </w:r>
      <w:r>
        <w:rPr>
          <w:rStyle w:val="FontStyle79"/>
          <w:sz w:val="28"/>
        </w:rPr>
        <w:t xml:space="preserve">медичної </w:t>
      </w:r>
      <w:r w:rsidRPr="00ED568E">
        <w:rPr>
          <w:rStyle w:val="FontStyle79"/>
          <w:sz w:val="28"/>
        </w:rPr>
        <w:t xml:space="preserve">організації. Це відбувається </w:t>
      </w:r>
      <w:r w:rsidRPr="00ED568E">
        <w:rPr>
          <w:rStyle w:val="FontStyle57"/>
          <w:i w:val="0"/>
          <w:sz w:val="28"/>
        </w:rPr>
        <w:t xml:space="preserve">за </w:t>
      </w:r>
      <w:r w:rsidRPr="00ED568E">
        <w:rPr>
          <w:rStyle w:val="FontStyle79"/>
          <w:sz w:val="28"/>
        </w:rPr>
        <w:t>рахунок:</w:t>
      </w:r>
    </w:p>
    <w:p w:rsidR="00A91DDB" w:rsidRPr="00ED568E" w:rsidRDefault="00A91DDB" w:rsidP="009F5093">
      <w:pPr>
        <w:pStyle w:val="Style6"/>
        <w:widowControl/>
        <w:spacing w:line="360" w:lineRule="auto"/>
        <w:ind w:firstLine="567"/>
        <w:jc w:val="both"/>
        <w:rPr>
          <w:rStyle w:val="FontStyle79"/>
          <w:sz w:val="28"/>
        </w:rPr>
      </w:pPr>
      <w:r w:rsidRPr="00ED568E">
        <w:rPr>
          <w:rStyle w:val="FontStyle79"/>
          <w:sz w:val="28"/>
        </w:rPr>
        <w:t xml:space="preserve">- оптимального використання персоналу </w:t>
      </w:r>
      <w:r>
        <w:rPr>
          <w:rStyle w:val="FontStyle79"/>
          <w:sz w:val="28"/>
        </w:rPr>
        <w:t xml:space="preserve">медичної </w:t>
      </w:r>
      <w:r w:rsidRPr="00ED568E">
        <w:rPr>
          <w:rStyle w:val="FontStyle79"/>
          <w:sz w:val="28"/>
        </w:rPr>
        <w:t>організації;</w:t>
      </w:r>
    </w:p>
    <w:p w:rsidR="00A91DDB" w:rsidRPr="00ED568E" w:rsidRDefault="00A91DDB" w:rsidP="009F5093">
      <w:pPr>
        <w:pStyle w:val="Style6"/>
        <w:widowControl/>
        <w:spacing w:line="360" w:lineRule="auto"/>
        <w:ind w:firstLine="567"/>
        <w:jc w:val="both"/>
        <w:rPr>
          <w:rStyle w:val="FontStyle79"/>
          <w:sz w:val="28"/>
        </w:rPr>
      </w:pPr>
      <w:r w:rsidRPr="00ED568E">
        <w:rPr>
          <w:rStyle w:val="FontStyle79"/>
          <w:sz w:val="28"/>
        </w:rPr>
        <w:lastRenderedPageBreak/>
        <w:t>- удосконалення процесу найму на роботу;</w:t>
      </w:r>
    </w:p>
    <w:p w:rsidR="00A91DDB" w:rsidRPr="00ED568E" w:rsidRDefault="00A91DDB" w:rsidP="009F5093">
      <w:pPr>
        <w:pStyle w:val="Style6"/>
        <w:widowControl/>
        <w:spacing w:line="360" w:lineRule="auto"/>
        <w:ind w:firstLine="567"/>
        <w:jc w:val="both"/>
        <w:rPr>
          <w:rStyle w:val="FontStyle79"/>
          <w:sz w:val="28"/>
        </w:rPr>
      </w:pPr>
      <w:r w:rsidRPr="00ED568E">
        <w:rPr>
          <w:rStyle w:val="FontStyle79"/>
          <w:sz w:val="28"/>
        </w:rPr>
        <w:t xml:space="preserve">- створення системи інтеграції </w:t>
      </w:r>
      <w:r>
        <w:rPr>
          <w:rStyle w:val="FontStyle79"/>
          <w:sz w:val="28"/>
        </w:rPr>
        <w:t>медичного персоналу</w:t>
      </w:r>
      <w:r w:rsidRPr="00ED568E">
        <w:rPr>
          <w:rStyle w:val="FontStyle79"/>
          <w:sz w:val="28"/>
        </w:rPr>
        <w:t xml:space="preserve"> в організацію;</w:t>
      </w:r>
    </w:p>
    <w:p w:rsidR="00A91DDB" w:rsidRPr="00ED568E" w:rsidRDefault="00A91DDB" w:rsidP="009F5093">
      <w:pPr>
        <w:pStyle w:val="Style6"/>
        <w:widowControl/>
        <w:spacing w:line="360" w:lineRule="auto"/>
        <w:ind w:firstLine="567"/>
        <w:jc w:val="both"/>
        <w:rPr>
          <w:rStyle w:val="FontStyle79"/>
          <w:sz w:val="28"/>
        </w:rPr>
      </w:pPr>
      <w:r w:rsidRPr="00ED568E">
        <w:rPr>
          <w:rStyle w:val="FontStyle79"/>
          <w:sz w:val="28"/>
        </w:rPr>
        <w:t>- організації їхнього фахового навчання;</w:t>
      </w:r>
    </w:p>
    <w:p w:rsidR="00A91DDB" w:rsidRPr="00ED568E" w:rsidRDefault="00A91DDB" w:rsidP="009F5093">
      <w:pPr>
        <w:pStyle w:val="Style6"/>
        <w:widowControl/>
        <w:spacing w:line="360" w:lineRule="auto"/>
        <w:ind w:firstLine="567"/>
        <w:jc w:val="both"/>
        <w:rPr>
          <w:rStyle w:val="FontStyle79"/>
          <w:sz w:val="28"/>
        </w:rPr>
      </w:pPr>
      <w:r w:rsidRPr="00ED568E">
        <w:rPr>
          <w:rStyle w:val="FontStyle79"/>
          <w:sz w:val="28"/>
        </w:rPr>
        <w:t xml:space="preserve">- планування подальшої кар'єри </w:t>
      </w:r>
      <w:r>
        <w:rPr>
          <w:rStyle w:val="FontStyle79"/>
          <w:sz w:val="28"/>
        </w:rPr>
        <w:t xml:space="preserve">медичних </w:t>
      </w:r>
      <w:r w:rsidRPr="00ED568E">
        <w:rPr>
          <w:rStyle w:val="FontStyle79"/>
          <w:sz w:val="28"/>
        </w:rPr>
        <w:t>працівників;</w:t>
      </w:r>
    </w:p>
    <w:p w:rsidR="00A91DDB" w:rsidRPr="00ED568E" w:rsidRDefault="00A91DDB" w:rsidP="009F5093">
      <w:pPr>
        <w:pStyle w:val="Style6"/>
        <w:widowControl/>
        <w:spacing w:line="360" w:lineRule="auto"/>
        <w:ind w:firstLine="567"/>
        <w:jc w:val="both"/>
        <w:rPr>
          <w:rStyle w:val="FontStyle79"/>
          <w:sz w:val="28"/>
        </w:rPr>
      </w:pPr>
      <w:r w:rsidRPr="00ED568E">
        <w:rPr>
          <w:rStyle w:val="FontStyle79"/>
          <w:sz w:val="28"/>
        </w:rPr>
        <w:t>- створення системи підготовки кадрового резерву;</w:t>
      </w:r>
    </w:p>
    <w:p w:rsidR="00A91DDB" w:rsidRPr="00ED568E" w:rsidRDefault="00A91DDB" w:rsidP="009F5093">
      <w:pPr>
        <w:pStyle w:val="Style6"/>
        <w:widowControl/>
        <w:spacing w:line="360" w:lineRule="auto"/>
        <w:ind w:firstLine="567"/>
        <w:jc w:val="both"/>
        <w:rPr>
          <w:rStyle w:val="FontStyle79"/>
          <w:sz w:val="28"/>
        </w:rPr>
      </w:pPr>
      <w:r w:rsidRPr="00ED568E">
        <w:rPr>
          <w:rStyle w:val="FontStyle79"/>
          <w:sz w:val="28"/>
        </w:rPr>
        <w:t>- створення ефективної системи мотивації праці;</w:t>
      </w:r>
    </w:p>
    <w:p w:rsidR="00A91DDB" w:rsidRPr="00ED568E" w:rsidRDefault="00A91DDB" w:rsidP="009F5093">
      <w:pPr>
        <w:pStyle w:val="Style6"/>
        <w:widowControl/>
        <w:spacing w:line="360" w:lineRule="auto"/>
        <w:ind w:firstLine="567"/>
        <w:jc w:val="both"/>
        <w:rPr>
          <w:rStyle w:val="FontStyle79"/>
          <w:sz w:val="28"/>
        </w:rPr>
      </w:pPr>
      <w:r w:rsidRPr="00ED568E">
        <w:rPr>
          <w:rStyle w:val="FontStyle79"/>
          <w:sz w:val="28"/>
        </w:rPr>
        <w:t>- скорочення загальних затрат на робочу силу за рахунок зваженої, послідовної й активної політики на ринку праці.</w:t>
      </w:r>
    </w:p>
    <w:p w:rsidR="00A91DDB" w:rsidRPr="00ED568E" w:rsidRDefault="00A91DDB" w:rsidP="009F5093">
      <w:pPr>
        <w:pStyle w:val="Style6"/>
        <w:widowControl/>
        <w:spacing w:line="360" w:lineRule="auto"/>
        <w:ind w:firstLine="567"/>
        <w:jc w:val="both"/>
        <w:rPr>
          <w:rStyle w:val="FontStyle79"/>
          <w:sz w:val="28"/>
        </w:rPr>
      </w:pPr>
      <w:r w:rsidRPr="00ED568E">
        <w:rPr>
          <w:rStyle w:val="FontStyle79"/>
          <w:sz w:val="28"/>
        </w:rPr>
        <w:t xml:space="preserve">На визначення потреб </w:t>
      </w:r>
      <w:r>
        <w:rPr>
          <w:rStyle w:val="FontStyle79"/>
          <w:sz w:val="28"/>
        </w:rPr>
        <w:t xml:space="preserve">медичної </w:t>
      </w:r>
      <w:r w:rsidRPr="00ED568E">
        <w:rPr>
          <w:rStyle w:val="FontStyle79"/>
          <w:sz w:val="28"/>
        </w:rPr>
        <w:t>організації в робочій силі впливають зовнішні й внутрішні чинники</w:t>
      </w:r>
      <w:r>
        <w:rPr>
          <w:rStyle w:val="FontStyle79"/>
          <w:sz w:val="28"/>
        </w:rPr>
        <w:t xml:space="preserve"> [28, 40, 66]</w:t>
      </w:r>
      <w:r w:rsidRPr="00ED568E">
        <w:rPr>
          <w:rStyle w:val="FontStyle79"/>
          <w:sz w:val="28"/>
        </w:rPr>
        <w:t>.</w:t>
      </w:r>
    </w:p>
    <w:p w:rsidR="00A91DDB" w:rsidRPr="00ED568E" w:rsidRDefault="00A91DDB" w:rsidP="009F5093">
      <w:pPr>
        <w:pStyle w:val="Style6"/>
        <w:widowControl/>
        <w:spacing w:line="360" w:lineRule="auto"/>
        <w:ind w:firstLine="567"/>
        <w:jc w:val="both"/>
        <w:rPr>
          <w:rStyle w:val="FontStyle79"/>
          <w:sz w:val="28"/>
        </w:rPr>
      </w:pPr>
      <w:r w:rsidRPr="00ED568E">
        <w:rPr>
          <w:rStyle w:val="FontStyle79"/>
          <w:sz w:val="28"/>
        </w:rPr>
        <w:t xml:space="preserve">До </w:t>
      </w:r>
      <w:r w:rsidRPr="00566603">
        <w:rPr>
          <w:rStyle w:val="FontStyle79"/>
          <w:i/>
          <w:sz w:val="28"/>
        </w:rPr>
        <w:t>зовнішніх чинників</w:t>
      </w:r>
      <w:r w:rsidRPr="00ED568E">
        <w:rPr>
          <w:rStyle w:val="FontStyle79"/>
          <w:sz w:val="28"/>
        </w:rPr>
        <w:t xml:space="preserve"> належить реалізація тактичних і стратегіч</w:t>
      </w:r>
      <w:r w:rsidRPr="00ED568E">
        <w:rPr>
          <w:rStyle w:val="FontStyle79"/>
          <w:sz w:val="28"/>
        </w:rPr>
        <w:softHyphen/>
        <w:t xml:space="preserve">них завдань. Під реалізацією тактичних і стратегічних виробничих завдань </w:t>
      </w:r>
      <w:r>
        <w:rPr>
          <w:rStyle w:val="FontStyle79"/>
          <w:sz w:val="28"/>
        </w:rPr>
        <w:t xml:space="preserve">медичної </w:t>
      </w:r>
      <w:r w:rsidRPr="00ED568E">
        <w:rPr>
          <w:rStyle w:val="FontStyle79"/>
          <w:sz w:val="28"/>
        </w:rPr>
        <w:t xml:space="preserve">організації розуміють плани з нарощення </w:t>
      </w:r>
      <w:r>
        <w:rPr>
          <w:rStyle w:val="FontStyle79"/>
          <w:sz w:val="28"/>
        </w:rPr>
        <w:t>надання медичних послуг</w:t>
      </w:r>
      <w:r w:rsidRPr="00ED568E">
        <w:rPr>
          <w:rStyle w:val="FontStyle79"/>
          <w:sz w:val="28"/>
        </w:rPr>
        <w:t xml:space="preserve">, проведення структурних змін, удосконалення </w:t>
      </w:r>
      <w:r>
        <w:rPr>
          <w:rStyle w:val="FontStyle79"/>
          <w:sz w:val="28"/>
        </w:rPr>
        <w:t xml:space="preserve">медичної </w:t>
      </w:r>
      <w:r w:rsidRPr="00ED568E">
        <w:rPr>
          <w:rStyle w:val="FontStyle79"/>
          <w:sz w:val="28"/>
        </w:rPr>
        <w:t>технології тощо, для яких необхідні додаткові людські ресурси.</w:t>
      </w:r>
    </w:p>
    <w:p w:rsidR="00A91DDB" w:rsidRPr="00ED568E" w:rsidRDefault="00A91DDB" w:rsidP="009F5093">
      <w:pPr>
        <w:pStyle w:val="Style6"/>
        <w:widowControl/>
        <w:spacing w:line="360" w:lineRule="auto"/>
        <w:ind w:firstLine="567"/>
        <w:jc w:val="both"/>
        <w:rPr>
          <w:rStyle w:val="FontStyle79"/>
          <w:sz w:val="28"/>
        </w:rPr>
      </w:pPr>
      <w:r w:rsidRPr="00ED568E">
        <w:rPr>
          <w:rStyle w:val="FontStyle79"/>
          <w:sz w:val="28"/>
        </w:rPr>
        <w:t xml:space="preserve">Під </w:t>
      </w:r>
      <w:r w:rsidRPr="00D72E79">
        <w:rPr>
          <w:rStyle w:val="FontStyle79"/>
          <w:i/>
          <w:sz w:val="28"/>
        </w:rPr>
        <w:t>внутрішніми факторами</w:t>
      </w:r>
      <w:r w:rsidRPr="00ED568E">
        <w:rPr>
          <w:rStyle w:val="FontStyle79"/>
          <w:sz w:val="28"/>
        </w:rPr>
        <w:t xml:space="preserve"> розвитку робочої сили розуміють звільнення за власним бажанням, вихід працівника на пенсію, пере</w:t>
      </w:r>
      <w:r w:rsidRPr="00ED568E">
        <w:rPr>
          <w:rStyle w:val="FontStyle79"/>
          <w:sz w:val="28"/>
        </w:rPr>
        <w:softHyphen/>
        <w:t xml:space="preserve">бування у відпустці по догляду за дитиною, захворювання та ін. </w:t>
      </w:r>
    </w:p>
    <w:p w:rsidR="00A91DDB" w:rsidRPr="00ED568E" w:rsidRDefault="00A91DDB" w:rsidP="009F5093">
      <w:pPr>
        <w:pStyle w:val="Style6"/>
        <w:widowControl/>
        <w:spacing w:line="360" w:lineRule="auto"/>
        <w:ind w:firstLine="567"/>
        <w:jc w:val="both"/>
        <w:rPr>
          <w:rStyle w:val="FontStyle79"/>
          <w:sz w:val="28"/>
        </w:rPr>
      </w:pPr>
      <w:r w:rsidRPr="00ED568E">
        <w:rPr>
          <w:rStyle w:val="FontStyle79"/>
          <w:sz w:val="28"/>
        </w:rPr>
        <w:t xml:space="preserve">Для </w:t>
      </w:r>
      <w:r w:rsidRPr="00D72E79">
        <w:rPr>
          <w:rStyle w:val="FontStyle79"/>
          <w:i/>
          <w:sz w:val="28"/>
        </w:rPr>
        <w:t>планування потреб у людських ресурсах</w:t>
      </w:r>
      <w:r w:rsidRPr="00ED568E">
        <w:rPr>
          <w:rStyle w:val="FontStyle79"/>
          <w:sz w:val="28"/>
        </w:rPr>
        <w:t xml:space="preserve"> використовуються різноманітні методи</w:t>
      </w:r>
      <w:r>
        <w:rPr>
          <w:rStyle w:val="FontStyle79"/>
          <w:sz w:val="28"/>
        </w:rPr>
        <w:t xml:space="preserve"> [92, 96]</w:t>
      </w:r>
      <w:r w:rsidRPr="00ED568E">
        <w:rPr>
          <w:rStyle w:val="FontStyle79"/>
          <w:sz w:val="28"/>
        </w:rPr>
        <w:t>.</w:t>
      </w:r>
    </w:p>
    <w:p w:rsidR="00A91DDB" w:rsidRPr="00ED568E" w:rsidRDefault="00A91DDB" w:rsidP="003E5AD0">
      <w:pPr>
        <w:spacing w:after="0" w:line="360" w:lineRule="auto"/>
        <w:ind w:firstLine="567"/>
        <w:jc w:val="both"/>
        <w:rPr>
          <w:rStyle w:val="FontStyle79"/>
          <w:sz w:val="28"/>
          <w:lang w:val="ru-RU"/>
        </w:rPr>
      </w:pPr>
      <w:r w:rsidRPr="00D72E79">
        <w:rPr>
          <w:rStyle w:val="FontStyle79"/>
          <w:i/>
          <w:sz w:val="28"/>
        </w:rPr>
        <w:t xml:space="preserve">Екстраполяція </w:t>
      </w:r>
      <w:r w:rsidRPr="00ED568E">
        <w:rPr>
          <w:rStyle w:val="FontStyle79"/>
          <w:sz w:val="28"/>
        </w:rPr>
        <w:t>— найпростіший метод, суть якого полягає в перенесенні пропорцій поточних ситуацій у плани на майбутнє.</w:t>
      </w:r>
    </w:p>
    <w:p w:rsidR="00A91DDB" w:rsidRPr="00ED568E" w:rsidRDefault="00A91DDB" w:rsidP="003E5AD0">
      <w:pPr>
        <w:pStyle w:val="Style6"/>
        <w:widowControl/>
        <w:spacing w:line="360" w:lineRule="auto"/>
        <w:ind w:firstLine="567"/>
        <w:jc w:val="both"/>
        <w:rPr>
          <w:rStyle w:val="FontStyle79"/>
          <w:sz w:val="28"/>
        </w:rPr>
      </w:pPr>
      <w:r w:rsidRPr="00ED568E">
        <w:rPr>
          <w:rStyle w:val="FontStyle79"/>
          <w:sz w:val="28"/>
        </w:rPr>
        <w:t xml:space="preserve">Більш точним є метод </w:t>
      </w:r>
      <w:r w:rsidRPr="00462C0E">
        <w:rPr>
          <w:rStyle w:val="FontStyle79"/>
          <w:i/>
          <w:sz w:val="28"/>
        </w:rPr>
        <w:t>скоригованої екстраполяції</w:t>
      </w:r>
      <w:r w:rsidRPr="00ED568E">
        <w:rPr>
          <w:rStyle w:val="FontStyle79"/>
          <w:sz w:val="28"/>
        </w:rPr>
        <w:t>. Поряд із перенесенням пропорцій поточної ситуації він враховує і зміну інших факторів впливу (продуктивність праці, зміна цін, динаміка попиту, стан розвитку робочої сили тощо).</w:t>
      </w:r>
    </w:p>
    <w:p w:rsidR="00A91DDB" w:rsidRPr="00ED568E" w:rsidRDefault="00A91DDB" w:rsidP="009F5093">
      <w:pPr>
        <w:pStyle w:val="Style6"/>
        <w:widowControl/>
        <w:spacing w:line="360" w:lineRule="auto"/>
        <w:ind w:firstLine="567"/>
        <w:jc w:val="both"/>
        <w:rPr>
          <w:rStyle w:val="FontStyle79"/>
          <w:sz w:val="28"/>
        </w:rPr>
      </w:pPr>
      <w:r w:rsidRPr="00ED568E">
        <w:rPr>
          <w:rStyle w:val="FontStyle79"/>
          <w:sz w:val="28"/>
        </w:rPr>
        <w:t xml:space="preserve">Метод </w:t>
      </w:r>
      <w:r w:rsidRPr="00462C0E">
        <w:rPr>
          <w:rStyle w:val="FontStyle79"/>
          <w:i/>
          <w:sz w:val="28"/>
        </w:rPr>
        <w:t>експертних оцінок</w:t>
      </w:r>
      <w:r w:rsidRPr="00ED568E">
        <w:rPr>
          <w:rStyle w:val="FontStyle79"/>
          <w:sz w:val="28"/>
        </w:rPr>
        <w:t xml:space="preserve"> базується на використанні висновку спеціалістів щодо прогнозу потреб </w:t>
      </w:r>
      <w:r>
        <w:rPr>
          <w:rStyle w:val="FontStyle79"/>
          <w:sz w:val="28"/>
        </w:rPr>
        <w:t xml:space="preserve">медичної </w:t>
      </w:r>
      <w:r w:rsidRPr="00ED568E">
        <w:rPr>
          <w:rStyle w:val="FontStyle79"/>
          <w:sz w:val="28"/>
        </w:rPr>
        <w:t xml:space="preserve">організації в людських ресурсах. Цими спеціалістами можуть бути як </w:t>
      </w:r>
      <w:r>
        <w:rPr>
          <w:rStyle w:val="FontStyle79"/>
          <w:sz w:val="28"/>
        </w:rPr>
        <w:t xml:space="preserve">менеджери </w:t>
      </w:r>
      <w:r w:rsidRPr="00ED568E">
        <w:rPr>
          <w:rStyle w:val="FontStyle79"/>
          <w:sz w:val="28"/>
        </w:rPr>
        <w:t xml:space="preserve">структурних підрозділів організації, так і незалежні експерти. </w:t>
      </w:r>
    </w:p>
    <w:p w:rsidR="00A91DDB" w:rsidRPr="00ED568E" w:rsidRDefault="00A91DDB" w:rsidP="009F5093">
      <w:pPr>
        <w:pStyle w:val="Style6"/>
        <w:widowControl/>
        <w:spacing w:line="360" w:lineRule="auto"/>
        <w:ind w:firstLine="567"/>
        <w:jc w:val="both"/>
        <w:rPr>
          <w:rStyle w:val="FontStyle79"/>
          <w:sz w:val="28"/>
        </w:rPr>
      </w:pPr>
      <w:r w:rsidRPr="00ED568E">
        <w:rPr>
          <w:rStyle w:val="FontStyle79"/>
          <w:sz w:val="28"/>
        </w:rPr>
        <w:lastRenderedPageBreak/>
        <w:t xml:space="preserve">Метод </w:t>
      </w:r>
      <w:r w:rsidRPr="00462C0E">
        <w:rPr>
          <w:rStyle w:val="FontStyle79"/>
          <w:i/>
          <w:sz w:val="28"/>
        </w:rPr>
        <w:t>комп'ютерного моделювання</w:t>
      </w:r>
      <w:r w:rsidRPr="00ED568E">
        <w:rPr>
          <w:rStyle w:val="FontStyle79"/>
          <w:sz w:val="28"/>
        </w:rPr>
        <w:t xml:space="preserve"> базується на розробці мате</w:t>
      </w:r>
      <w:r w:rsidRPr="00ED568E">
        <w:rPr>
          <w:rStyle w:val="FontStyle79"/>
          <w:sz w:val="28"/>
        </w:rPr>
        <w:softHyphen/>
        <w:t>матичної моделі за основними параметрами ситуації, яка прогнозується на майбутнє. Для цього методу характерні як найбільш висока точність, так і найбільш висока вартість [</w:t>
      </w:r>
      <w:r>
        <w:rPr>
          <w:rStyle w:val="FontStyle79"/>
          <w:sz w:val="28"/>
        </w:rPr>
        <w:t>28, 47, 62</w:t>
      </w:r>
      <w:r w:rsidRPr="00ED568E">
        <w:rPr>
          <w:rStyle w:val="FontStyle79"/>
          <w:sz w:val="28"/>
        </w:rPr>
        <w:t>].</w:t>
      </w:r>
    </w:p>
    <w:p w:rsidR="00A91DDB" w:rsidRPr="00ED568E" w:rsidRDefault="00A91DDB" w:rsidP="009F5093">
      <w:pPr>
        <w:pStyle w:val="Style6"/>
        <w:widowControl/>
        <w:spacing w:line="360" w:lineRule="auto"/>
        <w:ind w:firstLine="567"/>
        <w:jc w:val="both"/>
        <w:rPr>
          <w:rStyle w:val="FontStyle79"/>
          <w:sz w:val="28"/>
        </w:rPr>
      </w:pPr>
      <w:r w:rsidRPr="00ED568E">
        <w:rPr>
          <w:rStyle w:val="FontStyle79"/>
          <w:sz w:val="28"/>
        </w:rPr>
        <w:t xml:space="preserve">Ще один метод — </w:t>
      </w:r>
      <w:r w:rsidRPr="00462C0E">
        <w:rPr>
          <w:rStyle w:val="FontStyle79"/>
          <w:i/>
          <w:sz w:val="28"/>
        </w:rPr>
        <w:t>нормативний</w:t>
      </w:r>
      <w:r w:rsidRPr="00ED568E">
        <w:rPr>
          <w:rStyle w:val="FontStyle79"/>
          <w:sz w:val="28"/>
        </w:rPr>
        <w:t xml:space="preserve"> — базується на принципі, при якому раціональний склад </w:t>
      </w:r>
      <w:r>
        <w:rPr>
          <w:rStyle w:val="FontStyle79"/>
          <w:sz w:val="28"/>
        </w:rPr>
        <w:t xml:space="preserve">медичної </w:t>
      </w:r>
      <w:r w:rsidRPr="00ED568E">
        <w:rPr>
          <w:rStyle w:val="FontStyle79"/>
          <w:sz w:val="28"/>
        </w:rPr>
        <w:t>організації визначається розрахунком, відповідно до характеру й складу робіт.</w:t>
      </w:r>
    </w:p>
    <w:p w:rsidR="00A91DDB" w:rsidRPr="00ED568E" w:rsidRDefault="00A91DDB" w:rsidP="009F5093">
      <w:pPr>
        <w:pStyle w:val="Style6"/>
        <w:widowControl/>
        <w:spacing w:line="360" w:lineRule="auto"/>
        <w:ind w:firstLine="567"/>
        <w:jc w:val="both"/>
        <w:rPr>
          <w:rStyle w:val="FontStyle79"/>
          <w:sz w:val="28"/>
        </w:rPr>
      </w:pPr>
      <w:r w:rsidRPr="00ED568E">
        <w:rPr>
          <w:rStyle w:val="FontStyle79"/>
          <w:sz w:val="28"/>
        </w:rPr>
        <w:t xml:space="preserve">Метод </w:t>
      </w:r>
      <w:r w:rsidRPr="00462C0E">
        <w:rPr>
          <w:rStyle w:val="FontStyle79"/>
          <w:i/>
          <w:sz w:val="28"/>
        </w:rPr>
        <w:t xml:space="preserve">дохідності </w:t>
      </w:r>
      <w:r w:rsidRPr="00ED568E">
        <w:rPr>
          <w:rStyle w:val="FontStyle79"/>
          <w:sz w:val="28"/>
        </w:rPr>
        <w:t xml:space="preserve">базується на тому, що, ухвалюючи рішення про зростання </w:t>
      </w:r>
      <w:r>
        <w:rPr>
          <w:rStyle w:val="FontStyle79"/>
          <w:sz w:val="28"/>
        </w:rPr>
        <w:t>обсягу наданих медичних послуг, ЛПЗ</w:t>
      </w:r>
      <w:r w:rsidRPr="00ED568E">
        <w:rPr>
          <w:rStyle w:val="FontStyle79"/>
          <w:sz w:val="28"/>
        </w:rPr>
        <w:t xml:space="preserve"> має встановити, чи не перевищують витрати, зумовлені використанням додаткової робочої сили, дохід від її використання. </w:t>
      </w:r>
    </w:p>
    <w:p w:rsidR="00A91DDB" w:rsidRDefault="00A91DDB" w:rsidP="009F5093">
      <w:pPr>
        <w:pStyle w:val="Style2"/>
        <w:widowControl/>
        <w:spacing w:line="360" w:lineRule="auto"/>
        <w:ind w:firstLine="567"/>
        <w:rPr>
          <w:rStyle w:val="FontStyle79"/>
          <w:sz w:val="28"/>
        </w:rPr>
      </w:pPr>
      <w:r w:rsidRPr="00ED568E">
        <w:rPr>
          <w:rStyle w:val="FontStyle79"/>
          <w:sz w:val="28"/>
        </w:rPr>
        <w:t xml:space="preserve">Гранична дохідність праці дорівнює граничному доходу </w:t>
      </w:r>
      <w:r>
        <w:rPr>
          <w:rStyle w:val="FontStyle79"/>
          <w:sz w:val="28"/>
        </w:rPr>
        <w:t xml:space="preserve">медичної </w:t>
      </w:r>
      <w:r w:rsidRPr="00ED568E">
        <w:rPr>
          <w:rStyle w:val="FontStyle79"/>
          <w:sz w:val="28"/>
        </w:rPr>
        <w:t>організації помноженому на величину граничного продукту праці, тобто</w:t>
      </w:r>
    </w:p>
    <w:p w:rsidR="00E34078" w:rsidRPr="00ED568E" w:rsidRDefault="00E34078" w:rsidP="009F5093">
      <w:pPr>
        <w:pStyle w:val="Style2"/>
        <w:widowControl/>
        <w:spacing w:line="360" w:lineRule="auto"/>
        <w:ind w:firstLine="567"/>
        <w:rPr>
          <w:rStyle w:val="FontStyle79"/>
          <w:sz w:val="28"/>
        </w:rPr>
      </w:pPr>
    </w:p>
    <w:p w:rsidR="00A91DDB" w:rsidRDefault="00A91DDB" w:rsidP="00A91DDB">
      <w:pPr>
        <w:pStyle w:val="Style2"/>
        <w:widowControl/>
        <w:spacing w:line="360" w:lineRule="auto"/>
        <w:ind w:firstLine="567"/>
        <w:jc w:val="center"/>
        <w:rPr>
          <w:rStyle w:val="FontStyle79"/>
          <w:b/>
          <w:sz w:val="28"/>
        </w:rPr>
      </w:pPr>
      <w:r w:rsidRPr="00B32C75">
        <w:rPr>
          <w:rStyle w:val="FontStyle79"/>
          <w:b/>
          <w:sz w:val="28"/>
        </w:rPr>
        <w:t>П</w:t>
      </w:r>
      <w:r w:rsidRPr="00B32C75">
        <w:rPr>
          <w:rStyle w:val="FontStyle79"/>
          <w:b/>
          <w:sz w:val="28"/>
          <w:vertAlign w:val="subscript"/>
        </w:rPr>
        <w:t>Д</w:t>
      </w:r>
      <w:r w:rsidRPr="00B32C75">
        <w:rPr>
          <w:rStyle w:val="FontStyle79"/>
          <w:b/>
          <w:sz w:val="28"/>
        </w:rPr>
        <w:t xml:space="preserve"> = </w:t>
      </w:r>
      <w:proofErr w:type="spellStart"/>
      <w:r w:rsidRPr="00B32C75">
        <w:rPr>
          <w:rStyle w:val="FontStyle79"/>
          <w:b/>
          <w:sz w:val="28"/>
        </w:rPr>
        <w:t>Д</w:t>
      </w:r>
      <w:r w:rsidRPr="00B32C75">
        <w:rPr>
          <w:rStyle w:val="FontStyle79"/>
          <w:b/>
          <w:sz w:val="28"/>
          <w:vertAlign w:val="subscript"/>
        </w:rPr>
        <w:t>П</w:t>
      </w:r>
      <w:proofErr w:type="spellEnd"/>
      <w:r w:rsidRPr="00B32C75">
        <w:rPr>
          <w:rStyle w:val="FontStyle79"/>
          <w:b/>
          <w:sz w:val="28"/>
        </w:rPr>
        <w:t xml:space="preserve"> * П</w:t>
      </w:r>
      <w:r w:rsidRPr="00B32C75">
        <w:rPr>
          <w:rStyle w:val="FontStyle79"/>
          <w:b/>
          <w:sz w:val="28"/>
          <w:vertAlign w:val="subscript"/>
        </w:rPr>
        <w:t>П</w:t>
      </w:r>
      <w:r w:rsidRPr="00B32C75">
        <w:rPr>
          <w:rStyle w:val="FontStyle79"/>
          <w:b/>
          <w:sz w:val="28"/>
        </w:rPr>
        <w:t>,</w:t>
      </w:r>
    </w:p>
    <w:p w:rsidR="00E34078" w:rsidRPr="00B32C75" w:rsidRDefault="00E34078" w:rsidP="00A91DDB">
      <w:pPr>
        <w:pStyle w:val="Style2"/>
        <w:widowControl/>
        <w:spacing w:line="360" w:lineRule="auto"/>
        <w:ind w:firstLine="567"/>
        <w:jc w:val="center"/>
        <w:rPr>
          <w:rStyle w:val="FontStyle79"/>
          <w:b/>
          <w:sz w:val="28"/>
        </w:rPr>
      </w:pPr>
    </w:p>
    <w:p w:rsidR="00A91DDB" w:rsidRPr="00ED568E" w:rsidRDefault="00A91DDB" w:rsidP="00A91DDB">
      <w:pPr>
        <w:pStyle w:val="Style2"/>
        <w:widowControl/>
        <w:spacing w:line="360" w:lineRule="auto"/>
        <w:ind w:firstLine="567"/>
        <w:rPr>
          <w:rStyle w:val="FontStyle79"/>
          <w:sz w:val="28"/>
        </w:rPr>
      </w:pPr>
      <w:r w:rsidRPr="00ED568E">
        <w:rPr>
          <w:rStyle w:val="FontStyle79"/>
          <w:sz w:val="28"/>
        </w:rPr>
        <w:t>де П</w:t>
      </w:r>
      <w:r w:rsidRPr="005F249B">
        <w:rPr>
          <w:rStyle w:val="FontStyle79"/>
          <w:sz w:val="28"/>
          <w:vertAlign w:val="subscript"/>
        </w:rPr>
        <w:t>Д</w:t>
      </w:r>
      <w:r w:rsidRPr="00ED568E">
        <w:rPr>
          <w:rStyle w:val="FontStyle79"/>
          <w:sz w:val="28"/>
        </w:rPr>
        <w:t xml:space="preserve"> – гранична дохідність праці;</w:t>
      </w:r>
    </w:p>
    <w:p w:rsidR="00A91DDB" w:rsidRPr="00ED568E" w:rsidRDefault="00A91DDB" w:rsidP="00A91DDB">
      <w:pPr>
        <w:pStyle w:val="Style2"/>
        <w:widowControl/>
        <w:spacing w:line="360" w:lineRule="auto"/>
        <w:ind w:firstLine="567"/>
        <w:rPr>
          <w:rStyle w:val="FontStyle79"/>
          <w:sz w:val="28"/>
        </w:rPr>
      </w:pPr>
      <w:proofErr w:type="spellStart"/>
      <w:r w:rsidRPr="00ED568E">
        <w:rPr>
          <w:rStyle w:val="FontStyle79"/>
          <w:sz w:val="28"/>
        </w:rPr>
        <w:t>Д</w:t>
      </w:r>
      <w:r w:rsidRPr="005F249B">
        <w:rPr>
          <w:rStyle w:val="FontStyle79"/>
          <w:sz w:val="28"/>
          <w:vertAlign w:val="subscript"/>
        </w:rPr>
        <w:t>П</w:t>
      </w:r>
      <w:proofErr w:type="spellEnd"/>
      <w:r w:rsidRPr="00ED568E">
        <w:rPr>
          <w:rStyle w:val="FontStyle79"/>
          <w:sz w:val="28"/>
        </w:rPr>
        <w:t xml:space="preserve"> – граничний дохід підприємства;</w:t>
      </w:r>
    </w:p>
    <w:p w:rsidR="00A91DDB" w:rsidRPr="00ED568E" w:rsidRDefault="00A91DDB" w:rsidP="00A91DDB">
      <w:pPr>
        <w:pStyle w:val="Style2"/>
        <w:widowControl/>
        <w:spacing w:line="360" w:lineRule="auto"/>
        <w:ind w:firstLine="567"/>
        <w:rPr>
          <w:rStyle w:val="FontStyle79"/>
          <w:sz w:val="28"/>
        </w:rPr>
      </w:pPr>
      <w:r w:rsidRPr="00ED568E">
        <w:rPr>
          <w:rStyle w:val="FontStyle79"/>
          <w:sz w:val="28"/>
        </w:rPr>
        <w:t>П</w:t>
      </w:r>
      <w:r w:rsidRPr="005F249B">
        <w:rPr>
          <w:rStyle w:val="FontStyle79"/>
          <w:sz w:val="28"/>
          <w:vertAlign w:val="subscript"/>
        </w:rPr>
        <w:t>П</w:t>
      </w:r>
      <w:r w:rsidRPr="00ED568E">
        <w:rPr>
          <w:rStyle w:val="FontStyle79"/>
          <w:sz w:val="28"/>
        </w:rPr>
        <w:t xml:space="preserve"> – граничний продукт праці.</w:t>
      </w:r>
    </w:p>
    <w:p w:rsidR="00A91DDB" w:rsidRPr="00ED568E" w:rsidRDefault="00A91DDB" w:rsidP="009F5093">
      <w:pPr>
        <w:pStyle w:val="Style6"/>
        <w:widowControl/>
        <w:spacing w:line="360" w:lineRule="auto"/>
        <w:ind w:firstLine="567"/>
        <w:jc w:val="both"/>
        <w:rPr>
          <w:rStyle w:val="FontStyle79"/>
          <w:sz w:val="28"/>
        </w:rPr>
      </w:pPr>
      <w:r w:rsidRPr="00ED568E">
        <w:rPr>
          <w:rStyle w:val="FontStyle79"/>
          <w:sz w:val="28"/>
        </w:rPr>
        <w:t>Величина граничної дохідності праці показує, що приносить за</w:t>
      </w:r>
      <w:r w:rsidRPr="00ED568E">
        <w:rPr>
          <w:rStyle w:val="FontStyle79"/>
          <w:sz w:val="28"/>
        </w:rPr>
        <w:softHyphen/>
        <w:t xml:space="preserve">лучення одного додаткового </w:t>
      </w:r>
      <w:r>
        <w:rPr>
          <w:rStyle w:val="FontStyle79"/>
          <w:sz w:val="28"/>
        </w:rPr>
        <w:t xml:space="preserve">медичного </w:t>
      </w:r>
      <w:r w:rsidRPr="00ED568E">
        <w:rPr>
          <w:rStyle w:val="FontStyle79"/>
          <w:sz w:val="28"/>
        </w:rPr>
        <w:t>працівника. Однак найм працівника водночас збільшує і витрати на величину заробітної плати цього працівника. Таким чином, чистий ефект залучення додаткового пра</w:t>
      </w:r>
      <w:r w:rsidRPr="00ED568E">
        <w:rPr>
          <w:rStyle w:val="FontStyle79"/>
          <w:sz w:val="28"/>
        </w:rPr>
        <w:softHyphen/>
        <w:t xml:space="preserve">цівника, що відбивається на обсязі прибутку </w:t>
      </w:r>
      <w:r>
        <w:rPr>
          <w:rStyle w:val="FontStyle79"/>
          <w:sz w:val="28"/>
        </w:rPr>
        <w:t>медичного закладу</w:t>
      </w:r>
      <w:r w:rsidRPr="00ED568E">
        <w:rPr>
          <w:rStyle w:val="FontStyle79"/>
          <w:sz w:val="28"/>
        </w:rPr>
        <w:t>, дорівнює граничній дохідності за винятком приросту фонду заробітної плати. Тобто можна сформулювати правила оптимального найму праців</w:t>
      </w:r>
      <w:r w:rsidRPr="00ED568E">
        <w:rPr>
          <w:rStyle w:val="FontStyle79"/>
          <w:sz w:val="28"/>
        </w:rPr>
        <w:softHyphen/>
        <w:t>ників для</w:t>
      </w:r>
      <w:r>
        <w:rPr>
          <w:rStyle w:val="FontStyle79"/>
          <w:sz w:val="28"/>
        </w:rPr>
        <w:t xml:space="preserve"> медичної</w:t>
      </w:r>
      <w:r w:rsidRPr="00ED568E">
        <w:rPr>
          <w:rStyle w:val="FontStyle79"/>
          <w:sz w:val="28"/>
        </w:rPr>
        <w:t xml:space="preserve"> організації:</w:t>
      </w:r>
    </w:p>
    <w:p w:rsidR="00A91DDB" w:rsidRPr="00ED568E" w:rsidRDefault="00A91DDB" w:rsidP="009F5093">
      <w:pPr>
        <w:pStyle w:val="Style6"/>
        <w:widowControl/>
        <w:spacing w:line="360" w:lineRule="auto"/>
        <w:ind w:firstLine="567"/>
        <w:jc w:val="both"/>
        <w:rPr>
          <w:rStyle w:val="FontStyle79"/>
          <w:sz w:val="28"/>
        </w:rPr>
      </w:pPr>
      <w:r w:rsidRPr="00ED568E">
        <w:rPr>
          <w:rStyle w:val="FontStyle79"/>
          <w:sz w:val="28"/>
        </w:rPr>
        <w:t>- розширювати масштаби зайнятості доти, доки гранична дохід</w:t>
      </w:r>
      <w:r w:rsidRPr="00ED568E">
        <w:rPr>
          <w:rStyle w:val="FontStyle79"/>
          <w:sz w:val="28"/>
        </w:rPr>
        <w:softHyphen/>
        <w:t>ність праці вища від рівня заробітної плати;</w:t>
      </w:r>
    </w:p>
    <w:p w:rsidR="00A91DDB" w:rsidRPr="00ED568E" w:rsidRDefault="00A91DDB" w:rsidP="009F5093">
      <w:pPr>
        <w:pStyle w:val="Style6"/>
        <w:widowControl/>
        <w:spacing w:line="360" w:lineRule="auto"/>
        <w:ind w:firstLine="567"/>
        <w:jc w:val="both"/>
        <w:rPr>
          <w:rStyle w:val="FontStyle79"/>
          <w:sz w:val="28"/>
        </w:rPr>
      </w:pPr>
      <w:r w:rsidRPr="00ED568E">
        <w:rPr>
          <w:rStyle w:val="FontStyle79"/>
          <w:sz w:val="28"/>
        </w:rPr>
        <w:t>- скорочувати чисельність зайнятих, як тільки гранична дохід</w:t>
      </w:r>
      <w:r w:rsidRPr="00ED568E">
        <w:rPr>
          <w:rStyle w:val="FontStyle79"/>
          <w:sz w:val="28"/>
        </w:rPr>
        <w:softHyphen/>
        <w:t>ність упаде нижче рівня заробітної плати.</w:t>
      </w:r>
    </w:p>
    <w:p w:rsidR="00A91DDB" w:rsidRPr="00ED568E" w:rsidRDefault="00A91DDB" w:rsidP="009F5093">
      <w:pPr>
        <w:pStyle w:val="Style6"/>
        <w:widowControl/>
        <w:spacing w:line="360" w:lineRule="auto"/>
        <w:ind w:firstLine="567"/>
        <w:jc w:val="both"/>
        <w:rPr>
          <w:rStyle w:val="FontStyle79"/>
          <w:i/>
          <w:sz w:val="28"/>
        </w:rPr>
      </w:pPr>
      <w:r w:rsidRPr="00ED568E">
        <w:rPr>
          <w:rStyle w:val="FontStyle79"/>
          <w:sz w:val="28"/>
        </w:rPr>
        <w:lastRenderedPageBreak/>
        <w:t xml:space="preserve">Отже, чисельність зайнятих оптимальна, якщо виконується умова – </w:t>
      </w:r>
      <w:r w:rsidRPr="00ED568E">
        <w:rPr>
          <w:rStyle w:val="FontStyle79"/>
          <w:i/>
          <w:sz w:val="28"/>
        </w:rPr>
        <w:t>Заробітна плата = Гранична дохідність праці.</w:t>
      </w:r>
    </w:p>
    <w:p w:rsidR="00A91DDB" w:rsidRPr="00ED568E" w:rsidRDefault="00A91DDB" w:rsidP="009F5093">
      <w:pPr>
        <w:pStyle w:val="Style28"/>
        <w:widowControl/>
        <w:spacing w:line="360" w:lineRule="auto"/>
        <w:ind w:firstLine="567"/>
        <w:jc w:val="both"/>
        <w:rPr>
          <w:rStyle w:val="FontStyle79"/>
          <w:sz w:val="28"/>
        </w:rPr>
      </w:pPr>
      <w:r w:rsidRPr="00ED568E">
        <w:rPr>
          <w:rStyle w:val="FontStyle79"/>
          <w:sz w:val="28"/>
        </w:rPr>
        <w:t>За теорією людського капіталу диференціація заробітної плати підтримується великою мірою у зв'язку з інвестиціями в людський капіта</w:t>
      </w:r>
      <w:r>
        <w:rPr>
          <w:rStyle w:val="FontStyle79"/>
          <w:sz w:val="28"/>
        </w:rPr>
        <w:t>л [30, 46].</w:t>
      </w:r>
    </w:p>
    <w:p w:rsidR="00A91DDB" w:rsidRPr="00ED568E" w:rsidRDefault="00A91DDB" w:rsidP="009F5093">
      <w:pPr>
        <w:pStyle w:val="Style28"/>
        <w:widowControl/>
        <w:spacing w:line="360" w:lineRule="auto"/>
        <w:ind w:firstLine="567"/>
        <w:jc w:val="both"/>
        <w:rPr>
          <w:rStyle w:val="FontStyle79"/>
          <w:sz w:val="28"/>
        </w:rPr>
      </w:pPr>
      <w:r w:rsidRPr="00462C0E">
        <w:rPr>
          <w:rStyle w:val="FontStyle79"/>
          <w:i/>
          <w:sz w:val="28"/>
        </w:rPr>
        <w:t>Інвестиції в людський капітал</w:t>
      </w:r>
      <w:r w:rsidRPr="00ED568E">
        <w:rPr>
          <w:rStyle w:val="FontStyle79"/>
          <w:sz w:val="28"/>
        </w:rPr>
        <w:t xml:space="preserve"> — це будь-які дії, що підвищую</w:t>
      </w:r>
      <w:r>
        <w:rPr>
          <w:rStyle w:val="FontStyle79"/>
          <w:sz w:val="28"/>
        </w:rPr>
        <w:t>ть</w:t>
      </w:r>
      <w:r w:rsidRPr="00ED568E">
        <w:rPr>
          <w:rStyle w:val="FontStyle79"/>
          <w:sz w:val="28"/>
        </w:rPr>
        <w:t xml:space="preserve"> кваліфікацію і здібності, тобто продуктивність праці </w:t>
      </w:r>
      <w:r>
        <w:rPr>
          <w:rStyle w:val="FontStyle79"/>
          <w:sz w:val="28"/>
        </w:rPr>
        <w:t>медичного персоналу [37,</w:t>
      </w:r>
      <w:r w:rsidRPr="001441E9">
        <w:rPr>
          <w:rStyle w:val="FontStyle79"/>
          <w:sz w:val="28"/>
        </w:rPr>
        <w:t xml:space="preserve"> 79</w:t>
      </w:r>
      <w:r>
        <w:rPr>
          <w:rStyle w:val="FontStyle79"/>
          <w:sz w:val="28"/>
        </w:rPr>
        <w:t>]</w:t>
      </w:r>
      <w:r w:rsidRPr="00ED568E">
        <w:rPr>
          <w:rStyle w:val="FontStyle79"/>
          <w:sz w:val="28"/>
        </w:rPr>
        <w:t>.</w:t>
      </w:r>
    </w:p>
    <w:p w:rsidR="00A91DDB" w:rsidRPr="00ED568E" w:rsidRDefault="00A91DDB" w:rsidP="009F5093">
      <w:pPr>
        <w:pStyle w:val="Style28"/>
        <w:widowControl/>
        <w:spacing w:line="360" w:lineRule="auto"/>
        <w:ind w:firstLine="567"/>
        <w:jc w:val="both"/>
        <w:rPr>
          <w:rStyle w:val="FontStyle79"/>
          <w:sz w:val="28"/>
        </w:rPr>
      </w:pPr>
      <w:r w:rsidRPr="00ED568E">
        <w:rPr>
          <w:rStyle w:val="FontStyle79"/>
          <w:sz w:val="28"/>
        </w:rPr>
        <w:t xml:space="preserve">Найважливішими формами інвестиції в людський капітал </w:t>
      </w:r>
      <w:r>
        <w:rPr>
          <w:rStyle w:val="FontStyle79"/>
          <w:sz w:val="28"/>
        </w:rPr>
        <w:t xml:space="preserve">є </w:t>
      </w:r>
      <w:r w:rsidRPr="00ED568E">
        <w:rPr>
          <w:rStyle w:val="FontStyle79"/>
          <w:sz w:val="28"/>
        </w:rPr>
        <w:t>інвестиції в:</w:t>
      </w:r>
      <w:r>
        <w:rPr>
          <w:rStyle w:val="FontStyle79"/>
          <w:sz w:val="28"/>
        </w:rPr>
        <w:t xml:space="preserve"> </w:t>
      </w:r>
      <w:r w:rsidRPr="00ED568E">
        <w:rPr>
          <w:rStyle w:val="FontStyle79"/>
          <w:sz w:val="28"/>
        </w:rPr>
        <w:t>освіту</w:t>
      </w:r>
      <w:r>
        <w:rPr>
          <w:rStyle w:val="FontStyle79"/>
          <w:sz w:val="28"/>
        </w:rPr>
        <w:t xml:space="preserve">, </w:t>
      </w:r>
      <w:r w:rsidRPr="00ED568E">
        <w:rPr>
          <w:rStyle w:val="FontStyle79"/>
          <w:sz w:val="28"/>
        </w:rPr>
        <w:t>охорону здоров'я</w:t>
      </w:r>
      <w:r>
        <w:rPr>
          <w:rStyle w:val="FontStyle79"/>
          <w:sz w:val="28"/>
        </w:rPr>
        <w:t xml:space="preserve">, </w:t>
      </w:r>
      <w:r w:rsidRPr="00ED568E">
        <w:rPr>
          <w:rStyle w:val="FontStyle79"/>
          <w:sz w:val="28"/>
        </w:rPr>
        <w:t>мобільність.</w:t>
      </w:r>
    </w:p>
    <w:p w:rsidR="00A91DDB" w:rsidRPr="00ED568E" w:rsidRDefault="00A91DDB" w:rsidP="009F5093">
      <w:pPr>
        <w:pStyle w:val="Style28"/>
        <w:widowControl/>
        <w:spacing w:line="360" w:lineRule="auto"/>
        <w:ind w:firstLine="567"/>
        <w:jc w:val="both"/>
        <w:rPr>
          <w:sz w:val="28"/>
        </w:rPr>
      </w:pPr>
      <w:r w:rsidRPr="00462C0E">
        <w:rPr>
          <w:rStyle w:val="FontStyle79"/>
          <w:i/>
          <w:sz w:val="28"/>
        </w:rPr>
        <w:t>Інвестиції в освіту</w:t>
      </w:r>
      <w:r w:rsidRPr="00ED568E">
        <w:rPr>
          <w:rStyle w:val="FontStyle79"/>
          <w:sz w:val="28"/>
        </w:rPr>
        <w:t xml:space="preserve"> формую</w:t>
      </w:r>
      <w:r>
        <w:rPr>
          <w:rStyle w:val="FontStyle79"/>
          <w:sz w:val="28"/>
        </w:rPr>
        <w:t xml:space="preserve">ть </w:t>
      </w:r>
      <w:r w:rsidRPr="00ED568E">
        <w:rPr>
          <w:rStyle w:val="FontStyle79"/>
          <w:sz w:val="28"/>
        </w:rPr>
        <w:t>робочу силу, яка стає більш кваліфікованою і більш продуктивною</w:t>
      </w:r>
      <w:r>
        <w:rPr>
          <w:rStyle w:val="FontStyle79"/>
          <w:sz w:val="28"/>
        </w:rPr>
        <w:t xml:space="preserve"> [67, 85, 93]</w:t>
      </w:r>
      <w:r w:rsidRPr="00ED568E">
        <w:rPr>
          <w:rStyle w:val="FontStyle79"/>
          <w:sz w:val="28"/>
        </w:rPr>
        <w:t>.</w:t>
      </w:r>
    </w:p>
    <w:p w:rsidR="00A91DDB" w:rsidRPr="00ED568E" w:rsidRDefault="00A91DDB" w:rsidP="009F5093">
      <w:pPr>
        <w:pStyle w:val="Style28"/>
        <w:widowControl/>
        <w:spacing w:line="360" w:lineRule="auto"/>
        <w:ind w:firstLine="567"/>
        <w:jc w:val="both"/>
        <w:rPr>
          <w:rStyle w:val="FontStyle79"/>
          <w:sz w:val="28"/>
        </w:rPr>
      </w:pPr>
      <w:r w:rsidRPr="00462C0E">
        <w:rPr>
          <w:rStyle w:val="FontStyle79"/>
          <w:i/>
          <w:sz w:val="28"/>
        </w:rPr>
        <w:t>Інвестиції в охорону здоров'я</w:t>
      </w:r>
      <w:r w:rsidRPr="00ED568E">
        <w:rPr>
          <w:rStyle w:val="FontStyle79"/>
          <w:sz w:val="28"/>
        </w:rPr>
        <w:t xml:space="preserve"> — профілактика захворювань медичне обслуговування, поліпшення умов праці — продовжують тривалість життя, підвищують працездатність і продуктивність праці працівників.</w:t>
      </w:r>
    </w:p>
    <w:p w:rsidR="00A91DDB" w:rsidRPr="00ED568E" w:rsidRDefault="00A91DDB" w:rsidP="009F5093">
      <w:pPr>
        <w:pStyle w:val="Style28"/>
        <w:widowControl/>
        <w:spacing w:line="360" w:lineRule="auto"/>
        <w:ind w:firstLine="567"/>
        <w:jc w:val="both"/>
        <w:rPr>
          <w:rStyle w:val="FontStyle79"/>
          <w:sz w:val="28"/>
        </w:rPr>
      </w:pPr>
      <w:r w:rsidRPr="00462C0E">
        <w:rPr>
          <w:rStyle w:val="FontStyle79"/>
          <w:i/>
          <w:sz w:val="28"/>
        </w:rPr>
        <w:t xml:space="preserve">Інвестиції в </w:t>
      </w:r>
      <w:r>
        <w:rPr>
          <w:rStyle w:val="FontStyle79"/>
          <w:i/>
          <w:sz w:val="28"/>
        </w:rPr>
        <w:t xml:space="preserve">мобільність </w:t>
      </w:r>
      <w:r w:rsidRPr="00ED568E">
        <w:rPr>
          <w:rStyle w:val="FontStyle79"/>
          <w:sz w:val="28"/>
        </w:rPr>
        <w:t xml:space="preserve">дають можливість працівникам мігрувати </w:t>
      </w:r>
      <w:r>
        <w:rPr>
          <w:rStyle w:val="FontStyle79"/>
          <w:sz w:val="28"/>
        </w:rPr>
        <w:t>з</w:t>
      </w:r>
      <w:r w:rsidRPr="00ED568E">
        <w:rPr>
          <w:rStyle w:val="FontStyle79"/>
          <w:sz w:val="28"/>
        </w:rPr>
        <w:t xml:space="preserve"> місць із порівняно низькою продуктивністю в місця з порівняно високою продуктивністю.</w:t>
      </w:r>
    </w:p>
    <w:p w:rsidR="00A91DDB" w:rsidRPr="002E0A0B" w:rsidRDefault="00A91DDB" w:rsidP="009F5093">
      <w:pPr>
        <w:pStyle w:val="Style28"/>
        <w:widowControl/>
        <w:spacing w:line="360" w:lineRule="auto"/>
        <w:ind w:firstLine="567"/>
        <w:jc w:val="both"/>
        <w:rPr>
          <w:rStyle w:val="FontStyle79"/>
          <w:sz w:val="28"/>
          <w:szCs w:val="28"/>
        </w:rPr>
      </w:pPr>
      <w:r w:rsidRPr="00ED568E">
        <w:rPr>
          <w:rStyle w:val="FontStyle79"/>
          <w:sz w:val="28"/>
        </w:rPr>
        <w:t xml:space="preserve">Загалом ухвалення рішення про збільшення чисельності </w:t>
      </w:r>
      <w:r>
        <w:rPr>
          <w:rStyle w:val="FontStyle79"/>
          <w:sz w:val="28"/>
        </w:rPr>
        <w:t xml:space="preserve">медичного </w:t>
      </w:r>
      <w:r w:rsidRPr="00ED568E">
        <w:rPr>
          <w:rStyle w:val="FontStyle79"/>
          <w:sz w:val="28"/>
        </w:rPr>
        <w:t>персон</w:t>
      </w:r>
      <w:r>
        <w:rPr>
          <w:rStyle w:val="FontStyle79"/>
          <w:sz w:val="28"/>
        </w:rPr>
        <w:t>а</w:t>
      </w:r>
      <w:r w:rsidRPr="00ED568E">
        <w:rPr>
          <w:rStyle w:val="FontStyle79"/>
          <w:sz w:val="28"/>
        </w:rPr>
        <w:t xml:space="preserve">лу має творчий характер. </w:t>
      </w:r>
      <w:r>
        <w:rPr>
          <w:rStyle w:val="FontStyle79"/>
          <w:sz w:val="28"/>
        </w:rPr>
        <w:t>Н</w:t>
      </w:r>
      <w:r w:rsidRPr="00ED568E">
        <w:rPr>
          <w:rStyle w:val="FontStyle79"/>
          <w:sz w:val="28"/>
        </w:rPr>
        <w:t>еобхідно докладно розглянути заплановану роботу, визначити тип людини, здатної її виконати, ос</w:t>
      </w:r>
      <w:r w:rsidRPr="00ED568E">
        <w:rPr>
          <w:rStyle w:val="FontStyle79"/>
          <w:sz w:val="28"/>
        </w:rPr>
        <w:softHyphen/>
        <w:t>новні обов'язки працівника. Цей процес складається:</w:t>
      </w:r>
      <w:r>
        <w:rPr>
          <w:rStyle w:val="FontStyle79"/>
          <w:sz w:val="28"/>
        </w:rPr>
        <w:t xml:space="preserve"> </w:t>
      </w:r>
      <w:r w:rsidRPr="00ED568E">
        <w:rPr>
          <w:rStyle w:val="FontStyle79"/>
          <w:sz w:val="28"/>
        </w:rPr>
        <w:t>з аналізу роботи</w:t>
      </w:r>
      <w:r>
        <w:rPr>
          <w:rStyle w:val="FontStyle79"/>
          <w:sz w:val="28"/>
        </w:rPr>
        <w:t xml:space="preserve">, </w:t>
      </w:r>
      <w:r w:rsidRPr="00ED568E">
        <w:rPr>
          <w:rStyle w:val="FontStyle79"/>
          <w:sz w:val="28"/>
        </w:rPr>
        <w:t xml:space="preserve">із складання </w:t>
      </w:r>
      <w:r>
        <w:rPr>
          <w:rStyle w:val="FontStyle79"/>
          <w:sz w:val="28"/>
        </w:rPr>
        <w:t xml:space="preserve">посадової інструкції медичного </w:t>
      </w:r>
      <w:r w:rsidRPr="002E0A0B">
        <w:rPr>
          <w:rStyle w:val="FontStyle79"/>
          <w:sz w:val="28"/>
          <w:szCs w:val="28"/>
        </w:rPr>
        <w:t>працівника, із складання орієнтовного професійного портрета працівника.</w:t>
      </w:r>
    </w:p>
    <w:p w:rsidR="00A91DDB" w:rsidRPr="002E0A0B" w:rsidRDefault="00A91DDB" w:rsidP="009F5093">
      <w:pPr>
        <w:pStyle w:val="Style47"/>
        <w:widowControl/>
        <w:spacing w:line="360" w:lineRule="auto"/>
        <w:ind w:right="38" w:firstLine="567"/>
        <w:rPr>
          <w:rStyle w:val="FontStyle79"/>
          <w:sz w:val="28"/>
          <w:szCs w:val="28"/>
        </w:rPr>
      </w:pPr>
      <w:r w:rsidRPr="002E0A0B">
        <w:rPr>
          <w:rStyle w:val="FontStyle79"/>
          <w:sz w:val="28"/>
          <w:szCs w:val="28"/>
        </w:rPr>
        <w:t>Для одержання повного уявлення про функції співробітників на першому етапі необхідно вивчити процес виконання такої ж чи подіб</w:t>
      </w:r>
      <w:r>
        <w:rPr>
          <w:rStyle w:val="FontStyle79"/>
          <w:sz w:val="28"/>
          <w:szCs w:val="28"/>
        </w:rPr>
        <w:t>ної роботи і</w:t>
      </w:r>
      <w:r w:rsidRPr="002E0A0B">
        <w:rPr>
          <w:rStyle w:val="FontStyle79"/>
          <w:sz w:val="28"/>
          <w:szCs w:val="28"/>
        </w:rPr>
        <w:t xml:space="preserve">ншими працівниками, дізнатися від них про проблеми, що </w:t>
      </w:r>
      <w:r>
        <w:rPr>
          <w:rStyle w:val="FontStyle79"/>
          <w:sz w:val="28"/>
          <w:szCs w:val="28"/>
        </w:rPr>
        <w:t xml:space="preserve">виникають у </w:t>
      </w:r>
      <w:r w:rsidRPr="002E0A0B">
        <w:rPr>
          <w:rStyle w:val="FontStyle79"/>
          <w:sz w:val="28"/>
          <w:szCs w:val="28"/>
        </w:rPr>
        <w:t xml:space="preserve">процесі цієї роботи. Надалі інформацію можуть надати служби, які виконують аналогічну роботу на інших </w:t>
      </w:r>
      <w:r>
        <w:rPr>
          <w:rStyle w:val="FontStyle79"/>
          <w:sz w:val="28"/>
          <w:szCs w:val="28"/>
        </w:rPr>
        <w:t>закладах охорони здоров</w:t>
      </w:r>
      <w:r w:rsidRPr="00045B80">
        <w:rPr>
          <w:rStyle w:val="FontStyle79"/>
          <w:sz w:val="28"/>
          <w:szCs w:val="28"/>
          <w:lang w:val="ru-RU"/>
        </w:rPr>
        <w:t>’я</w:t>
      </w:r>
      <w:r w:rsidRPr="002E0A0B">
        <w:rPr>
          <w:rStyle w:val="FontStyle79"/>
          <w:sz w:val="28"/>
          <w:szCs w:val="28"/>
        </w:rPr>
        <w:t>.</w:t>
      </w:r>
    </w:p>
    <w:p w:rsidR="00A91DDB" w:rsidRPr="002E0A0B" w:rsidRDefault="00A91DDB" w:rsidP="009F5093">
      <w:pPr>
        <w:pStyle w:val="Style6"/>
        <w:widowControl/>
        <w:spacing w:line="360" w:lineRule="auto"/>
        <w:ind w:firstLine="567"/>
        <w:jc w:val="both"/>
        <w:rPr>
          <w:rStyle w:val="FontStyle79"/>
          <w:sz w:val="28"/>
          <w:szCs w:val="28"/>
        </w:rPr>
      </w:pPr>
      <w:r w:rsidRPr="002E0A0B">
        <w:rPr>
          <w:rStyle w:val="FontStyle79"/>
          <w:sz w:val="28"/>
          <w:szCs w:val="28"/>
        </w:rPr>
        <w:t xml:space="preserve">Як правило, посадову інструкцію розробляє відділ управління </w:t>
      </w:r>
      <w:r>
        <w:rPr>
          <w:rStyle w:val="FontStyle79"/>
          <w:sz w:val="28"/>
          <w:szCs w:val="28"/>
        </w:rPr>
        <w:t xml:space="preserve">медичним </w:t>
      </w:r>
      <w:r w:rsidRPr="002E0A0B">
        <w:rPr>
          <w:rStyle w:val="FontStyle79"/>
          <w:sz w:val="28"/>
          <w:szCs w:val="28"/>
        </w:rPr>
        <w:t>перс</w:t>
      </w:r>
      <w:r>
        <w:rPr>
          <w:rStyle w:val="FontStyle79"/>
          <w:sz w:val="28"/>
          <w:szCs w:val="28"/>
        </w:rPr>
        <w:t>о</w:t>
      </w:r>
      <w:r w:rsidRPr="002E0A0B">
        <w:rPr>
          <w:rStyle w:val="FontStyle79"/>
          <w:sz w:val="28"/>
          <w:szCs w:val="28"/>
        </w:rPr>
        <w:t>налом разом із керівником підрозділу, в якому планується робоче місц</w:t>
      </w:r>
      <w:r>
        <w:rPr>
          <w:rStyle w:val="FontStyle79"/>
          <w:sz w:val="28"/>
          <w:szCs w:val="28"/>
        </w:rPr>
        <w:t>е.</w:t>
      </w:r>
    </w:p>
    <w:p w:rsidR="00A91DDB" w:rsidRDefault="00A91DDB" w:rsidP="009F5093">
      <w:pPr>
        <w:pStyle w:val="Style47"/>
        <w:widowControl/>
        <w:spacing w:line="360" w:lineRule="auto"/>
        <w:ind w:right="38" w:firstLine="567"/>
        <w:rPr>
          <w:rStyle w:val="FontStyle79"/>
          <w:sz w:val="28"/>
          <w:szCs w:val="28"/>
        </w:rPr>
      </w:pPr>
      <w:r w:rsidRPr="002E0A0B">
        <w:rPr>
          <w:rStyle w:val="FontStyle79"/>
          <w:sz w:val="28"/>
          <w:szCs w:val="28"/>
        </w:rPr>
        <w:lastRenderedPageBreak/>
        <w:t xml:space="preserve">До посадової інструкції входить перелік основних функцій </w:t>
      </w:r>
      <w:r>
        <w:rPr>
          <w:rStyle w:val="FontStyle79"/>
          <w:sz w:val="28"/>
          <w:szCs w:val="28"/>
        </w:rPr>
        <w:t>медичного персоналу</w:t>
      </w:r>
      <w:r w:rsidRPr="002E0A0B">
        <w:rPr>
          <w:rStyle w:val="FontStyle79"/>
          <w:sz w:val="28"/>
          <w:szCs w:val="28"/>
        </w:rPr>
        <w:t>. Вона складається із загальних положень, посадових обов'язків</w:t>
      </w:r>
      <w:r>
        <w:rPr>
          <w:rStyle w:val="FontStyle79"/>
          <w:sz w:val="28"/>
          <w:szCs w:val="28"/>
        </w:rPr>
        <w:t>,</w:t>
      </w:r>
      <w:r w:rsidRPr="002E0A0B">
        <w:rPr>
          <w:rStyle w:val="FontStyle79"/>
          <w:sz w:val="28"/>
          <w:szCs w:val="28"/>
        </w:rPr>
        <w:t xml:space="preserve"> вимог щодо теоретичних знань та кваліфікаційних вимог</w:t>
      </w:r>
      <w:r>
        <w:rPr>
          <w:rStyle w:val="FontStyle79"/>
          <w:sz w:val="28"/>
          <w:szCs w:val="28"/>
        </w:rPr>
        <w:t xml:space="preserve"> [98, 102]</w:t>
      </w:r>
      <w:r w:rsidRPr="002E0A0B">
        <w:rPr>
          <w:rStyle w:val="FontStyle79"/>
          <w:sz w:val="28"/>
          <w:szCs w:val="28"/>
        </w:rPr>
        <w:t>.</w:t>
      </w:r>
    </w:p>
    <w:p w:rsidR="00A91DDB" w:rsidRPr="00332BD0" w:rsidRDefault="00A91DDB" w:rsidP="009F5093">
      <w:pPr>
        <w:pStyle w:val="Style2"/>
        <w:widowControl/>
        <w:spacing w:line="360" w:lineRule="auto"/>
        <w:ind w:firstLine="567"/>
        <w:rPr>
          <w:rStyle w:val="FontStyle79"/>
          <w:sz w:val="28"/>
          <w:szCs w:val="28"/>
        </w:rPr>
      </w:pPr>
      <w:r>
        <w:rPr>
          <w:rStyle w:val="FontStyle79"/>
          <w:sz w:val="28"/>
          <w:szCs w:val="28"/>
        </w:rPr>
        <w:t xml:space="preserve">Наступним етапом формування медичного персоналу закладу </w:t>
      </w:r>
      <w:r w:rsidRPr="009F5093">
        <w:rPr>
          <w:rStyle w:val="FontStyle41"/>
          <w:sz w:val="28"/>
          <w:szCs w:val="28"/>
        </w:rPr>
        <w:t>охорони здоров’я</w:t>
      </w:r>
      <w:r w:rsidRPr="00332BD0">
        <w:rPr>
          <w:rStyle w:val="FontStyle79"/>
          <w:sz w:val="28"/>
          <w:szCs w:val="28"/>
        </w:rPr>
        <w:t xml:space="preserve"> </w:t>
      </w:r>
      <w:r>
        <w:rPr>
          <w:rStyle w:val="FontStyle79"/>
          <w:sz w:val="28"/>
          <w:szCs w:val="28"/>
        </w:rPr>
        <w:t xml:space="preserve">є вибір способу залучення потенційних кандидатів. </w:t>
      </w:r>
      <w:r w:rsidRPr="00332BD0">
        <w:rPr>
          <w:rStyle w:val="FontStyle79"/>
          <w:sz w:val="28"/>
          <w:szCs w:val="28"/>
        </w:rPr>
        <w:t xml:space="preserve">Головне завдання цього етапу — складання списку кваліфікованих </w:t>
      </w:r>
      <w:r>
        <w:rPr>
          <w:rStyle w:val="FontStyle79"/>
          <w:sz w:val="28"/>
          <w:szCs w:val="28"/>
        </w:rPr>
        <w:t>канд</w:t>
      </w:r>
      <w:r w:rsidRPr="00332BD0">
        <w:rPr>
          <w:rStyle w:val="FontStyle79"/>
          <w:sz w:val="28"/>
          <w:szCs w:val="28"/>
        </w:rPr>
        <w:t xml:space="preserve">идатів для подальшого добору в межах можливостей фінансових </w:t>
      </w:r>
      <w:r>
        <w:rPr>
          <w:rStyle w:val="FontStyle79"/>
          <w:sz w:val="28"/>
          <w:szCs w:val="28"/>
        </w:rPr>
        <w:t>ресурсів</w:t>
      </w:r>
      <w:r w:rsidRPr="00332BD0">
        <w:rPr>
          <w:rStyle w:val="FontStyle79"/>
          <w:sz w:val="28"/>
          <w:szCs w:val="28"/>
        </w:rPr>
        <w:t xml:space="preserve">, виділених </w:t>
      </w:r>
      <w:r>
        <w:rPr>
          <w:rStyle w:val="FontStyle79"/>
          <w:sz w:val="28"/>
        </w:rPr>
        <w:t xml:space="preserve">медичної </w:t>
      </w:r>
      <w:r w:rsidRPr="00332BD0">
        <w:rPr>
          <w:rStyle w:val="FontStyle79"/>
          <w:sz w:val="28"/>
          <w:szCs w:val="28"/>
        </w:rPr>
        <w:t xml:space="preserve">організацією з цією метою, і людських ресурсів, </w:t>
      </w:r>
      <w:r>
        <w:rPr>
          <w:rStyle w:val="FontStyle79"/>
          <w:sz w:val="28"/>
          <w:szCs w:val="28"/>
        </w:rPr>
        <w:t>на</w:t>
      </w:r>
      <w:r w:rsidRPr="00332BD0">
        <w:rPr>
          <w:rStyle w:val="FontStyle79"/>
          <w:sz w:val="28"/>
          <w:szCs w:val="28"/>
        </w:rPr>
        <w:t>я</w:t>
      </w:r>
      <w:r>
        <w:rPr>
          <w:rStyle w:val="FontStyle79"/>
          <w:sz w:val="28"/>
          <w:szCs w:val="28"/>
        </w:rPr>
        <w:t>в</w:t>
      </w:r>
      <w:r w:rsidRPr="00332BD0">
        <w:rPr>
          <w:rStyle w:val="FontStyle79"/>
          <w:sz w:val="28"/>
          <w:szCs w:val="28"/>
        </w:rPr>
        <w:t xml:space="preserve">них для виконання роботи з добору кандидатів. Для залучення </w:t>
      </w:r>
      <w:r>
        <w:rPr>
          <w:rStyle w:val="FontStyle79"/>
          <w:sz w:val="28"/>
          <w:szCs w:val="28"/>
        </w:rPr>
        <w:t>кан</w:t>
      </w:r>
      <w:r w:rsidRPr="00332BD0">
        <w:rPr>
          <w:rStyle w:val="FontStyle79"/>
          <w:sz w:val="28"/>
          <w:szCs w:val="28"/>
        </w:rPr>
        <w:t>дидатів є ціла низка способів</w:t>
      </w:r>
      <w:r>
        <w:rPr>
          <w:rStyle w:val="FontStyle79"/>
          <w:sz w:val="28"/>
          <w:szCs w:val="28"/>
        </w:rPr>
        <w:t>.</w:t>
      </w:r>
    </w:p>
    <w:p w:rsidR="00A91DDB" w:rsidRPr="007E5366" w:rsidRDefault="00A91DDB" w:rsidP="009F5093">
      <w:pPr>
        <w:pStyle w:val="Style6"/>
        <w:widowControl/>
        <w:spacing w:line="360" w:lineRule="auto"/>
        <w:ind w:firstLine="567"/>
        <w:jc w:val="both"/>
        <w:rPr>
          <w:rStyle w:val="FontStyle79"/>
          <w:b/>
          <w:smallCaps/>
          <w:sz w:val="28"/>
          <w:szCs w:val="28"/>
        </w:rPr>
      </w:pPr>
      <w:r w:rsidRPr="00332BD0">
        <w:rPr>
          <w:rStyle w:val="FontStyle79"/>
          <w:sz w:val="28"/>
          <w:szCs w:val="28"/>
        </w:rPr>
        <w:t>Від вибору способу залежить ступінь затрат на ці завдання і рівень кваліфікації кандидатів.</w:t>
      </w:r>
      <w:r>
        <w:rPr>
          <w:rStyle w:val="FontStyle79"/>
          <w:sz w:val="28"/>
          <w:szCs w:val="28"/>
        </w:rPr>
        <w:t xml:space="preserve"> </w:t>
      </w:r>
      <w:r w:rsidRPr="0040108B">
        <w:rPr>
          <w:rStyle w:val="FontStyle16"/>
          <w:sz w:val="28"/>
          <w:lang w:eastAsia="ru-RU"/>
        </w:rPr>
        <w:t>Г.В. Дорошенко виділяє такі основні способи:</w:t>
      </w:r>
    </w:p>
    <w:p w:rsidR="00A91DDB" w:rsidRPr="002B7003" w:rsidRDefault="00A91DDB" w:rsidP="009F5093">
      <w:pPr>
        <w:pStyle w:val="Style6"/>
        <w:widowControl/>
        <w:spacing w:line="360" w:lineRule="auto"/>
        <w:ind w:firstLine="567"/>
        <w:jc w:val="both"/>
        <w:rPr>
          <w:rStyle w:val="FontStyle79"/>
          <w:i/>
          <w:sz w:val="28"/>
          <w:szCs w:val="28"/>
        </w:rPr>
      </w:pPr>
      <w:r>
        <w:rPr>
          <w:rStyle w:val="FontStyle79"/>
          <w:i/>
          <w:sz w:val="28"/>
          <w:szCs w:val="28"/>
        </w:rPr>
        <w:t xml:space="preserve">1. </w:t>
      </w:r>
      <w:r w:rsidRPr="002B7003">
        <w:rPr>
          <w:rStyle w:val="FontStyle79"/>
          <w:i/>
          <w:sz w:val="28"/>
          <w:szCs w:val="28"/>
        </w:rPr>
        <w:t>Пошук всередині організації</w:t>
      </w:r>
      <w:r>
        <w:rPr>
          <w:rStyle w:val="FontStyle79"/>
          <w:i/>
          <w:sz w:val="28"/>
          <w:szCs w:val="28"/>
        </w:rPr>
        <w:t>.</w:t>
      </w:r>
    </w:p>
    <w:p w:rsidR="00A91DDB" w:rsidRPr="00332BD0" w:rsidRDefault="00A91DDB" w:rsidP="009F5093">
      <w:pPr>
        <w:pStyle w:val="Style6"/>
        <w:widowControl/>
        <w:spacing w:line="360" w:lineRule="auto"/>
        <w:ind w:firstLine="567"/>
        <w:jc w:val="both"/>
        <w:rPr>
          <w:rStyle w:val="FontStyle79"/>
          <w:sz w:val="28"/>
          <w:szCs w:val="28"/>
        </w:rPr>
      </w:pPr>
      <w:r w:rsidRPr="00332BD0">
        <w:rPr>
          <w:rStyle w:val="FontStyle79"/>
          <w:sz w:val="28"/>
          <w:szCs w:val="28"/>
        </w:rPr>
        <w:t xml:space="preserve">На першому етапі пошуку більшість </w:t>
      </w:r>
      <w:r>
        <w:rPr>
          <w:rStyle w:val="FontStyle79"/>
          <w:sz w:val="28"/>
          <w:szCs w:val="28"/>
        </w:rPr>
        <w:t>медичних закладів</w:t>
      </w:r>
      <w:r w:rsidRPr="00332BD0">
        <w:rPr>
          <w:rStyle w:val="FontStyle79"/>
          <w:sz w:val="28"/>
          <w:szCs w:val="28"/>
        </w:rPr>
        <w:t xml:space="preserve"> висувають канди</w:t>
      </w:r>
      <w:r w:rsidRPr="00332BD0">
        <w:rPr>
          <w:rStyle w:val="FontStyle79"/>
          <w:sz w:val="28"/>
          <w:szCs w:val="28"/>
        </w:rPr>
        <w:softHyphen/>
        <w:t>датів із свого складу. Ця робота зазвичай починається з аналізу особо</w:t>
      </w:r>
      <w:r w:rsidRPr="00332BD0">
        <w:rPr>
          <w:rStyle w:val="FontStyle79"/>
          <w:sz w:val="28"/>
          <w:szCs w:val="28"/>
        </w:rPr>
        <w:softHyphen/>
        <w:t>вих справ працівників з метою добору кандидатів з необхідними пер</w:t>
      </w:r>
      <w:r w:rsidRPr="00332BD0">
        <w:rPr>
          <w:rStyle w:val="FontStyle79"/>
          <w:sz w:val="28"/>
          <w:szCs w:val="28"/>
        </w:rPr>
        <w:softHyphen/>
        <w:t>винними даними.</w:t>
      </w:r>
    </w:p>
    <w:p w:rsidR="00A91DDB" w:rsidRPr="00332BD0" w:rsidRDefault="00A91DDB" w:rsidP="009F5093">
      <w:pPr>
        <w:pStyle w:val="Style6"/>
        <w:widowControl/>
        <w:spacing w:line="360" w:lineRule="auto"/>
        <w:ind w:firstLine="567"/>
        <w:jc w:val="both"/>
        <w:rPr>
          <w:rStyle w:val="FontStyle79"/>
          <w:sz w:val="28"/>
          <w:szCs w:val="28"/>
        </w:rPr>
      </w:pPr>
      <w:r w:rsidRPr="00332BD0">
        <w:rPr>
          <w:rStyle w:val="FontStyle79"/>
          <w:sz w:val="28"/>
          <w:szCs w:val="28"/>
        </w:rPr>
        <w:t xml:space="preserve">Інші способи внутрішнього пошуку — це оголошення всередині </w:t>
      </w:r>
      <w:r>
        <w:rPr>
          <w:rStyle w:val="FontStyle79"/>
          <w:sz w:val="28"/>
          <w:szCs w:val="28"/>
        </w:rPr>
        <w:t xml:space="preserve">медичної </w:t>
      </w:r>
      <w:r w:rsidRPr="00332BD0">
        <w:rPr>
          <w:rStyle w:val="FontStyle79"/>
          <w:sz w:val="28"/>
          <w:szCs w:val="28"/>
        </w:rPr>
        <w:t xml:space="preserve">організації, а також допомога </w:t>
      </w:r>
      <w:r>
        <w:rPr>
          <w:rStyle w:val="FontStyle79"/>
          <w:sz w:val="28"/>
          <w:szCs w:val="28"/>
        </w:rPr>
        <w:t>менеджерів</w:t>
      </w:r>
      <w:r w:rsidRPr="00332BD0">
        <w:rPr>
          <w:rStyle w:val="FontStyle79"/>
          <w:sz w:val="28"/>
          <w:szCs w:val="28"/>
        </w:rPr>
        <w:t xml:space="preserve"> структурних </w:t>
      </w:r>
      <w:r>
        <w:rPr>
          <w:rStyle w:val="FontStyle79"/>
          <w:sz w:val="28"/>
          <w:szCs w:val="28"/>
        </w:rPr>
        <w:t xml:space="preserve">медичних </w:t>
      </w:r>
      <w:r w:rsidRPr="00332BD0">
        <w:rPr>
          <w:rStyle w:val="FontStyle79"/>
          <w:sz w:val="28"/>
          <w:szCs w:val="28"/>
        </w:rPr>
        <w:t>підроз</w:t>
      </w:r>
      <w:r w:rsidRPr="00332BD0">
        <w:rPr>
          <w:rStyle w:val="FontStyle79"/>
          <w:sz w:val="28"/>
          <w:szCs w:val="28"/>
        </w:rPr>
        <w:softHyphen/>
        <w:t>ділів.</w:t>
      </w:r>
    </w:p>
    <w:p w:rsidR="00A91DDB" w:rsidRPr="007E5366" w:rsidRDefault="00A91DDB" w:rsidP="009F5093">
      <w:pPr>
        <w:pStyle w:val="Style6"/>
        <w:widowControl/>
        <w:spacing w:line="360" w:lineRule="auto"/>
        <w:ind w:firstLine="567"/>
        <w:jc w:val="both"/>
        <w:rPr>
          <w:rStyle w:val="FontStyle79"/>
          <w:sz w:val="28"/>
          <w:szCs w:val="28"/>
        </w:rPr>
      </w:pPr>
      <w:r w:rsidRPr="00332BD0">
        <w:rPr>
          <w:rStyle w:val="FontStyle79"/>
          <w:sz w:val="28"/>
          <w:szCs w:val="28"/>
        </w:rPr>
        <w:t>Пошук всередині</w:t>
      </w:r>
      <w:r>
        <w:rPr>
          <w:rStyle w:val="FontStyle79"/>
          <w:sz w:val="28"/>
          <w:szCs w:val="28"/>
        </w:rPr>
        <w:t xml:space="preserve"> медичної</w:t>
      </w:r>
      <w:r w:rsidRPr="00332BD0">
        <w:rPr>
          <w:rStyle w:val="FontStyle79"/>
          <w:sz w:val="28"/>
          <w:szCs w:val="28"/>
        </w:rPr>
        <w:t xml:space="preserve"> організації має цілу низку позитивних властиво</w:t>
      </w:r>
      <w:r w:rsidRPr="00332BD0">
        <w:rPr>
          <w:rStyle w:val="FontStyle79"/>
          <w:sz w:val="28"/>
          <w:szCs w:val="28"/>
        </w:rPr>
        <w:softHyphen/>
        <w:t xml:space="preserve">стей. По-перше, він потребує незначних фінансових ресурсів, крім того, дає змогу більш точно оцінювати потенційні можливості кандидатів і майже знімає проблему інтеграції їх у новий структурний підрозділ. Разом із тим йому властиві й деякі негативні аспекти: обмежене коло кандидатів, небажання керівників </w:t>
      </w:r>
      <w:r>
        <w:rPr>
          <w:rStyle w:val="FontStyle79"/>
          <w:sz w:val="28"/>
          <w:szCs w:val="28"/>
        </w:rPr>
        <w:t xml:space="preserve">медичних </w:t>
      </w:r>
      <w:r w:rsidRPr="00332BD0">
        <w:rPr>
          <w:rStyle w:val="FontStyle79"/>
          <w:sz w:val="28"/>
          <w:szCs w:val="28"/>
        </w:rPr>
        <w:t>підрозділів позбавитися кращих працівників і т. ін.</w:t>
      </w:r>
      <w:r>
        <w:rPr>
          <w:rStyle w:val="FontStyle79"/>
          <w:sz w:val="28"/>
          <w:szCs w:val="28"/>
        </w:rPr>
        <w:t xml:space="preserve"> [86, 97, 101</w:t>
      </w:r>
      <w:r w:rsidRPr="00151E79">
        <w:rPr>
          <w:rStyle w:val="FontStyle79"/>
          <w:sz w:val="28"/>
          <w:szCs w:val="28"/>
          <w:lang w:val="ru-RU"/>
        </w:rPr>
        <w:t>]</w:t>
      </w:r>
      <w:r>
        <w:rPr>
          <w:rStyle w:val="FontStyle79"/>
          <w:sz w:val="28"/>
          <w:szCs w:val="28"/>
        </w:rPr>
        <w:t>.</w:t>
      </w:r>
    </w:p>
    <w:p w:rsidR="00A91DDB" w:rsidRPr="002B7003" w:rsidRDefault="00A91DDB" w:rsidP="00A91DDB">
      <w:pPr>
        <w:pStyle w:val="Style6"/>
        <w:widowControl/>
        <w:spacing w:line="360" w:lineRule="auto"/>
        <w:ind w:firstLine="567"/>
        <w:rPr>
          <w:rStyle w:val="FontStyle79"/>
          <w:i/>
          <w:sz w:val="28"/>
          <w:szCs w:val="28"/>
        </w:rPr>
      </w:pPr>
      <w:r>
        <w:rPr>
          <w:rStyle w:val="FontStyle79"/>
          <w:i/>
          <w:sz w:val="28"/>
          <w:szCs w:val="28"/>
        </w:rPr>
        <w:t xml:space="preserve">2. </w:t>
      </w:r>
      <w:r w:rsidRPr="002B7003">
        <w:rPr>
          <w:rStyle w:val="FontStyle79"/>
          <w:i/>
          <w:sz w:val="28"/>
          <w:szCs w:val="28"/>
        </w:rPr>
        <w:t xml:space="preserve">Добір за допомогою </w:t>
      </w:r>
      <w:r>
        <w:rPr>
          <w:rStyle w:val="FontStyle79"/>
          <w:i/>
          <w:sz w:val="28"/>
          <w:szCs w:val="28"/>
        </w:rPr>
        <w:t xml:space="preserve">медичного </w:t>
      </w:r>
      <w:r w:rsidRPr="002B7003">
        <w:rPr>
          <w:rStyle w:val="FontStyle79"/>
          <w:i/>
          <w:sz w:val="28"/>
          <w:szCs w:val="28"/>
        </w:rPr>
        <w:t>персоналу</w:t>
      </w:r>
      <w:r>
        <w:rPr>
          <w:rStyle w:val="FontStyle79"/>
          <w:i/>
          <w:sz w:val="28"/>
          <w:szCs w:val="28"/>
        </w:rPr>
        <w:t>.</w:t>
      </w:r>
    </w:p>
    <w:p w:rsidR="00A91DDB" w:rsidRDefault="00A91DDB" w:rsidP="009F5093">
      <w:pPr>
        <w:pStyle w:val="Style6"/>
        <w:widowControl/>
        <w:spacing w:line="360" w:lineRule="auto"/>
        <w:ind w:firstLine="567"/>
        <w:jc w:val="both"/>
        <w:rPr>
          <w:rStyle w:val="FontStyle79"/>
          <w:sz w:val="28"/>
          <w:szCs w:val="28"/>
        </w:rPr>
      </w:pPr>
      <w:r w:rsidRPr="00332BD0">
        <w:rPr>
          <w:rStyle w:val="FontStyle79"/>
          <w:sz w:val="28"/>
          <w:szCs w:val="28"/>
        </w:rPr>
        <w:t>Це найпростіший спосіб добору кандидатів, який має такі переваги:</w:t>
      </w:r>
    </w:p>
    <w:p w:rsidR="00A91DDB" w:rsidRDefault="00A91DDB" w:rsidP="009F5093">
      <w:pPr>
        <w:pStyle w:val="Style6"/>
        <w:widowControl/>
        <w:spacing w:line="360" w:lineRule="auto"/>
        <w:ind w:firstLine="567"/>
        <w:jc w:val="both"/>
        <w:rPr>
          <w:rStyle w:val="FontStyle79"/>
          <w:sz w:val="28"/>
          <w:szCs w:val="28"/>
        </w:rPr>
      </w:pPr>
      <w:r w:rsidRPr="00583294">
        <w:rPr>
          <w:rStyle w:val="FontStyle79"/>
          <w:sz w:val="28"/>
          <w:szCs w:val="28"/>
        </w:rPr>
        <w:t>-</w:t>
      </w:r>
      <w:r>
        <w:rPr>
          <w:rStyle w:val="FontStyle79"/>
          <w:sz w:val="28"/>
          <w:szCs w:val="28"/>
        </w:rPr>
        <w:t xml:space="preserve"> </w:t>
      </w:r>
      <w:r w:rsidRPr="00332BD0">
        <w:rPr>
          <w:rStyle w:val="FontStyle79"/>
          <w:sz w:val="28"/>
          <w:szCs w:val="28"/>
        </w:rPr>
        <w:t xml:space="preserve">не потребує фінансових ресурсів; </w:t>
      </w:r>
    </w:p>
    <w:p w:rsidR="00A91DDB" w:rsidRDefault="00A91DDB" w:rsidP="009F5093">
      <w:pPr>
        <w:pStyle w:val="Style6"/>
        <w:widowControl/>
        <w:spacing w:line="360" w:lineRule="auto"/>
        <w:ind w:firstLine="567"/>
        <w:jc w:val="both"/>
        <w:rPr>
          <w:rStyle w:val="FontStyle79"/>
          <w:sz w:val="28"/>
          <w:szCs w:val="28"/>
        </w:rPr>
      </w:pPr>
      <w:r>
        <w:rPr>
          <w:rStyle w:val="FontStyle79"/>
          <w:sz w:val="28"/>
          <w:szCs w:val="28"/>
        </w:rPr>
        <w:t xml:space="preserve">- </w:t>
      </w:r>
      <w:r w:rsidRPr="00332BD0">
        <w:rPr>
          <w:rStyle w:val="FontStyle79"/>
          <w:sz w:val="28"/>
          <w:szCs w:val="28"/>
        </w:rPr>
        <w:t>виграш часу та зручність;</w:t>
      </w:r>
    </w:p>
    <w:p w:rsidR="00A91DDB" w:rsidRPr="00332BD0" w:rsidRDefault="00A91DDB" w:rsidP="009F5093">
      <w:pPr>
        <w:pStyle w:val="Style6"/>
        <w:widowControl/>
        <w:spacing w:line="360" w:lineRule="auto"/>
        <w:ind w:firstLine="567"/>
        <w:jc w:val="both"/>
        <w:rPr>
          <w:rStyle w:val="FontStyle79"/>
          <w:sz w:val="28"/>
          <w:szCs w:val="28"/>
        </w:rPr>
      </w:pPr>
      <w:r>
        <w:rPr>
          <w:rStyle w:val="FontStyle79"/>
          <w:sz w:val="28"/>
          <w:szCs w:val="28"/>
        </w:rPr>
        <w:t>-</w:t>
      </w:r>
      <w:r w:rsidRPr="00332BD0">
        <w:rPr>
          <w:rStyle w:val="FontStyle79"/>
          <w:sz w:val="28"/>
          <w:szCs w:val="28"/>
        </w:rPr>
        <w:t xml:space="preserve"> високий ступінь спорідненості кандидатів з організацією за </w:t>
      </w:r>
      <w:r>
        <w:rPr>
          <w:rStyle w:val="FontStyle79"/>
          <w:sz w:val="28"/>
          <w:szCs w:val="28"/>
        </w:rPr>
        <w:t>р</w:t>
      </w:r>
      <w:r w:rsidRPr="00332BD0">
        <w:rPr>
          <w:rStyle w:val="FontStyle79"/>
          <w:sz w:val="28"/>
          <w:szCs w:val="28"/>
        </w:rPr>
        <w:t>ахунок тісних контактів із її представниками.</w:t>
      </w:r>
    </w:p>
    <w:p w:rsidR="00A91DDB" w:rsidRPr="00332BD0" w:rsidRDefault="00A91DDB" w:rsidP="009F5093">
      <w:pPr>
        <w:pStyle w:val="Style6"/>
        <w:widowControl/>
        <w:spacing w:line="360" w:lineRule="auto"/>
        <w:ind w:firstLine="567"/>
        <w:jc w:val="both"/>
        <w:rPr>
          <w:rStyle w:val="FontStyle79"/>
          <w:sz w:val="28"/>
          <w:szCs w:val="28"/>
        </w:rPr>
      </w:pPr>
      <w:r w:rsidRPr="00332BD0">
        <w:rPr>
          <w:rStyle w:val="FontStyle79"/>
          <w:sz w:val="28"/>
          <w:szCs w:val="28"/>
        </w:rPr>
        <w:t>Разом із тим цьому способу властиві й певні недоліки:</w:t>
      </w:r>
    </w:p>
    <w:p w:rsidR="00A91DDB" w:rsidRDefault="00A91DDB" w:rsidP="009F5093">
      <w:pPr>
        <w:pStyle w:val="Style13"/>
        <w:widowControl/>
        <w:spacing w:line="360" w:lineRule="auto"/>
        <w:ind w:firstLine="567"/>
        <w:rPr>
          <w:rStyle w:val="FontStyle79"/>
          <w:sz w:val="28"/>
          <w:szCs w:val="28"/>
        </w:rPr>
      </w:pPr>
      <w:r w:rsidRPr="00583294">
        <w:rPr>
          <w:rStyle w:val="FontStyle79"/>
          <w:sz w:val="28"/>
          <w:szCs w:val="28"/>
        </w:rPr>
        <w:lastRenderedPageBreak/>
        <w:t>-</w:t>
      </w:r>
      <w:r>
        <w:rPr>
          <w:rStyle w:val="FontStyle79"/>
          <w:sz w:val="28"/>
          <w:szCs w:val="28"/>
        </w:rPr>
        <w:t xml:space="preserve"> медичний </w:t>
      </w:r>
      <w:r w:rsidRPr="00332BD0">
        <w:rPr>
          <w:rStyle w:val="FontStyle79"/>
          <w:sz w:val="28"/>
          <w:szCs w:val="28"/>
        </w:rPr>
        <w:t>персонал намагається рекомендувати близьких людей, що може п</w:t>
      </w:r>
      <w:r>
        <w:rPr>
          <w:rStyle w:val="FontStyle79"/>
          <w:sz w:val="28"/>
          <w:szCs w:val="28"/>
        </w:rPr>
        <w:t>р</w:t>
      </w:r>
      <w:r w:rsidRPr="00332BD0">
        <w:rPr>
          <w:rStyle w:val="FontStyle79"/>
          <w:sz w:val="28"/>
          <w:szCs w:val="28"/>
        </w:rPr>
        <w:t>извести до появи скарг;</w:t>
      </w:r>
    </w:p>
    <w:p w:rsidR="00A91DDB" w:rsidRDefault="00A91DDB" w:rsidP="009F5093">
      <w:pPr>
        <w:pStyle w:val="Style13"/>
        <w:widowControl/>
        <w:spacing w:line="360" w:lineRule="auto"/>
        <w:ind w:firstLine="567"/>
        <w:rPr>
          <w:rStyle w:val="FontStyle79"/>
          <w:sz w:val="28"/>
          <w:szCs w:val="28"/>
        </w:rPr>
      </w:pPr>
      <w:r>
        <w:rPr>
          <w:rStyle w:val="FontStyle79"/>
          <w:sz w:val="28"/>
          <w:szCs w:val="28"/>
        </w:rPr>
        <w:t>- д</w:t>
      </w:r>
      <w:r w:rsidRPr="00332BD0">
        <w:rPr>
          <w:rStyle w:val="FontStyle79"/>
          <w:sz w:val="28"/>
          <w:szCs w:val="28"/>
        </w:rPr>
        <w:t xml:space="preserve">рузі й родичі працівників </w:t>
      </w:r>
      <w:r>
        <w:rPr>
          <w:rStyle w:val="FontStyle79"/>
          <w:sz w:val="28"/>
          <w:szCs w:val="28"/>
        </w:rPr>
        <w:t xml:space="preserve">медичної </w:t>
      </w:r>
      <w:r w:rsidRPr="00332BD0">
        <w:rPr>
          <w:rStyle w:val="FontStyle79"/>
          <w:sz w:val="28"/>
          <w:szCs w:val="28"/>
        </w:rPr>
        <w:t>організації не обов'язково будуть більш підходящими кандидатами;</w:t>
      </w:r>
      <w:r>
        <w:rPr>
          <w:rStyle w:val="FontStyle79"/>
          <w:sz w:val="28"/>
          <w:szCs w:val="28"/>
        </w:rPr>
        <w:t xml:space="preserve"> </w:t>
      </w:r>
    </w:p>
    <w:p w:rsidR="00A91DDB" w:rsidRPr="00332BD0" w:rsidRDefault="00A91DDB" w:rsidP="009F5093">
      <w:pPr>
        <w:pStyle w:val="Style13"/>
        <w:widowControl/>
        <w:spacing w:line="360" w:lineRule="auto"/>
        <w:ind w:firstLine="567"/>
        <w:rPr>
          <w:rStyle w:val="FontStyle79"/>
          <w:sz w:val="28"/>
          <w:szCs w:val="28"/>
        </w:rPr>
      </w:pPr>
      <w:r>
        <w:rPr>
          <w:rStyle w:val="FontStyle79"/>
          <w:sz w:val="28"/>
          <w:szCs w:val="28"/>
        </w:rPr>
        <w:t>- т</w:t>
      </w:r>
      <w:r w:rsidRPr="00332BD0">
        <w:rPr>
          <w:rStyle w:val="FontStyle79"/>
          <w:sz w:val="28"/>
          <w:szCs w:val="28"/>
        </w:rPr>
        <w:t xml:space="preserve">акий добір працівників може призвести до появи в </w:t>
      </w:r>
      <w:r>
        <w:rPr>
          <w:rStyle w:val="FontStyle79"/>
          <w:sz w:val="28"/>
          <w:szCs w:val="28"/>
        </w:rPr>
        <w:t xml:space="preserve">медичному </w:t>
      </w:r>
      <w:r w:rsidRPr="00332BD0">
        <w:rPr>
          <w:rStyle w:val="FontStyle79"/>
          <w:sz w:val="28"/>
          <w:szCs w:val="28"/>
        </w:rPr>
        <w:t>колект</w:t>
      </w:r>
      <w:r>
        <w:rPr>
          <w:rStyle w:val="FontStyle79"/>
          <w:sz w:val="28"/>
          <w:szCs w:val="28"/>
        </w:rPr>
        <w:t>иві</w:t>
      </w:r>
      <w:r w:rsidRPr="00332BD0">
        <w:rPr>
          <w:rStyle w:val="FontStyle79"/>
          <w:sz w:val="28"/>
          <w:szCs w:val="28"/>
        </w:rPr>
        <w:t xml:space="preserve"> ворогуючих груп.</w:t>
      </w:r>
    </w:p>
    <w:p w:rsidR="00A91DDB" w:rsidRPr="002B7003" w:rsidRDefault="00A91DDB" w:rsidP="00A91DDB">
      <w:pPr>
        <w:pStyle w:val="Style6"/>
        <w:widowControl/>
        <w:spacing w:line="360" w:lineRule="auto"/>
        <w:ind w:firstLine="567"/>
        <w:rPr>
          <w:rStyle w:val="FontStyle79"/>
          <w:i/>
          <w:sz w:val="28"/>
          <w:szCs w:val="28"/>
        </w:rPr>
      </w:pPr>
      <w:r>
        <w:rPr>
          <w:rStyle w:val="FontStyle79"/>
          <w:i/>
          <w:sz w:val="28"/>
          <w:szCs w:val="28"/>
        </w:rPr>
        <w:t xml:space="preserve">3. </w:t>
      </w:r>
      <w:r w:rsidRPr="002B7003">
        <w:rPr>
          <w:rStyle w:val="FontStyle79"/>
          <w:i/>
          <w:sz w:val="28"/>
          <w:szCs w:val="28"/>
        </w:rPr>
        <w:t>Кандидати, які запропонували послуги</w:t>
      </w:r>
      <w:r>
        <w:rPr>
          <w:rStyle w:val="FontStyle79"/>
          <w:i/>
          <w:sz w:val="28"/>
          <w:szCs w:val="28"/>
        </w:rPr>
        <w:t>.</w:t>
      </w:r>
    </w:p>
    <w:p w:rsidR="00A91DDB" w:rsidRPr="00332BD0" w:rsidRDefault="00A91DDB" w:rsidP="009F5093">
      <w:pPr>
        <w:pStyle w:val="Style6"/>
        <w:widowControl/>
        <w:spacing w:line="360" w:lineRule="auto"/>
        <w:ind w:firstLine="567"/>
        <w:jc w:val="both"/>
        <w:rPr>
          <w:rStyle w:val="FontStyle79"/>
          <w:sz w:val="28"/>
          <w:szCs w:val="28"/>
        </w:rPr>
      </w:pPr>
      <w:r w:rsidRPr="00332BD0">
        <w:rPr>
          <w:rStyle w:val="FontStyle79"/>
          <w:sz w:val="28"/>
          <w:szCs w:val="28"/>
        </w:rPr>
        <w:t xml:space="preserve">Як правило, у відділ управління </w:t>
      </w:r>
      <w:r>
        <w:rPr>
          <w:rStyle w:val="FontStyle79"/>
          <w:sz w:val="28"/>
          <w:szCs w:val="28"/>
        </w:rPr>
        <w:t xml:space="preserve">медичним </w:t>
      </w:r>
      <w:r w:rsidRPr="00332BD0">
        <w:rPr>
          <w:rStyle w:val="FontStyle79"/>
          <w:sz w:val="28"/>
          <w:szCs w:val="28"/>
        </w:rPr>
        <w:t>персоналом будь-якої органі</w:t>
      </w:r>
      <w:r>
        <w:rPr>
          <w:rStyle w:val="FontStyle79"/>
          <w:sz w:val="28"/>
          <w:szCs w:val="28"/>
        </w:rPr>
        <w:t>за</w:t>
      </w:r>
      <w:r w:rsidRPr="00332BD0">
        <w:rPr>
          <w:rStyle w:val="FontStyle79"/>
          <w:sz w:val="28"/>
          <w:szCs w:val="28"/>
        </w:rPr>
        <w:t>ції часто звертаються люди в пошуках роботи. У цьому разі мето</w:t>
      </w:r>
      <w:r>
        <w:rPr>
          <w:rStyle w:val="FontStyle79"/>
          <w:sz w:val="28"/>
          <w:szCs w:val="28"/>
        </w:rPr>
        <w:t>ю</w:t>
      </w:r>
      <w:r w:rsidRPr="00332BD0">
        <w:rPr>
          <w:rStyle w:val="FontStyle79"/>
          <w:sz w:val="28"/>
          <w:szCs w:val="28"/>
        </w:rPr>
        <w:t xml:space="preserve"> працівників відділу має стати збирання й накопичення інформа</w:t>
      </w:r>
      <w:r>
        <w:rPr>
          <w:rStyle w:val="FontStyle79"/>
          <w:sz w:val="28"/>
          <w:szCs w:val="28"/>
        </w:rPr>
        <w:t>ції</w:t>
      </w:r>
      <w:r w:rsidRPr="00332BD0">
        <w:rPr>
          <w:rStyle w:val="FontStyle79"/>
          <w:sz w:val="28"/>
          <w:szCs w:val="28"/>
        </w:rPr>
        <w:t xml:space="preserve"> про цих людей, навіть якщо </w:t>
      </w:r>
      <w:r>
        <w:rPr>
          <w:rStyle w:val="FontStyle79"/>
          <w:sz w:val="28"/>
        </w:rPr>
        <w:t xml:space="preserve">медичної </w:t>
      </w:r>
      <w:r w:rsidRPr="00332BD0">
        <w:rPr>
          <w:rStyle w:val="FontStyle79"/>
          <w:sz w:val="28"/>
          <w:szCs w:val="28"/>
        </w:rPr>
        <w:t>організація не має потреби в їх послугах. Така робота потребує невеликих затрат для створену бази даних і дає змогу мати постійний резерв кандидатів.</w:t>
      </w:r>
    </w:p>
    <w:p w:rsidR="00A91DDB" w:rsidRPr="0040108B" w:rsidRDefault="00A91DDB" w:rsidP="009F5093">
      <w:pPr>
        <w:pStyle w:val="Style44"/>
        <w:widowControl/>
        <w:spacing w:line="360" w:lineRule="auto"/>
        <w:ind w:firstLine="567"/>
        <w:jc w:val="both"/>
        <w:rPr>
          <w:rStyle w:val="FontStyle60"/>
          <w:b w:val="0"/>
          <w:i/>
          <w:sz w:val="28"/>
          <w:szCs w:val="28"/>
        </w:rPr>
      </w:pPr>
      <w:r w:rsidRPr="0040108B">
        <w:rPr>
          <w:rStyle w:val="FontStyle60"/>
          <w:b w:val="0"/>
          <w:i/>
          <w:sz w:val="28"/>
          <w:szCs w:val="28"/>
        </w:rPr>
        <w:t>4. Оголошення в засобах масової інформації.</w:t>
      </w:r>
    </w:p>
    <w:p w:rsidR="00A91DDB" w:rsidRDefault="00A91DDB" w:rsidP="009F5093">
      <w:pPr>
        <w:pStyle w:val="Style6"/>
        <w:widowControl/>
        <w:spacing w:line="360" w:lineRule="auto"/>
        <w:ind w:firstLine="567"/>
        <w:jc w:val="both"/>
        <w:rPr>
          <w:rStyle w:val="FontStyle79"/>
          <w:sz w:val="28"/>
          <w:szCs w:val="28"/>
        </w:rPr>
      </w:pPr>
      <w:r w:rsidRPr="00332BD0">
        <w:rPr>
          <w:rStyle w:val="FontStyle79"/>
          <w:sz w:val="28"/>
          <w:szCs w:val="28"/>
        </w:rPr>
        <w:t>Основними перевагами такого способу є:</w:t>
      </w:r>
    </w:p>
    <w:p w:rsidR="00A91DDB" w:rsidRDefault="00A91DDB" w:rsidP="009F5093">
      <w:pPr>
        <w:pStyle w:val="Style6"/>
        <w:widowControl/>
        <w:spacing w:line="360" w:lineRule="auto"/>
        <w:ind w:firstLine="567"/>
        <w:jc w:val="both"/>
        <w:rPr>
          <w:rStyle w:val="FontStyle79"/>
          <w:sz w:val="28"/>
          <w:szCs w:val="28"/>
        </w:rPr>
      </w:pPr>
      <w:r w:rsidRPr="00583294">
        <w:rPr>
          <w:rStyle w:val="FontStyle79"/>
          <w:sz w:val="28"/>
          <w:szCs w:val="28"/>
        </w:rPr>
        <w:t>-</w:t>
      </w:r>
      <w:r>
        <w:rPr>
          <w:rStyle w:val="FontStyle79"/>
          <w:sz w:val="28"/>
          <w:szCs w:val="28"/>
        </w:rPr>
        <w:t xml:space="preserve"> </w:t>
      </w:r>
      <w:r w:rsidRPr="00332BD0">
        <w:rPr>
          <w:rStyle w:val="FontStyle79"/>
          <w:sz w:val="28"/>
          <w:szCs w:val="28"/>
        </w:rPr>
        <w:t>охоплення широкої аудиторії;</w:t>
      </w:r>
    </w:p>
    <w:p w:rsidR="00A91DDB" w:rsidRDefault="00A91DDB" w:rsidP="009F5093">
      <w:pPr>
        <w:pStyle w:val="Style6"/>
        <w:widowControl/>
        <w:spacing w:line="360" w:lineRule="auto"/>
        <w:ind w:firstLine="567"/>
        <w:jc w:val="both"/>
        <w:rPr>
          <w:rStyle w:val="FontStyle79"/>
          <w:sz w:val="28"/>
          <w:szCs w:val="28"/>
        </w:rPr>
      </w:pPr>
      <w:r>
        <w:rPr>
          <w:rStyle w:val="FontStyle79"/>
          <w:sz w:val="28"/>
          <w:szCs w:val="28"/>
        </w:rPr>
        <w:t xml:space="preserve">- </w:t>
      </w:r>
      <w:r w:rsidRPr="00332BD0">
        <w:rPr>
          <w:rStyle w:val="FontStyle79"/>
          <w:sz w:val="28"/>
          <w:szCs w:val="28"/>
        </w:rPr>
        <w:t>швидке доведення інформації;</w:t>
      </w:r>
    </w:p>
    <w:p w:rsidR="00A91DDB" w:rsidRPr="00332BD0" w:rsidRDefault="00A91DDB" w:rsidP="009F5093">
      <w:pPr>
        <w:pStyle w:val="Style6"/>
        <w:widowControl/>
        <w:spacing w:line="360" w:lineRule="auto"/>
        <w:ind w:firstLine="567"/>
        <w:jc w:val="both"/>
        <w:rPr>
          <w:rStyle w:val="FontStyle79"/>
          <w:sz w:val="28"/>
          <w:szCs w:val="28"/>
        </w:rPr>
      </w:pPr>
      <w:r>
        <w:rPr>
          <w:rStyle w:val="FontStyle79"/>
          <w:sz w:val="28"/>
          <w:szCs w:val="28"/>
        </w:rPr>
        <w:t xml:space="preserve">- </w:t>
      </w:r>
      <w:r w:rsidRPr="00332BD0">
        <w:rPr>
          <w:rStyle w:val="FontStyle79"/>
          <w:sz w:val="28"/>
          <w:szCs w:val="28"/>
        </w:rPr>
        <w:t>можливість одержання професійних послуг щодо складанні оголошень.</w:t>
      </w:r>
    </w:p>
    <w:p w:rsidR="00A91DDB" w:rsidRDefault="00A91DDB" w:rsidP="009F5093">
      <w:pPr>
        <w:pStyle w:val="Style6"/>
        <w:widowControl/>
        <w:spacing w:line="360" w:lineRule="auto"/>
        <w:ind w:firstLine="567"/>
        <w:jc w:val="both"/>
        <w:rPr>
          <w:rStyle w:val="FontStyle79"/>
          <w:sz w:val="28"/>
          <w:szCs w:val="28"/>
        </w:rPr>
      </w:pPr>
      <w:r w:rsidRPr="00332BD0">
        <w:rPr>
          <w:rStyle w:val="FontStyle79"/>
          <w:sz w:val="28"/>
          <w:szCs w:val="28"/>
        </w:rPr>
        <w:t>Однак при цьому необхідно врахувати й наявні недоліки:</w:t>
      </w:r>
    </w:p>
    <w:p w:rsidR="00A91DDB" w:rsidRDefault="00A91DDB" w:rsidP="009F5093">
      <w:pPr>
        <w:pStyle w:val="Style6"/>
        <w:widowControl/>
        <w:spacing w:line="360" w:lineRule="auto"/>
        <w:ind w:firstLine="567"/>
        <w:jc w:val="both"/>
        <w:rPr>
          <w:rStyle w:val="FontStyle79"/>
          <w:sz w:val="28"/>
          <w:szCs w:val="28"/>
        </w:rPr>
      </w:pPr>
      <w:r w:rsidRPr="00583294">
        <w:rPr>
          <w:rStyle w:val="FontStyle79"/>
          <w:sz w:val="28"/>
          <w:szCs w:val="28"/>
        </w:rPr>
        <w:t>-</w:t>
      </w:r>
      <w:r>
        <w:rPr>
          <w:rStyle w:val="FontStyle79"/>
          <w:sz w:val="28"/>
          <w:szCs w:val="28"/>
        </w:rPr>
        <w:t xml:space="preserve"> </w:t>
      </w:r>
      <w:r w:rsidRPr="00332BD0">
        <w:rPr>
          <w:rStyle w:val="FontStyle79"/>
          <w:sz w:val="28"/>
          <w:szCs w:val="28"/>
        </w:rPr>
        <w:t>високу вартість;</w:t>
      </w:r>
    </w:p>
    <w:p w:rsidR="00A91DDB" w:rsidRDefault="00A91DDB" w:rsidP="009F5093">
      <w:pPr>
        <w:pStyle w:val="Style6"/>
        <w:widowControl/>
        <w:spacing w:line="360" w:lineRule="auto"/>
        <w:ind w:firstLine="567"/>
        <w:jc w:val="both"/>
        <w:rPr>
          <w:rStyle w:val="FontStyle79"/>
          <w:sz w:val="28"/>
          <w:szCs w:val="28"/>
        </w:rPr>
      </w:pPr>
      <w:r>
        <w:rPr>
          <w:rStyle w:val="FontStyle79"/>
          <w:sz w:val="28"/>
          <w:szCs w:val="28"/>
        </w:rPr>
        <w:t xml:space="preserve">- </w:t>
      </w:r>
      <w:r w:rsidRPr="00332BD0">
        <w:rPr>
          <w:rStyle w:val="FontStyle79"/>
          <w:sz w:val="28"/>
          <w:szCs w:val="28"/>
        </w:rPr>
        <w:t>швидкоплинність оголошення;</w:t>
      </w:r>
    </w:p>
    <w:p w:rsidR="00A91DDB" w:rsidRPr="00332BD0" w:rsidRDefault="00A91DDB" w:rsidP="009F5093">
      <w:pPr>
        <w:pStyle w:val="Style6"/>
        <w:widowControl/>
        <w:spacing w:line="360" w:lineRule="auto"/>
        <w:ind w:firstLine="567"/>
        <w:jc w:val="both"/>
        <w:rPr>
          <w:rStyle w:val="FontStyle79"/>
          <w:sz w:val="28"/>
          <w:szCs w:val="28"/>
        </w:rPr>
      </w:pPr>
      <w:r>
        <w:rPr>
          <w:rStyle w:val="FontStyle79"/>
          <w:sz w:val="28"/>
          <w:szCs w:val="28"/>
        </w:rPr>
        <w:t xml:space="preserve">- </w:t>
      </w:r>
      <w:r w:rsidRPr="00332BD0">
        <w:rPr>
          <w:rStyle w:val="FontStyle79"/>
          <w:sz w:val="28"/>
          <w:szCs w:val="28"/>
        </w:rPr>
        <w:t>великий наплив ка</w:t>
      </w:r>
      <w:r w:rsidR="00B156F0">
        <w:rPr>
          <w:rStyle w:val="FontStyle79"/>
          <w:sz w:val="28"/>
          <w:szCs w:val="28"/>
        </w:rPr>
        <w:t>н</w:t>
      </w:r>
      <w:r w:rsidRPr="00332BD0">
        <w:rPr>
          <w:rStyle w:val="FontStyle79"/>
          <w:sz w:val="28"/>
          <w:szCs w:val="28"/>
        </w:rPr>
        <w:t>дидатів, які не відповідають потрібни</w:t>
      </w:r>
      <w:r>
        <w:rPr>
          <w:rStyle w:val="FontStyle79"/>
          <w:sz w:val="28"/>
          <w:szCs w:val="28"/>
        </w:rPr>
        <w:t>м</w:t>
      </w:r>
      <w:r w:rsidRPr="00332BD0">
        <w:rPr>
          <w:rStyle w:val="FontStyle79"/>
          <w:sz w:val="28"/>
          <w:szCs w:val="28"/>
        </w:rPr>
        <w:t xml:space="preserve"> характеристикам.</w:t>
      </w:r>
    </w:p>
    <w:p w:rsidR="00A91DDB" w:rsidRPr="00886531" w:rsidRDefault="00A91DDB" w:rsidP="009F5093">
      <w:pPr>
        <w:pStyle w:val="Style6"/>
        <w:widowControl/>
        <w:spacing w:line="360" w:lineRule="auto"/>
        <w:ind w:firstLine="567"/>
        <w:jc w:val="both"/>
        <w:rPr>
          <w:rStyle w:val="FontStyle79"/>
          <w:sz w:val="28"/>
          <w:szCs w:val="28"/>
        </w:rPr>
      </w:pPr>
      <w:r w:rsidRPr="00332BD0">
        <w:rPr>
          <w:rStyle w:val="FontStyle79"/>
          <w:sz w:val="28"/>
          <w:szCs w:val="28"/>
        </w:rPr>
        <w:t>Такий спосіб використовується для добору кандидатів масови</w:t>
      </w:r>
      <w:r>
        <w:rPr>
          <w:rStyle w:val="FontStyle79"/>
          <w:sz w:val="28"/>
          <w:szCs w:val="28"/>
        </w:rPr>
        <w:t>х професій, і це не досить характерно для ЛПЗ [42, 55, 79].</w:t>
      </w:r>
    </w:p>
    <w:p w:rsidR="00A91DDB" w:rsidRPr="0040108B" w:rsidRDefault="00A91DDB" w:rsidP="009F5093">
      <w:pPr>
        <w:pStyle w:val="Style44"/>
        <w:widowControl/>
        <w:spacing w:line="360" w:lineRule="auto"/>
        <w:ind w:firstLine="567"/>
        <w:jc w:val="both"/>
        <w:rPr>
          <w:rStyle w:val="FontStyle60"/>
          <w:b w:val="0"/>
          <w:i/>
          <w:sz w:val="28"/>
          <w:szCs w:val="28"/>
        </w:rPr>
      </w:pPr>
      <w:r w:rsidRPr="0040108B">
        <w:rPr>
          <w:rStyle w:val="FontStyle60"/>
          <w:b w:val="0"/>
          <w:i/>
          <w:sz w:val="28"/>
          <w:szCs w:val="28"/>
        </w:rPr>
        <w:t>5. Пошук у навчальних закладах.</w:t>
      </w:r>
    </w:p>
    <w:p w:rsidR="00A91DDB" w:rsidRPr="00332BD0" w:rsidRDefault="00A91DDB" w:rsidP="009F5093">
      <w:pPr>
        <w:pStyle w:val="Style6"/>
        <w:widowControl/>
        <w:spacing w:line="360" w:lineRule="auto"/>
        <w:ind w:firstLine="567"/>
        <w:jc w:val="both"/>
        <w:rPr>
          <w:rStyle w:val="FontStyle79"/>
          <w:sz w:val="28"/>
          <w:szCs w:val="28"/>
        </w:rPr>
      </w:pPr>
      <w:r w:rsidRPr="00332BD0">
        <w:rPr>
          <w:rStyle w:val="FontStyle79"/>
          <w:sz w:val="28"/>
          <w:szCs w:val="28"/>
        </w:rPr>
        <w:t>Цей спосіб потребує мали</w:t>
      </w:r>
      <w:r>
        <w:rPr>
          <w:rStyle w:val="FontStyle79"/>
          <w:sz w:val="28"/>
          <w:szCs w:val="28"/>
        </w:rPr>
        <w:t>х</w:t>
      </w:r>
      <w:r w:rsidRPr="00332BD0">
        <w:rPr>
          <w:rStyle w:val="FontStyle79"/>
          <w:sz w:val="28"/>
          <w:szCs w:val="28"/>
        </w:rPr>
        <w:t xml:space="preserve"> витрат, забезпечує постійний приплив молодих людей, які шукают</w:t>
      </w:r>
      <w:r>
        <w:rPr>
          <w:rStyle w:val="FontStyle79"/>
          <w:sz w:val="28"/>
          <w:szCs w:val="28"/>
        </w:rPr>
        <w:t>ь</w:t>
      </w:r>
      <w:r w:rsidRPr="00332BD0">
        <w:rPr>
          <w:rStyle w:val="FontStyle79"/>
          <w:sz w:val="28"/>
          <w:szCs w:val="28"/>
        </w:rPr>
        <w:t xml:space="preserve"> роботу.</w:t>
      </w:r>
    </w:p>
    <w:p w:rsidR="00A91DDB" w:rsidRPr="00332BD0" w:rsidRDefault="00A91DDB" w:rsidP="009F5093">
      <w:pPr>
        <w:pStyle w:val="Style6"/>
        <w:widowControl/>
        <w:spacing w:line="360" w:lineRule="auto"/>
        <w:ind w:firstLine="567"/>
        <w:jc w:val="both"/>
        <w:rPr>
          <w:rStyle w:val="FontStyle79"/>
          <w:sz w:val="28"/>
          <w:szCs w:val="28"/>
        </w:rPr>
      </w:pPr>
      <w:r w:rsidRPr="00332BD0">
        <w:rPr>
          <w:rStyle w:val="FontStyle79"/>
          <w:sz w:val="28"/>
          <w:szCs w:val="28"/>
        </w:rPr>
        <w:t>Разом із тим молоді люди не мають досвіду роботи, важко пристосовуються до трудового життя. Сфера застосування цього способ</w:t>
      </w:r>
      <w:r>
        <w:rPr>
          <w:rStyle w:val="FontStyle79"/>
          <w:sz w:val="28"/>
          <w:szCs w:val="28"/>
        </w:rPr>
        <w:t>у</w:t>
      </w:r>
      <w:r w:rsidRPr="00332BD0">
        <w:rPr>
          <w:rStyle w:val="FontStyle79"/>
          <w:sz w:val="28"/>
          <w:szCs w:val="28"/>
        </w:rPr>
        <w:t xml:space="preserve"> обмежена.</w:t>
      </w:r>
    </w:p>
    <w:p w:rsidR="00A91DDB" w:rsidRPr="0040108B" w:rsidRDefault="00A91DDB" w:rsidP="009F5093">
      <w:pPr>
        <w:pStyle w:val="Style44"/>
        <w:widowControl/>
        <w:spacing w:line="360" w:lineRule="auto"/>
        <w:ind w:firstLine="567"/>
        <w:jc w:val="both"/>
        <w:rPr>
          <w:rStyle w:val="FontStyle60"/>
          <w:b w:val="0"/>
          <w:i/>
          <w:sz w:val="28"/>
          <w:szCs w:val="28"/>
        </w:rPr>
      </w:pPr>
      <w:r w:rsidRPr="0040108B">
        <w:rPr>
          <w:rStyle w:val="FontStyle60"/>
          <w:b w:val="0"/>
          <w:i/>
          <w:sz w:val="28"/>
          <w:szCs w:val="28"/>
        </w:rPr>
        <w:lastRenderedPageBreak/>
        <w:t>6. Звертання у державну службу зайнятості.</w:t>
      </w:r>
    </w:p>
    <w:p w:rsidR="00A91DDB" w:rsidRPr="00332BD0" w:rsidRDefault="00A91DDB" w:rsidP="009F5093">
      <w:pPr>
        <w:pStyle w:val="Style6"/>
        <w:widowControl/>
        <w:spacing w:line="360" w:lineRule="auto"/>
        <w:ind w:firstLine="567"/>
        <w:jc w:val="both"/>
        <w:rPr>
          <w:rStyle w:val="FontStyle79"/>
          <w:sz w:val="28"/>
          <w:szCs w:val="28"/>
        </w:rPr>
      </w:pPr>
      <w:r w:rsidRPr="00332BD0">
        <w:rPr>
          <w:rStyle w:val="FontStyle79"/>
          <w:sz w:val="28"/>
          <w:szCs w:val="28"/>
        </w:rPr>
        <w:t>З метою реалізації політики зайнятості населення і забезпеченні громадянам відповідних гарантій в Україні функціонує державці служба зайнятості.</w:t>
      </w:r>
    </w:p>
    <w:p w:rsidR="00A91DDB" w:rsidRDefault="00A91DDB" w:rsidP="009F5093">
      <w:pPr>
        <w:pStyle w:val="Style6"/>
        <w:widowControl/>
        <w:spacing w:line="360" w:lineRule="auto"/>
        <w:ind w:right="10" w:firstLine="567"/>
        <w:jc w:val="both"/>
        <w:rPr>
          <w:rStyle w:val="FontStyle79"/>
          <w:sz w:val="28"/>
          <w:szCs w:val="28"/>
        </w:rPr>
      </w:pPr>
      <w:r w:rsidRPr="00332BD0">
        <w:rPr>
          <w:rStyle w:val="FontStyle79"/>
          <w:sz w:val="28"/>
          <w:szCs w:val="28"/>
        </w:rPr>
        <w:t>За ст. 20 Закону України "Про зайнятість населення"</w:t>
      </w:r>
      <w:r>
        <w:rPr>
          <w:rStyle w:val="FontStyle79"/>
          <w:sz w:val="28"/>
          <w:szCs w:val="28"/>
        </w:rPr>
        <w:t xml:space="preserve"> [3]</w:t>
      </w:r>
      <w:r w:rsidRPr="00332BD0">
        <w:rPr>
          <w:rStyle w:val="FontStyle79"/>
          <w:sz w:val="28"/>
          <w:szCs w:val="28"/>
        </w:rPr>
        <w:t xml:space="preserve"> підприє</w:t>
      </w:r>
      <w:r>
        <w:rPr>
          <w:rStyle w:val="FontStyle79"/>
          <w:sz w:val="28"/>
          <w:szCs w:val="28"/>
        </w:rPr>
        <w:t>м</w:t>
      </w:r>
      <w:r w:rsidRPr="00332BD0">
        <w:rPr>
          <w:rStyle w:val="FontStyle79"/>
          <w:sz w:val="28"/>
          <w:szCs w:val="28"/>
        </w:rPr>
        <w:t>ства, установи та організації, розміщені на території регіону, зоб</w:t>
      </w:r>
      <w:r>
        <w:rPr>
          <w:rStyle w:val="FontStyle79"/>
          <w:sz w:val="28"/>
          <w:szCs w:val="28"/>
        </w:rPr>
        <w:t>ов</w:t>
      </w:r>
      <w:r w:rsidRPr="00DC6753">
        <w:rPr>
          <w:rStyle w:val="FontStyle79"/>
          <w:sz w:val="28"/>
          <w:szCs w:val="28"/>
        </w:rPr>
        <w:t>’язані</w:t>
      </w:r>
      <w:r w:rsidRPr="00332BD0">
        <w:rPr>
          <w:rStyle w:val="FontStyle88"/>
          <w:sz w:val="28"/>
          <w:szCs w:val="28"/>
        </w:rPr>
        <w:t xml:space="preserve"> </w:t>
      </w:r>
      <w:r w:rsidRPr="00332BD0">
        <w:rPr>
          <w:rStyle w:val="FontStyle79"/>
          <w:sz w:val="28"/>
          <w:szCs w:val="28"/>
        </w:rPr>
        <w:t>щомісячно надавати державній службі зайнятості інформа</w:t>
      </w:r>
      <w:r>
        <w:rPr>
          <w:rStyle w:val="FontStyle79"/>
          <w:sz w:val="28"/>
          <w:szCs w:val="28"/>
        </w:rPr>
        <w:t xml:space="preserve">цію про наявність вільних </w:t>
      </w:r>
      <w:r w:rsidRPr="00332BD0">
        <w:rPr>
          <w:rStyle w:val="FontStyle79"/>
          <w:sz w:val="28"/>
          <w:szCs w:val="28"/>
        </w:rPr>
        <w:t xml:space="preserve">робочих місць (вакантних посад). </w:t>
      </w:r>
    </w:p>
    <w:p w:rsidR="00A91DDB" w:rsidRDefault="00A91DDB" w:rsidP="009F5093">
      <w:pPr>
        <w:pStyle w:val="Style6"/>
        <w:widowControl/>
        <w:spacing w:line="360" w:lineRule="auto"/>
        <w:ind w:right="10" w:firstLine="567"/>
        <w:jc w:val="both"/>
        <w:rPr>
          <w:rStyle w:val="FontStyle79"/>
          <w:sz w:val="28"/>
          <w:szCs w:val="28"/>
        </w:rPr>
      </w:pPr>
      <w:r w:rsidRPr="0040108B">
        <w:rPr>
          <w:rStyle w:val="FontStyle61"/>
          <w:rFonts w:ascii="Times New Roman" w:hAnsi="Times New Roman" w:cs="Times New Roman"/>
          <w:b w:val="0"/>
          <w:sz w:val="28"/>
          <w:szCs w:val="28"/>
        </w:rPr>
        <w:t>Переваги</w:t>
      </w:r>
      <w:r>
        <w:rPr>
          <w:rStyle w:val="FontStyle61"/>
          <w:sz w:val="28"/>
          <w:szCs w:val="28"/>
        </w:rPr>
        <w:t xml:space="preserve"> </w:t>
      </w:r>
      <w:r w:rsidRPr="00332BD0">
        <w:rPr>
          <w:rStyle w:val="FontStyle79"/>
          <w:sz w:val="28"/>
          <w:szCs w:val="28"/>
        </w:rPr>
        <w:t>добору через регіональні центри зайнятості:</w:t>
      </w:r>
    </w:p>
    <w:p w:rsidR="00A91DDB" w:rsidRDefault="00A91DDB" w:rsidP="009F5093">
      <w:pPr>
        <w:pStyle w:val="Style6"/>
        <w:widowControl/>
        <w:spacing w:line="360" w:lineRule="auto"/>
        <w:ind w:right="10" w:firstLine="567"/>
        <w:jc w:val="both"/>
        <w:rPr>
          <w:rStyle w:val="FontStyle79"/>
          <w:sz w:val="28"/>
          <w:szCs w:val="28"/>
        </w:rPr>
      </w:pPr>
      <w:r w:rsidRPr="00DC6753">
        <w:rPr>
          <w:rStyle w:val="FontStyle79"/>
          <w:sz w:val="28"/>
          <w:szCs w:val="28"/>
        </w:rPr>
        <w:t>-</w:t>
      </w:r>
      <w:r>
        <w:rPr>
          <w:rStyle w:val="FontStyle79"/>
          <w:sz w:val="28"/>
          <w:szCs w:val="28"/>
        </w:rPr>
        <w:t xml:space="preserve"> </w:t>
      </w:r>
      <w:r w:rsidRPr="00332BD0">
        <w:rPr>
          <w:rStyle w:val="FontStyle79"/>
          <w:sz w:val="28"/>
          <w:szCs w:val="28"/>
        </w:rPr>
        <w:t>центри зайнятості відкриті для всіх;</w:t>
      </w:r>
    </w:p>
    <w:p w:rsidR="00A91DDB" w:rsidRDefault="00A91DDB" w:rsidP="009F5093">
      <w:pPr>
        <w:pStyle w:val="Style6"/>
        <w:widowControl/>
        <w:spacing w:line="360" w:lineRule="auto"/>
        <w:ind w:right="10" w:firstLine="567"/>
        <w:jc w:val="both"/>
        <w:rPr>
          <w:rStyle w:val="FontStyle79"/>
          <w:sz w:val="28"/>
          <w:szCs w:val="28"/>
        </w:rPr>
      </w:pPr>
      <w:r>
        <w:rPr>
          <w:rStyle w:val="FontStyle79"/>
          <w:sz w:val="28"/>
          <w:szCs w:val="28"/>
        </w:rPr>
        <w:t xml:space="preserve">- </w:t>
      </w:r>
      <w:r w:rsidRPr="00332BD0">
        <w:rPr>
          <w:rStyle w:val="FontStyle79"/>
          <w:sz w:val="28"/>
          <w:szCs w:val="28"/>
        </w:rPr>
        <w:t>оголошення центру розраховані на всіх, хто активно шукає роботу;</w:t>
      </w:r>
    </w:p>
    <w:p w:rsidR="00A91DDB" w:rsidRDefault="00A91DDB" w:rsidP="009F5093">
      <w:pPr>
        <w:pStyle w:val="Style6"/>
        <w:widowControl/>
        <w:spacing w:line="360" w:lineRule="auto"/>
        <w:ind w:right="10" w:firstLine="567"/>
        <w:jc w:val="both"/>
        <w:rPr>
          <w:rStyle w:val="FontStyle79"/>
          <w:sz w:val="28"/>
          <w:szCs w:val="28"/>
        </w:rPr>
      </w:pPr>
      <w:r>
        <w:rPr>
          <w:rStyle w:val="FontStyle79"/>
          <w:sz w:val="28"/>
          <w:szCs w:val="28"/>
        </w:rPr>
        <w:t xml:space="preserve">- </w:t>
      </w:r>
      <w:r w:rsidRPr="00332BD0">
        <w:rPr>
          <w:rStyle w:val="FontStyle79"/>
          <w:sz w:val="28"/>
          <w:szCs w:val="28"/>
        </w:rPr>
        <w:t>попередній етап добору здійснюється працівниками центру;</w:t>
      </w:r>
    </w:p>
    <w:p w:rsidR="00A91DDB" w:rsidRPr="00332BD0" w:rsidRDefault="00A91DDB" w:rsidP="009F5093">
      <w:pPr>
        <w:pStyle w:val="Style6"/>
        <w:widowControl/>
        <w:spacing w:line="360" w:lineRule="auto"/>
        <w:ind w:right="10" w:firstLine="567"/>
        <w:jc w:val="both"/>
        <w:rPr>
          <w:rStyle w:val="FontStyle79"/>
          <w:sz w:val="28"/>
          <w:szCs w:val="28"/>
        </w:rPr>
      </w:pPr>
      <w:r>
        <w:rPr>
          <w:rStyle w:val="FontStyle79"/>
          <w:sz w:val="28"/>
          <w:szCs w:val="28"/>
        </w:rPr>
        <w:t xml:space="preserve">- </w:t>
      </w:r>
      <w:r w:rsidRPr="00332BD0">
        <w:rPr>
          <w:rStyle w:val="FontStyle79"/>
          <w:sz w:val="28"/>
          <w:szCs w:val="28"/>
        </w:rPr>
        <w:t>низька вартість послуг.</w:t>
      </w:r>
    </w:p>
    <w:p w:rsidR="00A91DDB" w:rsidRDefault="00A91DDB" w:rsidP="009F5093">
      <w:pPr>
        <w:pStyle w:val="Style6"/>
        <w:widowControl/>
        <w:spacing w:line="360" w:lineRule="auto"/>
        <w:ind w:firstLine="567"/>
        <w:jc w:val="both"/>
        <w:rPr>
          <w:rStyle w:val="FontStyle79"/>
          <w:sz w:val="28"/>
          <w:szCs w:val="28"/>
        </w:rPr>
      </w:pPr>
      <w:r w:rsidRPr="00332BD0">
        <w:rPr>
          <w:rStyle w:val="FontStyle79"/>
          <w:sz w:val="28"/>
          <w:szCs w:val="28"/>
        </w:rPr>
        <w:t>Однак цей вид добору має такі недоліки:</w:t>
      </w:r>
    </w:p>
    <w:p w:rsidR="00A91DDB" w:rsidRDefault="00A91DDB" w:rsidP="009F5093">
      <w:pPr>
        <w:pStyle w:val="Style6"/>
        <w:widowControl/>
        <w:spacing w:line="360" w:lineRule="auto"/>
        <w:ind w:firstLine="567"/>
        <w:jc w:val="both"/>
        <w:rPr>
          <w:rStyle w:val="FontStyle79"/>
          <w:sz w:val="28"/>
          <w:szCs w:val="28"/>
        </w:rPr>
      </w:pPr>
      <w:r w:rsidRPr="00DC6753">
        <w:rPr>
          <w:rStyle w:val="FontStyle79"/>
          <w:sz w:val="28"/>
          <w:szCs w:val="28"/>
        </w:rPr>
        <w:t>-</w:t>
      </w:r>
      <w:r>
        <w:rPr>
          <w:rStyle w:val="FontStyle79"/>
          <w:sz w:val="28"/>
          <w:szCs w:val="28"/>
        </w:rPr>
        <w:t xml:space="preserve"> </w:t>
      </w:r>
      <w:r w:rsidRPr="00332BD0">
        <w:rPr>
          <w:rStyle w:val="FontStyle79"/>
          <w:sz w:val="28"/>
          <w:szCs w:val="28"/>
        </w:rPr>
        <w:t>співробітники центру не завжди добре вивчають кандидатів і</w:t>
      </w:r>
      <w:r>
        <w:rPr>
          <w:rStyle w:val="FontStyle79"/>
          <w:sz w:val="28"/>
          <w:szCs w:val="28"/>
        </w:rPr>
        <w:t xml:space="preserve"> </w:t>
      </w:r>
      <w:r w:rsidRPr="00332BD0">
        <w:rPr>
          <w:rStyle w:val="FontStyle79"/>
          <w:sz w:val="28"/>
          <w:szCs w:val="28"/>
        </w:rPr>
        <w:t>можуть вибрати непідходящого;</w:t>
      </w:r>
    </w:p>
    <w:p w:rsidR="00A91DDB" w:rsidRPr="00332BD0" w:rsidRDefault="00A91DDB" w:rsidP="009F5093">
      <w:pPr>
        <w:pStyle w:val="Style6"/>
        <w:widowControl/>
        <w:spacing w:line="360" w:lineRule="auto"/>
        <w:ind w:firstLine="567"/>
        <w:jc w:val="both"/>
        <w:rPr>
          <w:rStyle w:val="FontStyle79"/>
          <w:sz w:val="28"/>
          <w:szCs w:val="28"/>
        </w:rPr>
      </w:pPr>
      <w:r>
        <w:rPr>
          <w:rStyle w:val="FontStyle79"/>
          <w:sz w:val="28"/>
          <w:szCs w:val="28"/>
        </w:rPr>
        <w:t xml:space="preserve">- </w:t>
      </w:r>
      <w:r w:rsidRPr="00332BD0">
        <w:rPr>
          <w:rStyle w:val="FontStyle79"/>
          <w:sz w:val="28"/>
          <w:szCs w:val="28"/>
        </w:rPr>
        <w:t>інформацію центру про вакантні місця часто бачать тільки ті,</w:t>
      </w:r>
      <w:r>
        <w:rPr>
          <w:rStyle w:val="FontStyle79"/>
          <w:sz w:val="28"/>
          <w:szCs w:val="28"/>
        </w:rPr>
        <w:t xml:space="preserve"> </w:t>
      </w:r>
      <w:r w:rsidRPr="00332BD0">
        <w:rPr>
          <w:rStyle w:val="FontStyle79"/>
          <w:sz w:val="28"/>
          <w:szCs w:val="28"/>
        </w:rPr>
        <w:t>хто активно шукає роботу, проте для організації можуть становити інтерес і ті, хто вже має роботу.</w:t>
      </w:r>
    </w:p>
    <w:p w:rsidR="00A91DDB" w:rsidRPr="0040108B" w:rsidRDefault="00A91DDB" w:rsidP="009F5093">
      <w:pPr>
        <w:pStyle w:val="Style41"/>
        <w:widowControl/>
        <w:spacing w:line="360" w:lineRule="auto"/>
        <w:ind w:firstLine="567"/>
        <w:jc w:val="both"/>
        <w:rPr>
          <w:rStyle w:val="FontStyle61"/>
          <w:rFonts w:ascii="Times New Roman" w:hAnsi="Times New Roman" w:cs="Times New Roman"/>
          <w:b w:val="0"/>
          <w:i/>
          <w:sz w:val="28"/>
          <w:szCs w:val="28"/>
        </w:rPr>
      </w:pPr>
      <w:r w:rsidRPr="0040108B">
        <w:rPr>
          <w:rStyle w:val="FontStyle60"/>
          <w:b w:val="0"/>
          <w:i/>
          <w:sz w:val="28"/>
          <w:szCs w:val="28"/>
        </w:rPr>
        <w:t xml:space="preserve">7. Використання </w:t>
      </w:r>
      <w:r w:rsidRPr="0040108B">
        <w:rPr>
          <w:rStyle w:val="FontStyle61"/>
          <w:rFonts w:ascii="Times New Roman" w:hAnsi="Times New Roman" w:cs="Times New Roman"/>
          <w:b w:val="0"/>
          <w:i/>
          <w:sz w:val="28"/>
          <w:szCs w:val="28"/>
        </w:rPr>
        <w:t xml:space="preserve">приватних агентств </w:t>
      </w:r>
      <w:r w:rsidRPr="0040108B">
        <w:rPr>
          <w:rStyle w:val="FontStyle79"/>
          <w:b/>
          <w:i/>
          <w:sz w:val="28"/>
          <w:szCs w:val="28"/>
        </w:rPr>
        <w:t xml:space="preserve">з </w:t>
      </w:r>
      <w:r w:rsidRPr="0040108B">
        <w:rPr>
          <w:rStyle w:val="FontStyle61"/>
          <w:rFonts w:ascii="Times New Roman" w:hAnsi="Times New Roman" w:cs="Times New Roman"/>
          <w:b w:val="0"/>
          <w:i/>
          <w:sz w:val="28"/>
          <w:szCs w:val="28"/>
        </w:rPr>
        <w:t>добору персоналу.</w:t>
      </w:r>
    </w:p>
    <w:p w:rsidR="00A91DDB" w:rsidRDefault="00A91DDB" w:rsidP="009F5093">
      <w:pPr>
        <w:pStyle w:val="Style6"/>
        <w:widowControl/>
        <w:spacing w:line="360" w:lineRule="auto"/>
        <w:ind w:firstLine="567"/>
        <w:jc w:val="both"/>
        <w:rPr>
          <w:rStyle w:val="FontStyle79"/>
          <w:sz w:val="28"/>
          <w:szCs w:val="28"/>
        </w:rPr>
      </w:pPr>
      <w:r>
        <w:rPr>
          <w:rStyle w:val="FontStyle79"/>
          <w:sz w:val="28"/>
          <w:szCs w:val="28"/>
        </w:rPr>
        <w:t>В</w:t>
      </w:r>
      <w:r w:rsidRPr="00332BD0">
        <w:rPr>
          <w:rStyle w:val="FontStyle79"/>
          <w:sz w:val="28"/>
          <w:szCs w:val="28"/>
        </w:rPr>
        <w:t>они мають готовий банк даних про кандидатів, і, крім того, можуть зробити рекламу вакансій організацій. Переваги цих агентств:</w:t>
      </w:r>
      <w:r>
        <w:rPr>
          <w:rStyle w:val="FontStyle79"/>
          <w:sz w:val="28"/>
          <w:szCs w:val="28"/>
        </w:rPr>
        <w:t xml:space="preserve"> </w:t>
      </w:r>
    </w:p>
    <w:p w:rsidR="00A91DDB" w:rsidRDefault="00A91DDB" w:rsidP="009F5093">
      <w:pPr>
        <w:pStyle w:val="Style6"/>
        <w:widowControl/>
        <w:spacing w:line="360" w:lineRule="auto"/>
        <w:ind w:firstLine="567"/>
        <w:jc w:val="both"/>
        <w:rPr>
          <w:rStyle w:val="FontStyle79"/>
          <w:sz w:val="28"/>
          <w:szCs w:val="28"/>
        </w:rPr>
      </w:pPr>
      <w:r w:rsidRPr="00056504">
        <w:rPr>
          <w:rStyle w:val="FontStyle79"/>
          <w:sz w:val="28"/>
          <w:szCs w:val="28"/>
        </w:rPr>
        <w:t>-</w:t>
      </w:r>
      <w:r>
        <w:rPr>
          <w:rStyle w:val="FontStyle79"/>
          <w:sz w:val="28"/>
          <w:szCs w:val="28"/>
        </w:rPr>
        <w:t xml:space="preserve"> ш</w:t>
      </w:r>
      <w:r w:rsidRPr="00332BD0">
        <w:rPr>
          <w:rStyle w:val="FontStyle79"/>
          <w:sz w:val="28"/>
          <w:szCs w:val="28"/>
        </w:rPr>
        <w:t>видкий добір;</w:t>
      </w:r>
    </w:p>
    <w:p w:rsidR="00A91DDB" w:rsidRDefault="00A91DDB" w:rsidP="009F5093">
      <w:pPr>
        <w:pStyle w:val="Style6"/>
        <w:widowControl/>
        <w:spacing w:line="360" w:lineRule="auto"/>
        <w:ind w:firstLine="567"/>
        <w:jc w:val="both"/>
        <w:rPr>
          <w:rStyle w:val="FontStyle79"/>
          <w:sz w:val="28"/>
          <w:szCs w:val="28"/>
        </w:rPr>
      </w:pPr>
      <w:r>
        <w:rPr>
          <w:rStyle w:val="FontStyle79"/>
          <w:sz w:val="28"/>
          <w:szCs w:val="28"/>
        </w:rPr>
        <w:t xml:space="preserve">- </w:t>
      </w:r>
      <w:r w:rsidRPr="00332BD0">
        <w:rPr>
          <w:rStyle w:val="FontStyle79"/>
          <w:sz w:val="28"/>
          <w:szCs w:val="28"/>
        </w:rPr>
        <w:t>врахування вимог до спеціальності;</w:t>
      </w:r>
    </w:p>
    <w:p w:rsidR="00A91DDB" w:rsidRDefault="00A91DDB" w:rsidP="009F5093">
      <w:pPr>
        <w:pStyle w:val="Style6"/>
        <w:widowControl/>
        <w:spacing w:line="360" w:lineRule="auto"/>
        <w:ind w:firstLine="567"/>
        <w:jc w:val="both"/>
        <w:rPr>
          <w:rStyle w:val="FontStyle79"/>
          <w:sz w:val="28"/>
          <w:szCs w:val="28"/>
        </w:rPr>
      </w:pPr>
      <w:r>
        <w:rPr>
          <w:rStyle w:val="FontStyle79"/>
          <w:sz w:val="28"/>
          <w:szCs w:val="28"/>
        </w:rPr>
        <w:t xml:space="preserve">- </w:t>
      </w:r>
      <w:r w:rsidRPr="00332BD0">
        <w:rPr>
          <w:rStyle w:val="FontStyle79"/>
          <w:sz w:val="28"/>
          <w:szCs w:val="28"/>
        </w:rPr>
        <w:t>допомога в попередньому доборі;</w:t>
      </w:r>
    </w:p>
    <w:p w:rsidR="00A91DDB" w:rsidRPr="00332BD0" w:rsidRDefault="00A91DDB" w:rsidP="009F5093">
      <w:pPr>
        <w:pStyle w:val="Style6"/>
        <w:widowControl/>
        <w:spacing w:line="360" w:lineRule="auto"/>
        <w:ind w:firstLine="567"/>
        <w:jc w:val="both"/>
        <w:rPr>
          <w:rStyle w:val="FontStyle79"/>
          <w:sz w:val="28"/>
          <w:szCs w:val="28"/>
        </w:rPr>
      </w:pPr>
      <w:r>
        <w:rPr>
          <w:rStyle w:val="FontStyle79"/>
          <w:sz w:val="28"/>
          <w:szCs w:val="28"/>
        </w:rPr>
        <w:t xml:space="preserve">- </w:t>
      </w:r>
      <w:r w:rsidRPr="00332BD0">
        <w:rPr>
          <w:rStyle w:val="FontStyle79"/>
          <w:sz w:val="28"/>
          <w:szCs w:val="28"/>
        </w:rPr>
        <w:t>порівняно висока кваліфікація кандидата.</w:t>
      </w:r>
    </w:p>
    <w:p w:rsidR="00A91DDB" w:rsidRDefault="00A91DDB" w:rsidP="009F5093">
      <w:pPr>
        <w:pStyle w:val="Style6"/>
        <w:widowControl/>
        <w:spacing w:line="360" w:lineRule="auto"/>
        <w:ind w:firstLine="567"/>
        <w:jc w:val="both"/>
        <w:rPr>
          <w:rStyle w:val="FontStyle79"/>
          <w:sz w:val="28"/>
          <w:szCs w:val="28"/>
        </w:rPr>
      </w:pPr>
      <w:r w:rsidRPr="00332BD0">
        <w:rPr>
          <w:rStyle w:val="FontStyle79"/>
          <w:sz w:val="28"/>
          <w:szCs w:val="28"/>
        </w:rPr>
        <w:t>Один із основних недоліків — висока вартість послуг. Тому цим спо</w:t>
      </w:r>
      <w:r w:rsidRPr="00332BD0">
        <w:rPr>
          <w:rStyle w:val="FontStyle79"/>
          <w:sz w:val="28"/>
          <w:szCs w:val="28"/>
        </w:rPr>
        <w:softHyphen/>
        <w:t>собом користуються, як правило, для добору керівників та спеціалістів</w:t>
      </w:r>
      <w:r>
        <w:rPr>
          <w:rStyle w:val="FontStyle79"/>
          <w:sz w:val="28"/>
          <w:szCs w:val="28"/>
        </w:rPr>
        <w:t xml:space="preserve"> [7, 8, 100]</w:t>
      </w:r>
      <w:r w:rsidRPr="00332BD0">
        <w:rPr>
          <w:rStyle w:val="FontStyle79"/>
          <w:sz w:val="28"/>
          <w:szCs w:val="28"/>
        </w:rPr>
        <w:t>.</w:t>
      </w:r>
    </w:p>
    <w:p w:rsidR="00A91DDB" w:rsidRPr="00006B91" w:rsidRDefault="00A91DDB" w:rsidP="009F5093">
      <w:pPr>
        <w:pStyle w:val="Style31"/>
        <w:widowControl/>
        <w:spacing w:line="360" w:lineRule="auto"/>
        <w:ind w:firstLine="567"/>
        <w:jc w:val="both"/>
        <w:rPr>
          <w:rStyle w:val="FontStyle79"/>
          <w:sz w:val="28"/>
          <w:szCs w:val="28"/>
        </w:rPr>
      </w:pPr>
      <w:r w:rsidRPr="00006B91">
        <w:rPr>
          <w:rStyle w:val="FontStyle79"/>
          <w:sz w:val="28"/>
          <w:szCs w:val="28"/>
        </w:rPr>
        <w:t xml:space="preserve">Ефективність роботи організацій великою мірою залежить від </w:t>
      </w:r>
      <w:r>
        <w:rPr>
          <w:rStyle w:val="FontStyle79"/>
          <w:sz w:val="28"/>
          <w:szCs w:val="28"/>
        </w:rPr>
        <w:t>до</w:t>
      </w:r>
      <w:r w:rsidRPr="00006B91">
        <w:rPr>
          <w:rStyle w:val="FontStyle79"/>
          <w:sz w:val="28"/>
          <w:szCs w:val="28"/>
        </w:rPr>
        <w:t>бору й розстановки працівників, які здійснюють управлінські фун</w:t>
      </w:r>
      <w:r>
        <w:rPr>
          <w:rStyle w:val="FontStyle79"/>
          <w:sz w:val="28"/>
          <w:szCs w:val="28"/>
        </w:rPr>
        <w:t>к</w:t>
      </w:r>
      <w:r w:rsidRPr="00006B91">
        <w:rPr>
          <w:rStyle w:val="FontStyle79"/>
          <w:sz w:val="28"/>
          <w:szCs w:val="28"/>
        </w:rPr>
        <w:t xml:space="preserve">ції, — </w:t>
      </w:r>
      <w:r>
        <w:rPr>
          <w:rStyle w:val="FontStyle79"/>
          <w:sz w:val="28"/>
          <w:szCs w:val="28"/>
        </w:rPr>
        <w:t xml:space="preserve">менеджерів </w:t>
      </w:r>
      <w:r w:rsidRPr="00006B91">
        <w:rPr>
          <w:rStyle w:val="FontStyle79"/>
          <w:sz w:val="28"/>
          <w:szCs w:val="28"/>
        </w:rPr>
        <w:t>усіх рівнів.</w:t>
      </w:r>
    </w:p>
    <w:p w:rsidR="00A91DDB" w:rsidRDefault="00A91DDB" w:rsidP="009F5093">
      <w:pPr>
        <w:pStyle w:val="Style6"/>
        <w:widowControl/>
        <w:spacing w:line="360" w:lineRule="auto"/>
        <w:ind w:firstLine="567"/>
        <w:jc w:val="both"/>
        <w:rPr>
          <w:rStyle w:val="FontStyle79"/>
          <w:sz w:val="28"/>
          <w:szCs w:val="28"/>
        </w:rPr>
      </w:pPr>
      <w:r w:rsidRPr="00006B91">
        <w:rPr>
          <w:rStyle w:val="FontStyle79"/>
          <w:sz w:val="28"/>
          <w:szCs w:val="28"/>
        </w:rPr>
        <w:lastRenderedPageBreak/>
        <w:t xml:space="preserve">Пошук працівників-управлінців здійснюється тими самими </w:t>
      </w:r>
      <w:r w:rsidRPr="00006B91">
        <w:rPr>
          <w:rStyle w:val="FontStyle76"/>
          <w:sz w:val="28"/>
          <w:szCs w:val="28"/>
        </w:rPr>
        <w:t>с</w:t>
      </w:r>
      <w:r>
        <w:rPr>
          <w:rStyle w:val="FontStyle76"/>
          <w:sz w:val="28"/>
          <w:szCs w:val="28"/>
        </w:rPr>
        <w:t>по</w:t>
      </w:r>
      <w:r w:rsidRPr="00006B91">
        <w:rPr>
          <w:rStyle w:val="FontStyle79"/>
          <w:sz w:val="28"/>
          <w:szCs w:val="28"/>
        </w:rPr>
        <w:t xml:space="preserve">собами, що й інших працівників. Разом із тим на практиці </w:t>
      </w:r>
      <w:r>
        <w:rPr>
          <w:rStyle w:val="FontStyle79"/>
          <w:sz w:val="28"/>
        </w:rPr>
        <w:t xml:space="preserve">медичні </w:t>
      </w:r>
      <w:r w:rsidRPr="00006B91">
        <w:rPr>
          <w:rStyle w:val="FontStyle79"/>
          <w:sz w:val="28"/>
          <w:szCs w:val="28"/>
        </w:rPr>
        <w:t>організ</w:t>
      </w:r>
      <w:r>
        <w:rPr>
          <w:rStyle w:val="FontStyle79"/>
          <w:sz w:val="28"/>
          <w:szCs w:val="28"/>
        </w:rPr>
        <w:t>а</w:t>
      </w:r>
      <w:r w:rsidRPr="00006B91">
        <w:rPr>
          <w:rStyle w:val="FontStyle79"/>
          <w:sz w:val="28"/>
          <w:szCs w:val="28"/>
        </w:rPr>
        <w:t>ції, які успішно залучають в</w:t>
      </w:r>
      <w:r>
        <w:rPr>
          <w:rStyle w:val="FontStyle79"/>
          <w:sz w:val="28"/>
          <w:szCs w:val="28"/>
        </w:rPr>
        <w:t xml:space="preserve">исококваліфікованих керівників, </w:t>
      </w:r>
      <w:r w:rsidRPr="00006B91">
        <w:rPr>
          <w:rStyle w:val="FontStyle79"/>
          <w:sz w:val="28"/>
          <w:szCs w:val="28"/>
        </w:rPr>
        <w:t>використовують такі стимули:</w:t>
      </w:r>
      <w:r>
        <w:rPr>
          <w:rStyle w:val="FontStyle79"/>
          <w:sz w:val="28"/>
          <w:szCs w:val="28"/>
        </w:rPr>
        <w:t xml:space="preserve"> високий оклад, матеріальне стимулювання результатів діяльності, можливість продовження освіти, перспективи кар</w:t>
      </w:r>
      <w:r w:rsidRPr="00006B91">
        <w:rPr>
          <w:rStyle w:val="FontStyle79"/>
          <w:sz w:val="28"/>
          <w:szCs w:val="28"/>
        </w:rPr>
        <w:t>’єри, постійна зайнятість, високий ступінь самостійності, соціальні гарантії та пільги, вирішення побутових проблем, можливість мати вільний час.</w:t>
      </w:r>
      <w:r w:rsidRPr="002B7003">
        <w:rPr>
          <w:rStyle w:val="FontStyle79"/>
          <w:sz w:val="28"/>
          <w:szCs w:val="28"/>
        </w:rPr>
        <w:t xml:space="preserve"> </w:t>
      </w:r>
      <w:r w:rsidRPr="00006B91">
        <w:rPr>
          <w:rStyle w:val="FontStyle79"/>
          <w:sz w:val="28"/>
          <w:szCs w:val="28"/>
        </w:rPr>
        <w:t>Розробкою цих стимулів займається відділ управління персоналом.</w:t>
      </w:r>
    </w:p>
    <w:p w:rsidR="00A91DDB" w:rsidRDefault="00A91DDB" w:rsidP="009F5093">
      <w:pPr>
        <w:pStyle w:val="Style6"/>
        <w:widowControl/>
        <w:spacing w:line="360" w:lineRule="auto"/>
        <w:ind w:firstLine="567"/>
        <w:jc w:val="both"/>
        <w:rPr>
          <w:rStyle w:val="FontStyle79"/>
          <w:sz w:val="28"/>
          <w:szCs w:val="28"/>
        </w:rPr>
      </w:pPr>
      <w:r w:rsidRPr="0028764E">
        <w:rPr>
          <w:rStyle w:val="FontStyle79"/>
          <w:sz w:val="28"/>
          <w:szCs w:val="28"/>
        </w:rPr>
        <w:t xml:space="preserve">Залучення висококваліфікованих </w:t>
      </w:r>
      <w:r>
        <w:rPr>
          <w:rStyle w:val="FontStyle79"/>
          <w:sz w:val="28"/>
          <w:szCs w:val="28"/>
        </w:rPr>
        <w:t>менеджерів</w:t>
      </w:r>
      <w:r w:rsidRPr="0028764E">
        <w:rPr>
          <w:rStyle w:val="FontStyle79"/>
          <w:sz w:val="28"/>
          <w:szCs w:val="28"/>
        </w:rPr>
        <w:t xml:space="preserve"> зі сторони має ря</w:t>
      </w:r>
      <w:r>
        <w:rPr>
          <w:rStyle w:val="FontStyle79"/>
          <w:sz w:val="28"/>
          <w:szCs w:val="28"/>
        </w:rPr>
        <w:t xml:space="preserve">д </w:t>
      </w:r>
      <w:r w:rsidRPr="0028764E">
        <w:rPr>
          <w:rStyle w:val="FontStyle79"/>
          <w:sz w:val="28"/>
          <w:szCs w:val="28"/>
        </w:rPr>
        <w:t xml:space="preserve">негативних факторів. Тому більшу увагу необхідно приділяти </w:t>
      </w:r>
      <w:r w:rsidRPr="009F5093">
        <w:rPr>
          <w:rStyle w:val="FontStyle94"/>
          <w:b w:val="0"/>
          <w:sz w:val="28"/>
          <w:szCs w:val="28"/>
        </w:rPr>
        <w:t>під</w:t>
      </w:r>
      <w:r w:rsidRPr="0028764E">
        <w:rPr>
          <w:rStyle w:val="FontStyle79"/>
          <w:sz w:val="28"/>
          <w:szCs w:val="28"/>
        </w:rPr>
        <w:t>готовці резерву керівників організації з числа її працівників.</w:t>
      </w:r>
      <w:r>
        <w:rPr>
          <w:rStyle w:val="FontStyle79"/>
          <w:sz w:val="28"/>
          <w:szCs w:val="28"/>
        </w:rPr>
        <w:t xml:space="preserve"> </w:t>
      </w:r>
      <w:r w:rsidRPr="0028764E">
        <w:rPr>
          <w:rStyle w:val="FontStyle79"/>
          <w:sz w:val="28"/>
          <w:szCs w:val="28"/>
        </w:rPr>
        <w:t xml:space="preserve">Звичайно в роботі з резервом керівників виділяють дві категорії: </w:t>
      </w:r>
      <w:r>
        <w:rPr>
          <w:rStyle w:val="FontStyle79"/>
          <w:sz w:val="28"/>
          <w:szCs w:val="28"/>
        </w:rPr>
        <w:t>д</w:t>
      </w:r>
      <w:r w:rsidRPr="0028764E">
        <w:rPr>
          <w:rStyle w:val="FontStyle79"/>
          <w:sz w:val="28"/>
          <w:szCs w:val="28"/>
        </w:rPr>
        <w:t>ублерів і молодих співробітників із задатками лідера.</w:t>
      </w:r>
    </w:p>
    <w:p w:rsidR="00A91DDB" w:rsidRDefault="00A91DDB" w:rsidP="009F5093">
      <w:pPr>
        <w:pStyle w:val="Style6"/>
        <w:widowControl/>
        <w:spacing w:line="360" w:lineRule="auto"/>
        <w:ind w:firstLine="567"/>
        <w:jc w:val="both"/>
        <w:rPr>
          <w:rStyle w:val="FontStyle79"/>
          <w:sz w:val="28"/>
          <w:szCs w:val="28"/>
        </w:rPr>
      </w:pPr>
      <w:r>
        <w:rPr>
          <w:rStyle w:val="FontStyle79"/>
          <w:sz w:val="28"/>
          <w:szCs w:val="28"/>
        </w:rPr>
        <w:t>Для добору й підготовки резерву керівників створюються спеціальні системи [16, 33, 80].</w:t>
      </w:r>
    </w:p>
    <w:p w:rsidR="00A91DDB" w:rsidRPr="007D4DFC" w:rsidRDefault="00A91DDB" w:rsidP="009F5093">
      <w:pPr>
        <w:pStyle w:val="Style28"/>
        <w:widowControl/>
        <w:spacing w:line="360" w:lineRule="auto"/>
        <w:ind w:firstLine="567"/>
        <w:jc w:val="both"/>
        <w:rPr>
          <w:rStyle w:val="FontStyle79"/>
          <w:sz w:val="28"/>
          <w:szCs w:val="28"/>
        </w:rPr>
      </w:pPr>
      <w:r>
        <w:rPr>
          <w:rStyle w:val="FontStyle79"/>
          <w:sz w:val="28"/>
          <w:szCs w:val="28"/>
        </w:rPr>
        <w:t>Н</w:t>
      </w:r>
      <w:r w:rsidRPr="00E019EB">
        <w:rPr>
          <w:rStyle w:val="FontStyle79"/>
          <w:sz w:val="28"/>
          <w:szCs w:val="28"/>
        </w:rPr>
        <w:t>аступним кроком</w:t>
      </w:r>
      <w:r>
        <w:rPr>
          <w:rStyle w:val="FontStyle79"/>
          <w:sz w:val="28"/>
          <w:szCs w:val="28"/>
        </w:rPr>
        <w:t>,</w:t>
      </w:r>
      <w:r w:rsidRPr="00E019EB">
        <w:rPr>
          <w:rStyle w:val="FontStyle79"/>
          <w:sz w:val="28"/>
          <w:szCs w:val="28"/>
        </w:rPr>
        <w:t xml:space="preserve"> </w:t>
      </w:r>
      <w:r>
        <w:rPr>
          <w:rStyle w:val="FontStyle79"/>
          <w:sz w:val="28"/>
          <w:szCs w:val="28"/>
        </w:rPr>
        <w:t>п</w:t>
      </w:r>
      <w:r w:rsidRPr="00E019EB">
        <w:rPr>
          <w:rStyle w:val="FontStyle79"/>
          <w:sz w:val="28"/>
          <w:szCs w:val="28"/>
        </w:rPr>
        <w:t>ісля підбору медичного персоналу</w:t>
      </w:r>
      <w:r>
        <w:rPr>
          <w:rStyle w:val="FontStyle79"/>
          <w:sz w:val="28"/>
          <w:szCs w:val="28"/>
        </w:rPr>
        <w:t>,</w:t>
      </w:r>
      <w:r w:rsidRPr="00E019EB">
        <w:rPr>
          <w:rStyle w:val="FontStyle79"/>
          <w:sz w:val="28"/>
          <w:szCs w:val="28"/>
        </w:rPr>
        <w:t xml:space="preserve"> є формування команди. </w:t>
      </w:r>
      <w:r w:rsidRPr="002B7003">
        <w:rPr>
          <w:rStyle w:val="FontStyle79"/>
          <w:i/>
          <w:sz w:val="28"/>
          <w:szCs w:val="28"/>
        </w:rPr>
        <w:t>Команда</w:t>
      </w:r>
      <w:r w:rsidRPr="007D4DFC">
        <w:rPr>
          <w:rStyle w:val="FontStyle79"/>
          <w:sz w:val="28"/>
          <w:szCs w:val="28"/>
        </w:rPr>
        <w:t xml:space="preserve"> — це група співробітників, які працюють на досягнен</w:t>
      </w:r>
      <w:r w:rsidRPr="007D4DFC">
        <w:rPr>
          <w:rStyle w:val="FontStyle79"/>
          <w:sz w:val="28"/>
          <w:szCs w:val="28"/>
        </w:rPr>
        <w:softHyphen/>
        <w:t>ня спільної мети. Така робота передбачає елементи незалежні (ін</w:t>
      </w:r>
      <w:r w:rsidRPr="007D4DFC">
        <w:rPr>
          <w:rStyle w:val="FontStyle79"/>
          <w:sz w:val="28"/>
          <w:szCs w:val="28"/>
        </w:rPr>
        <w:softHyphen/>
        <w:t>дивідуальні) й спільні водночас.</w:t>
      </w:r>
    </w:p>
    <w:p w:rsidR="00A91DDB" w:rsidRDefault="00A91DDB" w:rsidP="009F5093">
      <w:pPr>
        <w:pStyle w:val="Style6"/>
        <w:widowControl/>
        <w:spacing w:line="360" w:lineRule="auto"/>
        <w:ind w:firstLine="567"/>
        <w:jc w:val="both"/>
        <w:rPr>
          <w:rStyle w:val="FontStyle79"/>
          <w:sz w:val="28"/>
          <w:szCs w:val="28"/>
        </w:rPr>
      </w:pPr>
      <w:r w:rsidRPr="007D4DFC">
        <w:rPr>
          <w:rStyle w:val="FontStyle79"/>
          <w:sz w:val="28"/>
          <w:szCs w:val="28"/>
        </w:rPr>
        <w:t>Для якісного добору членів команди необхідно мати якомога повні</w:t>
      </w:r>
      <w:r w:rsidRPr="007D4DFC">
        <w:rPr>
          <w:rStyle w:val="FontStyle79"/>
          <w:sz w:val="28"/>
          <w:szCs w:val="28"/>
        </w:rPr>
        <w:softHyphen/>
        <w:t>ше уявлення про їхні можливості.</w:t>
      </w:r>
      <w:r>
        <w:rPr>
          <w:rStyle w:val="FontStyle79"/>
          <w:sz w:val="28"/>
          <w:szCs w:val="28"/>
        </w:rPr>
        <w:t xml:space="preserve"> Працівники в команді, залежно від їхніх можливостей, мають такі риси: </w:t>
      </w:r>
      <w:r w:rsidRPr="000E219A">
        <w:rPr>
          <w:rStyle w:val="FontStyle79"/>
          <w:i/>
          <w:sz w:val="28"/>
          <w:szCs w:val="28"/>
        </w:rPr>
        <w:t xml:space="preserve">координатор, </w:t>
      </w:r>
      <w:proofErr w:type="spellStart"/>
      <w:r w:rsidRPr="000E219A">
        <w:rPr>
          <w:rStyle w:val="FontStyle79"/>
          <w:i/>
          <w:sz w:val="28"/>
          <w:szCs w:val="28"/>
        </w:rPr>
        <w:t>інноватор</w:t>
      </w:r>
      <w:proofErr w:type="spellEnd"/>
      <w:r w:rsidRPr="000E219A">
        <w:rPr>
          <w:rStyle w:val="FontStyle79"/>
          <w:i/>
          <w:sz w:val="28"/>
          <w:szCs w:val="28"/>
        </w:rPr>
        <w:t xml:space="preserve">, </w:t>
      </w:r>
      <w:proofErr w:type="spellStart"/>
      <w:r w:rsidRPr="000E219A">
        <w:rPr>
          <w:rStyle w:val="FontStyle79"/>
          <w:i/>
          <w:sz w:val="28"/>
          <w:szCs w:val="28"/>
        </w:rPr>
        <w:t>впроваджувач</w:t>
      </w:r>
      <w:proofErr w:type="spellEnd"/>
      <w:r w:rsidRPr="000E219A">
        <w:rPr>
          <w:rStyle w:val="FontStyle79"/>
          <w:i/>
          <w:sz w:val="28"/>
          <w:szCs w:val="28"/>
        </w:rPr>
        <w:t>, формувальник, дослідник, спостерігач-оцінювач, член команди, завершувач</w:t>
      </w:r>
      <w:r>
        <w:rPr>
          <w:rStyle w:val="FontStyle79"/>
          <w:sz w:val="28"/>
          <w:szCs w:val="28"/>
        </w:rPr>
        <w:t>. Пра</w:t>
      </w:r>
      <w:r w:rsidRPr="007D4DFC">
        <w:rPr>
          <w:rStyle w:val="FontStyle79"/>
          <w:sz w:val="28"/>
          <w:szCs w:val="28"/>
        </w:rPr>
        <w:t>вильна оцінка рис особистості працівника допоможе форму</w:t>
      </w:r>
      <w:r>
        <w:rPr>
          <w:rStyle w:val="FontStyle79"/>
          <w:sz w:val="28"/>
          <w:szCs w:val="28"/>
        </w:rPr>
        <w:t>ванню е</w:t>
      </w:r>
      <w:r w:rsidRPr="007D4DFC">
        <w:rPr>
          <w:rStyle w:val="FontStyle79"/>
          <w:sz w:val="28"/>
          <w:szCs w:val="28"/>
        </w:rPr>
        <w:t>фективної команди. Члени команди зроблять внесок у досяг</w:t>
      </w:r>
      <w:r>
        <w:rPr>
          <w:rStyle w:val="FontStyle79"/>
          <w:sz w:val="28"/>
          <w:szCs w:val="28"/>
        </w:rPr>
        <w:t xml:space="preserve">нення </w:t>
      </w:r>
      <w:r w:rsidRPr="007D4DFC">
        <w:rPr>
          <w:rStyle w:val="FontStyle79"/>
          <w:sz w:val="28"/>
          <w:szCs w:val="28"/>
        </w:rPr>
        <w:t>мети роботи, виконуючи кожний свою роль</w:t>
      </w:r>
      <w:r>
        <w:rPr>
          <w:rStyle w:val="FontStyle79"/>
          <w:sz w:val="28"/>
          <w:szCs w:val="28"/>
        </w:rPr>
        <w:t xml:space="preserve"> [50, 57, 85]</w:t>
      </w:r>
      <w:r w:rsidRPr="007D4DFC">
        <w:rPr>
          <w:rStyle w:val="FontStyle79"/>
          <w:sz w:val="28"/>
          <w:szCs w:val="28"/>
        </w:rPr>
        <w:t>.</w:t>
      </w:r>
      <w:r>
        <w:rPr>
          <w:rStyle w:val="FontStyle79"/>
          <w:sz w:val="28"/>
          <w:szCs w:val="28"/>
        </w:rPr>
        <w:t xml:space="preserve">  </w:t>
      </w:r>
    </w:p>
    <w:p w:rsidR="00A91DDB" w:rsidRPr="007D4DFC" w:rsidRDefault="00A91DDB" w:rsidP="009F5093">
      <w:pPr>
        <w:pStyle w:val="Style6"/>
        <w:widowControl/>
        <w:spacing w:line="360" w:lineRule="auto"/>
        <w:ind w:firstLine="567"/>
        <w:jc w:val="both"/>
        <w:rPr>
          <w:rStyle w:val="FontStyle79"/>
          <w:sz w:val="28"/>
          <w:szCs w:val="28"/>
        </w:rPr>
      </w:pPr>
      <w:r>
        <w:rPr>
          <w:rStyle w:val="FontStyle79"/>
          <w:sz w:val="28"/>
          <w:szCs w:val="28"/>
        </w:rPr>
        <w:t xml:space="preserve">На роль лідера в команді </w:t>
      </w:r>
      <w:r w:rsidRPr="007D4DFC">
        <w:rPr>
          <w:rStyle w:val="FontStyle79"/>
          <w:sz w:val="28"/>
          <w:szCs w:val="28"/>
        </w:rPr>
        <w:t>підходять два типи: координатор і формувальник.</w:t>
      </w:r>
    </w:p>
    <w:p w:rsidR="00A91DDB" w:rsidRPr="007D4DFC" w:rsidRDefault="00A91DDB" w:rsidP="009F5093">
      <w:pPr>
        <w:pStyle w:val="Style27"/>
        <w:widowControl/>
        <w:spacing w:line="360" w:lineRule="auto"/>
        <w:ind w:firstLine="567"/>
        <w:rPr>
          <w:rStyle w:val="FontStyle79"/>
          <w:sz w:val="28"/>
          <w:szCs w:val="28"/>
        </w:rPr>
      </w:pPr>
      <w:r w:rsidRPr="007D4DFC">
        <w:rPr>
          <w:rStyle w:val="FontStyle79"/>
          <w:sz w:val="28"/>
          <w:szCs w:val="28"/>
        </w:rPr>
        <w:t xml:space="preserve">Звичайно </w:t>
      </w:r>
      <w:r w:rsidRPr="000E219A">
        <w:rPr>
          <w:rStyle w:val="FontStyle79"/>
          <w:i/>
          <w:sz w:val="28"/>
          <w:szCs w:val="28"/>
        </w:rPr>
        <w:t>формувальник</w:t>
      </w:r>
      <w:r w:rsidRPr="007D4DFC">
        <w:rPr>
          <w:rStyle w:val="FontStyle79"/>
          <w:sz w:val="28"/>
          <w:szCs w:val="28"/>
        </w:rPr>
        <w:t xml:space="preserve"> ставить мету и визначає пріоритети, роз</w:t>
      </w:r>
      <w:r>
        <w:rPr>
          <w:rStyle w:val="FontStyle79"/>
          <w:sz w:val="28"/>
          <w:szCs w:val="28"/>
        </w:rPr>
        <w:t>ро</w:t>
      </w:r>
      <w:r w:rsidRPr="007D4DFC">
        <w:rPr>
          <w:rStyle w:val="FontStyle79"/>
          <w:sz w:val="28"/>
          <w:szCs w:val="28"/>
        </w:rPr>
        <w:t xml:space="preserve">бляє форми або схеми групових дискусій, які охоплюють також і </w:t>
      </w:r>
      <w:r>
        <w:rPr>
          <w:rStyle w:val="FontStyle79"/>
          <w:sz w:val="28"/>
          <w:szCs w:val="28"/>
        </w:rPr>
        <w:t>р</w:t>
      </w:r>
      <w:r w:rsidRPr="007D4DFC">
        <w:rPr>
          <w:rStyle w:val="FontStyle79"/>
          <w:sz w:val="28"/>
          <w:szCs w:val="28"/>
        </w:rPr>
        <w:t>езультати діяльності членів команди</w:t>
      </w:r>
      <w:r>
        <w:rPr>
          <w:rStyle w:val="FontStyle79"/>
          <w:sz w:val="28"/>
          <w:szCs w:val="28"/>
        </w:rPr>
        <w:t>,</w:t>
      </w:r>
      <w:r w:rsidRPr="007D4DFC">
        <w:rPr>
          <w:rStyle w:val="FontStyle79"/>
          <w:sz w:val="28"/>
          <w:szCs w:val="28"/>
        </w:rPr>
        <w:t xml:space="preserve"> </w:t>
      </w:r>
      <w:r w:rsidRPr="000E219A">
        <w:rPr>
          <w:rStyle w:val="FontStyle79"/>
          <w:i/>
          <w:sz w:val="28"/>
          <w:szCs w:val="28"/>
        </w:rPr>
        <w:t xml:space="preserve">координатор </w:t>
      </w:r>
      <w:r w:rsidRPr="007D4DFC">
        <w:rPr>
          <w:rStyle w:val="FontStyle79"/>
          <w:sz w:val="28"/>
          <w:szCs w:val="28"/>
        </w:rPr>
        <w:t>же виконує функції контролю й використан</w:t>
      </w:r>
      <w:r w:rsidRPr="007D4DFC">
        <w:rPr>
          <w:rStyle w:val="FontStyle79"/>
          <w:sz w:val="28"/>
          <w:szCs w:val="28"/>
        </w:rPr>
        <w:softHyphen/>
        <w:t>ня ресурсів команди.</w:t>
      </w:r>
    </w:p>
    <w:p w:rsidR="00A91DDB" w:rsidRPr="007D4DFC" w:rsidRDefault="00A91DDB" w:rsidP="009F5093">
      <w:pPr>
        <w:pStyle w:val="Style6"/>
        <w:widowControl/>
        <w:spacing w:line="360" w:lineRule="auto"/>
        <w:ind w:firstLine="567"/>
        <w:jc w:val="both"/>
        <w:rPr>
          <w:rStyle w:val="FontStyle79"/>
          <w:sz w:val="28"/>
          <w:szCs w:val="28"/>
        </w:rPr>
      </w:pPr>
      <w:r w:rsidRPr="009F5093">
        <w:rPr>
          <w:rStyle w:val="FontStyle60"/>
          <w:b w:val="0"/>
          <w:sz w:val="28"/>
          <w:szCs w:val="28"/>
        </w:rPr>
        <w:lastRenderedPageBreak/>
        <w:t>У</w:t>
      </w:r>
      <w:r w:rsidRPr="007D4DFC">
        <w:rPr>
          <w:rStyle w:val="FontStyle60"/>
          <w:sz w:val="28"/>
          <w:szCs w:val="28"/>
        </w:rPr>
        <w:t xml:space="preserve"> </w:t>
      </w:r>
      <w:r w:rsidRPr="007D4DFC">
        <w:rPr>
          <w:rStyle w:val="FontStyle79"/>
          <w:sz w:val="28"/>
          <w:szCs w:val="28"/>
        </w:rPr>
        <w:t xml:space="preserve">практичній діяльності є </w:t>
      </w:r>
      <w:r w:rsidRPr="000E219A">
        <w:rPr>
          <w:rStyle w:val="FontStyle79"/>
          <w:i/>
          <w:sz w:val="28"/>
          <w:szCs w:val="28"/>
        </w:rPr>
        <w:t>два основних способи формування команди</w:t>
      </w:r>
      <w:r>
        <w:rPr>
          <w:rStyle w:val="FontStyle79"/>
          <w:sz w:val="28"/>
          <w:szCs w:val="28"/>
        </w:rPr>
        <w:t>.</w:t>
      </w:r>
    </w:p>
    <w:p w:rsidR="00A91DDB" w:rsidRDefault="00A91DDB" w:rsidP="009F5093">
      <w:pPr>
        <w:pStyle w:val="Style34"/>
        <w:widowControl/>
        <w:tabs>
          <w:tab w:val="left" w:pos="576"/>
          <w:tab w:val="left" w:pos="626"/>
        </w:tabs>
        <w:spacing w:line="360" w:lineRule="auto"/>
        <w:ind w:firstLine="567"/>
        <w:jc w:val="both"/>
        <w:rPr>
          <w:rStyle w:val="FontStyle79"/>
          <w:sz w:val="28"/>
          <w:szCs w:val="28"/>
        </w:rPr>
      </w:pPr>
      <w:r>
        <w:rPr>
          <w:rStyle w:val="FontStyle79"/>
          <w:sz w:val="28"/>
          <w:szCs w:val="28"/>
        </w:rPr>
        <w:t>1.</w:t>
      </w:r>
      <w:r w:rsidRPr="007D4DFC">
        <w:rPr>
          <w:rStyle w:val="FontStyle79"/>
          <w:sz w:val="28"/>
          <w:szCs w:val="28"/>
        </w:rPr>
        <w:t xml:space="preserve"> Висновок про придатність кандидата робиться особисто самим керівником або одним із групи осіб, які вже належать до команди. При цьому може бути два варіанти:</w:t>
      </w:r>
    </w:p>
    <w:p w:rsidR="00A91DDB" w:rsidRDefault="00A91DDB" w:rsidP="009F5093">
      <w:pPr>
        <w:pStyle w:val="Style34"/>
        <w:widowControl/>
        <w:tabs>
          <w:tab w:val="left" w:pos="0"/>
        </w:tabs>
        <w:spacing w:line="360" w:lineRule="auto"/>
        <w:ind w:firstLine="567"/>
        <w:jc w:val="both"/>
        <w:rPr>
          <w:rStyle w:val="FontStyle79"/>
          <w:sz w:val="28"/>
          <w:szCs w:val="28"/>
        </w:rPr>
      </w:pPr>
      <w:r w:rsidRPr="007D4DFC">
        <w:rPr>
          <w:rStyle w:val="FontStyle79"/>
          <w:sz w:val="28"/>
          <w:szCs w:val="28"/>
        </w:rPr>
        <w:t>-</w:t>
      </w:r>
      <w:r>
        <w:rPr>
          <w:rStyle w:val="FontStyle79"/>
          <w:sz w:val="28"/>
          <w:szCs w:val="28"/>
        </w:rPr>
        <w:t xml:space="preserve"> </w:t>
      </w:r>
      <w:r w:rsidRPr="007D4DFC">
        <w:rPr>
          <w:rStyle w:val="FontStyle79"/>
          <w:sz w:val="28"/>
          <w:szCs w:val="28"/>
        </w:rPr>
        <w:t xml:space="preserve">еліта деградує, якщо кращі усуваються в ній першими, а </w:t>
      </w:r>
      <w:r>
        <w:rPr>
          <w:rStyle w:val="FontStyle79"/>
          <w:sz w:val="28"/>
          <w:szCs w:val="28"/>
        </w:rPr>
        <w:t>гір</w:t>
      </w:r>
      <w:r w:rsidRPr="007D4DFC">
        <w:rPr>
          <w:rStyle w:val="FontStyle79"/>
          <w:sz w:val="28"/>
          <w:szCs w:val="28"/>
        </w:rPr>
        <w:t xml:space="preserve">ші виступають </w:t>
      </w:r>
      <w:proofErr w:type="spellStart"/>
      <w:r w:rsidRPr="007D4DFC">
        <w:rPr>
          <w:rStyle w:val="FontStyle79"/>
          <w:sz w:val="28"/>
          <w:szCs w:val="28"/>
        </w:rPr>
        <w:t>рекомендувачами</w:t>
      </w:r>
      <w:proofErr w:type="spellEnd"/>
      <w:r w:rsidRPr="007D4DFC">
        <w:rPr>
          <w:rStyle w:val="FontStyle79"/>
          <w:sz w:val="28"/>
          <w:szCs w:val="28"/>
        </w:rPr>
        <w:t xml:space="preserve"> частіше, ніж кращі;</w:t>
      </w:r>
    </w:p>
    <w:p w:rsidR="00A91DDB" w:rsidRPr="007D4DFC" w:rsidRDefault="00A91DDB" w:rsidP="009F5093">
      <w:pPr>
        <w:pStyle w:val="Style34"/>
        <w:widowControl/>
        <w:tabs>
          <w:tab w:val="left" w:pos="0"/>
        </w:tabs>
        <w:spacing w:line="360" w:lineRule="auto"/>
        <w:ind w:firstLine="567"/>
        <w:jc w:val="both"/>
        <w:rPr>
          <w:rStyle w:val="FontStyle79"/>
          <w:sz w:val="28"/>
          <w:szCs w:val="28"/>
        </w:rPr>
      </w:pPr>
      <w:r>
        <w:rPr>
          <w:rStyle w:val="FontStyle79"/>
          <w:sz w:val="28"/>
          <w:szCs w:val="28"/>
        </w:rPr>
        <w:t xml:space="preserve">- </w:t>
      </w:r>
      <w:r w:rsidRPr="007D4DFC">
        <w:rPr>
          <w:rStyle w:val="FontStyle79"/>
          <w:sz w:val="28"/>
          <w:szCs w:val="28"/>
        </w:rPr>
        <w:t xml:space="preserve">найбільш ефективний механізм самоочищення базується на </w:t>
      </w:r>
      <w:r w:rsidRPr="007D4DFC">
        <w:rPr>
          <w:rStyle w:val="FontStyle64"/>
          <w:b w:val="0"/>
          <w:sz w:val="28"/>
          <w:szCs w:val="28"/>
        </w:rPr>
        <w:t>пр</w:t>
      </w:r>
      <w:r>
        <w:rPr>
          <w:rStyle w:val="FontStyle64"/>
          <w:b w:val="0"/>
          <w:sz w:val="28"/>
          <w:szCs w:val="28"/>
        </w:rPr>
        <w:t>о</w:t>
      </w:r>
      <w:r w:rsidRPr="007D4DFC">
        <w:rPr>
          <w:rStyle w:val="FontStyle79"/>
          <w:sz w:val="28"/>
          <w:szCs w:val="28"/>
        </w:rPr>
        <w:t xml:space="preserve">цедурі "прополювання", коли періодично усувають із команди </w:t>
      </w:r>
      <w:r>
        <w:rPr>
          <w:rStyle w:val="FontStyle64"/>
          <w:b w:val="0"/>
          <w:sz w:val="28"/>
          <w:szCs w:val="28"/>
        </w:rPr>
        <w:t>певну</w:t>
      </w:r>
      <w:r w:rsidRPr="007D4DFC">
        <w:rPr>
          <w:rStyle w:val="FontStyle64"/>
          <w:b w:val="0"/>
          <w:sz w:val="28"/>
          <w:szCs w:val="28"/>
        </w:rPr>
        <w:t xml:space="preserve"> </w:t>
      </w:r>
      <w:r w:rsidRPr="007D4DFC">
        <w:rPr>
          <w:rStyle w:val="FontStyle79"/>
          <w:sz w:val="28"/>
          <w:szCs w:val="28"/>
        </w:rPr>
        <w:t>кількість гірших працівників, а на ці місця набирають кандидат</w:t>
      </w:r>
      <w:r>
        <w:rPr>
          <w:rStyle w:val="FontStyle79"/>
          <w:sz w:val="28"/>
          <w:szCs w:val="28"/>
        </w:rPr>
        <w:t>ів.</w:t>
      </w:r>
      <w:r w:rsidRPr="007D4DFC">
        <w:rPr>
          <w:rStyle w:val="FontStyle79"/>
          <w:sz w:val="28"/>
          <w:szCs w:val="28"/>
        </w:rPr>
        <w:t xml:space="preserve"> Основним із варіантів "прополювання" є атестація </w:t>
      </w:r>
      <w:r>
        <w:rPr>
          <w:rStyle w:val="FontStyle79"/>
          <w:sz w:val="28"/>
          <w:szCs w:val="28"/>
        </w:rPr>
        <w:t>медичного персоналу [51, 75]</w:t>
      </w:r>
      <w:r w:rsidRPr="007D4DFC">
        <w:rPr>
          <w:rStyle w:val="FontStyle79"/>
          <w:sz w:val="28"/>
          <w:szCs w:val="28"/>
        </w:rPr>
        <w:t>.</w:t>
      </w:r>
    </w:p>
    <w:p w:rsidR="00A91DDB" w:rsidRPr="007D4DFC" w:rsidRDefault="00A91DDB" w:rsidP="009F5093">
      <w:pPr>
        <w:pStyle w:val="Style34"/>
        <w:widowControl/>
        <w:numPr>
          <w:ilvl w:val="0"/>
          <w:numId w:val="33"/>
        </w:numPr>
        <w:tabs>
          <w:tab w:val="left" w:pos="576"/>
        </w:tabs>
        <w:spacing w:line="360" w:lineRule="auto"/>
        <w:ind w:firstLine="567"/>
        <w:jc w:val="both"/>
        <w:rPr>
          <w:rStyle w:val="FontStyle79"/>
          <w:sz w:val="28"/>
          <w:szCs w:val="28"/>
        </w:rPr>
      </w:pPr>
      <w:r>
        <w:rPr>
          <w:rStyle w:val="FontStyle79"/>
          <w:sz w:val="28"/>
          <w:szCs w:val="28"/>
        </w:rPr>
        <w:t xml:space="preserve"> </w:t>
      </w:r>
      <w:r w:rsidRPr="007D4DFC">
        <w:rPr>
          <w:rStyle w:val="FontStyle79"/>
          <w:sz w:val="28"/>
          <w:szCs w:val="28"/>
        </w:rPr>
        <w:t xml:space="preserve">Делегування прийшлого кандидата в елітну групу. </w:t>
      </w:r>
      <w:r w:rsidRPr="007D4DFC">
        <w:rPr>
          <w:rStyle w:val="FontStyle60"/>
          <w:sz w:val="28"/>
          <w:szCs w:val="28"/>
        </w:rPr>
        <w:t xml:space="preserve">У </w:t>
      </w:r>
      <w:r w:rsidRPr="007D4DFC">
        <w:rPr>
          <w:rStyle w:val="FontStyle79"/>
          <w:sz w:val="28"/>
          <w:szCs w:val="28"/>
        </w:rPr>
        <w:t>цьому раз процес її формування складається з двох етапів: на першому формується резерв, який періодично проходить навчання; на другому — резерву на посаду керівника призначають кандидата.</w:t>
      </w:r>
    </w:p>
    <w:p w:rsidR="00A91DDB" w:rsidRPr="002D747D" w:rsidRDefault="00A91DDB" w:rsidP="009F5093">
      <w:pPr>
        <w:pStyle w:val="Style4"/>
        <w:widowControl/>
        <w:spacing w:line="360" w:lineRule="auto"/>
        <w:ind w:firstLine="567"/>
        <w:rPr>
          <w:rStyle w:val="FontStyle59"/>
          <w:b w:val="0"/>
          <w:sz w:val="28"/>
        </w:rPr>
      </w:pPr>
      <w:r>
        <w:rPr>
          <w:rStyle w:val="FontStyle59"/>
          <w:b w:val="0"/>
          <w:sz w:val="28"/>
        </w:rPr>
        <w:t>Ми розглянемо р</w:t>
      </w:r>
      <w:r w:rsidRPr="002D747D">
        <w:rPr>
          <w:rStyle w:val="FontStyle59"/>
          <w:b w:val="0"/>
          <w:sz w:val="28"/>
        </w:rPr>
        <w:t>екомендації щодо створення команди</w:t>
      </w:r>
      <w:r>
        <w:rPr>
          <w:rStyle w:val="FontStyle59"/>
          <w:b w:val="0"/>
          <w:sz w:val="28"/>
        </w:rPr>
        <w:t>, а саме:</w:t>
      </w:r>
    </w:p>
    <w:p w:rsidR="00A91DDB" w:rsidRDefault="00A91DDB" w:rsidP="009F5093">
      <w:pPr>
        <w:pStyle w:val="Style37"/>
        <w:widowControl/>
        <w:numPr>
          <w:ilvl w:val="0"/>
          <w:numId w:val="34"/>
        </w:numPr>
        <w:tabs>
          <w:tab w:val="left" w:pos="619"/>
        </w:tabs>
        <w:spacing w:line="360" w:lineRule="auto"/>
        <w:ind w:firstLine="567"/>
        <w:rPr>
          <w:rStyle w:val="FontStyle79"/>
          <w:sz w:val="28"/>
        </w:rPr>
      </w:pPr>
      <w:r w:rsidRPr="002D747D">
        <w:rPr>
          <w:rStyle w:val="FontStyle79"/>
          <w:sz w:val="28"/>
        </w:rPr>
        <w:t>Необхідно створити в організації культуру колективної праці</w:t>
      </w:r>
      <w:r>
        <w:rPr>
          <w:rStyle w:val="FontStyle79"/>
          <w:sz w:val="28"/>
        </w:rPr>
        <w:t>.</w:t>
      </w:r>
    </w:p>
    <w:p w:rsidR="00A91DDB" w:rsidRDefault="00A91DDB" w:rsidP="009F5093">
      <w:pPr>
        <w:pStyle w:val="Style37"/>
        <w:widowControl/>
        <w:numPr>
          <w:ilvl w:val="0"/>
          <w:numId w:val="34"/>
        </w:numPr>
        <w:tabs>
          <w:tab w:val="left" w:pos="619"/>
        </w:tabs>
        <w:spacing w:line="360" w:lineRule="auto"/>
        <w:ind w:firstLine="567"/>
        <w:rPr>
          <w:rStyle w:val="FontStyle79"/>
          <w:sz w:val="28"/>
        </w:rPr>
      </w:pPr>
      <w:r w:rsidRPr="002D747D">
        <w:rPr>
          <w:rStyle w:val="FontStyle79"/>
          <w:sz w:val="28"/>
        </w:rPr>
        <w:t xml:space="preserve">Формування команди слід починати зверху. </w:t>
      </w:r>
    </w:p>
    <w:p w:rsidR="00A91DDB" w:rsidRDefault="00A91DDB" w:rsidP="009F5093">
      <w:pPr>
        <w:pStyle w:val="Style37"/>
        <w:widowControl/>
        <w:numPr>
          <w:ilvl w:val="0"/>
          <w:numId w:val="34"/>
        </w:numPr>
        <w:tabs>
          <w:tab w:val="left" w:pos="619"/>
        </w:tabs>
        <w:spacing w:line="360" w:lineRule="auto"/>
        <w:ind w:firstLine="567"/>
        <w:rPr>
          <w:rStyle w:val="FontStyle79"/>
          <w:sz w:val="28"/>
        </w:rPr>
      </w:pPr>
      <w:r w:rsidRPr="002D747D">
        <w:rPr>
          <w:rStyle w:val="FontStyle79"/>
          <w:sz w:val="28"/>
        </w:rPr>
        <w:t xml:space="preserve">Треба наймати тільки таких нових </w:t>
      </w:r>
      <w:r>
        <w:rPr>
          <w:rStyle w:val="FontStyle79"/>
          <w:sz w:val="28"/>
        </w:rPr>
        <w:t xml:space="preserve">медичних </w:t>
      </w:r>
      <w:r w:rsidRPr="002D747D">
        <w:rPr>
          <w:rStyle w:val="FontStyle79"/>
          <w:sz w:val="28"/>
        </w:rPr>
        <w:t xml:space="preserve">працівників, які вміють </w:t>
      </w:r>
      <w:r w:rsidRPr="002D747D">
        <w:rPr>
          <w:rStyle w:val="FontStyle64"/>
          <w:b w:val="0"/>
          <w:sz w:val="28"/>
        </w:rPr>
        <w:t>пра</w:t>
      </w:r>
      <w:r w:rsidRPr="002D747D">
        <w:rPr>
          <w:rStyle w:val="FontStyle79"/>
          <w:sz w:val="28"/>
        </w:rPr>
        <w:t>цювати в команді.</w:t>
      </w:r>
    </w:p>
    <w:p w:rsidR="00A91DDB" w:rsidRDefault="00A91DDB" w:rsidP="009F5093">
      <w:pPr>
        <w:pStyle w:val="Style37"/>
        <w:widowControl/>
        <w:numPr>
          <w:ilvl w:val="0"/>
          <w:numId w:val="34"/>
        </w:numPr>
        <w:tabs>
          <w:tab w:val="left" w:pos="619"/>
        </w:tabs>
        <w:spacing w:line="360" w:lineRule="auto"/>
        <w:ind w:firstLine="567"/>
        <w:rPr>
          <w:rStyle w:val="FontStyle79"/>
          <w:sz w:val="28"/>
        </w:rPr>
      </w:pPr>
      <w:r>
        <w:rPr>
          <w:rStyle w:val="FontStyle79"/>
          <w:sz w:val="28"/>
        </w:rPr>
        <w:t>Пр</w:t>
      </w:r>
      <w:r w:rsidRPr="002D747D">
        <w:rPr>
          <w:rStyle w:val="FontStyle79"/>
          <w:sz w:val="28"/>
        </w:rPr>
        <w:t>и наймі на роботу нових працівників слід запрошувати чле</w:t>
      </w:r>
      <w:r>
        <w:rPr>
          <w:rStyle w:val="FontStyle79"/>
          <w:sz w:val="28"/>
        </w:rPr>
        <w:t xml:space="preserve">нів команди </w:t>
      </w:r>
      <w:r w:rsidRPr="002D747D">
        <w:rPr>
          <w:rStyle w:val="FontStyle79"/>
          <w:sz w:val="28"/>
        </w:rPr>
        <w:t>на співбесіду</w:t>
      </w:r>
      <w:r>
        <w:rPr>
          <w:rStyle w:val="FontStyle79"/>
          <w:sz w:val="28"/>
        </w:rPr>
        <w:t>.</w:t>
      </w:r>
    </w:p>
    <w:p w:rsidR="00A91DDB" w:rsidRDefault="00A91DDB" w:rsidP="009F5093">
      <w:pPr>
        <w:pStyle w:val="Style37"/>
        <w:widowControl/>
        <w:numPr>
          <w:ilvl w:val="0"/>
          <w:numId w:val="34"/>
        </w:numPr>
        <w:tabs>
          <w:tab w:val="left" w:pos="619"/>
        </w:tabs>
        <w:spacing w:line="360" w:lineRule="auto"/>
        <w:ind w:firstLine="567"/>
        <w:rPr>
          <w:rStyle w:val="FontStyle79"/>
          <w:sz w:val="28"/>
        </w:rPr>
      </w:pPr>
      <w:r>
        <w:rPr>
          <w:rStyle w:val="FontStyle79"/>
          <w:sz w:val="28"/>
        </w:rPr>
        <w:t>Н</w:t>
      </w:r>
      <w:r w:rsidRPr="002D747D">
        <w:rPr>
          <w:rStyle w:val="FontStyle79"/>
          <w:sz w:val="28"/>
        </w:rPr>
        <w:t>еобхідно чітко визначити вимоги до команди.</w:t>
      </w:r>
    </w:p>
    <w:p w:rsidR="00A91DDB" w:rsidRDefault="00A91DDB" w:rsidP="009F5093">
      <w:pPr>
        <w:pStyle w:val="Style37"/>
        <w:widowControl/>
        <w:numPr>
          <w:ilvl w:val="0"/>
          <w:numId w:val="34"/>
        </w:numPr>
        <w:tabs>
          <w:tab w:val="left" w:pos="619"/>
        </w:tabs>
        <w:spacing w:line="360" w:lineRule="auto"/>
        <w:ind w:firstLine="567"/>
        <w:rPr>
          <w:rStyle w:val="FontStyle79"/>
          <w:sz w:val="28"/>
        </w:rPr>
      </w:pPr>
      <w:r w:rsidRPr="002D747D">
        <w:rPr>
          <w:rStyle w:val="FontStyle79"/>
          <w:sz w:val="28"/>
        </w:rPr>
        <w:t xml:space="preserve">Треба переконати </w:t>
      </w:r>
      <w:r>
        <w:rPr>
          <w:rStyle w:val="FontStyle79"/>
          <w:sz w:val="28"/>
        </w:rPr>
        <w:t>медичний персонал</w:t>
      </w:r>
      <w:r w:rsidRPr="002D747D">
        <w:rPr>
          <w:rStyle w:val="FontStyle79"/>
          <w:sz w:val="28"/>
        </w:rPr>
        <w:t xml:space="preserve"> у тому, що вони є частиною команди.</w:t>
      </w:r>
    </w:p>
    <w:p w:rsidR="00A91DDB" w:rsidRDefault="00A91DDB" w:rsidP="009F5093">
      <w:pPr>
        <w:pStyle w:val="Style37"/>
        <w:widowControl/>
        <w:numPr>
          <w:ilvl w:val="0"/>
          <w:numId w:val="34"/>
        </w:numPr>
        <w:tabs>
          <w:tab w:val="left" w:pos="619"/>
        </w:tabs>
        <w:spacing w:line="360" w:lineRule="auto"/>
        <w:ind w:firstLine="567"/>
        <w:rPr>
          <w:rStyle w:val="FontStyle79"/>
          <w:sz w:val="28"/>
        </w:rPr>
      </w:pPr>
      <w:r w:rsidRPr="002D747D">
        <w:rPr>
          <w:rStyle w:val="FontStyle79"/>
          <w:sz w:val="28"/>
        </w:rPr>
        <w:t>Слід створити спеціальні групи для виконання конкретних</w:t>
      </w:r>
      <w:r>
        <w:rPr>
          <w:rStyle w:val="FontStyle79"/>
          <w:sz w:val="28"/>
        </w:rPr>
        <w:t xml:space="preserve"> лікувально-діагностичних</w:t>
      </w:r>
      <w:r w:rsidRPr="002D747D">
        <w:rPr>
          <w:rStyle w:val="FontStyle79"/>
          <w:sz w:val="28"/>
        </w:rPr>
        <w:t xml:space="preserve"> завдань.</w:t>
      </w:r>
    </w:p>
    <w:p w:rsidR="00A91DDB" w:rsidRDefault="00A91DDB" w:rsidP="009F5093">
      <w:pPr>
        <w:pStyle w:val="Style37"/>
        <w:widowControl/>
        <w:numPr>
          <w:ilvl w:val="0"/>
          <w:numId w:val="34"/>
        </w:numPr>
        <w:tabs>
          <w:tab w:val="left" w:pos="619"/>
        </w:tabs>
        <w:spacing w:line="360" w:lineRule="auto"/>
        <w:ind w:firstLine="567"/>
        <w:rPr>
          <w:rStyle w:val="FontStyle79"/>
          <w:sz w:val="28"/>
        </w:rPr>
      </w:pPr>
      <w:r w:rsidRPr="002D747D">
        <w:rPr>
          <w:rStyle w:val="FontStyle79"/>
          <w:sz w:val="28"/>
        </w:rPr>
        <w:t>Обов'язково мають відзначатися успіхи команди.</w:t>
      </w:r>
    </w:p>
    <w:p w:rsidR="00A91DDB" w:rsidRPr="00A87CA8" w:rsidRDefault="00A91DDB" w:rsidP="009F5093">
      <w:pPr>
        <w:pStyle w:val="Style37"/>
        <w:widowControl/>
        <w:numPr>
          <w:ilvl w:val="0"/>
          <w:numId w:val="34"/>
        </w:numPr>
        <w:tabs>
          <w:tab w:val="left" w:pos="619"/>
        </w:tabs>
        <w:spacing w:line="360" w:lineRule="auto"/>
        <w:ind w:firstLine="567"/>
        <w:rPr>
          <w:rStyle w:val="FontStyle79"/>
          <w:sz w:val="28"/>
          <w:szCs w:val="28"/>
        </w:rPr>
      </w:pPr>
      <w:r w:rsidRPr="002D747D">
        <w:rPr>
          <w:rStyle w:val="FontStyle79"/>
          <w:sz w:val="28"/>
        </w:rPr>
        <w:t>Треба строго ставитися до тих, хто заважає роботі команди.</w:t>
      </w:r>
    </w:p>
    <w:p w:rsidR="00A91DDB" w:rsidRPr="00B52C3D" w:rsidRDefault="00A91DDB" w:rsidP="009F5093">
      <w:pPr>
        <w:pStyle w:val="Style7"/>
        <w:widowControl/>
        <w:spacing w:line="360" w:lineRule="auto"/>
        <w:ind w:firstLine="567"/>
        <w:jc w:val="both"/>
        <w:rPr>
          <w:rStyle w:val="FontStyle84"/>
          <w:b w:val="0"/>
          <w:sz w:val="28"/>
        </w:rPr>
      </w:pPr>
      <w:r w:rsidRPr="000E219A">
        <w:rPr>
          <w:rStyle w:val="FontStyle79"/>
          <w:i/>
          <w:sz w:val="28"/>
        </w:rPr>
        <w:lastRenderedPageBreak/>
        <w:t xml:space="preserve">Мотивація </w:t>
      </w:r>
      <w:r>
        <w:rPr>
          <w:rStyle w:val="FontStyle79"/>
          <w:i/>
          <w:sz w:val="28"/>
        </w:rPr>
        <w:t xml:space="preserve">медичного персоналу </w:t>
      </w:r>
      <w:r w:rsidRPr="00B52C3D">
        <w:rPr>
          <w:rStyle w:val="FontStyle79"/>
          <w:sz w:val="28"/>
        </w:rPr>
        <w:t xml:space="preserve">— одне з найбільш важливих завдань </w:t>
      </w:r>
      <w:r>
        <w:rPr>
          <w:rStyle w:val="FontStyle79"/>
          <w:sz w:val="28"/>
        </w:rPr>
        <w:t>менеджерів охорони здоров</w:t>
      </w:r>
      <w:r w:rsidRPr="00590ECA">
        <w:rPr>
          <w:rStyle w:val="FontStyle79"/>
          <w:sz w:val="28"/>
        </w:rPr>
        <w:t>’я</w:t>
      </w:r>
      <w:r>
        <w:rPr>
          <w:rStyle w:val="FontStyle79"/>
          <w:sz w:val="28"/>
        </w:rPr>
        <w:t>.</w:t>
      </w:r>
      <w:r w:rsidRPr="00B52C3D">
        <w:rPr>
          <w:rStyle w:val="FontStyle79"/>
          <w:sz w:val="28"/>
        </w:rPr>
        <w:t xml:space="preserve"> Вона вимагає уміння, напористості та розуміння люд</w:t>
      </w:r>
      <w:r w:rsidRPr="00B52C3D">
        <w:rPr>
          <w:rStyle w:val="FontStyle79"/>
          <w:sz w:val="28"/>
        </w:rPr>
        <w:softHyphen/>
      </w:r>
      <w:r>
        <w:rPr>
          <w:rStyle w:val="FontStyle79"/>
          <w:sz w:val="28"/>
        </w:rPr>
        <w:t>ськ</w:t>
      </w:r>
      <w:r w:rsidRPr="00B52C3D">
        <w:rPr>
          <w:rStyle w:val="FontStyle81"/>
        </w:rPr>
        <w:t xml:space="preserve">ої </w:t>
      </w:r>
      <w:r w:rsidRPr="00B52C3D">
        <w:rPr>
          <w:rStyle w:val="FontStyle79"/>
          <w:sz w:val="28"/>
        </w:rPr>
        <w:t>природи</w:t>
      </w:r>
      <w:r>
        <w:rPr>
          <w:rStyle w:val="FontStyle79"/>
          <w:sz w:val="28"/>
        </w:rPr>
        <w:t xml:space="preserve"> [53, 64, 91]</w:t>
      </w:r>
      <w:r w:rsidRPr="00B52C3D">
        <w:rPr>
          <w:rStyle w:val="FontStyle79"/>
          <w:sz w:val="28"/>
        </w:rPr>
        <w:t xml:space="preserve">. </w:t>
      </w:r>
    </w:p>
    <w:p w:rsidR="00A91DDB" w:rsidRPr="00B52C3D" w:rsidRDefault="00A91DDB" w:rsidP="009F5093">
      <w:pPr>
        <w:pStyle w:val="Style27"/>
        <w:widowControl/>
        <w:spacing w:line="360" w:lineRule="auto"/>
        <w:ind w:firstLine="567"/>
        <w:rPr>
          <w:rStyle w:val="FontStyle79"/>
          <w:sz w:val="28"/>
        </w:rPr>
      </w:pPr>
      <w:r w:rsidRPr="000E219A">
        <w:rPr>
          <w:rStyle w:val="FontStyle79"/>
          <w:i/>
          <w:sz w:val="28"/>
        </w:rPr>
        <w:t>Мотивація</w:t>
      </w:r>
      <w:r w:rsidRPr="00B52C3D">
        <w:rPr>
          <w:rStyle w:val="FontStyle79"/>
          <w:sz w:val="28"/>
        </w:rPr>
        <w:t xml:space="preserve"> — це сукупність об'єктивних і суб'єктивних факторів, </w:t>
      </w:r>
      <w:r>
        <w:rPr>
          <w:rStyle w:val="FontStyle79"/>
          <w:sz w:val="28"/>
        </w:rPr>
        <w:t>я</w:t>
      </w:r>
      <w:r w:rsidRPr="00B52C3D">
        <w:rPr>
          <w:rStyle w:val="FontStyle79"/>
          <w:sz w:val="28"/>
        </w:rPr>
        <w:t>к</w:t>
      </w:r>
      <w:r>
        <w:rPr>
          <w:rStyle w:val="FontStyle79"/>
          <w:sz w:val="28"/>
        </w:rPr>
        <w:t>і змушу</w:t>
      </w:r>
      <w:r w:rsidRPr="00B52C3D">
        <w:rPr>
          <w:rStyle w:val="FontStyle79"/>
          <w:sz w:val="28"/>
        </w:rPr>
        <w:t>ють індивідуума поводитися доцільним або необхідним ч</w:t>
      </w:r>
      <w:r>
        <w:rPr>
          <w:rStyle w:val="FontStyle79"/>
          <w:sz w:val="28"/>
        </w:rPr>
        <w:t>и</w:t>
      </w:r>
      <w:r w:rsidRPr="00B52C3D">
        <w:rPr>
          <w:rStyle w:val="FontStyle79"/>
          <w:sz w:val="28"/>
        </w:rPr>
        <w:t>ном. Д</w:t>
      </w:r>
      <w:r>
        <w:rPr>
          <w:rStyle w:val="FontStyle79"/>
          <w:sz w:val="28"/>
        </w:rPr>
        <w:t>о</w:t>
      </w:r>
      <w:r w:rsidRPr="00B52C3D">
        <w:rPr>
          <w:rStyle w:val="FontStyle79"/>
          <w:sz w:val="28"/>
        </w:rPr>
        <w:t xml:space="preserve"> основного змісту мотивації належить три ключових поняття: </w:t>
      </w:r>
      <w:r w:rsidRPr="000E219A">
        <w:rPr>
          <w:rStyle w:val="FontStyle79"/>
          <w:i/>
          <w:sz w:val="28"/>
        </w:rPr>
        <w:t>зусилля, організаційні завдання й індивідуальна потреба</w:t>
      </w:r>
      <w:r w:rsidRPr="00B52C3D">
        <w:rPr>
          <w:rStyle w:val="FontStyle79"/>
          <w:sz w:val="28"/>
        </w:rPr>
        <w:t>.</w:t>
      </w:r>
    </w:p>
    <w:p w:rsidR="00A91DDB" w:rsidRPr="00B52C3D" w:rsidRDefault="00A91DDB" w:rsidP="009F5093">
      <w:pPr>
        <w:pStyle w:val="Style6"/>
        <w:widowControl/>
        <w:spacing w:line="360" w:lineRule="auto"/>
        <w:ind w:firstLine="567"/>
        <w:jc w:val="both"/>
        <w:rPr>
          <w:rStyle w:val="FontStyle79"/>
          <w:sz w:val="28"/>
        </w:rPr>
      </w:pPr>
      <w:r w:rsidRPr="00B52C3D">
        <w:rPr>
          <w:rStyle w:val="FontStyle79"/>
          <w:sz w:val="28"/>
        </w:rPr>
        <w:t xml:space="preserve">Керівники </w:t>
      </w:r>
      <w:r>
        <w:rPr>
          <w:rStyle w:val="FontStyle79"/>
          <w:sz w:val="28"/>
        </w:rPr>
        <w:t>охорони здоров</w:t>
      </w:r>
      <w:r w:rsidRPr="00590ECA">
        <w:rPr>
          <w:rStyle w:val="FontStyle79"/>
          <w:sz w:val="28"/>
        </w:rPr>
        <w:t>’я</w:t>
      </w:r>
      <w:r w:rsidRPr="00B52C3D">
        <w:rPr>
          <w:rStyle w:val="FontStyle79"/>
          <w:sz w:val="28"/>
        </w:rPr>
        <w:t xml:space="preserve"> мають домагатися від своїх </w:t>
      </w:r>
      <w:r>
        <w:rPr>
          <w:rStyle w:val="FontStyle79"/>
          <w:sz w:val="28"/>
        </w:rPr>
        <w:t xml:space="preserve">медичних </w:t>
      </w:r>
      <w:r w:rsidRPr="00B52C3D">
        <w:rPr>
          <w:rStyle w:val="FontStyle79"/>
          <w:sz w:val="28"/>
        </w:rPr>
        <w:t>працівників енергійних зусиль для досягнення організаційної мети. Для цього вони повинні забезпечити потреби індивідуумів. Отже, в процесі мотивації відбува</w:t>
      </w:r>
      <w:r w:rsidRPr="00B52C3D">
        <w:rPr>
          <w:rStyle w:val="FontStyle79"/>
          <w:sz w:val="28"/>
        </w:rPr>
        <w:softHyphen/>
        <w:t>ється, з одного боку, досягнення організаційної мети, а з другого — задоволення індивідуальних потреб</w:t>
      </w:r>
      <w:r>
        <w:rPr>
          <w:rStyle w:val="FontStyle79"/>
          <w:sz w:val="28"/>
        </w:rPr>
        <w:t xml:space="preserve"> [58, 62, 77]</w:t>
      </w:r>
      <w:r w:rsidRPr="00B52C3D">
        <w:rPr>
          <w:rStyle w:val="FontStyle79"/>
          <w:sz w:val="28"/>
        </w:rPr>
        <w:t>.</w:t>
      </w:r>
    </w:p>
    <w:p w:rsidR="00A91DDB" w:rsidRDefault="00A91DDB" w:rsidP="009F5093">
      <w:pPr>
        <w:pStyle w:val="Style6"/>
        <w:widowControl/>
        <w:spacing w:line="360" w:lineRule="auto"/>
        <w:ind w:firstLine="567"/>
        <w:jc w:val="both"/>
        <w:rPr>
          <w:rStyle w:val="FontStyle79"/>
          <w:sz w:val="28"/>
        </w:rPr>
      </w:pPr>
      <w:r w:rsidRPr="00B52C3D">
        <w:rPr>
          <w:rStyle w:val="FontStyle79"/>
          <w:sz w:val="28"/>
        </w:rPr>
        <w:t>Процес керівництва, в кінцевому підсумку, зводиться до най</w:t>
      </w:r>
      <w:r w:rsidRPr="00B52C3D">
        <w:rPr>
          <w:rStyle w:val="FontStyle79"/>
          <w:sz w:val="28"/>
        </w:rPr>
        <w:softHyphen/>
        <w:t>більш повного задоволення цих потреб. Схема функціонування мо</w:t>
      </w:r>
      <w:r w:rsidRPr="00B52C3D">
        <w:rPr>
          <w:rStyle w:val="FontStyle79"/>
          <w:sz w:val="28"/>
        </w:rPr>
        <w:softHyphen/>
        <w:t>делі мотивації така:</w:t>
      </w:r>
    </w:p>
    <w:p w:rsidR="00A91DDB" w:rsidRDefault="00A91DDB" w:rsidP="009F5093">
      <w:pPr>
        <w:pStyle w:val="Style6"/>
        <w:widowControl/>
        <w:spacing w:line="360" w:lineRule="auto"/>
        <w:ind w:firstLine="567"/>
        <w:jc w:val="both"/>
        <w:rPr>
          <w:rStyle w:val="FontStyle79"/>
          <w:sz w:val="28"/>
        </w:rPr>
      </w:pPr>
      <w:r w:rsidRPr="00B52C3D">
        <w:rPr>
          <w:rStyle w:val="FontStyle79"/>
          <w:sz w:val="28"/>
        </w:rPr>
        <w:t>-</w:t>
      </w:r>
      <w:r>
        <w:rPr>
          <w:rStyle w:val="FontStyle79"/>
          <w:sz w:val="28"/>
        </w:rPr>
        <w:t xml:space="preserve"> </w:t>
      </w:r>
      <w:r w:rsidRPr="00B52C3D">
        <w:rPr>
          <w:rStyle w:val="FontStyle79"/>
          <w:sz w:val="28"/>
        </w:rPr>
        <w:t>визначаються людські потреби і стимули;</w:t>
      </w:r>
    </w:p>
    <w:p w:rsidR="00A91DDB" w:rsidRDefault="00A91DDB" w:rsidP="009F5093">
      <w:pPr>
        <w:pStyle w:val="Style6"/>
        <w:widowControl/>
        <w:spacing w:line="360" w:lineRule="auto"/>
        <w:ind w:firstLine="567"/>
        <w:jc w:val="both"/>
        <w:rPr>
          <w:rStyle w:val="FontStyle79"/>
          <w:sz w:val="28"/>
        </w:rPr>
      </w:pPr>
      <w:r>
        <w:rPr>
          <w:rStyle w:val="FontStyle79"/>
          <w:sz w:val="28"/>
        </w:rPr>
        <w:t xml:space="preserve">- </w:t>
      </w:r>
      <w:r w:rsidRPr="00B52C3D">
        <w:rPr>
          <w:rStyle w:val="FontStyle79"/>
          <w:sz w:val="28"/>
        </w:rPr>
        <w:t>внаслідок незадоволення потреб в індивідуумі зароджується напруженість;</w:t>
      </w:r>
    </w:p>
    <w:p w:rsidR="00A91DDB" w:rsidRDefault="00A91DDB" w:rsidP="009F5093">
      <w:pPr>
        <w:pStyle w:val="Style6"/>
        <w:widowControl/>
        <w:spacing w:line="360" w:lineRule="auto"/>
        <w:ind w:firstLine="567"/>
        <w:jc w:val="both"/>
        <w:rPr>
          <w:rStyle w:val="FontStyle79"/>
          <w:sz w:val="28"/>
        </w:rPr>
      </w:pPr>
      <w:r>
        <w:rPr>
          <w:rStyle w:val="FontStyle79"/>
          <w:sz w:val="28"/>
        </w:rPr>
        <w:t xml:space="preserve">- </w:t>
      </w:r>
      <w:r w:rsidRPr="00B52C3D">
        <w:rPr>
          <w:rStyle w:val="FontStyle79"/>
          <w:sz w:val="28"/>
        </w:rPr>
        <w:t>на цю напруженість впливають зовнішні обставини, сприятли</w:t>
      </w:r>
      <w:r w:rsidRPr="00B52C3D">
        <w:rPr>
          <w:rStyle w:val="FontStyle79"/>
          <w:sz w:val="28"/>
        </w:rPr>
        <w:softHyphen/>
        <w:t>ві можливості і мета;</w:t>
      </w:r>
    </w:p>
    <w:p w:rsidR="00A91DDB" w:rsidRDefault="00A91DDB" w:rsidP="009F5093">
      <w:pPr>
        <w:pStyle w:val="Style6"/>
        <w:widowControl/>
        <w:spacing w:line="360" w:lineRule="auto"/>
        <w:ind w:firstLine="567"/>
        <w:jc w:val="both"/>
        <w:rPr>
          <w:rStyle w:val="FontStyle79"/>
          <w:sz w:val="28"/>
        </w:rPr>
      </w:pPr>
      <w:r>
        <w:rPr>
          <w:rStyle w:val="FontStyle79"/>
          <w:sz w:val="28"/>
        </w:rPr>
        <w:t xml:space="preserve">- </w:t>
      </w:r>
      <w:r w:rsidRPr="00B52C3D">
        <w:rPr>
          <w:rStyle w:val="FontStyle79"/>
          <w:sz w:val="28"/>
        </w:rPr>
        <w:t>для задоволення потреб витрачаються зусилля;</w:t>
      </w:r>
    </w:p>
    <w:p w:rsidR="00A91DDB" w:rsidRDefault="00A91DDB" w:rsidP="009F5093">
      <w:pPr>
        <w:pStyle w:val="Style6"/>
        <w:widowControl/>
        <w:spacing w:line="360" w:lineRule="auto"/>
        <w:ind w:firstLine="567"/>
        <w:jc w:val="both"/>
        <w:rPr>
          <w:rStyle w:val="FontStyle79"/>
          <w:sz w:val="28"/>
        </w:rPr>
      </w:pPr>
      <w:r>
        <w:rPr>
          <w:rStyle w:val="FontStyle79"/>
          <w:sz w:val="28"/>
        </w:rPr>
        <w:t xml:space="preserve">- </w:t>
      </w:r>
      <w:r w:rsidRPr="00B52C3D">
        <w:rPr>
          <w:rStyle w:val="FontStyle79"/>
          <w:sz w:val="28"/>
        </w:rPr>
        <w:t xml:space="preserve">зусилля приводять до певного рівня показників, які базуються на </w:t>
      </w:r>
      <w:r w:rsidR="00571D3B" w:rsidRPr="00B52C3D">
        <w:rPr>
          <w:rStyle w:val="FontStyle79"/>
          <w:sz w:val="28"/>
        </w:rPr>
        <w:t>слабо</w:t>
      </w:r>
      <w:r w:rsidR="00571D3B">
        <w:rPr>
          <w:rStyle w:val="FontStyle79"/>
          <w:sz w:val="28"/>
        </w:rPr>
        <w:t>с</w:t>
      </w:r>
      <w:r w:rsidR="00571D3B" w:rsidRPr="00B52C3D">
        <w:rPr>
          <w:rStyle w:val="FontStyle79"/>
          <w:sz w:val="28"/>
        </w:rPr>
        <w:t>тях</w:t>
      </w:r>
      <w:r w:rsidRPr="00B52C3D">
        <w:rPr>
          <w:rStyle w:val="FontStyle79"/>
          <w:sz w:val="28"/>
        </w:rPr>
        <w:t>;</w:t>
      </w:r>
    </w:p>
    <w:p w:rsidR="00A91DDB" w:rsidRPr="00B52C3D" w:rsidRDefault="00A91DDB" w:rsidP="009F5093">
      <w:pPr>
        <w:pStyle w:val="Style6"/>
        <w:widowControl/>
        <w:spacing w:line="360" w:lineRule="auto"/>
        <w:ind w:firstLine="567"/>
        <w:jc w:val="both"/>
        <w:rPr>
          <w:rStyle w:val="FontStyle79"/>
          <w:sz w:val="28"/>
        </w:rPr>
      </w:pPr>
      <w:r>
        <w:rPr>
          <w:rStyle w:val="FontStyle79"/>
          <w:sz w:val="28"/>
        </w:rPr>
        <w:t xml:space="preserve">- </w:t>
      </w:r>
      <w:r w:rsidRPr="00B52C3D">
        <w:rPr>
          <w:rStyle w:val="FontStyle79"/>
          <w:sz w:val="28"/>
        </w:rPr>
        <w:t>за певні показники передбачаються різноманітні види винаго</w:t>
      </w:r>
      <w:r w:rsidRPr="00B52C3D">
        <w:rPr>
          <w:rStyle w:val="FontStyle79"/>
          <w:sz w:val="28"/>
        </w:rPr>
        <w:softHyphen/>
        <w:t>род, що задовольняють початкові потреби і стимули</w:t>
      </w:r>
      <w:r>
        <w:rPr>
          <w:rStyle w:val="FontStyle79"/>
          <w:sz w:val="28"/>
        </w:rPr>
        <w:t xml:space="preserve"> [13, 18, 28]</w:t>
      </w:r>
      <w:r w:rsidRPr="00B52C3D">
        <w:rPr>
          <w:rStyle w:val="FontStyle79"/>
          <w:sz w:val="28"/>
        </w:rPr>
        <w:t>.</w:t>
      </w:r>
    </w:p>
    <w:p w:rsidR="00A91DDB" w:rsidRPr="00B52C3D" w:rsidRDefault="00A91DDB" w:rsidP="009F5093">
      <w:pPr>
        <w:pStyle w:val="Style6"/>
        <w:widowControl/>
        <w:spacing w:line="360" w:lineRule="auto"/>
        <w:ind w:firstLine="567"/>
        <w:jc w:val="both"/>
        <w:rPr>
          <w:rStyle w:val="FontStyle79"/>
          <w:sz w:val="28"/>
        </w:rPr>
      </w:pPr>
      <w:r w:rsidRPr="00B52C3D">
        <w:rPr>
          <w:rStyle w:val="FontStyle79"/>
          <w:sz w:val="28"/>
        </w:rPr>
        <w:t>Ця схема має замкнутий цикл. Адже в міру задоволення одних потреб будуть виникати нові, а для задоволення їх знову будуть потрібні нові зусилля.</w:t>
      </w:r>
    </w:p>
    <w:p w:rsidR="008412EF" w:rsidRPr="004D1CE4" w:rsidRDefault="00A91DDB" w:rsidP="00E34078">
      <w:pPr>
        <w:pStyle w:val="Style31"/>
        <w:widowControl/>
        <w:spacing w:line="360" w:lineRule="auto"/>
        <w:ind w:firstLine="567"/>
        <w:jc w:val="both"/>
        <w:rPr>
          <w:rStyle w:val="FontStyle79"/>
          <w:sz w:val="28"/>
        </w:rPr>
      </w:pPr>
      <w:r w:rsidRPr="0040108B">
        <w:rPr>
          <w:rStyle w:val="FontStyle71"/>
          <w:b w:val="0"/>
          <w:sz w:val="28"/>
        </w:rPr>
        <w:t>Теорії мотивації</w:t>
      </w:r>
      <w:r w:rsidRPr="00B52C3D">
        <w:rPr>
          <w:rStyle w:val="FontStyle71"/>
          <w:sz w:val="28"/>
        </w:rPr>
        <w:t xml:space="preserve"> </w:t>
      </w:r>
      <w:r w:rsidRPr="00B52C3D">
        <w:rPr>
          <w:rStyle w:val="FontStyle79"/>
          <w:sz w:val="28"/>
        </w:rPr>
        <w:t>розглядаються у двох аспектах: змістово</w:t>
      </w:r>
      <w:r>
        <w:rPr>
          <w:rStyle w:val="FontStyle79"/>
          <w:sz w:val="28"/>
        </w:rPr>
        <w:t>му (належать - і</w:t>
      </w:r>
      <w:r w:rsidRPr="00B52C3D">
        <w:rPr>
          <w:rStyle w:val="FontStyle79"/>
          <w:sz w:val="28"/>
        </w:rPr>
        <w:t xml:space="preserve">єрархія потреб А. </w:t>
      </w:r>
      <w:proofErr w:type="spellStart"/>
      <w:r w:rsidRPr="00B52C3D">
        <w:rPr>
          <w:rStyle w:val="FontStyle79"/>
          <w:sz w:val="28"/>
        </w:rPr>
        <w:t>Маслоу</w:t>
      </w:r>
      <w:proofErr w:type="spellEnd"/>
      <w:r w:rsidRPr="00B52C3D">
        <w:rPr>
          <w:rStyle w:val="FontStyle79"/>
          <w:sz w:val="28"/>
        </w:rPr>
        <w:t xml:space="preserve"> (див. рис. </w:t>
      </w:r>
      <w:r>
        <w:rPr>
          <w:rStyle w:val="FontStyle79"/>
          <w:sz w:val="28"/>
        </w:rPr>
        <w:t>1.4</w:t>
      </w:r>
      <w:r w:rsidRPr="00B52C3D">
        <w:rPr>
          <w:rStyle w:val="FontStyle79"/>
          <w:sz w:val="28"/>
        </w:rPr>
        <w:t>);</w:t>
      </w:r>
      <w:r>
        <w:rPr>
          <w:rStyle w:val="FontStyle79"/>
          <w:sz w:val="28"/>
        </w:rPr>
        <w:t xml:space="preserve"> </w:t>
      </w:r>
      <w:r w:rsidRPr="00B52C3D">
        <w:rPr>
          <w:rStyle w:val="FontStyle79"/>
          <w:sz w:val="28"/>
        </w:rPr>
        <w:t>теорія ЖВЗ К.</w:t>
      </w:r>
      <w:proofErr w:type="spellStart"/>
      <w:r w:rsidRPr="00B52C3D">
        <w:rPr>
          <w:rStyle w:val="FontStyle79"/>
          <w:sz w:val="28"/>
        </w:rPr>
        <w:t>Алдерфера</w:t>
      </w:r>
      <w:proofErr w:type="spellEnd"/>
      <w:r w:rsidRPr="00B52C3D">
        <w:rPr>
          <w:rStyle w:val="FontStyle79"/>
          <w:sz w:val="28"/>
        </w:rPr>
        <w:t>;</w:t>
      </w:r>
      <w:r>
        <w:rPr>
          <w:rStyle w:val="FontStyle79"/>
          <w:sz w:val="28"/>
        </w:rPr>
        <w:t xml:space="preserve"> </w:t>
      </w:r>
      <w:r w:rsidRPr="00B52C3D">
        <w:rPr>
          <w:rStyle w:val="FontStyle79"/>
          <w:sz w:val="28"/>
        </w:rPr>
        <w:t xml:space="preserve">теорія двох факторів Ф. </w:t>
      </w:r>
      <w:proofErr w:type="spellStart"/>
      <w:r w:rsidRPr="00B52C3D">
        <w:rPr>
          <w:rStyle w:val="FontStyle79"/>
          <w:sz w:val="28"/>
        </w:rPr>
        <w:t>Герцберга</w:t>
      </w:r>
      <w:proofErr w:type="spellEnd"/>
      <w:r w:rsidRPr="00B52C3D">
        <w:rPr>
          <w:rStyle w:val="FontStyle79"/>
          <w:sz w:val="28"/>
        </w:rPr>
        <w:t>;</w:t>
      </w:r>
      <w:r>
        <w:rPr>
          <w:rStyle w:val="FontStyle79"/>
          <w:sz w:val="28"/>
        </w:rPr>
        <w:t xml:space="preserve"> </w:t>
      </w:r>
      <w:r w:rsidRPr="00B52C3D">
        <w:rPr>
          <w:rStyle w:val="FontStyle79"/>
          <w:sz w:val="28"/>
        </w:rPr>
        <w:t>теорія трьох потреб Д.</w:t>
      </w:r>
      <w:proofErr w:type="spellStart"/>
      <w:r w:rsidRPr="00B52C3D">
        <w:rPr>
          <w:rStyle w:val="FontStyle79"/>
          <w:sz w:val="28"/>
        </w:rPr>
        <w:t>Макклеланда</w:t>
      </w:r>
      <w:proofErr w:type="spellEnd"/>
      <w:r>
        <w:rPr>
          <w:rStyle w:val="FontStyle79"/>
          <w:sz w:val="28"/>
        </w:rPr>
        <w:t xml:space="preserve">) та </w:t>
      </w:r>
      <w:r w:rsidRPr="00B52C3D">
        <w:rPr>
          <w:rStyle w:val="FontStyle79"/>
          <w:sz w:val="28"/>
        </w:rPr>
        <w:t>процесуальному</w:t>
      </w:r>
      <w:r>
        <w:rPr>
          <w:rStyle w:val="FontStyle79"/>
          <w:sz w:val="28"/>
        </w:rPr>
        <w:t xml:space="preserve"> (</w:t>
      </w:r>
      <w:r w:rsidRPr="00B52C3D">
        <w:rPr>
          <w:rStyle w:val="FontStyle79"/>
          <w:sz w:val="28"/>
        </w:rPr>
        <w:t xml:space="preserve">теорія справедливості, теорія очікування і модель </w:t>
      </w:r>
      <w:proofErr w:type="spellStart"/>
      <w:r w:rsidRPr="00B52C3D">
        <w:rPr>
          <w:rStyle w:val="FontStyle79"/>
          <w:sz w:val="28"/>
        </w:rPr>
        <w:t>мотиваці</w:t>
      </w:r>
      <w:proofErr w:type="spellEnd"/>
      <w:r w:rsidRPr="00B52C3D">
        <w:rPr>
          <w:rStyle w:val="FontStyle79"/>
          <w:sz w:val="28"/>
        </w:rPr>
        <w:t xml:space="preserve"> </w:t>
      </w:r>
      <w:proofErr w:type="spellStart"/>
      <w:r w:rsidRPr="00B52C3D">
        <w:rPr>
          <w:rStyle w:val="FontStyle79"/>
          <w:sz w:val="28"/>
        </w:rPr>
        <w:t>Портера</w:t>
      </w:r>
      <w:proofErr w:type="spellEnd"/>
      <w:r w:rsidRPr="00B52C3D">
        <w:rPr>
          <w:rStyle w:val="FontStyle79"/>
          <w:sz w:val="28"/>
        </w:rPr>
        <w:t xml:space="preserve"> </w:t>
      </w:r>
      <w:proofErr w:type="spellStart"/>
      <w:r>
        <w:rPr>
          <w:rStyle w:val="FontStyle79"/>
          <w:sz w:val="28"/>
        </w:rPr>
        <w:t>-</w:t>
      </w:r>
      <w:r w:rsidRPr="00B52C3D">
        <w:rPr>
          <w:rStyle w:val="FontStyle79"/>
          <w:sz w:val="28"/>
        </w:rPr>
        <w:t>Лоулера</w:t>
      </w:r>
      <w:proofErr w:type="spellEnd"/>
      <w:r>
        <w:rPr>
          <w:rStyle w:val="FontStyle79"/>
          <w:sz w:val="28"/>
        </w:rPr>
        <w:t>).</w:t>
      </w:r>
    </w:p>
    <w:p w:rsidR="008412EF" w:rsidRPr="004D1CE4" w:rsidRDefault="008412EF" w:rsidP="005F438C">
      <w:pPr>
        <w:pStyle w:val="Style6"/>
        <w:widowControl/>
        <w:tabs>
          <w:tab w:val="left" w:pos="9072"/>
        </w:tabs>
        <w:spacing w:line="360" w:lineRule="auto"/>
        <w:rPr>
          <w:rStyle w:val="FontStyle79"/>
          <w:sz w:val="28"/>
        </w:rPr>
      </w:pPr>
      <w:r>
        <w:rPr>
          <w:noProof/>
          <w:sz w:val="28"/>
          <w:szCs w:val="18"/>
        </w:rPr>
        <w:lastRenderedPageBreak/>
        <w:drawing>
          <wp:anchor distT="0" distB="0" distL="114300" distR="114300" simplePos="0" relativeHeight="251680768" behindDoc="0" locked="0" layoutInCell="1" allowOverlap="1">
            <wp:simplePos x="0" y="0"/>
            <wp:positionH relativeFrom="column">
              <wp:posOffset>709295</wp:posOffset>
            </wp:positionH>
            <wp:positionV relativeFrom="paragraph">
              <wp:posOffset>18415</wp:posOffset>
            </wp:positionV>
            <wp:extent cx="5057775" cy="2514600"/>
            <wp:effectExtent l="19050" t="0" r="28575" b="0"/>
            <wp:wrapTopAndBottom/>
            <wp:docPr id="3"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anchor>
        </w:drawing>
      </w:r>
    </w:p>
    <w:p w:rsidR="008412EF" w:rsidRDefault="008412EF" w:rsidP="008412EF">
      <w:pPr>
        <w:pStyle w:val="Style6"/>
        <w:widowControl/>
        <w:spacing w:line="360" w:lineRule="auto"/>
        <w:ind w:firstLine="567"/>
        <w:rPr>
          <w:rStyle w:val="FontStyle79"/>
          <w:sz w:val="28"/>
        </w:rPr>
      </w:pPr>
      <w:r>
        <w:rPr>
          <w:rStyle w:val="FontStyle79"/>
          <w:sz w:val="28"/>
        </w:rPr>
        <w:t xml:space="preserve">Рис. 1.4. </w:t>
      </w:r>
      <w:r w:rsidRPr="008265C7">
        <w:rPr>
          <w:rStyle w:val="FontStyle79"/>
          <w:i/>
          <w:sz w:val="28"/>
        </w:rPr>
        <w:t xml:space="preserve">Піраміда потреб за А. </w:t>
      </w:r>
      <w:proofErr w:type="spellStart"/>
      <w:r w:rsidRPr="008265C7">
        <w:rPr>
          <w:rStyle w:val="FontStyle79"/>
          <w:i/>
          <w:sz w:val="28"/>
        </w:rPr>
        <w:t>Маслоу</w:t>
      </w:r>
      <w:proofErr w:type="spellEnd"/>
      <w:r>
        <w:rPr>
          <w:rStyle w:val="FontStyle79"/>
          <w:i/>
          <w:sz w:val="28"/>
        </w:rPr>
        <w:t>.</w:t>
      </w:r>
    </w:p>
    <w:p w:rsidR="008412EF" w:rsidRDefault="008412EF" w:rsidP="00053A78">
      <w:pPr>
        <w:pStyle w:val="Style6"/>
        <w:widowControl/>
        <w:spacing w:line="360" w:lineRule="auto"/>
        <w:ind w:firstLine="567"/>
        <w:jc w:val="both"/>
        <w:rPr>
          <w:rStyle w:val="FontStyle79"/>
          <w:sz w:val="28"/>
          <w:lang w:val="ru-RU"/>
        </w:rPr>
      </w:pPr>
    </w:p>
    <w:p w:rsidR="00A91DDB" w:rsidRDefault="00A91DDB" w:rsidP="00053A78">
      <w:pPr>
        <w:pStyle w:val="Style6"/>
        <w:widowControl/>
        <w:spacing w:line="360" w:lineRule="auto"/>
        <w:ind w:firstLine="567"/>
        <w:jc w:val="both"/>
        <w:rPr>
          <w:rStyle w:val="FontStyle79"/>
          <w:sz w:val="28"/>
        </w:rPr>
      </w:pPr>
      <w:r w:rsidRPr="00B52C3D">
        <w:rPr>
          <w:rStyle w:val="FontStyle79"/>
          <w:sz w:val="28"/>
        </w:rPr>
        <w:t>Порівняння теорій задоволення та їхній взаємозв'язок відображ</w:t>
      </w:r>
      <w:r w:rsidR="00053A78">
        <w:rPr>
          <w:rStyle w:val="FontStyle79"/>
          <w:sz w:val="28"/>
        </w:rPr>
        <w:t>е</w:t>
      </w:r>
      <w:r w:rsidRPr="00B52C3D">
        <w:rPr>
          <w:rStyle w:val="FontStyle79"/>
          <w:sz w:val="28"/>
        </w:rPr>
        <w:t>но в табл</w:t>
      </w:r>
      <w:r>
        <w:rPr>
          <w:rStyle w:val="FontStyle79"/>
          <w:sz w:val="28"/>
        </w:rPr>
        <w:t>иці1</w:t>
      </w:r>
      <w:r w:rsidRPr="00B52C3D">
        <w:rPr>
          <w:rStyle w:val="FontStyle79"/>
          <w:sz w:val="28"/>
        </w:rPr>
        <w:t>.</w:t>
      </w:r>
      <w:r>
        <w:rPr>
          <w:rStyle w:val="FontStyle79"/>
          <w:sz w:val="28"/>
        </w:rPr>
        <w:t>2</w:t>
      </w:r>
      <w:r w:rsidRPr="00B52C3D">
        <w:rPr>
          <w:rStyle w:val="FontStyle79"/>
          <w:sz w:val="28"/>
        </w:rPr>
        <w:t>.</w:t>
      </w:r>
    </w:p>
    <w:p w:rsidR="00A91DDB" w:rsidRDefault="00A91DDB" w:rsidP="00A91DDB">
      <w:pPr>
        <w:pStyle w:val="Style6"/>
        <w:widowControl/>
        <w:spacing w:line="360" w:lineRule="auto"/>
        <w:ind w:firstLine="567"/>
        <w:jc w:val="right"/>
        <w:rPr>
          <w:rStyle w:val="FontStyle79"/>
          <w:sz w:val="28"/>
        </w:rPr>
      </w:pPr>
      <w:r>
        <w:rPr>
          <w:rStyle w:val="FontStyle79"/>
          <w:sz w:val="28"/>
        </w:rPr>
        <w:t>Таблиця 1.2.</w:t>
      </w:r>
    </w:p>
    <w:p w:rsidR="00A91DDB" w:rsidRPr="00DF7307" w:rsidRDefault="00A91DDB" w:rsidP="00A91DDB">
      <w:pPr>
        <w:pStyle w:val="Style6"/>
        <w:widowControl/>
        <w:spacing w:line="360" w:lineRule="auto"/>
        <w:ind w:firstLine="567"/>
        <w:rPr>
          <w:rStyle w:val="FontStyle79"/>
          <w:i/>
          <w:sz w:val="28"/>
        </w:rPr>
      </w:pPr>
      <w:r w:rsidRPr="00DF7307">
        <w:rPr>
          <w:rStyle w:val="FontStyle79"/>
          <w:i/>
          <w:sz w:val="28"/>
        </w:rPr>
        <w:t>Теорії мотивацій</w:t>
      </w:r>
    </w:p>
    <w:tbl>
      <w:tblPr>
        <w:tblW w:w="0" w:type="auto"/>
        <w:jc w:val="center"/>
        <w:tblInd w:w="-1194" w:type="dxa"/>
        <w:tblLayout w:type="fixed"/>
        <w:tblCellMar>
          <w:left w:w="40" w:type="dxa"/>
          <w:right w:w="40" w:type="dxa"/>
        </w:tblCellMar>
        <w:tblLook w:val="0000"/>
      </w:tblPr>
      <w:tblGrid>
        <w:gridCol w:w="2323"/>
        <w:gridCol w:w="2324"/>
        <w:gridCol w:w="2324"/>
        <w:gridCol w:w="2324"/>
      </w:tblGrid>
      <w:tr w:rsidR="00A91DDB" w:rsidTr="0040108B">
        <w:trPr>
          <w:jc w:val="center"/>
        </w:trPr>
        <w:tc>
          <w:tcPr>
            <w:tcW w:w="2323" w:type="dxa"/>
            <w:tcBorders>
              <w:top w:val="single" w:sz="6" w:space="0" w:color="auto"/>
              <w:left w:val="single" w:sz="6" w:space="0" w:color="auto"/>
              <w:bottom w:val="single" w:sz="6" w:space="0" w:color="auto"/>
              <w:right w:val="single" w:sz="6" w:space="0" w:color="auto"/>
            </w:tcBorders>
          </w:tcPr>
          <w:p w:rsidR="00A91DDB" w:rsidRPr="00704359" w:rsidRDefault="00A91DDB" w:rsidP="00A166A1">
            <w:pPr>
              <w:pStyle w:val="Style33"/>
              <w:widowControl/>
              <w:spacing w:line="360" w:lineRule="auto"/>
              <w:jc w:val="center"/>
              <w:rPr>
                <w:rStyle w:val="FontStyle70"/>
                <w:b/>
                <w:sz w:val="28"/>
                <w:szCs w:val="28"/>
              </w:rPr>
            </w:pPr>
            <w:r w:rsidRPr="00704359">
              <w:rPr>
                <w:rStyle w:val="FontStyle70"/>
                <w:b/>
                <w:sz w:val="28"/>
                <w:szCs w:val="28"/>
              </w:rPr>
              <w:t xml:space="preserve">Теорія двох факторів Ф. </w:t>
            </w:r>
            <w:proofErr w:type="spellStart"/>
            <w:r w:rsidRPr="00704359">
              <w:rPr>
                <w:rStyle w:val="FontStyle70"/>
                <w:b/>
                <w:sz w:val="28"/>
                <w:szCs w:val="28"/>
              </w:rPr>
              <w:t>Герцберга</w:t>
            </w:r>
            <w:proofErr w:type="spellEnd"/>
          </w:p>
        </w:tc>
        <w:tc>
          <w:tcPr>
            <w:tcW w:w="2324" w:type="dxa"/>
            <w:tcBorders>
              <w:top w:val="single" w:sz="6" w:space="0" w:color="auto"/>
              <w:left w:val="single" w:sz="6" w:space="0" w:color="auto"/>
              <w:bottom w:val="single" w:sz="6" w:space="0" w:color="auto"/>
              <w:right w:val="single" w:sz="6" w:space="0" w:color="auto"/>
            </w:tcBorders>
          </w:tcPr>
          <w:p w:rsidR="00A91DDB" w:rsidRPr="00704359" w:rsidRDefault="00A91DDB" w:rsidP="00A166A1">
            <w:pPr>
              <w:pStyle w:val="Style33"/>
              <w:widowControl/>
              <w:spacing w:line="360" w:lineRule="auto"/>
              <w:jc w:val="center"/>
              <w:rPr>
                <w:rStyle w:val="FontStyle70"/>
                <w:b/>
                <w:sz w:val="28"/>
                <w:szCs w:val="28"/>
              </w:rPr>
            </w:pPr>
            <w:r w:rsidRPr="00704359">
              <w:rPr>
                <w:rStyle w:val="FontStyle70"/>
                <w:b/>
                <w:sz w:val="28"/>
                <w:szCs w:val="28"/>
              </w:rPr>
              <w:t xml:space="preserve">Ієрархія потреб А. </w:t>
            </w:r>
            <w:proofErr w:type="spellStart"/>
            <w:r w:rsidRPr="00704359">
              <w:rPr>
                <w:rStyle w:val="FontStyle70"/>
                <w:b/>
                <w:sz w:val="28"/>
                <w:szCs w:val="28"/>
              </w:rPr>
              <w:t>Маслоу</w:t>
            </w:r>
            <w:proofErr w:type="spellEnd"/>
          </w:p>
        </w:tc>
        <w:tc>
          <w:tcPr>
            <w:tcW w:w="2324" w:type="dxa"/>
            <w:tcBorders>
              <w:top w:val="single" w:sz="6" w:space="0" w:color="auto"/>
              <w:left w:val="single" w:sz="6" w:space="0" w:color="auto"/>
              <w:bottom w:val="single" w:sz="6" w:space="0" w:color="auto"/>
              <w:right w:val="single" w:sz="6" w:space="0" w:color="auto"/>
            </w:tcBorders>
          </w:tcPr>
          <w:p w:rsidR="00A91DDB" w:rsidRPr="00704359" w:rsidRDefault="00A91DDB" w:rsidP="00A166A1">
            <w:pPr>
              <w:pStyle w:val="Style33"/>
              <w:widowControl/>
              <w:spacing w:line="360" w:lineRule="auto"/>
              <w:jc w:val="center"/>
              <w:rPr>
                <w:rStyle w:val="FontStyle70"/>
                <w:b/>
                <w:sz w:val="28"/>
                <w:szCs w:val="28"/>
              </w:rPr>
            </w:pPr>
            <w:r w:rsidRPr="00704359">
              <w:rPr>
                <w:rStyle w:val="FontStyle70"/>
                <w:b/>
                <w:sz w:val="28"/>
                <w:szCs w:val="28"/>
              </w:rPr>
              <w:t xml:space="preserve">Теорія ЖВЗ К. </w:t>
            </w:r>
            <w:proofErr w:type="spellStart"/>
            <w:r w:rsidRPr="00704359">
              <w:rPr>
                <w:rStyle w:val="FontStyle70"/>
                <w:b/>
                <w:sz w:val="28"/>
                <w:szCs w:val="28"/>
              </w:rPr>
              <w:t>Алдерфера</w:t>
            </w:r>
            <w:proofErr w:type="spellEnd"/>
          </w:p>
        </w:tc>
        <w:tc>
          <w:tcPr>
            <w:tcW w:w="2324" w:type="dxa"/>
            <w:tcBorders>
              <w:top w:val="single" w:sz="6" w:space="0" w:color="auto"/>
              <w:left w:val="single" w:sz="6" w:space="0" w:color="auto"/>
              <w:bottom w:val="single" w:sz="6" w:space="0" w:color="auto"/>
              <w:right w:val="single" w:sz="6" w:space="0" w:color="auto"/>
            </w:tcBorders>
          </w:tcPr>
          <w:p w:rsidR="00A91DDB" w:rsidRPr="00704359" w:rsidRDefault="00A91DDB" w:rsidP="00A166A1">
            <w:pPr>
              <w:pStyle w:val="Style33"/>
              <w:widowControl/>
              <w:spacing w:line="360" w:lineRule="auto"/>
              <w:jc w:val="center"/>
              <w:rPr>
                <w:rStyle w:val="FontStyle70"/>
                <w:b/>
                <w:sz w:val="28"/>
                <w:szCs w:val="28"/>
              </w:rPr>
            </w:pPr>
            <w:r w:rsidRPr="00704359">
              <w:rPr>
                <w:rStyle w:val="FontStyle70"/>
                <w:b/>
                <w:sz w:val="28"/>
                <w:szCs w:val="28"/>
              </w:rPr>
              <w:t xml:space="preserve">Теорія трьох потреб Д. </w:t>
            </w:r>
            <w:proofErr w:type="spellStart"/>
            <w:r w:rsidRPr="00704359">
              <w:rPr>
                <w:rStyle w:val="FontStyle70"/>
                <w:b/>
                <w:sz w:val="28"/>
                <w:szCs w:val="28"/>
              </w:rPr>
              <w:t>Макклеланда</w:t>
            </w:r>
            <w:proofErr w:type="spellEnd"/>
          </w:p>
        </w:tc>
      </w:tr>
      <w:tr w:rsidR="0040108B" w:rsidTr="0040108B">
        <w:trPr>
          <w:trHeight w:val="480"/>
          <w:jc w:val="center"/>
        </w:trPr>
        <w:tc>
          <w:tcPr>
            <w:tcW w:w="2323" w:type="dxa"/>
            <w:tcBorders>
              <w:top w:val="single" w:sz="6" w:space="0" w:color="auto"/>
              <w:left w:val="single" w:sz="6" w:space="0" w:color="auto"/>
              <w:bottom w:val="single" w:sz="6" w:space="0" w:color="auto"/>
              <w:right w:val="single" w:sz="6" w:space="0" w:color="auto"/>
            </w:tcBorders>
            <w:vAlign w:val="center"/>
          </w:tcPr>
          <w:p w:rsidR="0040108B" w:rsidRPr="00704359" w:rsidRDefault="0040108B" w:rsidP="00A166A1">
            <w:pPr>
              <w:pStyle w:val="Style33"/>
              <w:widowControl/>
              <w:spacing w:line="360" w:lineRule="auto"/>
              <w:jc w:val="center"/>
              <w:rPr>
                <w:rStyle w:val="FontStyle70"/>
                <w:sz w:val="28"/>
                <w:szCs w:val="28"/>
              </w:rPr>
            </w:pPr>
            <w:r>
              <w:rPr>
                <w:rStyle w:val="FontStyle70"/>
                <w:sz w:val="28"/>
                <w:szCs w:val="28"/>
              </w:rPr>
              <w:t>1</w:t>
            </w:r>
          </w:p>
        </w:tc>
        <w:tc>
          <w:tcPr>
            <w:tcW w:w="2324" w:type="dxa"/>
            <w:tcBorders>
              <w:top w:val="single" w:sz="6" w:space="0" w:color="auto"/>
              <w:left w:val="single" w:sz="6" w:space="0" w:color="auto"/>
              <w:bottom w:val="single" w:sz="6" w:space="0" w:color="auto"/>
              <w:right w:val="single" w:sz="6" w:space="0" w:color="auto"/>
            </w:tcBorders>
            <w:vAlign w:val="center"/>
          </w:tcPr>
          <w:p w:rsidR="0040108B" w:rsidRPr="00704359" w:rsidRDefault="0040108B" w:rsidP="00A166A1">
            <w:pPr>
              <w:pStyle w:val="Style33"/>
              <w:widowControl/>
              <w:spacing w:line="360" w:lineRule="auto"/>
              <w:ind w:firstLine="18"/>
              <w:jc w:val="center"/>
              <w:rPr>
                <w:rStyle w:val="FontStyle70"/>
                <w:sz w:val="28"/>
                <w:szCs w:val="28"/>
              </w:rPr>
            </w:pPr>
            <w:r>
              <w:rPr>
                <w:rStyle w:val="FontStyle70"/>
                <w:sz w:val="28"/>
                <w:szCs w:val="28"/>
              </w:rPr>
              <w:t>2</w:t>
            </w:r>
          </w:p>
        </w:tc>
        <w:tc>
          <w:tcPr>
            <w:tcW w:w="2324" w:type="dxa"/>
            <w:tcBorders>
              <w:top w:val="single" w:sz="6" w:space="0" w:color="auto"/>
              <w:left w:val="single" w:sz="6" w:space="0" w:color="auto"/>
              <w:bottom w:val="single" w:sz="6" w:space="0" w:color="auto"/>
              <w:right w:val="single" w:sz="6" w:space="0" w:color="auto"/>
            </w:tcBorders>
            <w:vAlign w:val="center"/>
          </w:tcPr>
          <w:p w:rsidR="0040108B" w:rsidRPr="00704359" w:rsidRDefault="0040108B" w:rsidP="00A166A1">
            <w:pPr>
              <w:pStyle w:val="Style33"/>
              <w:widowControl/>
              <w:spacing w:line="360" w:lineRule="auto"/>
              <w:ind w:firstLine="18"/>
              <w:jc w:val="center"/>
              <w:rPr>
                <w:rStyle w:val="FontStyle70"/>
                <w:sz w:val="28"/>
                <w:szCs w:val="28"/>
              </w:rPr>
            </w:pPr>
            <w:r>
              <w:rPr>
                <w:rStyle w:val="FontStyle70"/>
                <w:sz w:val="28"/>
                <w:szCs w:val="28"/>
              </w:rPr>
              <w:t>3</w:t>
            </w:r>
          </w:p>
        </w:tc>
        <w:tc>
          <w:tcPr>
            <w:tcW w:w="2324" w:type="dxa"/>
            <w:tcBorders>
              <w:top w:val="single" w:sz="6" w:space="0" w:color="auto"/>
              <w:left w:val="single" w:sz="6" w:space="0" w:color="auto"/>
              <w:bottom w:val="single" w:sz="6" w:space="0" w:color="auto"/>
              <w:right w:val="single" w:sz="6" w:space="0" w:color="auto"/>
            </w:tcBorders>
            <w:vAlign w:val="center"/>
          </w:tcPr>
          <w:p w:rsidR="0040108B" w:rsidRPr="00704359" w:rsidRDefault="0040108B" w:rsidP="00A166A1">
            <w:pPr>
              <w:pStyle w:val="Style33"/>
              <w:widowControl/>
              <w:spacing w:line="360" w:lineRule="auto"/>
              <w:ind w:right="569"/>
              <w:jc w:val="center"/>
              <w:rPr>
                <w:rStyle w:val="FontStyle70"/>
                <w:sz w:val="28"/>
                <w:szCs w:val="28"/>
              </w:rPr>
            </w:pPr>
            <w:r>
              <w:rPr>
                <w:rStyle w:val="FontStyle70"/>
                <w:sz w:val="28"/>
                <w:szCs w:val="28"/>
              </w:rPr>
              <w:t>4</w:t>
            </w:r>
          </w:p>
        </w:tc>
      </w:tr>
      <w:tr w:rsidR="0040108B" w:rsidTr="0040108B">
        <w:trPr>
          <w:trHeight w:val="480"/>
          <w:jc w:val="center"/>
        </w:trPr>
        <w:tc>
          <w:tcPr>
            <w:tcW w:w="2323" w:type="dxa"/>
            <w:tcBorders>
              <w:top w:val="single" w:sz="6" w:space="0" w:color="auto"/>
              <w:left w:val="single" w:sz="6" w:space="0" w:color="auto"/>
              <w:bottom w:val="single" w:sz="6" w:space="0" w:color="auto"/>
              <w:right w:val="single" w:sz="6" w:space="0" w:color="auto"/>
            </w:tcBorders>
            <w:vAlign w:val="center"/>
          </w:tcPr>
          <w:p w:rsidR="0040108B" w:rsidRPr="00704359" w:rsidRDefault="0040108B" w:rsidP="00000649">
            <w:pPr>
              <w:pStyle w:val="Style33"/>
              <w:widowControl/>
              <w:spacing w:line="360" w:lineRule="auto"/>
              <w:jc w:val="center"/>
              <w:rPr>
                <w:rStyle w:val="FontStyle70"/>
                <w:sz w:val="28"/>
                <w:szCs w:val="28"/>
              </w:rPr>
            </w:pPr>
            <w:r w:rsidRPr="00704359">
              <w:rPr>
                <w:rStyle w:val="FontStyle70"/>
                <w:sz w:val="28"/>
                <w:szCs w:val="28"/>
              </w:rPr>
              <w:t>Досягнення</w:t>
            </w:r>
          </w:p>
        </w:tc>
        <w:tc>
          <w:tcPr>
            <w:tcW w:w="2324" w:type="dxa"/>
            <w:tcBorders>
              <w:top w:val="single" w:sz="6" w:space="0" w:color="auto"/>
              <w:left w:val="single" w:sz="6" w:space="0" w:color="auto"/>
              <w:bottom w:val="single" w:sz="6" w:space="0" w:color="auto"/>
              <w:right w:val="single" w:sz="6" w:space="0" w:color="auto"/>
            </w:tcBorders>
            <w:vAlign w:val="center"/>
          </w:tcPr>
          <w:p w:rsidR="0040108B" w:rsidRPr="00704359" w:rsidRDefault="0040108B" w:rsidP="00000649">
            <w:pPr>
              <w:pStyle w:val="Style33"/>
              <w:widowControl/>
              <w:spacing w:line="360" w:lineRule="auto"/>
              <w:ind w:firstLine="18"/>
              <w:jc w:val="center"/>
              <w:rPr>
                <w:rStyle w:val="FontStyle70"/>
                <w:sz w:val="28"/>
                <w:szCs w:val="28"/>
              </w:rPr>
            </w:pPr>
            <w:r w:rsidRPr="00704359">
              <w:rPr>
                <w:rStyle w:val="FontStyle70"/>
                <w:sz w:val="28"/>
                <w:szCs w:val="28"/>
              </w:rPr>
              <w:t>Потреби самореалізації</w:t>
            </w:r>
          </w:p>
        </w:tc>
        <w:tc>
          <w:tcPr>
            <w:tcW w:w="2324" w:type="dxa"/>
            <w:tcBorders>
              <w:top w:val="single" w:sz="6" w:space="0" w:color="auto"/>
              <w:left w:val="single" w:sz="6" w:space="0" w:color="auto"/>
              <w:bottom w:val="single" w:sz="6" w:space="0" w:color="auto"/>
              <w:right w:val="single" w:sz="6" w:space="0" w:color="auto"/>
            </w:tcBorders>
            <w:vAlign w:val="center"/>
          </w:tcPr>
          <w:p w:rsidR="0040108B" w:rsidRPr="00704359" w:rsidRDefault="0040108B" w:rsidP="00000649">
            <w:pPr>
              <w:pStyle w:val="Style33"/>
              <w:widowControl/>
              <w:spacing w:line="360" w:lineRule="auto"/>
              <w:ind w:firstLine="18"/>
              <w:jc w:val="center"/>
              <w:rPr>
                <w:rStyle w:val="FontStyle70"/>
                <w:sz w:val="28"/>
                <w:szCs w:val="28"/>
              </w:rPr>
            </w:pPr>
            <w:r w:rsidRPr="00704359">
              <w:rPr>
                <w:rStyle w:val="FontStyle70"/>
                <w:sz w:val="28"/>
                <w:szCs w:val="28"/>
              </w:rPr>
              <w:t>Потреби зростання</w:t>
            </w:r>
          </w:p>
        </w:tc>
        <w:tc>
          <w:tcPr>
            <w:tcW w:w="2324" w:type="dxa"/>
            <w:tcBorders>
              <w:top w:val="single" w:sz="6" w:space="0" w:color="auto"/>
              <w:left w:val="single" w:sz="6" w:space="0" w:color="auto"/>
              <w:bottom w:val="single" w:sz="6" w:space="0" w:color="auto"/>
              <w:right w:val="single" w:sz="6" w:space="0" w:color="auto"/>
            </w:tcBorders>
            <w:vAlign w:val="center"/>
          </w:tcPr>
          <w:p w:rsidR="0040108B" w:rsidRPr="00704359" w:rsidRDefault="0040108B" w:rsidP="00000649">
            <w:pPr>
              <w:pStyle w:val="Style33"/>
              <w:widowControl/>
              <w:spacing w:line="360" w:lineRule="auto"/>
              <w:ind w:right="569"/>
              <w:jc w:val="center"/>
              <w:rPr>
                <w:rStyle w:val="FontStyle70"/>
                <w:sz w:val="28"/>
                <w:szCs w:val="28"/>
              </w:rPr>
            </w:pPr>
            <w:r w:rsidRPr="00704359">
              <w:rPr>
                <w:rStyle w:val="FontStyle70"/>
                <w:sz w:val="28"/>
                <w:szCs w:val="28"/>
              </w:rPr>
              <w:t>Потреби досягнення</w:t>
            </w:r>
          </w:p>
        </w:tc>
      </w:tr>
      <w:tr w:rsidR="0040108B" w:rsidTr="00A166A1">
        <w:trPr>
          <w:jc w:val="center"/>
        </w:trPr>
        <w:tc>
          <w:tcPr>
            <w:tcW w:w="2323" w:type="dxa"/>
            <w:tcBorders>
              <w:top w:val="single" w:sz="6" w:space="0" w:color="auto"/>
              <w:left w:val="single" w:sz="6" w:space="0" w:color="auto"/>
              <w:bottom w:val="single" w:sz="6" w:space="0" w:color="auto"/>
              <w:right w:val="single" w:sz="6" w:space="0" w:color="auto"/>
            </w:tcBorders>
            <w:vAlign w:val="center"/>
          </w:tcPr>
          <w:p w:rsidR="0040108B" w:rsidRPr="00704359" w:rsidRDefault="0040108B" w:rsidP="00A166A1">
            <w:pPr>
              <w:pStyle w:val="Style33"/>
              <w:widowControl/>
              <w:spacing w:line="360" w:lineRule="auto"/>
              <w:jc w:val="center"/>
              <w:rPr>
                <w:rStyle w:val="FontStyle70"/>
                <w:sz w:val="28"/>
                <w:szCs w:val="28"/>
              </w:rPr>
            </w:pPr>
            <w:r w:rsidRPr="00704359">
              <w:rPr>
                <w:rStyle w:val="FontStyle70"/>
                <w:sz w:val="28"/>
                <w:szCs w:val="28"/>
              </w:rPr>
              <w:t>Сама праця</w:t>
            </w:r>
          </w:p>
          <w:p w:rsidR="0040108B" w:rsidRPr="00704359" w:rsidRDefault="0040108B" w:rsidP="00A166A1">
            <w:pPr>
              <w:pStyle w:val="Style33"/>
              <w:widowControl/>
              <w:spacing w:line="360" w:lineRule="auto"/>
              <w:jc w:val="center"/>
              <w:rPr>
                <w:rStyle w:val="FontStyle70"/>
                <w:sz w:val="28"/>
                <w:szCs w:val="28"/>
              </w:rPr>
            </w:pPr>
            <w:r w:rsidRPr="00704359">
              <w:rPr>
                <w:rStyle w:val="FontStyle70"/>
                <w:sz w:val="28"/>
                <w:szCs w:val="28"/>
              </w:rPr>
              <w:t>Відповідальність</w:t>
            </w:r>
          </w:p>
          <w:p w:rsidR="0040108B" w:rsidRPr="00704359" w:rsidRDefault="0040108B" w:rsidP="00A166A1">
            <w:pPr>
              <w:pStyle w:val="Style33"/>
              <w:widowControl/>
              <w:spacing w:line="360" w:lineRule="auto"/>
              <w:jc w:val="center"/>
              <w:rPr>
                <w:rStyle w:val="FontStyle70"/>
                <w:sz w:val="28"/>
                <w:szCs w:val="28"/>
              </w:rPr>
            </w:pPr>
            <w:r w:rsidRPr="00704359">
              <w:rPr>
                <w:rStyle w:val="FontStyle70"/>
                <w:sz w:val="28"/>
                <w:szCs w:val="28"/>
              </w:rPr>
              <w:t>Просування</w:t>
            </w:r>
          </w:p>
        </w:tc>
        <w:tc>
          <w:tcPr>
            <w:tcW w:w="2324" w:type="dxa"/>
            <w:tcBorders>
              <w:top w:val="single" w:sz="6" w:space="0" w:color="auto"/>
              <w:left w:val="single" w:sz="6" w:space="0" w:color="auto"/>
              <w:bottom w:val="single" w:sz="6" w:space="0" w:color="auto"/>
              <w:right w:val="single" w:sz="6" w:space="0" w:color="auto"/>
            </w:tcBorders>
            <w:vAlign w:val="center"/>
          </w:tcPr>
          <w:p w:rsidR="0040108B" w:rsidRPr="00704359" w:rsidRDefault="0040108B" w:rsidP="00A166A1">
            <w:pPr>
              <w:pStyle w:val="Style33"/>
              <w:widowControl/>
              <w:spacing w:line="360" w:lineRule="auto"/>
              <w:ind w:firstLine="18"/>
              <w:jc w:val="center"/>
              <w:rPr>
                <w:rStyle w:val="FontStyle70"/>
                <w:sz w:val="28"/>
                <w:szCs w:val="28"/>
              </w:rPr>
            </w:pPr>
            <w:r w:rsidRPr="00704359">
              <w:rPr>
                <w:rStyle w:val="FontStyle70"/>
                <w:sz w:val="28"/>
                <w:szCs w:val="28"/>
              </w:rPr>
              <w:t>Самоповага Повага інших</w:t>
            </w:r>
          </w:p>
        </w:tc>
        <w:tc>
          <w:tcPr>
            <w:tcW w:w="2324" w:type="dxa"/>
            <w:tcBorders>
              <w:top w:val="single" w:sz="6" w:space="0" w:color="auto"/>
              <w:left w:val="single" w:sz="6" w:space="0" w:color="auto"/>
              <w:bottom w:val="single" w:sz="6" w:space="0" w:color="auto"/>
              <w:right w:val="single" w:sz="6" w:space="0" w:color="auto"/>
            </w:tcBorders>
            <w:vAlign w:val="center"/>
          </w:tcPr>
          <w:p w:rsidR="0040108B" w:rsidRPr="00704359" w:rsidRDefault="0040108B" w:rsidP="00A166A1">
            <w:pPr>
              <w:pStyle w:val="Style54"/>
              <w:widowControl/>
              <w:spacing w:line="360" w:lineRule="auto"/>
              <w:ind w:firstLine="18"/>
              <w:jc w:val="center"/>
              <w:rPr>
                <w:rStyle w:val="FontStyle86"/>
                <w:sz w:val="28"/>
                <w:szCs w:val="28"/>
              </w:rPr>
            </w:pPr>
            <w:r w:rsidRPr="00704359">
              <w:rPr>
                <w:rStyle w:val="FontStyle86"/>
                <w:sz w:val="28"/>
                <w:szCs w:val="28"/>
              </w:rPr>
              <w:t>—</w:t>
            </w:r>
          </w:p>
        </w:tc>
        <w:tc>
          <w:tcPr>
            <w:tcW w:w="2324" w:type="dxa"/>
            <w:tcBorders>
              <w:top w:val="single" w:sz="6" w:space="0" w:color="auto"/>
              <w:left w:val="single" w:sz="6" w:space="0" w:color="auto"/>
              <w:bottom w:val="single" w:sz="6" w:space="0" w:color="auto"/>
              <w:right w:val="single" w:sz="6" w:space="0" w:color="auto"/>
            </w:tcBorders>
            <w:vAlign w:val="center"/>
          </w:tcPr>
          <w:p w:rsidR="0040108B" w:rsidRPr="00704359" w:rsidRDefault="0040108B" w:rsidP="00A166A1">
            <w:pPr>
              <w:pStyle w:val="Style54"/>
              <w:widowControl/>
              <w:spacing w:line="360" w:lineRule="auto"/>
              <w:ind w:left="48"/>
              <w:jc w:val="center"/>
              <w:rPr>
                <w:rStyle w:val="FontStyle86"/>
                <w:sz w:val="28"/>
                <w:szCs w:val="28"/>
              </w:rPr>
            </w:pPr>
            <w:r w:rsidRPr="00704359">
              <w:rPr>
                <w:rStyle w:val="FontStyle86"/>
                <w:sz w:val="28"/>
                <w:szCs w:val="28"/>
              </w:rPr>
              <w:t>—</w:t>
            </w:r>
          </w:p>
        </w:tc>
      </w:tr>
      <w:tr w:rsidR="0040108B" w:rsidTr="00A166A1">
        <w:trPr>
          <w:jc w:val="center"/>
        </w:trPr>
        <w:tc>
          <w:tcPr>
            <w:tcW w:w="2323" w:type="dxa"/>
            <w:tcBorders>
              <w:top w:val="single" w:sz="6" w:space="0" w:color="auto"/>
              <w:left w:val="single" w:sz="6" w:space="0" w:color="auto"/>
              <w:bottom w:val="single" w:sz="6" w:space="0" w:color="auto"/>
              <w:right w:val="single" w:sz="6" w:space="0" w:color="auto"/>
            </w:tcBorders>
            <w:vAlign w:val="center"/>
          </w:tcPr>
          <w:p w:rsidR="0040108B" w:rsidRPr="00704359" w:rsidRDefault="0040108B" w:rsidP="00A166A1">
            <w:pPr>
              <w:pStyle w:val="Style33"/>
              <w:widowControl/>
              <w:spacing w:line="360" w:lineRule="auto"/>
              <w:jc w:val="center"/>
              <w:rPr>
                <w:rStyle w:val="FontStyle70"/>
                <w:sz w:val="28"/>
                <w:szCs w:val="28"/>
              </w:rPr>
            </w:pPr>
            <w:r w:rsidRPr="00704359">
              <w:rPr>
                <w:rStyle w:val="FontStyle70"/>
                <w:sz w:val="28"/>
                <w:szCs w:val="28"/>
              </w:rPr>
              <w:t>Визнання</w:t>
            </w:r>
          </w:p>
        </w:tc>
        <w:tc>
          <w:tcPr>
            <w:tcW w:w="2324" w:type="dxa"/>
            <w:tcBorders>
              <w:top w:val="single" w:sz="6" w:space="0" w:color="auto"/>
              <w:left w:val="single" w:sz="6" w:space="0" w:color="auto"/>
              <w:bottom w:val="single" w:sz="6" w:space="0" w:color="auto"/>
              <w:right w:val="single" w:sz="6" w:space="0" w:color="auto"/>
            </w:tcBorders>
            <w:vAlign w:val="center"/>
          </w:tcPr>
          <w:p w:rsidR="0040108B" w:rsidRPr="00704359" w:rsidRDefault="0040108B" w:rsidP="00A166A1">
            <w:pPr>
              <w:pStyle w:val="Style33"/>
              <w:widowControl/>
              <w:spacing w:line="360" w:lineRule="auto"/>
              <w:ind w:firstLine="18"/>
              <w:jc w:val="center"/>
              <w:rPr>
                <w:rStyle w:val="FontStyle70"/>
                <w:sz w:val="28"/>
                <w:szCs w:val="28"/>
              </w:rPr>
            </w:pPr>
            <w:r w:rsidRPr="00704359">
              <w:rPr>
                <w:rStyle w:val="FontStyle70"/>
                <w:sz w:val="28"/>
                <w:szCs w:val="28"/>
              </w:rPr>
              <w:t>Потреби това</w:t>
            </w:r>
            <w:r w:rsidRPr="00704359">
              <w:rPr>
                <w:rStyle w:val="FontStyle70"/>
                <w:sz w:val="28"/>
                <w:szCs w:val="28"/>
              </w:rPr>
              <w:softHyphen/>
              <w:t>риськості</w:t>
            </w:r>
          </w:p>
        </w:tc>
        <w:tc>
          <w:tcPr>
            <w:tcW w:w="2324" w:type="dxa"/>
            <w:tcBorders>
              <w:top w:val="single" w:sz="6" w:space="0" w:color="auto"/>
              <w:left w:val="single" w:sz="6" w:space="0" w:color="auto"/>
              <w:bottom w:val="single" w:sz="6" w:space="0" w:color="auto"/>
              <w:right w:val="single" w:sz="6" w:space="0" w:color="auto"/>
            </w:tcBorders>
            <w:vAlign w:val="center"/>
          </w:tcPr>
          <w:p w:rsidR="0040108B" w:rsidRPr="00704359" w:rsidRDefault="0040108B" w:rsidP="00A166A1">
            <w:pPr>
              <w:pStyle w:val="Style33"/>
              <w:widowControl/>
              <w:spacing w:line="360" w:lineRule="auto"/>
              <w:ind w:firstLine="18"/>
              <w:jc w:val="center"/>
              <w:rPr>
                <w:rStyle w:val="FontStyle70"/>
                <w:sz w:val="28"/>
                <w:szCs w:val="28"/>
              </w:rPr>
            </w:pPr>
            <w:r w:rsidRPr="00704359">
              <w:rPr>
                <w:rStyle w:val="FontStyle70"/>
                <w:sz w:val="28"/>
                <w:szCs w:val="28"/>
              </w:rPr>
              <w:t>Потреби взає</w:t>
            </w:r>
            <w:r w:rsidRPr="00704359">
              <w:rPr>
                <w:rStyle w:val="FontStyle70"/>
                <w:sz w:val="28"/>
                <w:szCs w:val="28"/>
              </w:rPr>
              <w:softHyphen/>
              <w:t>мовідносин</w:t>
            </w:r>
          </w:p>
        </w:tc>
        <w:tc>
          <w:tcPr>
            <w:tcW w:w="2324" w:type="dxa"/>
            <w:tcBorders>
              <w:top w:val="single" w:sz="6" w:space="0" w:color="auto"/>
              <w:left w:val="single" w:sz="6" w:space="0" w:color="auto"/>
              <w:bottom w:val="single" w:sz="6" w:space="0" w:color="auto"/>
              <w:right w:val="single" w:sz="6" w:space="0" w:color="auto"/>
            </w:tcBorders>
            <w:vAlign w:val="center"/>
          </w:tcPr>
          <w:p w:rsidR="0040108B" w:rsidRPr="00704359" w:rsidRDefault="0040108B" w:rsidP="00A166A1">
            <w:pPr>
              <w:pStyle w:val="Style33"/>
              <w:widowControl/>
              <w:spacing w:line="360" w:lineRule="auto"/>
              <w:ind w:left="48"/>
              <w:jc w:val="center"/>
              <w:rPr>
                <w:rStyle w:val="FontStyle70"/>
                <w:sz w:val="28"/>
                <w:szCs w:val="28"/>
              </w:rPr>
            </w:pPr>
            <w:r w:rsidRPr="00704359">
              <w:rPr>
                <w:rStyle w:val="FontStyle70"/>
                <w:sz w:val="28"/>
                <w:szCs w:val="28"/>
              </w:rPr>
              <w:t>Потреби влади</w:t>
            </w:r>
          </w:p>
        </w:tc>
      </w:tr>
      <w:tr w:rsidR="0040108B" w:rsidTr="0040108B">
        <w:trPr>
          <w:jc w:val="center"/>
        </w:trPr>
        <w:tc>
          <w:tcPr>
            <w:tcW w:w="2323" w:type="dxa"/>
            <w:tcBorders>
              <w:top w:val="single" w:sz="6" w:space="0" w:color="auto"/>
              <w:left w:val="single" w:sz="6" w:space="0" w:color="auto"/>
              <w:bottom w:val="single" w:sz="6" w:space="0" w:color="auto"/>
              <w:right w:val="single" w:sz="6" w:space="0" w:color="auto"/>
            </w:tcBorders>
            <w:vAlign w:val="center"/>
          </w:tcPr>
          <w:p w:rsidR="0040108B" w:rsidRPr="00704359" w:rsidRDefault="0040108B" w:rsidP="00A166A1">
            <w:pPr>
              <w:pStyle w:val="Style33"/>
              <w:widowControl/>
              <w:spacing w:line="360" w:lineRule="auto"/>
              <w:jc w:val="center"/>
              <w:rPr>
                <w:rStyle w:val="FontStyle70"/>
                <w:sz w:val="28"/>
                <w:szCs w:val="28"/>
              </w:rPr>
            </w:pPr>
            <w:r w:rsidRPr="00704359">
              <w:rPr>
                <w:rStyle w:val="FontStyle70"/>
                <w:sz w:val="28"/>
                <w:szCs w:val="28"/>
              </w:rPr>
              <w:t>Керівництво</w:t>
            </w:r>
          </w:p>
          <w:p w:rsidR="0040108B" w:rsidRPr="00704359" w:rsidRDefault="0040108B" w:rsidP="00A166A1">
            <w:pPr>
              <w:pStyle w:val="Style33"/>
              <w:widowControl/>
              <w:spacing w:line="360" w:lineRule="auto"/>
              <w:jc w:val="center"/>
              <w:rPr>
                <w:rStyle w:val="FontStyle70"/>
                <w:sz w:val="28"/>
                <w:szCs w:val="28"/>
              </w:rPr>
            </w:pPr>
            <w:r w:rsidRPr="00704359">
              <w:rPr>
                <w:rStyle w:val="FontStyle70"/>
                <w:sz w:val="28"/>
                <w:szCs w:val="28"/>
              </w:rPr>
              <w:t>Міжособистісні</w:t>
            </w:r>
          </w:p>
          <w:p w:rsidR="0040108B" w:rsidRPr="00704359" w:rsidRDefault="0040108B" w:rsidP="00A166A1">
            <w:pPr>
              <w:pStyle w:val="Style33"/>
              <w:widowControl/>
              <w:spacing w:line="360" w:lineRule="auto"/>
              <w:jc w:val="center"/>
              <w:rPr>
                <w:rStyle w:val="FontStyle70"/>
                <w:sz w:val="28"/>
                <w:szCs w:val="28"/>
              </w:rPr>
            </w:pPr>
            <w:r w:rsidRPr="00704359">
              <w:rPr>
                <w:rStyle w:val="FontStyle70"/>
                <w:sz w:val="28"/>
                <w:szCs w:val="28"/>
              </w:rPr>
              <w:t>відносини</w:t>
            </w:r>
          </w:p>
        </w:tc>
        <w:tc>
          <w:tcPr>
            <w:tcW w:w="2324" w:type="dxa"/>
            <w:tcBorders>
              <w:top w:val="single" w:sz="6" w:space="0" w:color="auto"/>
              <w:left w:val="single" w:sz="6" w:space="0" w:color="auto"/>
              <w:bottom w:val="single" w:sz="6" w:space="0" w:color="auto"/>
              <w:right w:val="single" w:sz="6" w:space="0" w:color="auto"/>
            </w:tcBorders>
            <w:vAlign w:val="center"/>
          </w:tcPr>
          <w:p w:rsidR="0040108B" w:rsidRPr="00704359" w:rsidRDefault="0040108B" w:rsidP="00D52E19">
            <w:pPr>
              <w:pStyle w:val="Style33"/>
              <w:widowControl/>
              <w:spacing w:line="360" w:lineRule="auto"/>
              <w:ind w:firstLine="18"/>
              <w:jc w:val="center"/>
              <w:rPr>
                <w:rStyle w:val="FontStyle70"/>
                <w:sz w:val="28"/>
                <w:szCs w:val="28"/>
              </w:rPr>
            </w:pPr>
            <w:r w:rsidRPr="00704359">
              <w:rPr>
                <w:rStyle w:val="FontStyle70"/>
                <w:sz w:val="28"/>
                <w:szCs w:val="28"/>
              </w:rPr>
              <w:t>Міжособистісна безпека Потреби безпеки</w:t>
            </w:r>
          </w:p>
        </w:tc>
        <w:tc>
          <w:tcPr>
            <w:tcW w:w="2324" w:type="dxa"/>
            <w:tcBorders>
              <w:top w:val="single" w:sz="6" w:space="0" w:color="auto"/>
              <w:left w:val="single" w:sz="6" w:space="0" w:color="auto"/>
              <w:bottom w:val="single" w:sz="6" w:space="0" w:color="auto"/>
              <w:right w:val="single" w:sz="6" w:space="0" w:color="auto"/>
            </w:tcBorders>
            <w:vAlign w:val="center"/>
          </w:tcPr>
          <w:p w:rsidR="0040108B" w:rsidRPr="00704359" w:rsidRDefault="0040108B" w:rsidP="00A166A1">
            <w:pPr>
              <w:pStyle w:val="Style54"/>
              <w:widowControl/>
              <w:spacing w:line="360" w:lineRule="auto"/>
              <w:ind w:firstLine="18"/>
              <w:jc w:val="center"/>
              <w:rPr>
                <w:rStyle w:val="FontStyle86"/>
                <w:sz w:val="28"/>
                <w:szCs w:val="28"/>
              </w:rPr>
            </w:pPr>
            <w:r w:rsidRPr="00704359">
              <w:rPr>
                <w:rStyle w:val="FontStyle86"/>
                <w:sz w:val="28"/>
                <w:szCs w:val="28"/>
              </w:rPr>
              <w:t>—</w:t>
            </w:r>
          </w:p>
        </w:tc>
        <w:tc>
          <w:tcPr>
            <w:tcW w:w="2324" w:type="dxa"/>
            <w:tcBorders>
              <w:top w:val="single" w:sz="6" w:space="0" w:color="auto"/>
              <w:left w:val="single" w:sz="6" w:space="0" w:color="auto"/>
              <w:bottom w:val="single" w:sz="6" w:space="0" w:color="auto"/>
              <w:right w:val="single" w:sz="6" w:space="0" w:color="auto"/>
            </w:tcBorders>
            <w:vAlign w:val="center"/>
          </w:tcPr>
          <w:p w:rsidR="0040108B" w:rsidRPr="00704359" w:rsidRDefault="0040108B" w:rsidP="00A166A1">
            <w:pPr>
              <w:pStyle w:val="Style54"/>
              <w:widowControl/>
              <w:spacing w:line="360" w:lineRule="auto"/>
              <w:ind w:left="48"/>
              <w:jc w:val="center"/>
              <w:rPr>
                <w:rStyle w:val="FontStyle86"/>
                <w:sz w:val="28"/>
                <w:szCs w:val="28"/>
              </w:rPr>
            </w:pPr>
            <w:r w:rsidRPr="00704359">
              <w:rPr>
                <w:rStyle w:val="FontStyle86"/>
                <w:sz w:val="28"/>
                <w:szCs w:val="28"/>
              </w:rPr>
              <w:t>—</w:t>
            </w:r>
          </w:p>
        </w:tc>
      </w:tr>
      <w:tr w:rsidR="0040108B" w:rsidTr="0040108B">
        <w:trPr>
          <w:trHeight w:val="728"/>
          <w:jc w:val="center"/>
        </w:trPr>
        <w:tc>
          <w:tcPr>
            <w:tcW w:w="2323" w:type="dxa"/>
            <w:tcBorders>
              <w:top w:val="single" w:sz="6" w:space="0" w:color="auto"/>
              <w:left w:val="single" w:sz="6" w:space="0" w:color="auto"/>
              <w:bottom w:val="single" w:sz="6" w:space="0" w:color="auto"/>
              <w:right w:val="single" w:sz="6" w:space="0" w:color="auto"/>
            </w:tcBorders>
            <w:vAlign w:val="center"/>
          </w:tcPr>
          <w:p w:rsidR="0040108B" w:rsidRPr="00704359" w:rsidRDefault="0040108B" w:rsidP="00A166A1">
            <w:pPr>
              <w:pStyle w:val="Style33"/>
              <w:widowControl/>
              <w:spacing w:line="360" w:lineRule="auto"/>
              <w:jc w:val="center"/>
              <w:rPr>
                <w:rStyle w:val="FontStyle70"/>
                <w:sz w:val="28"/>
                <w:szCs w:val="28"/>
              </w:rPr>
            </w:pPr>
            <w:r>
              <w:rPr>
                <w:rStyle w:val="FontStyle70"/>
                <w:sz w:val="28"/>
                <w:szCs w:val="28"/>
              </w:rPr>
              <w:lastRenderedPageBreak/>
              <w:t>1</w:t>
            </w:r>
          </w:p>
        </w:tc>
        <w:tc>
          <w:tcPr>
            <w:tcW w:w="2324" w:type="dxa"/>
            <w:tcBorders>
              <w:top w:val="single" w:sz="6" w:space="0" w:color="auto"/>
              <w:left w:val="single" w:sz="6" w:space="0" w:color="auto"/>
              <w:bottom w:val="single" w:sz="6" w:space="0" w:color="auto"/>
              <w:right w:val="single" w:sz="6" w:space="0" w:color="auto"/>
            </w:tcBorders>
            <w:vAlign w:val="center"/>
          </w:tcPr>
          <w:p w:rsidR="0040108B" w:rsidRPr="00704359" w:rsidRDefault="0040108B" w:rsidP="00A166A1">
            <w:pPr>
              <w:pStyle w:val="Style33"/>
              <w:widowControl/>
              <w:spacing w:line="360" w:lineRule="auto"/>
              <w:ind w:firstLine="18"/>
              <w:jc w:val="center"/>
              <w:rPr>
                <w:rStyle w:val="FontStyle70"/>
                <w:sz w:val="28"/>
                <w:szCs w:val="28"/>
              </w:rPr>
            </w:pPr>
            <w:r>
              <w:rPr>
                <w:rStyle w:val="FontStyle70"/>
                <w:sz w:val="28"/>
                <w:szCs w:val="28"/>
              </w:rPr>
              <w:t>2</w:t>
            </w:r>
          </w:p>
        </w:tc>
        <w:tc>
          <w:tcPr>
            <w:tcW w:w="2324" w:type="dxa"/>
            <w:tcBorders>
              <w:top w:val="single" w:sz="6" w:space="0" w:color="auto"/>
              <w:left w:val="single" w:sz="6" w:space="0" w:color="auto"/>
              <w:bottom w:val="single" w:sz="6" w:space="0" w:color="auto"/>
              <w:right w:val="single" w:sz="6" w:space="0" w:color="auto"/>
            </w:tcBorders>
            <w:vAlign w:val="center"/>
          </w:tcPr>
          <w:p w:rsidR="0040108B" w:rsidRPr="00704359" w:rsidRDefault="0040108B" w:rsidP="00A166A1">
            <w:pPr>
              <w:pStyle w:val="Style33"/>
              <w:widowControl/>
              <w:spacing w:line="360" w:lineRule="auto"/>
              <w:ind w:firstLine="18"/>
              <w:jc w:val="center"/>
              <w:rPr>
                <w:rStyle w:val="FontStyle70"/>
                <w:sz w:val="28"/>
                <w:szCs w:val="28"/>
              </w:rPr>
            </w:pPr>
            <w:r>
              <w:rPr>
                <w:rStyle w:val="FontStyle70"/>
                <w:sz w:val="28"/>
                <w:szCs w:val="28"/>
              </w:rPr>
              <w:t>3</w:t>
            </w:r>
          </w:p>
        </w:tc>
        <w:tc>
          <w:tcPr>
            <w:tcW w:w="2324" w:type="dxa"/>
            <w:tcBorders>
              <w:top w:val="single" w:sz="6" w:space="0" w:color="auto"/>
              <w:left w:val="single" w:sz="6" w:space="0" w:color="auto"/>
              <w:bottom w:val="single" w:sz="6" w:space="0" w:color="auto"/>
              <w:right w:val="single" w:sz="6" w:space="0" w:color="auto"/>
            </w:tcBorders>
            <w:vAlign w:val="center"/>
          </w:tcPr>
          <w:p w:rsidR="0040108B" w:rsidRPr="00704359" w:rsidRDefault="0040108B" w:rsidP="00A166A1">
            <w:pPr>
              <w:pStyle w:val="Style33"/>
              <w:widowControl/>
              <w:spacing w:line="360" w:lineRule="auto"/>
              <w:ind w:left="48" w:right="562"/>
              <w:jc w:val="center"/>
              <w:rPr>
                <w:rStyle w:val="FontStyle70"/>
                <w:sz w:val="28"/>
                <w:szCs w:val="28"/>
              </w:rPr>
            </w:pPr>
            <w:r>
              <w:rPr>
                <w:rStyle w:val="FontStyle70"/>
                <w:sz w:val="28"/>
                <w:szCs w:val="28"/>
              </w:rPr>
              <w:t>4</w:t>
            </w:r>
          </w:p>
        </w:tc>
      </w:tr>
      <w:tr w:rsidR="0040108B" w:rsidTr="0040108B">
        <w:trPr>
          <w:trHeight w:val="727"/>
          <w:jc w:val="center"/>
        </w:trPr>
        <w:tc>
          <w:tcPr>
            <w:tcW w:w="2323" w:type="dxa"/>
            <w:tcBorders>
              <w:top w:val="single" w:sz="6" w:space="0" w:color="auto"/>
              <w:left w:val="single" w:sz="6" w:space="0" w:color="auto"/>
              <w:bottom w:val="single" w:sz="6" w:space="0" w:color="auto"/>
              <w:right w:val="single" w:sz="6" w:space="0" w:color="auto"/>
            </w:tcBorders>
            <w:vAlign w:val="center"/>
          </w:tcPr>
          <w:p w:rsidR="0040108B" w:rsidRPr="00704359" w:rsidRDefault="0040108B" w:rsidP="0040108B">
            <w:pPr>
              <w:pStyle w:val="Style33"/>
              <w:widowControl/>
              <w:spacing w:line="360" w:lineRule="auto"/>
              <w:jc w:val="center"/>
              <w:rPr>
                <w:rStyle w:val="FontStyle70"/>
                <w:sz w:val="28"/>
                <w:szCs w:val="28"/>
              </w:rPr>
            </w:pPr>
            <w:r w:rsidRPr="00704359">
              <w:rPr>
                <w:rStyle w:val="FontStyle70"/>
                <w:sz w:val="28"/>
                <w:szCs w:val="28"/>
              </w:rPr>
              <w:t>Безпека</w:t>
            </w:r>
          </w:p>
          <w:p w:rsidR="0040108B" w:rsidRPr="00704359" w:rsidRDefault="0040108B" w:rsidP="0040108B">
            <w:pPr>
              <w:pStyle w:val="Style33"/>
              <w:widowControl/>
              <w:spacing w:line="360" w:lineRule="auto"/>
              <w:jc w:val="center"/>
              <w:rPr>
                <w:rStyle w:val="FontStyle70"/>
                <w:sz w:val="28"/>
                <w:szCs w:val="28"/>
              </w:rPr>
            </w:pPr>
            <w:r w:rsidRPr="00704359">
              <w:rPr>
                <w:rStyle w:val="FontStyle70"/>
                <w:sz w:val="28"/>
                <w:szCs w:val="28"/>
              </w:rPr>
              <w:t>Політика</w:t>
            </w:r>
          </w:p>
          <w:p w:rsidR="0040108B" w:rsidRPr="00704359" w:rsidRDefault="0040108B" w:rsidP="0040108B">
            <w:pPr>
              <w:pStyle w:val="Style33"/>
              <w:widowControl/>
              <w:spacing w:line="360" w:lineRule="auto"/>
              <w:jc w:val="center"/>
              <w:rPr>
                <w:rStyle w:val="FontStyle70"/>
                <w:sz w:val="28"/>
                <w:szCs w:val="28"/>
              </w:rPr>
            </w:pPr>
            <w:r w:rsidRPr="00704359">
              <w:rPr>
                <w:rStyle w:val="FontStyle70"/>
                <w:sz w:val="28"/>
                <w:szCs w:val="28"/>
              </w:rPr>
              <w:t>організації</w:t>
            </w:r>
          </w:p>
        </w:tc>
        <w:tc>
          <w:tcPr>
            <w:tcW w:w="2324" w:type="dxa"/>
            <w:tcBorders>
              <w:top w:val="single" w:sz="6" w:space="0" w:color="auto"/>
              <w:left w:val="single" w:sz="6" w:space="0" w:color="auto"/>
              <w:bottom w:val="single" w:sz="6" w:space="0" w:color="auto"/>
              <w:right w:val="single" w:sz="6" w:space="0" w:color="auto"/>
            </w:tcBorders>
            <w:vAlign w:val="center"/>
          </w:tcPr>
          <w:p w:rsidR="0040108B" w:rsidRPr="00704359" w:rsidRDefault="0040108B" w:rsidP="005E7ECA">
            <w:pPr>
              <w:pStyle w:val="Style33"/>
              <w:widowControl/>
              <w:spacing w:line="360" w:lineRule="auto"/>
              <w:ind w:firstLine="18"/>
              <w:jc w:val="center"/>
              <w:rPr>
                <w:rStyle w:val="FontStyle70"/>
                <w:sz w:val="28"/>
                <w:szCs w:val="28"/>
              </w:rPr>
            </w:pPr>
            <w:r w:rsidRPr="00704359">
              <w:rPr>
                <w:rStyle w:val="FontStyle70"/>
                <w:sz w:val="28"/>
                <w:szCs w:val="28"/>
              </w:rPr>
              <w:t>Фізична безпека</w:t>
            </w:r>
          </w:p>
        </w:tc>
        <w:tc>
          <w:tcPr>
            <w:tcW w:w="2324" w:type="dxa"/>
            <w:tcBorders>
              <w:top w:val="single" w:sz="6" w:space="0" w:color="auto"/>
              <w:left w:val="single" w:sz="6" w:space="0" w:color="auto"/>
              <w:bottom w:val="single" w:sz="6" w:space="0" w:color="auto"/>
              <w:right w:val="single" w:sz="6" w:space="0" w:color="auto"/>
            </w:tcBorders>
            <w:vAlign w:val="center"/>
          </w:tcPr>
          <w:p w:rsidR="0040108B" w:rsidRPr="00704359" w:rsidRDefault="0040108B" w:rsidP="005E7ECA">
            <w:pPr>
              <w:pStyle w:val="Style33"/>
              <w:widowControl/>
              <w:spacing w:line="360" w:lineRule="auto"/>
              <w:ind w:firstLine="18"/>
              <w:jc w:val="center"/>
              <w:rPr>
                <w:rStyle w:val="FontStyle70"/>
                <w:sz w:val="28"/>
                <w:szCs w:val="28"/>
              </w:rPr>
            </w:pPr>
            <w:r w:rsidRPr="00704359">
              <w:rPr>
                <w:rStyle w:val="FontStyle70"/>
                <w:sz w:val="28"/>
                <w:szCs w:val="28"/>
              </w:rPr>
              <w:t>Життєві потреби</w:t>
            </w:r>
          </w:p>
        </w:tc>
        <w:tc>
          <w:tcPr>
            <w:tcW w:w="2324" w:type="dxa"/>
            <w:tcBorders>
              <w:top w:val="single" w:sz="6" w:space="0" w:color="auto"/>
              <w:left w:val="single" w:sz="6" w:space="0" w:color="auto"/>
              <w:bottom w:val="single" w:sz="6" w:space="0" w:color="auto"/>
              <w:right w:val="single" w:sz="6" w:space="0" w:color="auto"/>
            </w:tcBorders>
            <w:vAlign w:val="center"/>
          </w:tcPr>
          <w:p w:rsidR="0040108B" w:rsidRPr="00704359" w:rsidRDefault="0040108B" w:rsidP="005E7ECA">
            <w:pPr>
              <w:pStyle w:val="Style33"/>
              <w:widowControl/>
              <w:spacing w:line="360" w:lineRule="auto"/>
              <w:ind w:left="48" w:right="562"/>
              <w:jc w:val="center"/>
              <w:rPr>
                <w:rStyle w:val="FontStyle70"/>
                <w:sz w:val="28"/>
                <w:szCs w:val="28"/>
              </w:rPr>
            </w:pPr>
            <w:r w:rsidRPr="00704359">
              <w:rPr>
                <w:rStyle w:val="FontStyle70"/>
                <w:sz w:val="28"/>
                <w:szCs w:val="28"/>
              </w:rPr>
              <w:t>Потреби приєднання</w:t>
            </w:r>
          </w:p>
        </w:tc>
      </w:tr>
      <w:tr w:rsidR="0040108B" w:rsidTr="00A166A1">
        <w:trPr>
          <w:jc w:val="center"/>
        </w:trPr>
        <w:tc>
          <w:tcPr>
            <w:tcW w:w="2323" w:type="dxa"/>
            <w:tcBorders>
              <w:top w:val="single" w:sz="6" w:space="0" w:color="auto"/>
              <w:left w:val="single" w:sz="6" w:space="0" w:color="auto"/>
              <w:bottom w:val="single" w:sz="6" w:space="0" w:color="auto"/>
              <w:right w:val="single" w:sz="6" w:space="0" w:color="auto"/>
            </w:tcBorders>
            <w:vAlign w:val="center"/>
          </w:tcPr>
          <w:p w:rsidR="0040108B" w:rsidRPr="00704359" w:rsidRDefault="0040108B" w:rsidP="00A166A1">
            <w:pPr>
              <w:pStyle w:val="Style33"/>
              <w:widowControl/>
              <w:spacing w:line="360" w:lineRule="auto"/>
              <w:jc w:val="center"/>
              <w:rPr>
                <w:rStyle w:val="FontStyle70"/>
                <w:sz w:val="28"/>
                <w:szCs w:val="28"/>
              </w:rPr>
            </w:pPr>
            <w:r w:rsidRPr="00704359">
              <w:rPr>
                <w:rStyle w:val="FontStyle70"/>
                <w:sz w:val="28"/>
                <w:szCs w:val="28"/>
              </w:rPr>
              <w:t>Плата</w:t>
            </w:r>
          </w:p>
          <w:p w:rsidR="0040108B" w:rsidRPr="00704359" w:rsidRDefault="0040108B" w:rsidP="00A166A1">
            <w:pPr>
              <w:pStyle w:val="Style33"/>
              <w:widowControl/>
              <w:spacing w:line="360" w:lineRule="auto"/>
              <w:jc w:val="center"/>
              <w:rPr>
                <w:rStyle w:val="FontStyle70"/>
                <w:sz w:val="28"/>
                <w:szCs w:val="28"/>
              </w:rPr>
            </w:pPr>
            <w:r w:rsidRPr="00704359">
              <w:rPr>
                <w:rStyle w:val="FontStyle70"/>
                <w:sz w:val="28"/>
                <w:szCs w:val="28"/>
              </w:rPr>
              <w:t>Робочі умови</w:t>
            </w:r>
          </w:p>
        </w:tc>
        <w:tc>
          <w:tcPr>
            <w:tcW w:w="2324" w:type="dxa"/>
            <w:tcBorders>
              <w:top w:val="single" w:sz="6" w:space="0" w:color="auto"/>
              <w:left w:val="single" w:sz="6" w:space="0" w:color="auto"/>
              <w:bottom w:val="single" w:sz="6" w:space="0" w:color="auto"/>
              <w:right w:val="single" w:sz="6" w:space="0" w:color="auto"/>
            </w:tcBorders>
            <w:vAlign w:val="center"/>
          </w:tcPr>
          <w:p w:rsidR="0040108B" w:rsidRPr="00704359" w:rsidRDefault="0040108B" w:rsidP="00A166A1">
            <w:pPr>
              <w:pStyle w:val="Style33"/>
              <w:widowControl/>
              <w:spacing w:line="360" w:lineRule="auto"/>
              <w:ind w:firstLine="18"/>
              <w:jc w:val="center"/>
              <w:rPr>
                <w:rStyle w:val="FontStyle70"/>
                <w:sz w:val="28"/>
                <w:szCs w:val="28"/>
              </w:rPr>
            </w:pPr>
            <w:r w:rsidRPr="00704359">
              <w:rPr>
                <w:rStyle w:val="FontStyle70"/>
                <w:sz w:val="28"/>
                <w:szCs w:val="28"/>
              </w:rPr>
              <w:t>Фізіологічні потреби</w:t>
            </w:r>
          </w:p>
        </w:tc>
        <w:tc>
          <w:tcPr>
            <w:tcW w:w="2324" w:type="dxa"/>
            <w:tcBorders>
              <w:top w:val="single" w:sz="6" w:space="0" w:color="auto"/>
              <w:left w:val="single" w:sz="6" w:space="0" w:color="auto"/>
              <w:bottom w:val="single" w:sz="6" w:space="0" w:color="auto"/>
              <w:right w:val="single" w:sz="6" w:space="0" w:color="auto"/>
            </w:tcBorders>
            <w:vAlign w:val="center"/>
          </w:tcPr>
          <w:p w:rsidR="0040108B" w:rsidRPr="00704359" w:rsidRDefault="0040108B" w:rsidP="00A166A1">
            <w:pPr>
              <w:pStyle w:val="Style54"/>
              <w:widowControl/>
              <w:spacing w:line="360" w:lineRule="auto"/>
              <w:ind w:firstLine="18"/>
              <w:jc w:val="center"/>
              <w:rPr>
                <w:rStyle w:val="FontStyle86"/>
                <w:sz w:val="28"/>
                <w:szCs w:val="28"/>
              </w:rPr>
            </w:pPr>
            <w:r w:rsidRPr="00704359">
              <w:rPr>
                <w:rStyle w:val="FontStyle86"/>
                <w:sz w:val="28"/>
                <w:szCs w:val="28"/>
              </w:rPr>
              <w:t>—</w:t>
            </w:r>
          </w:p>
        </w:tc>
        <w:tc>
          <w:tcPr>
            <w:tcW w:w="2324" w:type="dxa"/>
            <w:tcBorders>
              <w:top w:val="single" w:sz="6" w:space="0" w:color="auto"/>
              <w:left w:val="single" w:sz="6" w:space="0" w:color="auto"/>
              <w:bottom w:val="single" w:sz="6" w:space="0" w:color="auto"/>
              <w:right w:val="single" w:sz="6" w:space="0" w:color="auto"/>
            </w:tcBorders>
            <w:vAlign w:val="center"/>
          </w:tcPr>
          <w:p w:rsidR="0040108B" w:rsidRPr="00704359" w:rsidRDefault="0040108B" w:rsidP="00A166A1">
            <w:pPr>
              <w:pStyle w:val="Style1"/>
              <w:widowControl/>
              <w:spacing w:line="360" w:lineRule="auto"/>
              <w:ind w:left="48"/>
              <w:jc w:val="center"/>
              <w:rPr>
                <w:sz w:val="28"/>
                <w:szCs w:val="28"/>
              </w:rPr>
            </w:pPr>
            <w:r w:rsidRPr="00704359">
              <w:rPr>
                <w:rStyle w:val="FontStyle86"/>
                <w:sz w:val="28"/>
                <w:szCs w:val="28"/>
              </w:rPr>
              <w:t>—</w:t>
            </w:r>
          </w:p>
        </w:tc>
      </w:tr>
    </w:tbl>
    <w:p w:rsidR="00A91DDB" w:rsidRPr="00F41B16" w:rsidRDefault="00A91DDB" w:rsidP="00F41B16">
      <w:pPr>
        <w:pStyle w:val="Style47"/>
        <w:widowControl/>
        <w:spacing w:line="360" w:lineRule="auto"/>
        <w:ind w:firstLine="567"/>
        <w:rPr>
          <w:rStyle w:val="FontStyle79"/>
          <w:sz w:val="28"/>
          <w:szCs w:val="28"/>
        </w:rPr>
      </w:pPr>
    </w:p>
    <w:p w:rsidR="00A91DDB" w:rsidRPr="00F41B16" w:rsidRDefault="00A91DDB" w:rsidP="00F41B16">
      <w:pPr>
        <w:spacing w:after="0" w:line="360" w:lineRule="auto"/>
        <w:ind w:firstLine="567"/>
        <w:jc w:val="both"/>
        <w:rPr>
          <w:rFonts w:ascii="Times New Roman" w:hAnsi="Times New Roman" w:cs="Times New Roman"/>
          <w:sz w:val="28"/>
          <w:szCs w:val="28"/>
        </w:rPr>
      </w:pPr>
      <w:r w:rsidRPr="00F41B16">
        <w:rPr>
          <w:rFonts w:ascii="Times New Roman" w:hAnsi="Times New Roman" w:cs="Times New Roman"/>
          <w:sz w:val="28"/>
          <w:szCs w:val="28"/>
        </w:rPr>
        <w:t>Таким чином, управління персоналом являє собою багатогранний процес, який складається із найму, відбору, прийому медичного персоналу, підбору і розстановки кадрів, ділової оцінки медичного персоналу; основ організації праці медичного персоналу, особливостей і специфіки управлінської діяльності, знання теорії поведінки та мотивації праці особистості, ролі керівників у ефективній роботі медичної організації.</w:t>
      </w:r>
    </w:p>
    <w:p w:rsidR="00A91DDB" w:rsidRPr="005559C8" w:rsidRDefault="00A91DDB" w:rsidP="00A91DDB">
      <w:pPr>
        <w:pStyle w:val="Style47"/>
        <w:widowControl/>
        <w:spacing w:line="360" w:lineRule="auto"/>
        <w:ind w:firstLine="567"/>
        <w:rPr>
          <w:rStyle w:val="FontStyle79"/>
          <w:sz w:val="28"/>
          <w:szCs w:val="28"/>
        </w:rPr>
      </w:pPr>
    </w:p>
    <w:p w:rsidR="00A91DDB" w:rsidRPr="005559C8" w:rsidRDefault="00A91DDB" w:rsidP="00A91DDB">
      <w:pPr>
        <w:spacing w:line="360" w:lineRule="auto"/>
        <w:ind w:firstLine="567"/>
        <w:jc w:val="both"/>
        <w:rPr>
          <w:sz w:val="28"/>
          <w:szCs w:val="28"/>
        </w:rPr>
      </w:pPr>
    </w:p>
    <w:p w:rsidR="00A91DDB" w:rsidRPr="00BF7C9E" w:rsidRDefault="00A91DDB" w:rsidP="00A91DDB">
      <w:pPr>
        <w:pStyle w:val="Style5"/>
        <w:widowControl/>
        <w:spacing w:line="360" w:lineRule="auto"/>
        <w:ind w:right="17"/>
        <w:jc w:val="both"/>
        <w:rPr>
          <w:rStyle w:val="FontStyle23"/>
          <w:sz w:val="28"/>
          <w:szCs w:val="28"/>
        </w:rPr>
      </w:pPr>
    </w:p>
    <w:p w:rsidR="00A91DDB" w:rsidRPr="00BF7C9E" w:rsidRDefault="00A91DDB" w:rsidP="00A91DDB">
      <w:pPr>
        <w:pStyle w:val="Style25"/>
        <w:widowControl/>
        <w:spacing w:line="360" w:lineRule="auto"/>
        <w:ind w:firstLine="567"/>
        <w:jc w:val="both"/>
        <w:rPr>
          <w:rStyle w:val="FontStyle41"/>
          <w:sz w:val="28"/>
          <w:szCs w:val="28"/>
        </w:rPr>
      </w:pPr>
    </w:p>
    <w:p w:rsidR="00A91DDB" w:rsidRPr="00F12CAF" w:rsidRDefault="00A91DDB" w:rsidP="00A91DDB">
      <w:pPr>
        <w:spacing w:after="0" w:line="360" w:lineRule="auto"/>
        <w:ind w:firstLine="567"/>
        <w:jc w:val="both"/>
        <w:rPr>
          <w:rFonts w:ascii="Times New Roman" w:hAnsi="Times New Roman" w:cs="Times New Roman"/>
          <w:sz w:val="28"/>
          <w:szCs w:val="28"/>
        </w:rPr>
      </w:pPr>
    </w:p>
    <w:p w:rsidR="00A91DDB" w:rsidRPr="00AB74E8" w:rsidRDefault="00A91DDB" w:rsidP="00AB74E8">
      <w:pPr>
        <w:pStyle w:val="Style2"/>
        <w:widowControl/>
        <w:spacing w:line="360" w:lineRule="auto"/>
        <w:ind w:right="5" w:firstLine="567"/>
        <w:rPr>
          <w:rStyle w:val="FontStyle41"/>
          <w:sz w:val="28"/>
          <w:szCs w:val="28"/>
        </w:rPr>
      </w:pPr>
    </w:p>
    <w:p w:rsidR="00C70022" w:rsidRPr="00AB74E8" w:rsidRDefault="00C70022" w:rsidP="00AB74E8">
      <w:pPr>
        <w:spacing w:after="0" w:line="360" w:lineRule="auto"/>
        <w:ind w:firstLine="567"/>
        <w:jc w:val="both"/>
        <w:rPr>
          <w:rFonts w:ascii="Times New Roman" w:hAnsi="Times New Roman" w:cs="Times New Roman"/>
          <w:sz w:val="28"/>
          <w:szCs w:val="28"/>
        </w:rPr>
      </w:pPr>
    </w:p>
    <w:p w:rsidR="004D1CE4" w:rsidRPr="00AB74E8" w:rsidRDefault="004D1CE4">
      <w:pPr>
        <w:spacing w:after="0" w:line="360" w:lineRule="auto"/>
        <w:ind w:firstLine="567"/>
        <w:jc w:val="both"/>
        <w:rPr>
          <w:rFonts w:ascii="Times New Roman" w:hAnsi="Times New Roman" w:cs="Times New Roman"/>
          <w:sz w:val="28"/>
          <w:szCs w:val="28"/>
        </w:rPr>
      </w:pPr>
    </w:p>
    <w:sectPr w:rsidR="004D1CE4" w:rsidRPr="00AB74E8" w:rsidSect="004D1CE4">
      <w:headerReference w:type="default" r:id="rId28"/>
      <w:pgSz w:w="11906" w:h="16838"/>
      <w:pgMar w:top="1134" w:right="567" w:bottom="1134" w:left="1418" w:header="709" w:footer="709" w:gutter="0"/>
      <w:pgNumType w:start="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67FA" w:rsidRDefault="00C867FA" w:rsidP="004D1CE4">
      <w:pPr>
        <w:spacing w:after="0" w:line="240" w:lineRule="auto"/>
      </w:pPr>
      <w:r>
        <w:separator/>
      </w:r>
    </w:p>
  </w:endnote>
  <w:endnote w:type="continuationSeparator" w:id="0">
    <w:p w:rsidR="00C867FA" w:rsidRDefault="00C867FA" w:rsidP="004D1C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67FA" w:rsidRDefault="00C867FA" w:rsidP="004D1CE4">
      <w:pPr>
        <w:spacing w:after="0" w:line="240" w:lineRule="auto"/>
      </w:pPr>
      <w:r>
        <w:separator/>
      </w:r>
    </w:p>
  </w:footnote>
  <w:footnote w:type="continuationSeparator" w:id="0">
    <w:p w:rsidR="00C867FA" w:rsidRDefault="00C867FA" w:rsidP="004D1C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29521"/>
      <w:docPartObj>
        <w:docPartGallery w:val="Page Numbers (Top of Page)"/>
        <w:docPartUnique/>
      </w:docPartObj>
    </w:sdtPr>
    <w:sdtContent>
      <w:p w:rsidR="004D1CE4" w:rsidRDefault="00553F2B">
        <w:pPr>
          <w:pStyle w:val="a6"/>
          <w:jc w:val="right"/>
        </w:pPr>
        <w:fldSimple w:instr=" PAGE   \* MERGEFORMAT ">
          <w:r w:rsidR="00571D3B">
            <w:rPr>
              <w:noProof/>
            </w:rPr>
            <w:t>36</w:t>
          </w:r>
        </w:fldSimple>
      </w:p>
    </w:sdtContent>
  </w:sdt>
  <w:p w:rsidR="004D1CE4" w:rsidRDefault="004D1CE4">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E626540"/>
    <w:lvl w:ilvl="0">
      <w:numFmt w:val="bullet"/>
      <w:lvlText w:val="*"/>
      <w:lvlJc w:val="left"/>
    </w:lvl>
  </w:abstractNum>
  <w:abstractNum w:abstractNumId="1">
    <w:nsid w:val="01EF65BC"/>
    <w:multiLevelType w:val="hybridMultilevel"/>
    <w:tmpl w:val="0F0C7A90"/>
    <w:lvl w:ilvl="0" w:tplc="181AF8A2">
      <w:start w:val="1"/>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5AA77DF"/>
    <w:multiLevelType w:val="hybridMultilevel"/>
    <w:tmpl w:val="7B6ECAB4"/>
    <w:lvl w:ilvl="0" w:tplc="27FC7484">
      <w:start w:val="2"/>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nsid w:val="08875F7F"/>
    <w:multiLevelType w:val="hybridMultilevel"/>
    <w:tmpl w:val="77CA0BA6"/>
    <w:lvl w:ilvl="0" w:tplc="8394666A">
      <w:start w:val="1"/>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093E3030"/>
    <w:multiLevelType w:val="singleLevel"/>
    <w:tmpl w:val="A2041798"/>
    <w:lvl w:ilvl="0">
      <w:start w:val="1"/>
      <w:numFmt w:val="decimal"/>
      <w:lvlText w:val="%1)"/>
      <w:legacy w:legacy="1" w:legacySpace="0" w:legacyIndent="233"/>
      <w:lvlJc w:val="left"/>
      <w:rPr>
        <w:rFonts w:ascii="Times New Roman" w:hAnsi="Times New Roman" w:cs="Times New Roman" w:hint="default"/>
      </w:rPr>
    </w:lvl>
  </w:abstractNum>
  <w:abstractNum w:abstractNumId="5">
    <w:nsid w:val="19C84E52"/>
    <w:multiLevelType w:val="singleLevel"/>
    <w:tmpl w:val="B3E6FFC6"/>
    <w:lvl w:ilvl="0">
      <w:start w:val="3"/>
      <w:numFmt w:val="decimal"/>
      <w:lvlText w:val="%1."/>
      <w:legacy w:legacy="1" w:legacySpace="0" w:legacyIndent="221"/>
      <w:lvlJc w:val="left"/>
      <w:rPr>
        <w:rFonts w:ascii="Times New Roman" w:hAnsi="Times New Roman" w:cs="Times New Roman" w:hint="default"/>
      </w:rPr>
    </w:lvl>
  </w:abstractNum>
  <w:abstractNum w:abstractNumId="6">
    <w:nsid w:val="1CE81675"/>
    <w:multiLevelType w:val="singleLevel"/>
    <w:tmpl w:val="74C651AA"/>
    <w:lvl w:ilvl="0">
      <w:start w:val="1"/>
      <w:numFmt w:val="decimal"/>
      <w:lvlText w:val="%1)"/>
      <w:legacy w:legacy="1" w:legacySpace="0" w:legacyIndent="257"/>
      <w:lvlJc w:val="left"/>
      <w:rPr>
        <w:rFonts w:ascii="Times New Roman" w:hAnsi="Times New Roman" w:cs="Times New Roman" w:hint="default"/>
      </w:rPr>
    </w:lvl>
  </w:abstractNum>
  <w:abstractNum w:abstractNumId="7">
    <w:nsid w:val="20576F84"/>
    <w:multiLevelType w:val="hybridMultilevel"/>
    <w:tmpl w:val="3C1C6ED8"/>
    <w:lvl w:ilvl="0" w:tplc="6DDE734A">
      <w:start w:val="1"/>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8">
    <w:nsid w:val="208F3C67"/>
    <w:multiLevelType w:val="singleLevel"/>
    <w:tmpl w:val="0E8A0A6C"/>
    <w:lvl w:ilvl="0">
      <w:start w:val="2"/>
      <w:numFmt w:val="decimal"/>
      <w:lvlText w:val="%1."/>
      <w:legacy w:legacy="1" w:legacySpace="0" w:legacyIndent="221"/>
      <w:lvlJc w:val="left"/>
      <w:rPr>
        <w:rFonts w:ascii="Times New Roman" w:hAnsi="Times New Roman" w:cs="Times New Roman" w:hint="default"/>
      </w:rPr>
    </w:lvl>
  </w:abstractNum>
  <w:abstractNum w:abstractNumId="9">
    <w:nsid w:val="21073D80"/>
    <w:multiLevelType w:val="singleLevel"/>
    <w:tmpl w:val="243EC448"/>
    <w:lvl w:ilvl="0">
      <w:start w:val="3"/>
      <w:numFmt w:val="decimal"/>
      <w:lvlText w:val="%1."/>
      <w:legacy w:legacy="1" w:legacySpace="0" w:legacyIndent="225"/>
      <w:lvlJc w:val="left"/>
      <w:rPr>
        <w:rFonts w:ascii="Times New Roman" w:hAnsi="Times New Roman" w:cs="Times New Roman" w:hint="default"/>
      </w:rPr>
    </w:lvl>
  </w:abstractNum>
  <w:abstractNum w:abstractNumId="10">
    <w:nsid w:val="21CA0630"/>
    <w:multiLevelType w:val="hybridMultilevel"/>
    <w:tmpl w:val="6C0C9C5C"/>
    <w:lvl w:ilvl="0" w:tplc="F08A993E">
      <w:start w:val="1"/>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33480DBB"/>
    <w:multiLevelType w:val="hybridMultilevel"/>
    <w:tmpl w:val="196A6120"/>
    <w:lvl w:ilvl="0" w:tplc="957EB234">
      <w:start w:val="1"/>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2">
    <w:nsid w:val="35234FEA"/>
    <w:multiLevelType w:val="singleLevel"/>
    <w:tmpl w:val="2474FC48"/>
    <w:lvl w:ilvl="0">
      <w:start w:val="3"/>
      <w:numFmt w:val="decimal"/>
      <w:lvlText w:val="%1)"/>
      <w:legacy w:legacy="1" w:legacySpace="0" w:legacyIndent="248"/>
      <w:lvlJc w:val="left"/>
      <w:rPr>
        <w:rFonts w:ascii="Times New Roman" w:hAnsi="Times New Roman" w:cs="Times New Roman" w:hint="default"/>
      </w:rPr>
    </w:lvl>
  </w:abstractNum>
  <w:abstractNum w:abstractNumId="13">
    <w:nsid w:val="376C5BC3"/>
    <w:multiLevelType w:val="hybridMultilevel"/>
    <w:tmpl w:val="422267EC"/>
    <w:lvl w:ilvl="0" w:tplc="615C82FA">
      <w:start w:val="1"/>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3FB53690"/>
    <w:multiLevelType w:val="hybridMultilevel"/>
    <w:tmpl w:val="71AC4AD2"/>
    <w:lvl w:ilvl="0" w:tplc="6E065490">
      <w:start w:val="1"/>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5">
    <w:nsid w:val="426841B5"/>
    <w:multiLevelType w:val="hybridMultilevel"/>
    <w:tmpl w:val="9E221E70"/>
    <w:lvl w:ilvl="0" w:tplc="AF780A4E">
      <w:start w:val="1"/>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6">
    <w:nsid w:val="43F01248"/>
    <w:multiLevelType w:val="hybridMultilevel"/>
    <w:tmpl w:val="0A42067A"/>
    <w:lvl w:ilvl="0" w:tplc="493CF328">
      <w:start w:val="1"/>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44ED75C2"/>
    <w:multiLevelType w:val="singleLevel"/>
    <w:tmpl w:val="EB082606"/>
    <w:lvl w:ilvl="0">
      <w:start w:val="8"/>
      <w:numFmt w:val="decimal"/>
      <w:lvlText w:val="%1."/>
      <w:legacy w:legacy="1" w:legacySpace="0" w:legacyIndent="235"/>
      <w:lvlJc w:val="left"/>
      <w:rPr>
        <w:rFonts w:ascii="Times New Roman" w:hAnsi="Times New Roman" w:cs="Times New Roman" w:hint="default"/>
      </w:rPr>
    </w:lvl>
  </w:abstractNum>
  <w:abstractNum w:abstractNumId="18">
    <w:nsid w:val="4E4B5D26"/>
    <w:multiLevelType w:val="hybridMultilevel"/>
    <w:tmpl w:val="24EE09A4"/>
    <w:lvl w:ilvl="0" w:tplc="5976998C">
      <w:start w:val="1"/>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9">
    <w:nsid w:val="56890CDA"/>
    <w:multiLevelType w:val="hybridMultilevel"/>
    <w:tmpl w:val="523069B2"/>
    <w:lvl w:ilvl="0" w:tplc="52947E1A">
      <w:start w:val="1"/>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0">
    <w:nsid w:val="5CE80975"/>
    <w:multiLevelType w:val="singleLevel"/>
    <w:tmpl w:val="013A5B40"/>
    <w:lvl w:ilvl="0">
      <w:start w:val="1"/>
      <w:numFmt w:val="decimal"/>
      <w:lvlText w:val="%1."/>
      <w:legacy w:legacy="1" w:legacySpace="0" w:legacyIndent="221"/>
      <w:lvlJc w:val="left"/>
      <w:rPr>
        <w:rFonts w:ascii="Times New Roman" w:hAnsi="Times New Roman" w:cs="Times New Roman" w:hint="default"/>
      </w:rPr>
    </w:lvl>
  </w:abstractNum>
  <w:abstractNum w:abstractNumId="21">
    <w:nsid w:val="5FC96611"/>
    <w:multiLevelType w:val="hybridMultilevel"/>
    <w:tmpl w:val="FF46A354"/>
    <w:lvl w:ilvl="0" w:tplc="EC74DEA6">
      <w:start w:val="2"/>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2">
    <w:nsid w:val="6DF34B07"/>
    <w:multiLevelType w:val="singleLevel"/>
    <w:tmpl w:val="FFBA11CC"/>
    <w:lvl w:ilvl="0">
      <w:start w:val="2"/>
      <w:numFmt w:val="decimal"/>
      <w:lvlText w:val="%1."/>
      <w:legacy w:legacy="1" w:legacySpace="0" w:legacyIndent="223"/>
      <w:lvlJc w:val="left"/>
      <w:rPr>
        <w:rFonts w:ascii="Times New Roman" w:hAnsi="Times New Roman" w:cs="Times New Roman" w:hint="default"/>
      </w:rPr>
    </w:lvl>
  </w:abstractNum>
  <w:abstractNum w:abstractNumId="23">
    <w:nsid w:val="770E27F9"/>
    <w:multiLevelType w:val="hybridMultilevel"/>
    <w:tmpl w:val="4790EB82"/>
    <w:lvl w:ilvl="0" w:tplc="8DC2DD0A">
      <w:start w:val="1"/>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7861020A"/>
    <w:multiLevelType w:val="singleLevel"/>
    <w:tmpl w:val="CBACFC4E"/>
    <w:lvl w:ilvl="0">
      <w:start w:val="2"/>
      <w:numFmt w:val="decimal"/>
      <w:lvlText w:val="%1."/>
      <w:legacy w:legacy="1" w:legacySpace="0" w:legacyIndent="223"/>
      <w:lvlJc w:val="left"/>
      <w:rPr>
        <w:rFonts w:ascii="Times New Roman" w:hAnsi="Times New Roman" w:cs="Times New Roman" w:hint="default"/>
      </w:rPr>
    </w:lvl>
  </w:abstractNum>
  <w:abstractNum w:abstractNumId="25">
    <w:nsid w:val="7EB36FC7"/>
    <w:multiLevelType w:val="singleLevel"/>
    <w:tmpl w:val="F588131E"/>
    <w:lvl w:ilvl="0">
      <w:start w:val="1"/>
      <w:numFmt w:val="decimal"/>
      <w:lvlText w:val="%1."/>
      <w:legacy w:legacy="1" w:legacySpace="0" w:legacyIndent="257"/>
      <w:lvlJc w:val="left"/>
      <w:rPr>
        <w:rFonts w:ascii="Times New Roman" w:hAnsi="Times New Roman" w:cs="Times New Roman" w:hint="default"/>
      </w:rPr>
    </w:lvl>
  </w:abstractNum>
  <w:abstractNum w:abstractNumId="26">
    <w:nsid w:val="7FBE7213"/>
    <w:multiLevelType w:val="singleLevel"/>
    <w:tmpl w:val="0568B216"/>
    <w:lvl w:ilvl="0">
      <w:start w:val="6"/>
      <w:numFmt w:val="decimal"/>
      <w:lvlText w:val="%1."/>
      <w:legacy w:legacy="1" w:legacySpace="0" w:legacyIndent="235"/>
      <w:lvlJc w:val="left"/>
      <w:rPr>
        <w:rFonts w:ascii="Times New Roman" w:hAnsi="Times New Roman" w:cs="Times New Roman" w:hint="default"/>
      </w:rPr>
    </w:lvl>
  </w:abstractNum>
  <w:num w:numId="1">
    <w:abstractNumId w:val="9"/>
  </w:num>
  <w:num w:numId="2">
    <w:abstractNumId w:val="0"/>
    <w:lvlOverride w:ilvl="0">
      <w:lvl w:ilvl="0">
        <w:start w:val="65535"/>
        <w:numFmt w:val="bullet"/>
        <w:lvlText w:val="—"/>
        <w:legacy w:legacy="1" w:legacySpace="0" w:legacyIndent="285"/>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259"/>
        <w:lvlJc w:val="left"/>
        <w:rPr>
          <w:rFonts w:ascii="Times New Roman" w:hAnsi="Times New Roman" w:cs="Times New Roman" w:hint="default"/>
        </w:rPr>
      </w:lvl>
    </w:lvlOverride>
  </w:num>
  <w:num w:numId="4">
    <w:abstractNumId w:val="22"/>
  </w:num>
  <w:num w:numId="5">
    <w:abstractNumId w:val="22"/>
    <w:lvlOverride w:ilvl="0">
      <w:lvl w:ilvl="0">
        <w:start w:val="3"/>
        <w:numFmt w:val="decimal"/>
        <w:lvlText w:val="%1."/>
        <w:legacy w:legacy="1" w:legacySpace="0" w:legacyIndent="223"/>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249"/>
        <w:lvlJc w:val="left"/>
        <w:rPr>
          <w:rFonts w:ascii="Times New Roman" w:hAnsi="Times New Roman" w:cs="Times New Roman" w:hint="default"/>
        </w:rPr>
      </w:lvl>
    </w:lvlOverride>
  </w:num>
  <w:num w:numId="7">
    <w:abstractNumId w:val="6"/>
  </w:num>
  <w:num w:numId="8">
    <w:abstractNumId w:val="0"/>
    <w:lvlOverride w:ilvl="0">
      <w:lvl w:ilvl="0">
        <w:start w:val="65535"/>
        <w:numFmt w:val="bullet"/>
        <w:lvlText w:val="—"/>
        <w:legacy w:legacy="1" w:legacySpace="0" w:legacyIndent="257"/>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262"/>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252"/>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274"/>
        <w:lvlJc w:val="left"/>
        <w:rPr>
          <w:rFonts w:ascii="Times New Roman" w:hAnsi="Times New Roman" w:cs="Times New Roman" w:hint="default"/>
        </w:rPr>
      </w:lvl>
    </w:lvlOverride>
  </w:num>
  <w:num w:numId="12">
    <w:abstractNumId w:val="2"/>
  </w:num>
  <w:num w:numId="13">
    <w:abstractNumId w:val="15"/>
  </w:num>
  <w:num w:numId="14">
    <w:abstractNumId w:val="1"/>
  </w:num>
  <w:num w:numId="15">
    <w:abstractNumId w:val="18"/>
  </w:num>
  <w:num w:numId="16">
    <w:abstractNumId w:val="10"/>
  </w:num>
  <w:num w:numId="17">
    <w:abstractNumId w:val="16"/>
  </w:num>
  <w:num w:numId="18">
    <w:abstractNumId w:val="23"/>
  </w:num>
  <w:num w:numId="19">
    <w:abstractNumId w:val="14"/>
  </w:num>
  <w:num w:numId="20">
    <w:abstractNumId w:val="19"/>
  </w:num>
  <w:num w:numId="21">
    <w:abstractNumId w:val="3"/>
  </w:num>
  <w:num w:numId="22">
    <w:abstractNumId w:val="13"/>
  </w:num>
  <w:num w:numId="23">
    <w:abstractNumId w:val="11"/>
  </w:num>
  <w:num w:numId="24">
    <w:abstractNumId w:val="21"/>
  </w:num>
  <w:num w:numId="25">
    <w:abstractNumId w:val="7"/>
  </w:num>
  <w:num w:numId="26">
    <w:abstractNumId w:val="12"/>
  </w:num>
  <w:num w:numId="27">
    <w:abstractNumId w:val="4"/>
  </w:num>
  <w:num w:numId="28">
    <w:abstractNumId w:val="20"/>
  </w:num>
  <w:num w:numId="29">
    <w:abstractNumId w:val="8"/>
  </w:num>
  <w:num w:numId="30">
    <w:abstractNumId w:val="5"/>
  </w:num>
  <w:num w:numId="31">
    <w:abstractNumId w:val="26"/>
  </w:num>
  <w:num w:numId="32">
    <w:abstractNumId w:val="17"/>
  </w:num>
  <w:num w:numId="33">
    <w:abstractNumId w:val="24"/>
  </w:num>
  <w:num w:numId="34">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6E79BC"/>
    <w:rsid w:val="00000A95"/>
    <w:rsid w:val="00003363"/>
    <w:rsid w:val="00012159"/>
    <w:rsid w:val="00046D8E"/>
    <w:rsid w:val="0004705A"/>
    <w:rsid w:val="00053A78"/>
    <w:rsid w:val="00084086"/>
    <w:rsid w:val="0008444A"/>
    <w:rsid w:val="000934DA"/>
    <w:rsid w:val="000A436E"/>
    <w:rsid w:val="000B3A71"/>
    <w:rsid w:val="000B4177"/>
    <w:rsid w:val="000E4DD2"/>
    <w:rsid w:val="000F70FB"/>
    <w:rsid w:val="00115247"/>
    <w:rsid w:val="00115932"/>
    <w:rsid w:val="001348B9"/>
    <w:rsid w:val="00136643"/>
    <w:rsid w:val="001502AF"/>
    <w:rsid w:val="00197097"/>
    <w:rsid w:val="001A4265"/>
    <w:rsid w:val="001B3668"/>
    <w:rsid w:val="001B644F"/>
    <w:rsid w:val="001C1C65"/>
    <w:rsid w:val="001D5507"/>
    <w:rsid w:val="001E7EDC"/>
    <w:rsid w:val="0021002F"/>
    <w:rsid w:val="00261F48"/>
    <w:rsid w:val="00274CFF"/>
    <w:rsid w:val="002B2744"/>
    <w:rsid w:val="00323124"/>
    <w:rsid w:val="00330F2D"/>
    <w:rsid w:val="00340C2A"/>
    <w:rsid w:val="00367B30"/>
    <w:rsid w:val="00371173"/>
    <w:rsid w:val="00394C3A"/>
    <w:rsid w:val="00395142"/>
    <w:rsid w:val="003A5E91"/>
    <w:rsid w:val="003B2B6D"/>
    <w:rsid w:val="003B6E62"/>
    <w:rsid w:val="003D5034"/>
    <w:rsid w:val="003D6ED6"/>
    <w:rsid w:val="003E26C1"/>
    <w:rsid w:val="003E5AD0"/>
    <w:rsid w:val="0040108B"/>
    <w:rsid w:val="004122E9"/>
    <w:rsid w:val="00440A26"/>
    <w:rsid w:val="00442C8A"/>
    <w:rsid w:val="004C1009"/>
    <w:rsid w:val="004C4365"/>
    <w:rsid w:val="004D1CE4"/>
    <w:rsid w:val="0052482F"/>
    <w:rsid w:val="00535C85"/>
    <w:rsid w:val="00541B5C"/>
    <w:rsid w:val="00553F2B"/>
    <w:rsid w:val="00571D3B"/>
    <w:rsid w:val="005B002F"/>
    <w:rsid w:val="005C317A"/>
    <w:rsid w:val="005E6474"/>
    <w:rsid w:val="005F438C"/>
    <w:rsid w:val="00610F37"/>
    <w:rsid w:val="00621E9E"/>
    <w:rsid w:val="00633C7A"/>
    <w:rsid w:val="00643B28"/>
    <w:rsid w:val="00660020"/>
    <w:rsid w:val="00667F2A"/>
    <w:rsid w:val="00673D1D"/>
    <w:rsid w:val="00682228"/>
    <w:rsid w:val="00690BA7"/>
    <w:rsid w:val="006954B2"/>
    <w:rsid w:val="006A3961"/>
    <w:rsid w:val="006D149B"/>
    <w:rsid w:val="006E79BC"/>
    <w:rsid w:val="006F562B"/>
    <w:rsid w:val="00710B4D"/>
    <w:rsid w:val="00742FF4"/>
    <w:rsid w:val="00754F96"/>
    <w:rsid w:val="00764B37"/>
    <w:rsid w:val="00775CA5"/>
    <w:rsid w:val="0077761E"/>
    <w:rsid w:val="0078010A"/>
    <w:rsid w:val="00795087"/>
    <w:rsid w:val="007B213C"/>
    <w:rsid w:val="007C01CB"/>
    <w:rsid w:val="007C0D24"/>
    <w:rsid w:val="007D49FA"/>
    <w:rsid w:val="007E329C"/>
    <w:rsid w:val="007F0E28"/>
    <w:rsid w:val="007F5FB4"/>
    <w:rsid w:val="00806736"/>
    <w:rsid w:val="00816D2F"/>
    <w:rsid w:val="008412EF"/>
    <w:rsid w:val="00877A46"/>
    <w:rsid w:val="00884213"/>
    <w:rsid w:val="008B69BF"/>
    <w:rsid w:val="008C34A5"/>
    <w:rsid w:val="008C5F68"/>
    <w:rsid w:val="008E2700"/>
    <w:rsid w:val="00905027"/>
    <w:rsid w:val="009133D6"/>
    <w:rsid w:val="00932186"/>
    <w:rsid w:val="00957E33"/>
    <w:rsid w:val="00987D11"/>
    <w:rsid w:val="00995486"/>
    <w:rsid w:val="009A7281"/>
    <w:rsid w:val="009C0613"/>
    <w:rsid w:val="009F5093"/>
    <w:rsid w:val="00A17A4C"/>
    <w:rsid w:val="00A445AC"/>
    <w:rsid w:val="00A5479B"/>
    <w:rsid w:val="00A6405B"/>
    <w:rsid w:val="00A706F0"/>
    <w:rsid w:val="00A7473D"/>
    <w:rsid w:val="00A91DDB"/>
    <w:rsid w:val="00A92805"/>
    <w:rsid w:val="00AA4795"/>
    <w:rsid w:val="00AA6046"/>
    <w:rsid w:val="00AB5C32"/>
    <w:rsid w:val="00AB74E8"/>
    <w:rsid w:val="00AE17B5"/>
    <w:rsid w:val="00AE7DC1"/>
    <w:rsid w:val="00AF4672"/>
    <w:rsid w:val="00B156F0"/>
    <w:rsid w:val="00B21AB7"/>
    <w:rsid w:val="00B33954"/>
    <w:rsid w:val="00B42AFF"/>
    <w:rsid w:val="00B504FF"/>
    <w:rsid w:val="00B6730D"/>
    <w:rsid w:val="00B91925"/>
    <w:rsid w:val="00BA3783"/>
    <w:rsid w:val="00BA37B5"/>
    <w:rsid w:val="00BF7D09"/>
    <w:rsid w:val="00C64703"/>
    <w:rsid w:val="00C70022"/>
    <w:rsid w:val="00C85251"/>
    <w:rsid w:val="00C867FA"/>
    <w:rsid w:val="00C9233A"/>
    <w:rsid w:val="00C94650"/>
    <w:rsid w:val="00CA3BDE"/>
    <w:rsid w:val="00CC747F"/>
    <w:rsid w:val="00CD5065"/>
    <w:rsid w:val="00CE60AA"/>
    <w:rsid w:val="00CF1A1A"/>
    <w:rsid w:val="00CF2DF9"/>
    <w:rsid w:val="00CF370F"/>
    <w:rsid w:val="00D05A8D"/>
    <w:rsid w:val="00D20910"/>
    <w:rsid w:val="00D3709F"/>
    <w:rsid w:val="00D52E19"/>
    <w:rsid w:val="00D82C02"/>
    <w:rsid w:val="00DD07C0"/>
    <w:rsid w:val="00DD4157"/>
    <w:rsid w:val="00E01F7D"/>
    <w:rsid w:val="00E03DA4"/>
    <w:rsid w:val="00E2794B"/>
    <w:rsid w:val="00E34078"/>
    <w:rsid w:val="00E579AC"/>
    <w:rsid w:val="00E62946"/>
    <w:rsid w:val="00E71749"/>
    <w:rsid w:val="00E72F7C"/>
    <w:rsid w:val="00E8578E"/>
    <w:rsid w:val="00EA1F78"/>
    <w:rsid w:val="00EC7845"/>
    <w:rsid w:val="00EE1289"/>
    <w:rsid w:val="00EE3334"/>
    <w:rsid w:val="00EE3E61"/>
    <w:rsid w:val="00F41B16"/>
    <w:rsid w:val="00FE0660"/>
    <w:rsid w:val="00FE733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70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uiPriority w:val="99"/>
    <w:rsid w:val="00012159"/>
    <w:pPr>
      <w:widowControl w:val="0"/>
      <w:autoSpaceDE w:val="0"/>
      <w:autoSpaceDN w:val="0"/>
      <w:adjustRightInd w:val="0"/>
      <w:spacing w:after="0" w:line="238" w:lineRule="exact"/>
      <w:ind w:firstLine="341"/>
      <w:jc w:val="both"/>
    </w:pPr>
    <w:rPr>
      <w:rFonts w:ascii="Times New Roman" w:eastAsiaTheme="minorEastAsia" w:hAnsi="Times New Roman" w:cs="Times New Roman"/>
      <w:sz w:val="24"/>
      <w:szCs w:val="24"/>
      <w:lang w:eastAsia="uk-UA"/>
    </w:rPr>
  </w:style>
  <w:style w:type="paragraph" w:customStyle="1" w:styleId="Style4">
    <w:name w:val="Style4"/>
    <w:basedOn w:val="a"/>
    <w:uiPriority w:val="99"/>
    <w:rsid w:val="00012159"/>
    <w:pPr>
      <w:widowControl w:val="0"/>
      <w:autoSpaceDE w:val="0"/>
      <w:autoSpaceDN w:val="0"/>
      <w:adjustRightInd w:val="0"/>
      <w:spacing w:after="0" w:line="222" w:lineRule="exact"/>
      <w:ind w:firstLine="338"/>
      <w:jc w:val="both"/>
    </w:pPr>
    <w:rPr>
      <w:rFonts w:ascii="Times New Roman" w:eastAsiaTheme="minorEastAsia" w:hAnsi="Times New Roman" w:cs="Times New Roman"/>
      <w:sz w:val="24"/>
      <w:szCs w:val="24"/>
      <w:lang w:eastAsia="uk-UA"/>
    </w:rPr>
  </w:style>
  <w:style w:type="paragraph" w:customStyle="1" w:styleId="Style5">
    <w:name w:val="Style5"/>
    <w:basedOn w:val="a"/>
    <w:uiPriority w:val="99"/>
    <w:rsid w:val="00012159"/>
    <w:pPr>
      <w:widowControl w:val="0"/>
      <w:autoSpaceDE w:val="0"/>
      <w:autoSpaceDN w:val="0"/>
      <w:adjustRightInd w:val="0"/>
      <w:spacing w:after="0" w:line="226" w:lineRule="exact"/>
      <w:ind w:firstLine="346"/>
    </w:pPr>
    <w:rPr>
      <w:rFonts w:ascii="Times New Roman" w:eastAsiaTheme="minorEastAsia" w:hAnsi="Times New Roman" w:cs="Times New Roman"/>
      <w:sz w:val="24"/>
      <w:szCs w:val="24"/>
      <w:lang w:eastAsia="uk-UA"/>
    </w:rPr>
  </w:style>
  <w:style w:type="character" w:customStyle="1" w:styleId="FontStyle12">
    <w:name w:val="Font Style12"/>
    <w:basedOn w:val="a0"/>
    <w:uiPriority w:val="99"/>
    <w:rsid w:val="00012159"/>
    <w:rPr>
      <w:rFonts w:ascii="Arial Unicode MS" w:eastAsia="Arial Unicode MS" w:cs="Arial Unicode MS"/>
      <w:i/>
      <w:iCs/>
      <w:smallCaps/>
      <w:sz w:val="14"/>
      <w:szCs w:val="14"/>
    </w:rPr>
  </w:style>
  <w:style w:type="character" w:customStyle="1" w:styleId="FontStyle13">
    <w:name w:val="Font Style13"/>
    <w:basedOn w:val="a0"/>
    <w:uiPriority w:val="99"/>
    <w:rsid w:val="00012159"/>
    <w:rPr>
      <w:rFonts w:ascii="Times New Roman" w:hAnsi="Times New Roman" w:cs="Times New Roman"/>
      <w:b/>
      <w:bCs/>
      <w:sz w:val="16"/>
      <w:szCs w:val="16"/>
    </w:rPr>
  </w:style>
  <w:style w:type="character" w:customStyle="1" w:styleId="FontStyle14">
    <w:name w:val="Font Style14"/>
    <w:basedOn w:val="a0"/>
    <w:uiPriority w:val="99"/>
    <w:rsid w:val="00012159"/>
    <w:rPr>
      <w:rFonts w:ascii="Times New Roman" w:hAnsi="Times New Roman" w:cs="Times New Roman"/>
      <w:b/>
      <w:bCs/>
      <w:i/>
      <w:iCs/>
      <w:spacing w:val="10"/>
      <w:sz w:val="16"/>
      <w:szCs w:val="16"/>
    </w:rPr>
  </w:style>
  <w:style w:type="character" w:customStyle="1" w:styleId="FontStyle15">
    <w:name w:val="Font Style15"/>
    <w:basedOn w:val="a0"/>
    <w:uiPriority w:val="99"/>
    <w:rsid w:val="00012159"/>
    <w:rPr>
      <w:rFonts w:ascii="Times New Roman" w:hAnsi="Times New Roman" w:cs="Times New Roman"/>
      <w:sz w:val="14"/>
      <w:szCs w:val="14"/>
    </w:rPr>
  </w:style>
  <w:style w:type="character" w:customStyle="1" w:styleId="FontStyle16">
    <w:name w:val="Font Style16"/>
    <w:basedOn w:val="a0"/>
    <w:uiPriority w:val="99"/>
    <w:rsid w:val="00012159"/>
    <w:rPr>
      <w:rFonts w:ascii="Times New Roman" w:hAnsi="Times New Roman" w:cs="Times New Roman"/>
      <w:sz w:val="18"/>
      <w:szCs w:val="18"/>
    </w:rPr>
  </w:style>
  <w:style w:type="paragraph" w:customStyle="1" w:styleId="Style1">
    <w:name w:val="Style1"/>
    <w:basedOn w:val="a"/>
    <w:uiPriority w:val="99"/>
    <w:rsid w:val="00012159"/>
    <w:pPr>
      <w:widowControl w:val="0"/>
      <w:autoSpaceDE w:val="0"/>
      <w:autoSpaceDN w:val="0"/>
      <w:adjustRightInd w:val="0"/>
      <w:spacing w:after="0" w:line="187" w:lineRule="exact"/>
    </w:pPr>
    <w:rPr>
      <w:rFonts w:ascii="Times New Roman" w:eastAsiaTheme="minorEastAsia" w:hAnsi="Times New Roman" w:cs="Times New Roman"/>
      <w:sz w:val="24"/>
      <w:szCs w:val="24"/>
      <w:lang w:eastAsia="uk-UA"/>
    </w:rPr>
  </w:style>
  <w:style w:type="paragraph" w:customStyle="1" w:styleId="Style7">
    <w:name w:val="Style7"/>
    <w:basedOn w:val="a"/>
    <w:uiPriority w:val="99"/>
    <w:rsid w:val="00012159"/>
    <w:pPr>
      <w:widowControl w:val="0"/>
      <w:autoSpaceDE w:val="0"/>
      <w:autoSpaceDN w:val="0"/>
      <w:adjustRightInd w:val="0"/>
      <w:spacing w:after="0" w:line="210" w:lineRule="exact"/>
      <w:ind w:firstLine="103"/>
    </w:pPr>
    <w:rPr>
      <w:rFonts w:ascii="Times New Roman" w:eastAsiaTheme="minorEastAsia" w:hAnsi="Times New Roman" w:cs="Times New Roman"/>
      <w:sz w:val="24"/>
      <w:szCs w:val="24"/>
      <w:lang w:eastAsia="uk-UA"/>
    </w:rPr>
  </w:style>
  <w:style w:type="paragraph" w:customStyle="1" w:styleId="Style8">
    <w:name w:val="Style8"/>
    <w:basedOn w:val="a"/>
    <w:uiPriority w:val="99"/>
    <w:rsid w:val="00012159"/>
    <w:pPr>
      <w:widowControl w:val="0"/>
      <w:autoSpaceDE w:val="0"/>
      <w:autoSpaceDN w:val="0"/>
      <w:adjustRightInd w:val="0"/>
      <w:spacing w:after="0" w:line="187" w:lineRule="exact"/>
      <w:ind w:firstLine="334"/>
      <w:jc w:val="both"/>
    </w:pPr>
    <w:rPr>
      <w:rFonts w:ascii="Times New Roman" w:eastAsiaTheme="minorEastAsia" w:hAnsi="Times New Roman" w:cs="Times New Roman"/>
      <w:sz w:val="24"/>
      <w:szCs w:val="24"/>
      <w:lang w:eastAsia="uk-UA"/>
    </w:rPr>
  </w:style>
  <w:style w:type="paragraph" w:customStyle="1" w:styleId="Style6">
    <w:name w:val="Style6"/>
    <w:basedOn w:val="a"/>
    <w:uiPriority w:val="99"/>
    <w:rsid w:val="003B2B6D"/>
    <w:pPr>
      <w:widowControl w:val="0"/>
      <w:autoSpaceDE w:val="0"/>
      <w:autoSpaceDN w:val="0"/>
      <w:adjustRightInd w:val="0"/>
      <w:spacing w:after="0" w:line="278" w:lineRule="exact"/>
    </w:pPr>
    <w:rPr>
      <w:rFonts w:ascii="Times New Roman" w:eastAsiaTheme="minorEastAsia" w:hAnsi="Times New Roman" w:cs="Times New Roman"/>
      <w:sz w:val="24"/>
      <w:szCs w:val="24"/>
      <w:lang w:eastAsia="uk-UA"/>
    </w:rPr>
  </w:style>
  <w:style w:type="paragraph" w:customStyle="1" w:styleId="Style10">
    <w:name w:val="Style10"/>
    <w:basedOn w:val="a"/>
    <w:uiPriority w:val="99"/>
    <w:rsid w:val="003B2B6D"/>
    <w:pPr>
      <w:widowControl w:val="0"/>
      <w:autoSpaceDE w:val="0"/>
      <w:autoSpaceDN w:val="0"/>
      <w:adjustRightInd w:val="0"/>
      <w:spacing w:after="0" w:line="224" w:lineRule="exact"/>
      <w:ind w:firstLine="223"/>
      <w:jc w:val="both"/>
    </w:pPr>
    <w:rPr>
      <w:rFonts w:ascii="Times New Roman" w:eastAsiaTheme="minorEastAsia" w:hAnsi="Times New Roman" w:cs="Times New Roman"/>
      <w:sz w:val="24"/>
      <w:szCs w:val="24"/>
      <w:lang w:eastAsia="uk-UA"/>
    </w:rPr>
  </w:style>
  <w:style w:type="character" w:customStyle="1" w:styleId="FontStyle39">
    <w:name w:val="Font Style39"/>
    <w:basedOn w:val="a0"/>
    <w:uiPriority w:val="99"/>
    <w:rsid w:val="003B2B6D"/>
    <w:rPr>
      <w:rFonts w:ascii="Times New Roman" w:hAnsi="Times New Roman" w:cs="Times New Roman"/>
      <w:b/>
      <w:bCs/>
      <w:sz w:val="26"/>
      <w:szCs w:val="26"/>
    </w:rPr>
  </w:style>
  <w:style w:type="character" w:customStyle="1" w:styleId="FontStyle40">
    <w:name w:val="Font Style40"/>
    <w:basedOn w:val="a0"/>
    <w:uiPriority w:val="99"/>
    <w:rsid w:val="003B2B6D"/>
    <w:rPr>
      <w:rFonts w:ascii="Times New Roman" w:hAnsi="Times New Roman" w:cs="Times New Roman"/>
      <w:b/>
      <w:bCs/>
      <w:smallCaps/>
      <w:sz w:val="16"/>
      <w:szCs w:val="16"/>
    </w:rPr>
  </w:style>
  <w:style w:type="character" w:customStyle="1" w:styleId="FontStyle51">
    <w:name w:val="Font Style51"/>
    <w:basedOn w:val="a0"/>
    <w:uiPriority w:val="99"/>
    <w:rsid w:val="003B2B6D"/>
    <w:rPr>
      <w:rFonts w:ascii="Times New Roman" w:hAnsi="Times New Roman" w:cs="Times New Roman"/>
      <w:sz w:val="18"/>
      <w:szCs w:val="18"/>
    </w:rPr>
  </w:style>
  <w:style w:type="character" w:customStyle="1" w:styleId="FontStyle32">
    <w:name w:val="Font Style32"/>
    <w:basedOn w:val="a0"/>
    <w:uiPriority w:val="99"/>
    <w:rsid w:val="00C70022"/>
    <w:rPr>
      <w:rFonts w:ascii="Times New Roman" w:hAnsi="Times New Roman" w:cs="Times New Roman"/>
      <w:b/>
      <w:bCs/>
      <w:sz w:val="26"/>
      <w:szCs w:val="26"/>
    </w:rPr>
  </w:style>
  <w:style w:type="character" w:customStyle="1" w:styleId="FontStyle33">
    <w:name w:val="Font Style33"/>
    <w:basedOn w:val="a0"/>
    <w:uiPriority w:val="99"/>
    <w:rsid w:val="00C70022"/>
    <w:rPr>
      <w:rFonts w:ascii="Times New Roman" w:hAnsi="Times New Roman" w:cs="Times New Roman"/>
      <w:b/>
      <w:bCs/>
      <w:smallCaps/>
      <w:sz w:val="16"/>
      <w:szCs w:val="16"/>
    </w:rPr>
  </w:style>
  <w:style w:type="character" w:customStyle="1" w:styleId="FontStyle41">
    <w:name w:val="Font Style41"/>
    <w:basedOn w:val="a0"/>
    <w:uiPriority w:val="99"/>
    <w:rsid w:val="00C70022"/>
    <w:rPr>
      <w:rFonts w:ascii="Times New Roman" w:hAnsi="Times New Roman" w:cs="Times New Roman"/>
      <w:sz w:val="18"/>
      <w:szCs w:val="18"/>
    </w:rPr>
  </w:style>
  <w:style w:type="paragraph" w:customStyle="1" w:styleId="Style26">
    <w:name w:val="Style26"/>
    <w:basedOn w:val="a"/>
    <w:uiPriority w:val="99"/>
    <w:rsid w:val="00C70022"/>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uk-UA"/>
    </w:rPr>
  </w:style>
  <w:style w:type="paragraph" w:customStyle="1" w:styleId="Style27">
    <w:name w:val="Style27"/>
    <w:basedOn w:val="a"/>
    <w:uiPriority w:val="99"/>
    <w:rsid w:val="00C70022"/>
    <w:pPr>
      <w:widowControl w:val="0"/>
      <w:autoSpaceDE w:val="0"/>
      <w:autoSpaceDN w:val="0"/>
      <w:adjustRightInd w:val="0"/>
      <w:spacing w:after="0" w:line="245" w:lineRule="exact"/>
      <w:ind w:firstLine="343"/>
      <w:jc w:val="both"/>
    </w:pPr>
    <w:rPr>
      <w:rFonts w:ascii="Times New Roman" w:eastAsiaTheme="minorEastAsia" w:hAnsi="Times New Roman" w:cs="Times New Roman"/>
      <w:sz w:val="24"/>
      <w:szCs w:val="24"/>
      <w:lang w:eastAsia="uk-UA"/>
    </w:rPr>
  </w:style>
  <w:style w:type="character" w:customStyle="1" w:styleId="FontStyle42">
    <w:name w:val="Font Style42"/>
    <w:basedOn w:val="a0"/>
    <w:uiPriority w:val="99"/>
    <w:rsid w:val="00C70022"/>
    <w:rPr>
      <w:rFonts w:ascii="Times New Roman" w:hAnsi="Times New Roman" w:cs="Times New Roman"/>
      <w:i/>
      <w:iCs/>
      <w:sz w:val="16"/>
      <w:szCs w:val="16"/>
    </w:rPr>
  </w:style>
  <w:style w:type="character" w:customStyle="1" w:styleId="FontStyle43">
    <w:name w:val="Font Style43"/>
    <w:basedOn w:val="a0"/>
    <w:uiPriority w:val="99"/>
    <w:rsid w:val="00C70022"/>
    <w:rPr>
      <w:rFonts w:ascii="Times New Roman" w:hAnsi="Times New Roman" w:cs="Times New Roman"/>
      <w:b/>
      <w:bCs/>
      <w:sz w:val="18"/>
      <w:szCs w:val="18"/>
    </w:rPr>
  </w:style>
  <w:style w:type="paragraph" w:customStyle="1" w:styleId="Style12">
    <w:name w:val="Style12"/>
    <w:basedOn w:val="a"/>
    <w:uiPriority w:val="99"/>
    <w:rsid w:val="00C70022"/>
    <w:pPr>
      <w:widowControl w:val="0"/>
      <w:autoSpaceDE w:val="0"/>
      <w:autoSpaceDN w:val="0"/>
      <w:adjustRightInd w:val="0"/>
      <w:spacing w:after="0" w:line="218" w:lineRule="exact"/>
      <w:ind w:firstLine="264"/>
    </w:pPr>
    <w:rPr>
      <w:rFonts w:ascii="Times New Roman" w:eastAsiaTheme="minorEastAsia" w:hAnsi="Times New Roman" w:cs="Times New Roman"/>
      <w:sz w:val="24"/>
      <w:szCs w:val="24"/>
      <w:lang w:eastAsia="uk-UA"/>
    </w:rPr>
  </w:style>
  <w:style w:type="paragraph" w:customStyle="1" w:styleId="Style13">
    <w:name w:val="Style13"/>
    <w:basedOn w:val="a"/>
    <w:uiPriority w:val="99"/>
    <w:rsid w:val="00C70022"/>
    <w:pPr>
      <w:widowControl w:val="0"/>
      <w:autoSpaceDE w:val="0"/>
      <w:autoSpaceDN w:val="0"/>
      <w:adjustRightInd w:val="0"/>
      <w:spacing w:after="0" w:line="221" w:lineRule="exact"/>
      <w:ind w:firstLine="571"/>
      <w:jc w:val="both"/>
    </w:pPr>
    <w:rPr>
      <w:rFonts w:ascii="Times New Roman" w:eastAsiaTheme="minorEastAsia" w:hAnsi="Times New Roman" w:cs="Times New Roman"/>
      <w:sz w:val="24"/>
      <w:szCs w:val="24"/>
      <w:lang w:eastAsia="uk-UA"/>
    </w:rPr>
  </w:style>
  <w:style w:type="paragraph" w:customStyle="1" w:styleId="Style15">
    <w:name w:val="Style15"/>
    <w:basedOn w:val="a"/>
    <w:uiPriority w:val="99"/>
    <w:rsid w:val="00C70022"/>
    <w:pPr>
      <w:widowControl w:val="0"/>
      <w:autoSpaceDE w:val="0"/>
      <w:autoSpaceDN w:val="0"/>
      <w:adjustRightInd w:val="0"/>
      <w:spacing w:after="0" w:line="240" w:lineRule="auto"/>
    </w:pPr>
    <w:rPr>
      <w:rFonts w:ascii="Times New Roman" w:eastAsiaTheme="minorEastAsia" w:hAnsi="Times New Roman" w:cs="Times New Roman"/>
      <w:sz w:val="24"/>
      <w:szCs w:val="24"/>
      <w:lang w:eastAsia="uk-UA"/>
    </w:rPr>
  </w:style>
  <w:style w:type="paragraph" w:customStyle="1" w:styleId="Style17">
    <w:name w:val="Style17"/>
    <w:basedOn w:val="a"/>
    <w:uiPriority w:val="99"/>
    <w:rsid w:val="00C70022"/>
    <w:pPr>
      <w:widowControl w:val="0"/>
      <w:autoSpaceDE w:val="0"/>
      <w:autoSpaceDN w:val="0"/>
      <w:adjustRightInd w:val="0"/>
      <w:spacing w:after="0" w:line="240" w:lineRule="auto"/>
      <w:jc w:val="right"/>
    </w:pPr>
    <w:rPr>
      <w:rFonts w:ascii="Times New Roman" w:eastAsiaTheme="minorEastAsia" w:hAnsi="Times New Roman" w:cs="Times New Roman"/>
      <w:sz w:val="24"/>
      <w:szCs w:val="24"/>
      <w:lang w:eastAsia="uk-UA"/>
    </w:rPr>
  </w:style>
  <w:style w:type="paragraph" w:customStyle="1" w:styleId="Style19">
    <w:name w:val="Style19"/>
    <w:basedOn w:val="a"/>
    <w:uiPriority w:val="99"/>
    <w:rsid w:val="00C70022"/>
    <w:pPr>
      <w:widowControl w:val="0"/>
      <w:autoSpaceDE w:val="0"/>
      <w:autoSpaceDN w:val="0"/>
      <w:adjustRightInd w:val="0"/>
      <w:spacing w:after="0" w:line="221" w:lineRule="exact"/>
      <w:ind w:firstLine="348"/>
      <w:jc w:val="both"/>
    </w:pPr>
    <w:rPr>
      <w:rFonts w:ascii="Times New Roman" w:eastAsiaTheme="minorEastAsia" w:hAnsi="Times New Roman" w:cs="Times New Roman"/>
      <w:sz w:val="24"/>
      <w:szCs w:val="24"/>
      <w:lang w:eastAsia="uk-UA"/>
    </w:rPr>
  </w:style>
  <w:style w:type="character" w:customStyle="1" w:styleId="FontStyle35">
    <w:name w:val="Font Style35"/>
    <w:basedOn w:val="a0"/>
    <w:uiPriority w:val="99"/>
    <w:rsid w:val="00C70022"/>
    <w:rPr>
      <w:rFonts w:ascii="Times New Roman" w:hAnsi="Times New Roman" w:cs="Times New Roman"/>
      <w:sz w:val="14"/>
      <w:szCs w:val="14"/>
    </w:rPr>
  </w:style>
  <w:style w:type="character" w:customStyle="1" w:styleId="FontStyle36">
    <w:name w:val="Font Style36"/>
    <w:basedOn w:val="a0"/>
    <w:uiPriority w:val="99"/>
    <w:rsid w:val="00C70022"/>
    <w:rPr>
      <w:rFonts w:ascii="Cambria" w:hAnsi="Cambria" w:cs="Cambria"/>
      <w:sz w:val="18"/>
      <w:szCs w:val="18"/>
    </w:rPr>
  </w:style>
  <w:style w:type="character" w:customStyle="1" w:styleId="FontStyle37">
    <w:name w:val="Font Style37"/>
    <w:basedOn w:val="a0"/>
    <w:uiPriority w:val="99"/>
    <w:rsid w:val="00C70022"/>
    <w:rPr>
      <w:rFonts w:ascii="Times New Roman" w:hAnsi="Times New Roman" w:cs="Times New Roman"/>
      <w:b/>
      <w:bCs/>
      <w:sz w:val="14"/>
      <w:szCs w:val="14"/>
    </w:rPr>
  </w:style>
  <w:style w:type="character" w:customStyle="1" w:styleId="FontStyle38">
    <w:name w:val="Font Style38"/>
    <w:basedOn w:val="a0"/>
    <w:uiPriority w:val="99"/>
    <w:rsid w:val="00C70022"/>
    <w:rPr>
      <w:rFonts w:ascii="Times New Roman" w:hAnsi="Times New Roman" w:cs="Times New Roman"/>
      <w:sz w:val="22"/>
      <w:szCs w:val="22"/>
    </w:rPr>
  </w:style>
  <w:style w:type="paragraph" w:customStyle="1" w:styleId="Style21">
    <w:name w:val="Style21"/>
    <w:basedOn w:val="a"/>
    <w:uiPriority w:val="99"/>
    <w:rsid w:val="00C70022"/>
    <w:pPr>
      <w:widowControl w:val="0"/>
      <w:autoSpaceDE w:val="0"/>
      <w:autoSpaceDN w:val="0"/>
      <w:adjustRightInd w:val="0"/>
      <w:spacing w:after="0" w:line="118" w:lineRule="exact"/>
      <w:jc w:val="both"/>
    </w:pPr>
    <w:rPr>
      <w:rFonts w:ascii="Times New Roman" w:eastAsiaTheme="minorEastAsia" w:hAnsi="Times New Roman" w:cs="Times New Roman"/>
      <w:sz w:val="24"/>
      <w:szCs w:val="24"/>
      <w:lang w:eastAsia="uk-UA"/>
    </w:rPr>
  </w:style>
  <w:style w:type="paragraph" w:customStyle="1" w:styleId="Style23">
    <w:name w:val="Style23"/>
    <w:basedOn w:val="a"/>
    <w:uiPriority w:val="99"/>
    <w:rsid w:val="00C70022"/>
    <w:pPr>
      <w:widowControl w:val="0"/>
      <w:autoSpaceDE w:val="0"/>
      <w:autoSpaceDN w:val="0"/>
      <w:adjustRightInd w:val="0"/>
      <w:spacing w:after="0" w:line="220" w:lineRule="exact"/>
      <w:ind w:firstLine="72"/>
      <w:jc w:val="both"/>
    </w:pPr>
    <w:rPr>
      <w:rFonts w:ascii="Times New Roman" w:eastAsiaTheme="minorEastAsia" w:hAnsi="Times New Roman" w:cs="Times New Roman"/>
      <w:sz w:val="24"/>
      <w:szCs w:val="24"/>
      <w:lang w:eastAsia="uk-UA"/>
    </w:rPr>
  </w:style>
  <w:style w:type="paragraph" w:customStyle="1" w:styleId="Style24">
    <w:name w:val="Style24"/>
    <w:basedOn w:val="a"/>
    <w:uiPriority w:val="99"/>
    <w:rsid w:val="00C70022"/>
    <w:pPr>
      <w:widowControl w:val="0"/>
      <w:autoSpaceDE w:val="0"/>
      <w:autoSpaceDN w:val="0"/>
      <w:adjustRightInd w:val="0"/>
      <w:spacing w:after="0" w:line="216" w:lineRule="exact"/>
      <w:ind w:hanging="322"/>
    </w:pPr>
    <w:rPr>
      <w:rFonts w:ascii="Times New Roman" w:eastAsiaTheme="minorEastAsia" w:hAnsi="Times New Roman" w:cs="Times New Roman"/>
      <w:sz w:val="24"/>
      <w:szCs w:val="24"/>
      <w:lang w:eastAsia="uk-UA"/>
    </w:rPr>
  </w:style>
  <w:style w:type="paragraph" w:customStyle="1" w:styleId="Style25">
    <w:name w:val="Style25"/>
    <w:basedOn w:val="a"/>
    <w:uiPriority w:val="99"/>
    <w:rsid w:val="00C70022"/>
    <w:pPr>
      <w:widowControl w:val="0"/>
      <w:autoSpaceDE w:val="0"/>
      <w:autoSpaceDN w:val="0"/>
      <w:adjustRightInd w:val="0"/>
      <w:spacing w:after="0" w:line="222" w:lineRule="exact"/>
      <w:ind w:firstLine="346"/>
    </w:pPr>
    <w:rPr>
      <w:rFonts w:ascii="Times New Roman" w:eastAsiaTheme="minorEastAsia" w:hAnsi="Times New Roman" w:cs="Times New Roman"/>
      <w:sz w:val="24"/>
      <w:szCs w:val="24"/>
      <w:lang w:eastAsia="uk-UA"/>
    </w:rPr>
  </w:style>
  <w:style w:type="character" w:customStyle="1" w:styleId="FontStyle45">
    <w:name w:val="Font Style45"/>
    <w:basedOn w:val="a0"/>
    <w:uiPriority w:val="99"/>
    <w:rsid w:val="00C70022"/>
    <w:rPr>
      <w:rFonts w:ascii="Times New Roman" w:hAnsi="Times New Roman" w:cs="Times New Roman"/>
      <w:sz w:val="26"/>
      <w:szCs w:val="26"/>
    </w:rPr>
  </w:style>
  <w:style w:type="character" w:customStyle="1" w:styleId="FontStyle48">
    <w:name w:val="Font Style48"/>
    <w:basedOn w:val="a0"/>
    <w:uiPriority w:val="99"/>
    <w:rsid w:val="00C70022"/>
    <w:rPr>
      <w:rFonts w:ascii="Arial Narrow" w:hAnsi="Arial Narrow" w:cs="Arial Narrow"/>
      <w:b/>
      <w:bCs/>
      <w:smallCaps/>
      <w:spacing w:val="-10"/>
      <w:sz w:val="16"/>
      <w:szCs w:val="16"/>
    </w:rPr>
  </w:style>
  <w:style w:type="paragraph" w:customStyle="1" w:styleId="Style16">
    <w:name w:val="Style16"/>
    <w:basedOn w:val="a"/>
    <w:uiPriority w:val="99"/>
    <w:rsid w:val="00C70022"/>
    <w:pPr>
      <w:widowControl w:val="0"/>
      <w:autoSpaceDE w:val="0"/>
      <w:autoSpaceDN w:val="0"/>
      <w:adjustRightInd w:val="0"/>
      <w:spacing w:after="0" w:line="240" w:lineRule="auto"/>
    </w:pPr>
    <w:rPr>
      <w:rFonts w:ascii="Times New Roman" w:eastAsiaTheme="minorEastAsia" w:hAnsi="Times New Roman" w:cs="Times New Roman"/>
      <w:sz w:val="24"/>
      <w:szCs w:val="24"/>
      <w:lang w:eastAsia="uk-UA"/>
    </w:rPr>
  </w:style>
  <w:style w:type="character" w:customStyle="1" w:styleId="FontStyle31">
    <w:name w:val="Font Style31"/>
    <w:basedOn w:val="a0"/>
    <w:uiPriority w:val="99"/>
    <w:rsid w:val="00C70022"/>
    <w:rPr>
      <w:rFonts w:ascii="Times New Roman" w:hAnsi="Times New Roman" w:cs="Times New Roman"/>
      <w:sz w:val="16"/>
      <w:szCs w:val="16"/>
    </w:rPr>
  </w:style>
  <w:style w:type="character" w:customStyle="1" w:styleId="FontStyle34">
    <w:name w:val="Font Style34"/>
    <w:basedOn w:val="a0"/>
    <w:uiPriority w:val="99"/>
    <w:rsid w:val="00C70022"/>
    <w:rPr>
      <w:rFonts w:ascii="Times New Roman" w:hAnsi="Times New Roman" w:cs="Times New Roman"/>
      <w:b/>
      <w:bCs/>
      <w:i/>
      <w:iCs/>
      <w:spacing w:val="-20"/>
      <w:sz w:val="22"/>
      <w:szCs w:val="22"/>
    </w:rPr>
  </w:style>
  <w:style w:type="character" w:customStyle="1" w:styleId="FontStyle49">
    <w:name w:val="Font Style49"/>
    <w:basedOn w:val="a0"/>
    <w:uiPriority w:val="99"/>
    <w:rsid w:val="00C70022"/>
    <w:rPr>
      <w:rFonts w:ascii="Times New Roman" w:hAnsi="Times New Roman" w:cs="Times New Roman"/>
      <w:b/>
      <w:bCs/>
      <w:sz w:val="16"/>
      <w:szCs w:val="16"/>
    </w:rPr>
  </w:style>
  <w:style w:type="paragraph" w:customStyle="1" w:styleId="Style18">
    <w:name w:val="Style18"/>
    <w:basedOn w:val="a"/>
    <w:uiPriority w:val="99"/>
    <w:rsid w:val="00C70022"/>
    <w:pPr>
      <w:widowControl w:val="0"/>
      <w:autoSpaceDE w:val="0"/>
      <w:autoSpaceDN w:val="0"/>
      <w:adjustRightInd w:val="0"/>
      <w:spacing w:after="0" w:line="240" w:lineRule="auto"/>
    </w:pPr>
    <w:rPr>
      <w:rFonts w:ascii="Times New Roman" w:eastAsiaTheme="minorEastAsia" w:hAnsi="Times New Roman" w:cs="Times New Roman"/>
      <w:sz w:val="24"/>
      <w:szCs w:val="24"/>
      <w:lang w:eastAsia="uk-UA"/>
    </w:rPr>
  </w:style>
  <w:style w:type="character" w:customStyle="1" w:styleId="FontStyle46">
    <w:name w:val="Font Style46"/>
    <w:basedOn w:val="a0"/>
    <w:uiPriority w:val="99"/>
    <w:rsid w:val="00C70022"/>
    <w:rPr>
      <w:rFonts w:ascii="Times New Roman" w:hAnsi="Times New Roman" w:cs="Times New Roman"/>
      <w:sz w:val="16"/>
      <w:szCs w:val="16"/>
    </w:rPr>
  </w:style>
  <w:style w:type="table" w:styleId="a3">
    <w:name w:val="Table Grid"/>
    <w:basedOn w:val="a1"/>
    <w:uiPriority w:val="59"/>
    <w:rsid w:val="00AE17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EE333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E3334"/>
    <w:rPr>
      <w:rFonts w:ascii="Tahoma" w:hAnsi="Tahoma" w:cs="Tahoma"/>
      <w:sz w:val="16"/>
      <w:szCs w:val="16"/>
    </w:rPr>
  </w:style>
  <w:style w:type="paragraph" w:customStyle="1" w:styleId="Style28">
    <w:name w:val="Style28"/>
    <w:basedOn w:val="a"/>
    <w:uiPriority w:val="99"/>
    <w:rsid w:val="00A91DDB"/>
    <w:pPr>
      <w:widowControl w:val="0"/>
      <w:autoSpaceDE w:val="0"/>
      <w:autoSpaceDN w:val="0"/>
      <w:adjustRightInd w:val="0"/>
      <w:spacing w:after="0" w:line="240" w:lineRule="auto"/>
    </w:pPr>
    <w:rPr>
      <w:rFonts w:ascii="Times New Roman" w:eastAsiaTheme="minorEastAsia" w:hAnsi="Times New Roman" w:cs="Times New Roman"/>
      <w:sz w:val="24"/>
      <w:szCs w:val="24"/>
      <w:lang w:eastAsia="uk-UA"/>
    </w:rPr>
  </w:style>
  <w:style w:type="paragraph" w:customStyle="1" w:styleId="Style3">
    <w:name w:val="Style3"/>
    <w:basedOn w:val="a"/>
    <w:uiPriority w:val="99"/>
    <w:rsid w:val="00A91DDB"/>
    <w:pPr>
      <w:widowControl w:val="0"/>
      <w:autoSpaceDE w:val="0"/>
      <w:autoSpaceDN w:val="0"/>
      <w:adjustRightInd w:val="0"/>
      <w:spacing w:after="0" w:line="223" w:lineRule="exact"/>
      <w:jc w:val="both"/>
    </w:pPr>
    <w:rPr>
      <w:rFonts w:ascii="Times New Roman" w:eastAsiaTheme="minorEastAsia" w:hAnsi="Times New Roman" w:cs="Times New Roman"/>
      <w:sz w:val="24"/>
      <w:szCs w:val="24"/>
      <w:lang w:eastAsia="uk-UA"/>
    </w:rPr>
  </w:style>
  <w:style w:type="paragraph" w:customStyle="1" w:styleId="Style9">
    <w:name w:val="Style9"/>
    <w:basedOn w:val="a"/>
    <w:uiPriority w:val="99"/>
    <w:rsid w:val="00A91DDB"/>
    <w:pPr>
      <w:widowControl w:val="0"/>
      <w:autoSpaceDE w:val="0"/>
      <w:autoSpaceDN w:val="0"/>
      <w:adjustRightInd w:val="0"/>
      <w:spacing w:after="0" w:line="226" w:lineRule="exact"/>
      <w:ind w:firstLine="266"/>
      <w:jc w:val="both"/>
    </w:pPr>
    <w:rPr>
      <w:rFonts w:ascii="Times New Roman" w:eastAsiaTheme="minorEastAsia" w:hAnsi="Times New Roman" w:cs="Times New Roman"/>
      <w:sz w:val="24"/>
      <w:szCs w:val="24"/>
      <w:lang w:eastAsia="uk-UA"/>
    </w:rPr>
  </w:style>
  <w:style w:type="paragraph" w:customStyle="1" w:styleId="Style14">
    <w:name w:val="Style14"/>
    <w:basedOn w:val="a"/>
    <w:uiPriority w:val="99"/>
    <w:rsid w:val="00A91DDB"/>
    <w:pPr>
      <w:widowControl w:val="0"/>
      <w:autoSpaceDE w:val="0"/>
      <w:autoSpaceDN w:val="0"/>
      <w:adjustRightInd w:val="0"/>
      <w:spacing w:after="0" w:line="223" w:lineRule="exact"/>
      <w:ind w:firstLine="343"/>
    </w:pPr>
    <w:rPr>
      <w:rFonts w:ascii="Times New Roman" w:eastAsiaTheme="minorEastAsia" w:hAnsi="Times New Roman" w:cs="Times New Roman"/>
      <w:sz w:val="24"/>
      <w:szCs w:val="24"/>
      <w:lang w:eastAsia="uk-UA"/>
    </w:rPr>
  </w:style>
  <w:style w:type="character" w:customStyle="1" w:styleId="FontStyle20">
    <w:name w:val="Font Style20"/>
    <w:basedOn w:val="a0"/>
    <w:uiPriority w:val="99"/>
    <w:rsid w:val="00A91DDB"/>
    <w:rPr>
      <w:rFonts w:ascii="Times New Roman" w:hAnsi="Times New Roman" w:cs="Times New Roman"/>
      <w:b/>
      <w:bCs/>
      <w:sz w:val="16"/>
      <w:szCs w:val="16"/>
    </w:rPr>
  </w:style>
  <w:style w:type="character" w:customStyle="1" w:styleId="FontStyle23">
    <w:name w:val="Font Style23"/>
    <w:basedOn w:val="a0"/>
    <w:uiPriority w:val="99"/>
    <w:rsid w:val="00A91DDB"/>
    <w:rPr>
      <w:rFonts w:ascii="Times New Roman" w:hAnsi="Times New Roman" w:cs="Times New Roman"/>
      <w:sz w:val="20"/>
      <w:szCs w:val="20"/>
    </w:rPr>
  </w:style>
  <w:style w:type="character" w:customStyle="1" w:styleId="FontStyle25">
    <w:name w:val="Font Style25"/>
    <w:basedOn w:val="a0"/>
    <w:uiPriority w:val="99"/>
    <w:rsid w:val="00A91DDB"/>
    <w:rPr>
      <w:rFonts w:ascii="Times New Roman" w:hAnsi="Times New Roman" w:cs="Times New Roman"/>
      <w:sz w:val="16"/>
      <w:szCs w:val="16"/>
    </w:rPr>
  </w:style>
  <w:style w:type="character" w:customStyle="1" w:styleId="FontStyle27">
    <w:name w:val="Font Style27"/>
    <w:basedOn w:val="a0"/>
    <w:uiPriority w:val="99"/>
    <w:rsid w:val="00A91DDB"/>
    <w:rPr>
      <w:rFonts w:ascii="Times New Roman" w:hAnsi="Times New Roman" w:cs="Times New Roman"/>
      <w:b/>
      <w:bCs/>
      <w:i/>
      <w:iCs/>
      <w:w w:val="33"/>
      <w:sz w:val="32"/>
      <w:szCs w:val="32"/>
    </w:rPr>
  </w:style>
  <w:style w:type="character" w:customStyle="1" w:styleId="FontStyle21">
    <w:name w:val="Font Style21"/>
    <w:basedOn w:val="a0"/>
    <w:uiPriority w:val="99"/>
    <w:rsid w:val="00A91DDB"/>
    <w:rPr>
      <w:rFonts w:ascii="Times New Roman" w:hAnsi="Times New Roman" w:cs="Times New Roman"/>
      <w:b/>
      <w:bCs/>
      <w:sz w:val="16"/>
      <w:szCs w:val="16"/>
    </w:rPr>
  </w:style>
  <w:style w:type="character" w:customStyle="1" w:styleId="FontStyle30">
    <w:name w:val="Font Style30"/>
    <w:basedOn w:val="a0"/>
    <w:uiPriority w:val="99"/>
    <w:rsid w:val="00A91DDB"/>
    <w:rPr>
      <w:rFonts w:ascii="Times New Roman" w:hAnsi="Times New Roman" w:cs="Times New Roman"/>
      <w:sz w:val="30"/>
      <w:szCs w:val="30"/>
    </w:rPr>
  </w:style>
  <w:style w:type="character" w:customStyle="1" w:styleId="FontStyle57">
    <w:name w:val="Font Style57"/>
    <w:basedOn w:val="a0"/>
    <w:uiPriority w:val="99"/>
    <w:rsid w:val="00A91DDB"/>
    <w:rPr>
      <w:rFonts w:ascii="Times New Roman" w:hAnsi="Times New Roman" w:cs="Times New Roman"/>
      <w:i/>
      <w:iCs/>
      <w:sz w:val="18"/>
      <w:szCs w:val="18"/>
    </w:rPr>
  </w:style>
  <w:style w:type="character" w:customStyle="1" w:styleId="FontStyle59">
    <w:name w:val="Font Style59"/>
    <w:basedOn w:val="a0"/>
    <w:uiPriority w:val="99"/>
    <w:rsid w:val="00A91DDB"/>
    <w:rPr>
      <w:rFonts w:ascii="Times New Roman" w:hAnsi="Times New Roman" w:cs="Times New Roman"/>
      <w:b/>
      <w:bCs/>
      <w:sz w:val="26"/>
      <w:szCs w:val="26"/>
    </w:rPr>
  </w:style>
  <w:style w:type="character" w:customStyle="1" w:styleId="FontStyle70">
    <w:name w:val="Font Style70"/>
    <w:basedOn w:val="a0"/>
    <w:uiPriority w:val="99"/>
    <w:rsid w:val="00A91DDB"/>
    <w:rPr>
      <w:rFonts w:ascii="Times New Roman" w:hAnsi="Times New Roman" w:cs="Times New Roman"/>
      <w:sz w:val="18"/>
      <w:szCs w:val="18"/>
    </w:rPr>
  </w:style>
  <w:style w:type="character" w:customStyle="1" w:styleId="FontStyle79">
    <w:name w:val="Font Style79"/>
    <w:basedOn w:val="a0"/>
    <w:uiPriority w:val="99"/>
    <w:rsid w:val="00A91DDB"/>
    <w:rPr>
      <w:rFonts w:ascii="Times New Roman" w:hAnsi="Times New Roman" w:cs="Times New Roman"/>
      <w:sz w:val="18"/>
      <w:szCs w:val="18"/>
    </w:rPr>
  </w:style>
  <w:style w:type="character" w:customStyle="1" w:styleId="FontStyle73">
    <w:name w:val="Font Style73"/>
    <w:basedOn w:val="a0"/>
    <w:uiPriority w:val="99"/>
    <w:rsid w:val="00A91DDB"/>
    <w:rPr>
      <w:rFonts w:ascii="Times New Roman" w:hAnsi="Times New Roman" w:cs="Times New Roman"/>
      <w:sz w:val="30"/>
      <w:szCs w:val="30"/>
    </w:rPr>
  </w:style>
  <w:style w:type="character" w:customStyle="1" w:styleId="FontStyle64">
    <w:name w:val="Font Style64"/>
    <w:basedOn w:val="a0"/>
    <w:uiPriority w:val="99"/>
    <w:rsid w:val="00A91DDB"/>
    <w:rPr>
      <w:rFonts w:ascii="Times New Roman" w:hAnsi="Times New Roman" w:cs="Times New Roman"/>
      <w:b/>
      <w:bCs/>
      <w:sz w:val="18"/>
      <w:szCs w:val="18"/>
    </w:rPr>
  </w:style>
  <w:style w:type="character" w:customStyle="1" w:styleId="FontStyle76">
    <w:name w:val="Font Style76"/>
    <w:basedOn w:val="a0"/>
    <w:uiPriority w:val="99"/>
    <w:rsid w:val="00A91DDB"/>
    <w:rPr>
      <w:rFonts w:ascii="Times New Roman" w:hAnsi="Times New Roman" w:cs="Times New Roman"/>
      <w:sz w:val="18"/>
      <w:szCs w:val="18"/>
    </w:rPr>
  </w:style>
  <w:style w:type="character" w:customStyle="1" w:styleId="FontStyle81">
    <w:name w:val="Font Style81"/>
    <w:basedOn w:val="a0"/>
    <w:uiPriority w:val="99"/>
    <w:rsid w:val="00A91DDB"/>
    <w:rPr>
      <w:rFonts w:ascii="Times New Roman" w:hAnsi="Times New Roman" w:cs="Times New Roman"/>
      <w:spacing w:val="-20"/>
      <w:sz w:val="28"/>
      <w:szCs w:val="28"/>
    </w:rPr>
  </w:style>
  <w:style w:type="character" w:customStyle="1" w:styleId="FontStyle84">
    <w:name w:val="Font Style84"/>
    <w:basedOn w:val="a0"/>
    <w:uiPriority w:val="99"/>
    <w:rsid w:val="00A91DDB"/>
    <w:rPr>
      <w:rFonts w:ascii="Segoe UI" w:hAnsi="Segoe UI" w:cs="Segoe UI"/>
      <w:b/>
      <w:bCs/>
      <w:sz w:val="12"/>
      <w:szCs w:val="12"/>
    </w:rPr>
  </w:style>
  <w:style w:type="character" w:customStyle="1" w:styleId="FontStyle86">
    <w:name w:val="Font Style86"/>
    <w:basedOn w:val="a0"/>
    <w:uiPriority w:val="99"/>
    <w:rsid w:val="00A91DDB"/>
    <w:rPr>
      <w:rFonts w:ascii="Times New Roman" w:hAnsi="Times New Roman" w:cs="Times New Roman"/>
      <w:b/>
      <w:bCs/>
      <w:sz w:val="16"/>
      <w:szCs w:val="16"/>
    </w:rPr>
  </w:style>
  <w:style w:type="character" w:customStyle="1" w:styleId="FontStyle71">
    <w:name w:val="Font Style71"/>
    <w:basedOn w:val="a0"/>
    <w:uiPriority w:val="99"/>
    <w:rsid w:val="00A91DDB"/>
    <w:rPr>
      <w:rFonts w:ascii="Times New Roman" w:hAnsi="Times New Roman" w:cs="Times New Roman"/>
      <w:b/>
      <w:bCs/>
      <w:i/>
      <w:iCs/>
      <w:sz w:val="18"/>
      <w:szCs w:val="18"/>
    </w:rPr>
  </w:style>
  <w:style w:type="paragraph" w:customStyle="1" w:styleId="Style37">
    <w:name w:val="Style37"/>
    <w:basedOn w:val="a"/>
    <w:uiPriority w:val="99"/>
    <w:rsid w:val="00A91DDB"/>
    <w:pPr>
      <w:widowControl w:val="0"/>
      <w:autoSpaceDE w:val="0"/>
      <w:autoSpaceDN w:val="0"/>
      <w:adjustRightInd w:val="0"/>
      <w:spacing w:after="0" w:line="221" w:lineRule="exact"/>
      <w:jc w:val="both"/>
    </w:pPr>
    <w:rPr>
      <w:rFonts w:ascii="Times New Roman" w:eastAsiaTheme="minorEastAsia" w:hAnsi="Times New Roman" w:cs="Times New Roman"/>
      <w:sz w:val="24"/>
      <w:szCs w:val="24"/>
      <w:lang w:eastAsia="uk-UA"/>
    </w:rPr>
  </w:style>
  <w:style w:type="paragraph" w:customStyle="1" w:styleId="Style47">
    <w:name w:val="Style47"/>
    <w:basedOn w:val="a"/>
    <w:uiPriority w:val="99"/>
    <w:rsid w:val="00A91DDB"/>
    <w:pPr>
      <w:widowControl w:val="0"/>
      <w:autoSpaceDE w:val="0"/>
      <w:autoSpaceDN w:val="0"/>
      <w:adjustRightInd w:val="0"/>
      <w:spacing w:after="0" w:line="221" w:lineRule="exact"/>
      <w:ind w:firstLine="259"/>
      <w:jc w:val="both"/>
    </w:pPr>
    <w:rPr>
      <w:rFonts w:ascii="Times New Roman" w:eastAsiaTheme="minorEastAsia" w:hAnsi="Times New Roman" w:cs="Times New Roman"/>
      <w:sz w:val="24"/>
      <w:szCs w:val="24"/>
      <w:lang w:eastAsia="uk-UA"/>
    </w:rPr>
  </w:style>
  <w:style w:type="paragraph" w:customStyle="1" w:styleId="Style41">
    <w:name w:val="Style41"/>
    <w:basedOn w:val="a"/>
    <w:uiPriority w:val="99"/>
    <w:rsid w:val="00A91DDB"/>
    <w:pPr>
      <w:widowControl w:val="0"/>
      <w:autoSpaceDE w:val="0"/>
      <w:autoSpaceDN w:val="0"/>
      <w:adjustRightInd w:val="0"/>
      <w:spacing w:after="0" w:line="240" w:lineRule="auto"/>
    </w:pPr>
    <w:rPr>
      <w:rFonts w:ascii="Times New Roman" w:eastAsiaTheme="minorEastAsia" w:hAnsi="Times New Roman" w:cs="Times New Roman"/>
      <w:sz w:val="24"/>
      <w:szCs w:val="24"/>
      <w:lang w:eastAsia="uk-UA"/>
    </w:rPr>
  </w:style>
  <w:style w:type="paragraph" w:customStyle="1" w:styleId="Style44">
    <w:name w:val="Style44"/>
    <w:basedOn w:val="a"/>
    <w:uiPriority w:val="99"/>
    <w:rsid w:val="00A91DDB"/>
    <w:pPr>
      <w:widowControl w:val="0"/>
      <w:autoSpaceDE w:val="0"/>
      <w:autoSpaceDN w:val="0"/>
      <w:adjustRightInd w:val="0"/>
      <w:spacing w:after="0" w:line="240" w:lineRule="auto"/>
    </w:pPr>
    <w:rPr>
      <w:rFonts w:ascii="Times New Roman" w:eastAsiaTheme="minorEastAsia" w:hAnsi="Times New Roman" w:cs="Times New Roman"/>
      <w:sz w:val="24"/>
      <w:szCs w:val="24"/>
      <w:lang w:eastAsia="uk-UA"/>
    </w:rPr>
  </w:style>
  <w:style w:type="character" w:customStyle="1" w:styleId="FontStyle60">
    <w:name w:val="Font Style60"/>
    <w:basedOn w:val="a0"/>
    <w:uiPriority w:val="99"/>
    <w:rsid w:val="00A91DDB"/>
    <w:rPr>
      <w:rFonts w:ascii="Times New Roman" w:hAnsi="Times New Roman" w:cs="Times New Roman"/>
      <w:b/>
      <w:bCs/>
      <w:sz w:val="18"/>
      <w:szCs w:val="18"/>
    </w:rPr>
  </w:style>
  <w:style w:type="character" w:customStyle="1" w:styleId="FontStyle61">
    <w:name w:val="Font Style61"/>
    <w:basedOn w:val="a0"/>
    <w:uiPriority w:val="99"/>
    <w:rsid w:val="00A91DDB"/>
    <w:rPr>
      <w:rFonts w:ascii="Georgia" w:hAnsi="Georgia" w:cs="Georgia"/>
      <w:b/>
      <w:bCs/>
      <w:sz w:val="14"/>
      <w:szCs w:val="14"/>
    </w:rPr>
  </w:style>
  <w:style w:type="character" w:customStyle="1" w:styleId="FontStyle88">
    <w:name w:val="Font Style88"/>
    <w:basedOn w:val="a0"/>
    <w:uiPriority w:val="99"/>
    <w:rsid w:val="00A91DDB"/>
    <w:rPr>
      <w:rFonts w:ascii="Times New Roman" w:hAnsi="Times New Roman" w:cs="Times New Roman"/>
      <w:sz w:val="18"/>
      <w:szCs w:val="18"/>
    </w:rPr>
  </w:style>
  <w:style w:type="paragraph" w:customStyle="1" w:styleId="Style34">
    <w:name w:val="Style34"/>
    <w:basedOn w:val="a"/>
    <w:uiPriority w:val="99"/>
    <w:rsid w:val="00A91DDB"/>
    <w:pPr>
      <w:widowControl w:val="0"/>
      <w:autoSpaceDE w:val="0"/>
      <w:autoSpaceDN w:val="0"/>
      <w:adjustRightInd w:val="0"/>
      <w:spacing w:after="0" w:line="218" w:lineRule="exact"/>
      <w:ind w:firstLine="353"/>
    </w:pPr>
    <w:rPr>
      <w:rFonts w:ascii="Times New Roman" w:eastAsiaTheme="minorEastAsia" w:hAnsi="Times New Roman" w:cs="Times New Roman"/>
      <w:sz w:val="24"/>
      <w:szCs w:val="24"/>
      <w:lang w:eastAsia="uk-UA"/>
    </w:rPr>
  </w:style>
  <w:style w:type="paragraph" w:customStyle="1" w:styleId="Style31">
    <w:name w:val="Style31"/>
    <w:basedOn w:val="a"/>
    <w:uiPriority w:val="99"/>
    <w:rsid w:val="00A91DDB"/>
    <w:pPr>
      <w:widowControl w:val="0"/>
      <w:autoSpaceDE w:val="0"/>
      <w:autoSpaceDN w:val="0"/>
      <w:adjustRightInd w:val="0"/>
      <w:spacing w:after="0" w:line="226" w:lineRule="exact"/>
      <w:ind w:firstLine="341"/>
    </w:pPr>
    <w:rPr>
      <w:rFonts w:ascii="Times New Roman" w:eastAsiaTheme="minorEastAsia" w:hAnsi="Times New Roman" w:cs="Times New Roman"/>
      <w:sz w:val="24"/>
      <w:szCs w:val="24"/>
      <w:lang w:eastAsia="uk-UA"/>
    </w:rPr>
  </w:style>
  <w:style w:type="character" w:customStyle="1" w:styleId="FontStyle94">
    <w:name w:val="Font Style94"/>
    <w:basedOn w:val="a0"/>
    <w:uiPriority w:val="99"/>
    <w:rsid w:val="00A91DDB"/>
    <w:rPr>
      <w:rFonts w:ascii="Times New Roman" w:hAnsi="Times New Roman" w:cs="Times New Roman"/>
      <w:b/>
      <w:bCs/>
      <w:sz w:val="12"/>
      <w:szCs w:val="12"/>
    </w:rPr>
  </w:style>
  <w:style w:type="paragraph" w:customStyle="1" w:styleId="Style33">
    <w:name w:val="Style33"/>
    <w:basedOn w:val="a"/>
    <w:uiPriority w:val="99"/>
    <w:rsid w:val="00A91DDB"/>
    <w:pPr>
      <w:widowControl w:val="0"/>
      <w:autoSpaceDE w:val="0"/>
      <w:autoSpaceDN w:val="0"/>
      <w:adjustRightInd w:val="0"/>
      <w:spacing w:after="0" w:line="190" w:lineRule="exact"/>
    </w:pPr>
    <w:rPr>
      <w:rFonts w:ascii="Times New Roman" w:eastAsiaTheme="minorEastAsia" w:hAnsi="Times New Roman" w:cs="Times New Roman"/>
      <w:sz w:val="24"/>
      <w:szCs w:val="24"/>
      <w:lang w:eastAsia="uk-UA"/>
    </w:rPr>
  </w:style>
  <w:style w:type="paragraph" w:customStyle="1" w:styleId="Style54">
    <w:name w:val="Style54"/>
    <w:basedOn w:val="a"/>
    <w:uiPriority w:val="99"/>
    <w:rsid w:val="00A91DDB"/>
    <w:pPr>
      <w:widowControl w:val="0"/>
      <w:autoSpaceDE w:val="0"/>
      <w:autoSpaceDN w:val="0"/>
      <w:adjustRightInd w:val="0"/>
      <w:spacing w:after="0" w:line="240" w:lineRule="auto"/>
    </w:pPr>
    <w:rPr>
      <w:rFonts w:ascii="Times New Roman" w:eastAsiaTheme="minorEastAsia" w:hAnsi="Times New Roman" w:cs="Times New Roman"/>
      <w:sz w:val="24"/>
      <w:szCs w:val="24"/>
      <w:lang w:eastAsia="uk-UA"/>
    </w:rPr>
  </w:style>
  <w:style w:type="paragraph" w:styleId="a6">
    <w:name w:val="header"/>
    <w:basedOn w:val="a"/>
    <w:link w:val="a7"/>
    <w:uiPriority w:val="99"/>
    <w:unhideWhenUsed/>
    <w:rsid w:val="004D1CE4"/>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4D1CE4"/>
  </w:style>
  <w:style w:type="paragraph" w:styleId="a8">
    <w:name w:val="footer"/>
    <w:basedOn w:val="a"/>
    <w:link w:val="a9"/>
    <w:uiPriority w:val="99"/>
    <w:semiHidden/>
    <w:unhideWhenUsed/>
    <w:rsid w:val="004D1CE4"/>
    <w:pPr>
      <w:tabs>
        <w:tab w:val="center" w:pos="4819"/>
        <w:tab w:val="right" w:pos="9639"/>
      </w:tabs>
      <w:spacing w:after="0" w:line="240" w:lineRule="auto"/>
    </w:pPr>
  </w:style>
  <w:style w:type="character" w:customStyle="1" w:styleId="a9">
    <w:name w:val="Нижний колонтитул Знак"/>
    <w:basedOn w:val="a0"/>
    <w:link w:val="a8"/>
    <w:uiPriority w:val="99"/>
    <w:semiHidden/>
    <w:rsid w:val="004D1CE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diagramColors" Target="diagrams/colors4.xml"/><Relationship Id="rId3" Type="http://schemas.openxmlformats.org/officeDocument/2006/relationships/styles" Target="styles.xml"/><Relationship Id="rId21" Type="http://schemas.openxmlformats.org/officeDocument/2006/relationships/diagramColors" Target="diagrams/colors3.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QuickStyle" Target="diagrams/quickStyle4.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diagramQuickStyle" Target="diagrams/quickStyle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Layout" Target="diagrams/layout4.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diagramData" Target="diagrams/data4.xml"/><Relationship Id="rId28" Type="http://schemas.openxmlformats.org/officeDocument/2006/relationships/header" Target="header1.xml"/><Relationship Id="rId10" Type="http://schemas.openxmlformats.org/officeDocument/2006/relationships/diagramQuickStyle" Target="diagrams/quickStyle1.xml"/><Relationship Id="rId19" Type="http://schemas.openxmlformats.org/officeDocument/2006/relationships/diagramLayout" Target="diagrams/layout3.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microsoft.com/office/2007/relationships/diagramDrawing" Target="diagrams/drawing4.xm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AE88D1A-80D0-47AA-B49F-4FEB0AA71993}" type="doc">
      <dgm:prSet loTypeId="urn:microsoft.com/office/officeart/2005/8/layout/pyramid1" loCatId="pyramid" qsTypeId="urn:microsoft.com/office/officeart/2005/8/quickstyle/simple1" qsCatId="simple" csTypeId="urn:microsoft.com/office/officeart/2005/8/colors/accent0_1" csCatId="mainScheme" phldr="1"/>
      <dgm:spPr/>
    </dgm:pt>
    <dgm:pt modelId="{380F367C-BABB-4203-949A-A059B95374F9}">
      <dgm:prSet phldrT="[Текст]" custT="1"/>
      <dgm:spPr/>
      <dgm:t>
        <a:bodyPr/>
        <a:lstStyle/>
        <a:p>
          <a:endParaRPr lang="uk-UA" sz="1400">
            <a:latin typeface="Times New Roman" pitchFamily="18" charset="0"/>
            <a:cs typeface="Times New Roman" pitchFamily="18" charset="0"/>
          </a:endParaRPr>
        </a:p>
        <a:p>
          <a:endParaRPr lang="uk-UA" sz="1400">
            <a:latin typeface="Times New Roman" pitchFamily="18" charset="0"/>
            <a:cs typeface="Times New Roman" pitchFamily="18" charset="0"/>
          </a:endParaRPr>
        </a:p>
        <a:p>
          <a:r>
            <a:rPr lang="uk-UA" sz="1400">
              <a:latin typeface="Times New Roman" pitchFamily="18" charset="0"/>
              <a:cs typeface="Times New Roman" pitchFamily="18" charset="0"/>
            </a:rPr>
            <a:t>Вища мета</a:t>
          </a:r>
        </a:p>
        <a:p>
          <a:r>
            <a:rPr lang="uk-UA" sz="1400">
              <a:latin typeface="Times New Roman" pitchFamily="18" charset="0"/>
              <a:cs typeface="Times New Roman" pitchFamily="18" charset="0"/>
            </a:rPr>
            <a:t> й обмеження</a:t>
          </a:r>
        </a:p>
      </dgm:t>
    </dgm:pt>
    <dgm:pt modelId="{9A7C3322-EECB-4DDE-A749-99A55B697AE6}" type="parTrans" cxnId="{C4CECADC-559A-479E-BA15-38272F198E75}">
      <dgm:prSet/>
      <dgm:spPr/>
      <dgm:t>
        <a:bodyPr/>
        <a:lstStyle/>
        <a:p>
          <a:endParaRPr lang="uk-UA"/>
        </a:p>
      </dgm:t>
    </dgm:pt>
    <dgm:pt modelId="{D03AE42D-9B60-4CDE-AF6F-A407AA9F64E7}" type="sibTrans" cxnId="{C4CECADC-559A-479E-BA15-38272F198E75}">
      <dgm:prSet/>
      <dgm:spPr/>
      <dgm:t>
        <a:bodyPr/>
        <a:lstStyle/>
        <a:p>
          <a:endParaRPr lang="uk-UA"/>
        </a:p>
      </dgm:t>
    </dgm:pt>
    <dgm:pt modelId="{08188B76-EF07-4008-9D84-93118884722B}">
      <dgm:prSet phldrT="[Текст]" custT="1"/>
      <dgm:spPr/>
      <dgm:t>
        <a:bodyPr/>
        <a:lstStyle/>
        <a:p>
          <a:r>
            <a:rPr lang="uk-UA" sz="1400"/>
            <a:t>Проміжна мета</a:t>
          </a:r>
        </a:p>
      </dgm:t>
    </dgm:pt>
    <dgm:pt modelId="{0FBC3ACE-AB9F-4749-AF58-A0492B50BAF6}" type="parTrans" cxnId="{12D15E36-F8B2-4934-86E7-632E825B367C}">
      <dgm:prSet/>
      <dgm:spPr/>
      <dgm:t>
        <a:bodyPr/>
        <a:lstStyle/>
        <a:p>
          <a:endParaRPr lang="uk-UA"/>
        </a:p>
      </dgm:t>
    </dgm:pt>
    <dgm:pt modelId="{E39E247D-09C6-41D6-AE86-2428026848D1}" type="sibTrans" cxnId="{12D15E36-F8B2-4934-86E7-632E825B367C}">
      <dgm:prSet/>
      <dgm:spPr/>
      <dgm:t>
        <a:bodyPr/>
        <a:lstStyle/>
        <a:p>
          <a:endParaRPr lang="uk-UA"/>
        </a:p>
      </dgm:t>
    </dgm:pt>
    <dgm:pt modelId="{7E9805A6-22BB-4637-908C-EDD7C6FE6BE7}">
      <dgm:prSet phldrT="[Текст]" custT="1"/>
      <dgm:spPr/>
      <dgm:t>
        <a:bodyPr/>
        <a:lstStyle/>
        <a:p>
          <a:r>
            <a:rPr lang="uk-UA" sz="1400"/>
            <a:t>Першочергова мета ЛПЗ</a:t>
          </a:r>
        </a:p>
      </dgm:t>
    </dgm:pt>
    <dgm:pt modelId="{501963D8-48B7-4BE5-946B-3FE8D72754E7}" type="parTrans" cxnId="{ADAA6220-198C-40C5-BF5C-84F7FB1C3FC1}">
      <dgm:prSet/>
      <dgm:spPr/>
      <dgm:t>
        <a:bodyPr/>
        <a:lstStyle/>
        <a:p>
          <a:endParaRPr lang="uk-UA"/>
        </a:p>
      </dgm:t>
    </dgm:pt>
    <dgm:pt modelId="{0AF27673-DF43-4295-8721-D74506DADC71}" type="sibTrans" cxnId="{ADAA6220-198C-40C5-BF5C-84F7FB1C3FC1}">
      <dgm:prSet/>
      <dgm:spPr/>
      <dgm:t>
        <a:bodyPr/>
        <a:lstStyle/>
        <a:p>
          <a:endParaRPr lang="uk-UA"/>
        </a:p>
      </dgm:t>
    </dgm:pt>
    <dgm:pt modelId="{F8625423-11A2-4508-8DAB-2CB9AE4B9CA1}" type="pres">
      <dgm:prSet presAssocID="{5AE88D1A-80D0-47AA-B49F-4FEB0AA71993}" presName="Name0" presStyleCnt="0">
        <dgm:presLayoutVars>
          <dgm:dir/>
          <dgm:animLvl val="lvl"/>
          <dgm:resizeHandles val="exact"/>
        </dgm:presLayoutVars>
      </dgm:prSet>
      <dgm:spPr/>
    </dgm:pt>
    <dgm:pt modelId="{98CCFDB9-43D1-4E1B-A487-5FBE3F09341A}" type="pres">
      <dgm:prSet presAssocID="{380F367C-BABB-4203-949A-A059B95374F9}" presName="Name8" presStyleCnt="0"/>
      <dgm:spPr/>
    </dgm:pt>
    <dgm:pt modelId="{BF1E38CA-9E3E-4DC2-81E2-2E5470E1A9B7}" type="pres">
      <dgm:prSet presAssocID="{380F367C-BABB-4203-949A-A059B95374F9}" presName="level" presStyleLbl="node1" presStyleIdx="0" presStyleCnt="3" custScaleX="104137" custScaleY="142857" custLinFactNeighborX="0">
        <dgm:presLayoutVars>
          <dgm:chMax val="1"/>
          <dgm:bulletEnabled val="1"/>
        </dgm:presLayoutVars>
      </dgm:prSet>
      <dgm:spPr/>
      <dgm:t>
        <a:bodyPr/>
        <a:lstStyle/>
        <a:p>
          <a:endParaRPr lang="uk-UA"/>
        </a:p>
      </dgm:t>
    </dgm:pt>
    <dgm:pt modelId="{0E97AB40-E902-485E-B7F5-2588AB7C17EC}" type="pres">
      <dgm:prSet presAssocID="{380F367C-BABB-4203-949A-A059B95374F9}" presName="levelTx" presStyleLbl="revTx" presStyleIdx="0" presStyleCnt="0">
        <dgm:presLayoutVars>
          <dgm:chMax val="1"/>
          <dgm:bulletEnabled val="1"/>
        </dgm:presLayoutVars>
      </dgm:prSet>
      <dgm:spPr/>
      <dgm:t>
        <a:bodyPr/>
        <a:lstStyle/>
        <a:p>
          <a:endParaRPr lang="uk-UA"/>
        </a:p>
      </dgm:t>
    </dgm:pt>
    <dgm:pt modelId="{73F7254F-877F-4107-99A9-6FFBB2EAD1B4}" type="pres">
      <dgm:prSet presAssocID="{08188B76-EF07-4008-9D84-93118884722B}" presName="Name8" presStyleCnt="0"/>
      <dgm:spPr/>
    </dgm:pt>
    <dgm:pt modelId="{75A94A90-CD3A-4A30-8F5C-454C0389C01B}" type="pres">
      <dgm:prSet presAssocID="{08188B76-EF07-4008-9D84-93118884722B}" presName="level" presStyleLbl="node1" presStyleIdx="1" presStyleCnt="3" custScaleY="98818">
        <dgm:presLayoutVars>
          <dgm:chMax val="1"/>
          <dgm:bulletEnabled val="1"/>
        </dgm:presLayoutVars>
      </dgm:prSet>
      <dgm:spPr/>
      <dgm:t>
        <a:bodyPr/>
        <a:lstStyle/>
        <a:p>
          <a:endParaRPr lang="uk-UA"/>
        </a:p>
      </dgm:t>
    </dgm:pt>
    <dgm:pt modelId="{BE54B30E-1846-4DBD-A05B-76AED21CF112}" type="pres">
      <dgm:prSet presAssocID="{08188B76-EF07-4008-9D84-93118884722B}" presName="levelTx" presStyleLbl="revTx" presStyleIdx="0" presStyleCnt="0">
        <dgm:presLayoutVars>
          <dgm:chMax val="1"/>
          <dgm:bulletEnabled val="1"/>
        </dgm:presLayoutVars>
      </dgm:prSet>
      <dgm:spPr/>
      <dgm:t>
        <a:bodyPr/>
        <a:lstStyle/>
        <a:p>
          <a:endParaRPr lang="uk-UA"/>
        </a:p>
      </dgm:t>
    </dgm:pt>
    <dgm:pt modelId="{60A0267E-6B5B-47B7-9CDA-525D018F398C}" type="pres">
      <dgm:prSet presAssocID="{7E9805A6-22BB-4637-908C-EDD7C6FE6BE7}" presName="Name8" presStyleCnt="0"/>
      <dgm:spPr/>
    </dgm:pt>
    <dgm:pt modelId="{10DC7715-6B39-4168-BB49-8F399D857EE6}" type="pres">
      <dgm:prSet presAssocID="{7E9805A6-22BB-4637-908C-EDD7C6FE6BE7}" presName="level" presStyleLbl="node1" presStyleIdx="2" presStyleCnt="3" custLinFactNeighborY="0">
        <dgm:presLayoutVars>
          <dgm:chMax val="1"/>
          <dgm:bulletEnabled val="1"/>
        </dgm:presLayoutVars>
      </dgm:prSet>
      <dgm:spPr/>
      <dgm:t>
        <a:bodyPr/>
        <a:lstStyle/>
        <a:p>
          <a:endParaRPr lang="uk-UA"/>
        </a:p>
      </dgm:t>
    </dgm:pt>
    <dgm:pt modelId="{CB6479A3-6BA4-435E-95C4-21415BF196A5}" type="pres">
      <dgm:prSet presAssocID="{7E9805A6-22BB-4637-908C-EDD7C6FE6BE7}" presName="levelTx" presStyleLbl="revTx" presStyleIdx="0" presStyleCnt="0">
        <dgm:presLayoutVars>
          <dgm:chMax val="1"/>
          <dgm:bulletEnabled val="1"/>
        </dgm:presLayoutVars>
      </dgm:prSet>
      <dgm:spPr/>
      <dgm:t>
        <a:bodyPr/>
        <a:lstStyle/>
        <a:p>
          <a:endParaRPr lang="uk-UA"/>
        </a:p>
      </dgm:t>
    </dgm:pt>
  </dgm:ptLst>
  <dgm:cxnLst>
    <dgm:cxn modelId="{001BFC28-725B-40F3-8324-29A332ED4ED5}" type="presOf" srcId="{380F367C-BABB-4203-949A-A059B95374F9}" destId="{BF1E38CA-9E3E-4DC2-81E2-2E5470E1A9B7}" srcOrd="0" destOrd="0" presId="urn:microsoft.com/office/officeart/2005/8/layout/pyramid1"/>
    <dgm:cxn modelId="{EBFFAD89-FF27-4210-BE7C-EFD5638FE073}" type="presOf" srcId="{08188B76-EF07-4008-9D84-93118884722B}" destId="{BE54B30E-1846-4DBD-A05B-76AED21CF112}" srcOrd="1" destOrd="0" presId="urn:microsoft.com/office/officeart/2005/8/layout/pyramid1"/>
    <dgm:cxn modelId="{FB1CAC78-2087-458F-9F18-2F4023248FC5}" type="presOf" srcId="{5AE88D1A-80D0-47AA-B49F-4FEB0AA71993}" destId="{F8625423-11A2-4508-8DAB-2CB9AE4B9CA1}" srcOrd="0" destOrd="0" presId="urn:microsoft.com/office/officeart/2005/8/layout/pyramid1"/>
    <dgm:cxn modelId="{55218F74-00E9-4E61-B669-3F8D97F70307}" type="presOf" srcId="{7E9805A6-22BB-4637-908C-EDD7C6FE6BE7}" destId="{CB6479A3-6BA4-435E-95C4-21415BF196A5}" srcOrd="1" destOrd="0" presId="urn:microsoft.com/office/officeart/2005/8/layout/pyramid1"/>
    <dgm:cxn modelId="{12D15E36-F8B2-4934-86E7-632E825B367C}" srcId="{5AE88D1A-80D0-47AA-B49F-4FEB0AA71993}" destId="{08188B76-EF07-4008-9D84-93118884722B}" srcOrd="1" destOrd="0" parTransId="{0FBC3ACE-AB9F-4749-AF58-A0492B50BAF6}" sibTransId="{E39E247D-09C6-41D6-AE86-2428026848D1}"/>
    <dgm:cxn modelId="{C4CECADC-559A-479E-BA15-38272F198E75}" srcId="{5AE88D1A-80D0-47AA-B49F-4FEB0AA71993}" destId="{380F367C-BABB-4203-949A-A059B95374F9}" srcOrd="0" destOrd="0" parTransId="{9A7C3322-EECB-4DDE-A749-99A55B697AE6}" sibTransId="{D03AE42D-9B60-4CDE-AF6F-A407AA9F64E7}"/>
    <dgm:cxn modelId="{FE4917CD-96FC-4313-A59A-3428AF3F380A}" type="presOf" srcId="{08188B76-EF07-4008-9D84-93118884722B}" destId="{75A94A90-CD3A-4A30-8F5C-454C0389C01B}" srcOrd="0" destOrd="0" presId="urn:microsoft.com/office/officeart/2005/8/layout/pyramid1"/>
    <dgm:cxn modelId="{ADAA6220-198C-40C5-BF5C-84F7FB1C3FC1}" srcId="{5AE88D1A-80D0-47AA-B49F-4FEB0AA71993}" destId="{7E9805A6-22BB-4637-908C-EDD7C6FE6BE7}" srcOrd="2" destOrd="0" parTransId="{501963D8-48B7-4BE5-946B-3FE8D72754E7}" sibTransId="{0AF27673-DF43-4295-8721-D74506DADC71}"/>
    <dgm:cxn modelId="{060742AB-B824-4888-9B74-DE14DE8F6AD6}" type="presOf" srcId="{380F367C-BABB-4203-949A-A059B95374F9}" destId="{0E97AB40-E902-485E-B7F5-2588AB7C17EC}" srcOrd="1" destOrd="0" presId="urn:microsoft.com/office/officeart/2005/8/layout/pyramid1"/>
    <dgm:cxn modelId="{9AF7D890-AA7C-491C-9579-E87921DAEAC6}" type="presOf" srcId="{7E9805A6-22BB-4637-908C-EDD7C6FE6BE7}" destId="{10DC7715-6B39-4168-BB49-8F399D857EE6}" srcOrd="0" destOrd="0" presId="urn:microsoft.com/office/officeart/2005/8/layout/pyramid1"/>
    <dgm:cxn modelId="{23826402-2451-4995-AF9C-1D3E061795DF}" type="presParOf" srcId="{F8625423-11A2-4508-8DAB-2CB9AE4B9CA1}" destId="{98CCFDB9-43D1-4E1B-A487-5FBE3F09341A}" srcOrd="0" destOrd="0" presId="urn:microsoft.com/office/officeart/2005/8/layout/pyramid1"/>
    <dgm:cxn modelId="{D2AEC594-0B04-4106-9DC9-12655A388770}" type="presParOf" srcId="{98CCFDB9-43D1-4E1B-A487-5FBE3F09341A}" destId="{BF1E38CA-9E3E-4DC2-81E2-2E5470E1A9B7}" srcOrd="0" destOrd="0" presId="urn:microsoft.com/office/officeart/2005/8/layout/pyramid1"/>
    <dgm:cxn modelId="{9D6FDD9C-9648-481C-9836-B17359E5626F}" type="presParOf" srcId="{98CCFDB9-43D1-4E1B-A487-5FBE3F09341A}" destId="{0E97AB40-E902-485E-B7F5-2588AB7C17EC}" srcOrd="1" destOrd="0" presId="urn:microsoft.com/office/officeart/2005/8/layout/pyramid1"/>
    <dgm:cxn modelId="{FFFBB534-0459-4D6A-8EA3-B97F9FF910AD}" type="presParOf" srcId="{F8625423-11A2-4508-8DAB-2CB9AE4B9CA1}" destId="{73F7254F-877F-4107-99A9-6FFBB2EAD1B4}" srcOrd="1" destOrd="0" presId="urn:microsoft.com/office/officeart/2005/8/layout/pyramid1"/>
    <dgm:cxn modelId="{00C4CC66-CF49-4EE9-8BE1-04D6AC262DAF}" type="presParOf" srcId="{73F7254F-877F-4107-99A9-6FFBB2EAD1B4}" destId="{75A94A90-CD3A-4A30-8F5C-454C0389C01B}" srcOrd="0" destOrd="0" presId="urn:microsoft.com/office/officeart/2005/8/layout/pyramid1"/>
    <dgm:cxn modelId="{8F871D15-D225-4F76-9AFC-17574E8DC7F6}" type="presParOf" srcId="{73F7254F-877F-4107-99A9-6FFBB2EAD1B4}" destId="{BE54B30E-1846-4DBD-A05B-76AED21CF112}" srcOrd="1" destOrd="0" presId="urn:microsoft.com/office/officeart/2005/8/layout/pyramid1"/>
    <dgm:cxn modelId="{9CBF9785-6C9C-415C-A981-C76E6C263BDE}" type="presParOf" srcId="{F8625423-11A2-4508-8DAB-2CB9AE4B9CA1}" destId="{60A0267E-6B5B-47B7-9CDA-525D018F398C}" srcOrd="2" destOrd="0" presId="urn:microsoft.com/office/officeart/2005/8/layout/pyramid1"/>
    <dgm:cxn modelId="{4F1F8B2C-3713-4699-A5D1-A8C48CB3C0CC}" type="presParOf" srcId="{60A0267E-6B5B-47B7-9CDA-525D018F398C}" destId="{10DC7715-6B39-4168-BB49-8F399D857EE6}" srcOrd="0" destOrd="0" presId="urn:microsoft.com/office/officeart/2005/8/layout/pyramid1"/>
    <dgm:cxn modelId="{FDB13FE2-AF1A-491D-B00B-4F6E7B79A056}" type="presParOf" srcId="{60A0267E-6B5B-47B7-9CDA-525D018F398C}" destId="{CB6479A3-6BA4-435E-95C4-21415BF196A5}" srcOrd="1" destOrd="0" presId="urn:microsoft.com/office/officeart/2005/8/layout/pyramid1"/>
  </dgm:cxnLst>
  <dgm:bg/>
  <dgm:whole/>
  <dgm:extLst>
    <a:ext uri="http://schemas.microsoft.com/office/drawing/2008/diagram">
      <dsp:dataModelExt xmlns:dsp="http://schemas.microsoft.com/office/drawing/2008/diagram" xmlns=""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537EC64-63C1-4354-9FFF-51679428D5AA}" type="doc">
      <dgm:prSet loTypeId="urn:microsoft.com/office/officeart/2005/8/layout/radial1" loCatId="relationship" qsTypeId="urn:microsoft.com/office/officeart/2005/8/quickstyle/simple3" qsCatId="simple" csTypeId="urn:microsoft.com/office/officeart/2005/8/colors/accent1_2" csCatId="accent1" phldr="1"/>
      <dgm:spPr/>
      <dgm:t>
        <a:bodyPr/>
        <a:lstStyle/>
        <a:p>
          <a:endParaRPr lang="uk-UA"/>
        </a:p>
      </dgm:t>
    </dgm:pt>
    <dgm:pt modelId="{12236798-E7E3-4CB2-B845-9B1F9327EB2C}">
      <dgm:prSet phldrT="[Текст]" custT="1"/>
      <dgm:spPr>
        <a:solidFill>
          <a:schemeClr val="bg1"/>
        </a:solidFill>
      </dgm:spPr>
      <dgm:t>
        <a:bodyPr/>
        <a:lstStyle/>
        <a:p>
          <a:r>
            <a:rPr lang="uk-UA" sz="1200">
              <a:latin typeface="Times New Roman" pitchFamily="18" charset="0"/>
              <a:cs typeface="Times New Roman" pitchFamily="18" charset="0"/>
            </a:rPr>
            <a:t>Мета медичної організації</a:t>
          </a:r>
        </a:p>
      </dgm:t>
    </dgm:pt>
    <dgm:pt modelId="{C1662516-3852-45A1-BFCE-771168FD4A01}" type="parTrans" cxnId="{19C9009E-4D1A-4985-AE4A-C3BD9CBAC9A9}">
      <dgm:prSet/>
      <dgm:spPr/>
      <dgm:t>
        <a:bodyPr/>
        <a:lstStyle/>
        <a:p>
          <a:endParaRPr lang="uk-UA"/>
        </a:p>
      </dgm:t>
    </dgm:pt>
    <dgm:pt modelId="{0AC4AC9B-0640-4877-99A2-11A3C2200247}" type="sibTrans" cxnId="{19C9009E-4D1A-4985-AE4A-C3BD9CBAC9A9}">
      <dgm:prSet/>
      <dgm:spPr/>
      <dgm:t>
        <a:bodyPr/>
        <a:lstStyle/>
        <a:p>
          <a:endParaRPr lang="uk-UA"/>
        </a:p>
      </dgm:t>
    </dgm:pt>
    <dgm:pt modelId="{9919B65E-7ACE-4BA7-A3B2-5236D1756C82}">
      <dgm:prSet phldrT="[Текст]" custT="1"/>
      <dgm:spPr>
        <a:solidFill>
          <a:schemeClr val="bg1"/>
        </a:solidFill>
        <a:effectLst>
          <a:outerShdw blurRad="40000" dist="20000" dir="5400000" rotWithShape="0">
            <a:schemeClr val="tx1">
              <a:alpha val="38000"/>
            </a:schemeClr>
          </a:outerShdw>
        </a:effectLst>
      </dgm:spPr>
      <dgm:t>
        <a:bodyPr/>
        <a:lstStyle/>
        <a:p>
          <a:r>
            <a:rPr lang="uk-UA" sz="1100">
              <a:latin typeface="Times New Roman" pitchFamily="18" charset="0"/>
              <a:cs typeface="Times New Roman" pitchFamily="18" charset="0"/>
            </a:rPr>
            <a:t>Менеджери ЛПЗ</a:t>
          </a:r>
        </a:p>
      </dgm:t>
    </dgm:pt>
    <dgm:pt modelId="{AE2AEA9A-1371-40F4-BFA9-9143CC6EB70E}" type="parTrans" cxnId="{FD327E7D-E7CC-47F5-9A3D-69E7BC6919A0}">
      <dgm:prSet/>
      <dgm:spPr>
        <a:ln>
          <a:solidFill>
            <a:schemeClr val="tx1"/>
          </a:solidFill>
        </a:ln>
      </dgm:spPr>
      <dgm:t>
        <a:bodyPr/>
        <a:lstStyle/>
        <a:p>
          <a:endParaRPr lang="uk-UA"/>
        </a:p>
      </dgm:t>
    </dgm:pt>
    <dgm:pt modelId="{BB41B396-A04D-4AA8-8EEB-E76FD5A55207}" type="sibTrans" cxnId="{FD327E7D-E7CC-47F5-9A3D-69E7BC6919A0}">
      <dgm:prSet/>
      <dgm:spPr/>
      <dgm:t>
        <a:bodyPr/>
        <a:lstStyle/>
        <a:p>
          <a:endParaRPr lang="uk-UA"/>
        </a:p>
      </dgm:t>
    </dgm:pt>
    <dgm:pt modelId="{F872D9DA-3147-49AA-B8B6-8EA6ADCE8789}">
      <dgm:prSet phldrT="[Текст]" custT="1"/>
      <dgm:spPr>
        <a:solidFill>
          <a:schemeClr val="bg1"/>
        </a:solidFill>
      </dgm:spPr>
      <dgm:t>
        <a:bodyPr/>
        <a:lstStyle/>
        <a:p>
          <a:r>
            <a:rPr lang="uk-UA" sz="1200">
              <a:latin typeface="Times New Roman" pitchFamily="18" charset="0"/>
              <a:cs typeface="Times New Roman" pitchFamily="18" charset="0"/>
            </a:rPr>
            <a:t>Власник</a:t>
          </a:r>
        </a:p>
      </dgm:t>
    </dgm:pt>
    <dgm:pt modelId="{6345DEC5-DC8A-4555-B818-F9293C6434DE}" type="parTrans" cxnId="{6A680AEC-012B-42DA-91ED-186DF068FE4C}">
      <dgm:prSet/>
      <dgm:spPr>
        <a:ln>
          <a:solidFill>
            <a:schemeClr val="tx1"/>
          </a:solidFill>
        </a:ln>
      </dgm:spPr>
      <dgm:t>
        <a:bodyPr/>
        <a:lstStyle/>
        <a:p>
          <a:endParaRPr lang="uk-UA"/>
        </a:p>
      </dgm:t>
    </dgm:pt>
    <dgm:pt modelId="{65AD0C4A-3845-4C48-BDAC-61543AF0EF38}" type="sibTrans" cxnId="{6A680AEC-012B-42DA-91ED-186DF068FE4C}">
      <dgm:prSet/>
      <dgm:spPr/>
      <dgm:t>
        <a:bodyPr/>
        <a:lstStyle/>
        <a:p>
          <a:endParaRPr lang="uk-UA"/>
        </a:p>
      </dgm:t>
    </dgm:pt>
    <dgm:pt modelId="{19D5C306-1881-4731-B060-EF94A9433FEB}">
      <dgm:prSet phldrT="[Текст]" custT="1"/>
      <dgm:spPr>
        <a:solidFill>
          <a:schemeClr val="bg1"/>
        </a:solidFill>
      </dgm:spPr>
      <dgm:t>
        <a:bodyPr/>
        <a:lstStyle/>
        <a:p>
          <a:r>
            <a:rPr lang="uk-UA" sz="1100">
              <a:latin typeface="Times New Roman" pitchFamily="18" charset="0"/>
              <a:cs typeface="Times New Roman" pitchFamily="18" charset="0"/>
            </a:rPr>
            <a:t>Медичний персонал</a:t>
          </a:r>
        </a:p>
      </dgm:t>
    </dgm:pt>
    <dgm:pt modelId="{5F82BC59-FB08-4E83-87C3-8FA97ED88D6B}" type="parTrans" cxnId="{F28E975B-13C1-4570-AD40-13F94C20576B}">
      <dgm:prSet/>
      <dgm:spPr>
        <a:ln>
          <a:solidFill>
            <a:schemeClr val="tx1"/>
          </a:solidFill>
        </a:ln>
      </dgm:spPr>
      <dgm:t>
        <a:bodyPr/>
        <a:lstStyle/>
        <a:p>
          <a:endParaRPr lang="uk-UA"/>
        </a:p>
      </dgm:t>
    </dgm:pt>
    <dgm:pt modelId="{2B0AF32A-A66F-461E-B088-9BAEF683B1A7}" type="sibTrans" cxnId="{F28E975B-13C1-4570-AD40-13F94C20576B}">
      <dgm:prSet/>
      <dgm:spPr/>
      <dgm:t>
        <a:bodyPr/>
        <a:lstStyle/>
        <a:p>
          <a:endParaRPr lang="uk-UA"/>
        </a:p>
      </dgm:t>
    </dgm:pt>
    <dgm:pt modelId="{3C4131A4-ED01-4D9A-97D8-1AFD97AA3A13}">
      <dgm:prSet phldrT="[Текст]" custT="1"/>
      <dgm:spPr>
        <a:solidFill>
          <a:schemeClr val="bg1"/>
        </a:solidFill>
      </dgm:spPr>
      <dgm:t>
        <a:bodyPr/>
        <a:lstStyle/>
        <a:p>
          <a:r>
            <a:rPr lang="uk-UA" sz="1200">
              <a:latin typeface="Times New Roman" pitchFamily="18" charset="0"/>
              <a:cs typeface="Times New Roman" pitchFamily="18" charset="0"/>
            </a:rPr>
            <a:t>Пацієнти</a:t>
          </a:r>
        </a:p>
      </dgm:t>
    </dgm:pt>
    <dgm:pt modelId="{5BD7422F-A8DB-482A-AD6A-7C9D9AB5C4FF}" type="parTrans" cxnId="{0C3B2E4B-8E63-4D40-B6BA-22892E4CEFB1}">
      <dgm:prSet/>
      <dgm:spPr>
        <a:ln>
          <a:solidFill>
            <a:schemeClr val="tx1"/>
          </a:solidFill>
        </a:ln>
      </dgm:spPr>
      <dgm:t>
        <a:bodyPr/>
        <a:lstStyle/>
        <a:p>
          <a:endParaRPr lang="uk-UA"/>
        </a:p>
      </dgm:t>
    </dgm:pt>
    <dgm:pt modelId="{992CD43A-2896-40F8-99E1-1B642DB31025}" type="sibTrans" cxnId="{0C3B2E4B-8E63-4D40-B6BA-22892E4CEFB1}">
      <dgm:prSet/>
      <dgm:spPr/>
      <dgm:t>
        <a:bodyPr/>
        <a:lstStyle/>
        <a:p>
          <a:endParaRPr lang="uk-UA"/>
        </a:p>
      </dgm:t>
    </dgm:pt>
    <dgm:pt modelId="{6206B6A2-447C-4B40-A583-3E93B55068E6}" type="pres">
      <dgm:prSet presAssocID="{9537EC64-63C1-4354-9FFF-51679428D5AA}" presName="cycle" presStyleCnt="0">
        <dgm:presLayoutVars>
          <dgm:chMax val="1"/>
          <dgm:dir/>
          <dgm:animLvl val="ctr"/>
          <dgm:resizeHandles val="exact"/>
        </dgm:presLayoutVars>
      </dgm:prSet>
      <dgm:spPr/>
      <dgm:t>
        <a:bodyPr/>
        <a:lstStyle/>
        <a:p>
          <a:endParaRPr lang="uk-UA"/>
        </a:p>
      </dgm:t>
    </dgm:pt>
    <dgm:pt modelId="{AC946F5B-EAD7-4124-BDEF-EA0BC3FFC482}" type="pres">
      <dgm:prSet presAssocID="{12236798-E7E3-4CB2-B845-9B1F9327EB2C}" presName="centerShape" presStyleLbl="node0" presStyleIdx="0" presStyleCnt="1" custScaleX="108254" custScaleY="106862"/>
      <dgm:spPr/>
      <dgm:t>
        <a:bodyPr/>
        <a:lstStyle/>
        <a:p>
          <a:endParaRPr lang="uk-UA"/>
        </a:p>
      </dgm:t>
    </dgm:pt>
    <dgm:pt modelId="{57F82CB7-FA80-4930-B459-C393F6978306}" type="pres">
      <dgm:prSet presAssocID="{AE2AEA9A-1371-40F4-BFA9-9143CC6EB70E}" presName="Name9" presStyleLbl="parChTrans1D2" presStyleIdx="0" presStyleCnt="4"/>
      <dgm:spPr/>
      <dgm:t>
        <a:bodyPr/>
        <a:lstStyle/>
        <a:p>
          <a:endParaRPr lang="uk-UA"/>
        </a:p>
      </dgm:t>
    </dgm:pt>
    <dgm:pt modelId="{86F9A583-A834-4798-8B97-66EAD096D47A}" type="pres">
      <dgm:prSet presAssocID="{AE2AEA9A-1371-40F4-BFA9-9143CC6EB70E}" presName="connTx" presStyleLbl="parChTrans1D2" presStyleIdx="0" presStyleCnt="4"/>
      <dgm:spPr/>
      <dgm:t>
        <a:bodyPr/>
        <a:lstStyle/>
        <a:p>
          <a:endParaRPr lang="uk-UA"/>
        </a:p>
      </dgm:t>
    </dgm:pt>
    <dgm:pt modelId="{EF2B01D1-5006-4578-8E71-A27EEF472B76}" type="pres">
      <dgm:prSet presAssocID="{9919B65E-7ACE-4BA7-A3B2-5236D1756C82}" presName="node" presStyleLbl="node1" presStyleIdx="0" presStyleCnt="4" custScaleX="111048" custScaleY="102927">
        <dgm:presLayoutVars>
          <dgm:bulletEnabled val="1"/>
        </dgm:presLayoutVars>
      </dgm:prSet>
      <dgm:spPr/>
      <dgm:t>
        <a:bodyPr/>
        <a:lstStyle/>
        <a:p>
          <a:endParaRPr lang="uk-UA"/>
        </a:p>
      </dgm:t>
    </dgm:pt>
    <dgm:pt modelId="{BA779BA6-33BF-41DF-BB8C-1CD9A55C7D03}" type="pres">
      <dgm:prSet presAssocID="{6345DEC5-DC8A-4555-B818-F9293C6434DE}" presName="Name9" presStyleLbl="parChTrans1D2" presStyleIdx="1" presStyleCnt="4"/>
      <dgm:spPr/>
      <dgm:t>
        <a:bodyPr/>
        <a:lstStyle/>
        <a:p>
          <a:endParaRPr lang="uk-UA"/>
        </a:p>
      </dgm:t>
    </dgm:pt>
    <dgm:pt modelId="{3234A176-0D85-4584-8981-B7590BAB1C5B}" type="pres">
      <dgm:prSet presAssocID="{6345DEC5-DC8A-4555-B818-F9293C6434DE}" presName="connTx" presStyleLbl="parChTrans1D2" presStyleIdx="1" presStyleCnt="4"/>
      <dgm:spPr/>
      <dgm:t>
        <a:bodyPr/>
        <a:lstStyle/>
        <a:p>
          <a:endParaRPr lang="uk-UA"/>
        </a:p>
      </dgm:t>
    </dgm:pt>
    <dgm:pt modelId="{BAD808A7-D62F-4D5C-9E81-588EA91222C8}" type="pres">
      <dgm:prSet presAssocID="{F872D9DA-3147-49AA-B8B6-8EA6ADCE8789}" presName="node" presStyleLbl="node1" presStyleIdx="1" presStyleCnt="4" custScaleX="103800" custScaleY="104879">
        <dgm:presLayoutVars>
          <dgm:bulletEnabled val="1"/>
        </dgm:presLayoutVars>
      </dgm:prSet>
      <dgm:spPr/>
      <dgm:t>
        <a:bodyPr/>
        <a:lstStyle/>
        <a:p>
          <a:endParaRPr lang="uk-UA"/>
        </a:p>
      </dgm:t>
    </dgm:pt>
    <dgm:pt modelId="{4723BE05-675A-4830-B3B2-47777A99B57E}" type="pres">
      <dgm:prSet presAssocID="{5F82BC59-FB08-4E83-87C3-8FA97ED88D6B}" presName="Name9" presStyleLbl="parChTrans1D2" presStyleIdx="2" presStyleCnt="4"/>
      <dgm:spPr/>
      <dgm:t>
        <a:bodyPr/>
        <a:lstStyle/>
        <a:p>
          <a:endParaRPr lang="uk-UA"/>
        </a:p>
      </dgm:t>
    </dgm:pt>
    <dgm:pt modelId="{4D33C263-DF72-4A36-B7D7-EA31F7261B42}" type="pres">
      <dgm:prSet presAssocID="{5F82BC59-FB08-4E83-87C3-8FA97ED88D6B}" presName="connTx" presStyleLbl="parChTrans1D2" presStyleIdx="2" presStyleCnt="4"/>
      <dgm:spPr/>
      <dgm:t>
        <a:bodyPr/>
        <a:lstStyle/>
        <a:p>
          <a:endParaRPr lang="uk-UA"/>
        </a:p>
      </dgm:t>
    </dgm:pt>
    <dgm:pt modelId="{2F1F75B2-6899-484F-8154-C9AB6D208E5F}" type="pres">
      <dgm:prSet presAssocID="{19D5C306-1881-4731-B060-EF94A9433FEB}" presName="node" presStyleLbl="node1" presStyleIdx="2" presStyleCnt="4" custScaleX="110154" custScaleY="105367">
        <dgm:presLayoutVars>
          <dgm:bulletEnabled val="1"/>
        </dgm:presLayoutVars>
      </dgm:prSet>
      <dgm:spPr/>
      <dgm:t>
        <a:bodyPr/>
        <a:lstStyle/>
        <a:p>
          <a:endParaRPr lang="uk-UA"/>
        </a:p>
      </dgm:t>
    </dgm:pt>
    <dgm:pt modelId="{38417521-3D7D-4820-B9BC-7E54505B6745}" type="pres">
      <dgm:prSet presAssocID="{5BD7422F-A8DB-482A-AD6A-7C9D9AB5C4FF}" presName="Name9" presStyleLbl="parChTrans1D2" presStyleIdx="3" presStyleCnt="4"/>
      <dgm:spPr/>
      <dgm:t>
        <a:bodyPr/>
        <a:lstStyle/>
        <a:p>
          <a:endParaRPr lang="uk-UA"/>
        </a:p>
      </dgm:t>
    </dgm:pt>
    <dgm:pt modelId="{5DB623DD-39DB-4630-BFF1-93BE02A70593}" type="pres">
      <dgm:prSet presAssocID="{5BD7422F-A8DB-482A-AD6A-7C9D9AB5C4FF}" presName="connTx" presStyleLbl="parChTrans1D2" presStyleIdx="3" presStyleCnt="4"/>
      <dgm:spPr/>
      <dgm:t>
        <a:bodyPr/>
        <a:lstStyle/>
        <a:p>
          <a:endParaRPr lang="uk-UA"/>
        </a:p>
      </dgm:t>
    </dgm:pt>
    <dgm:pt modelId="{EC5501B7-9455-4588-BF06-4E5E96E14129}" type="pres">
      <dgm:prSet presAssocID="{3C4131A4-ED01-4D9A-97D8-1AFD97AA3A13}" presName="node" presStyleLbl="node1" presStyleIdx="3" presStyleCnt="4" custScaleX="113520" custScaleY="106862">
        <dgm:presLayoutVars>
          <dgm:bulletEnabled val="1"/>
        </dgm:presLayoutVars>
      </dgm:prSet>
      <dgm:spPr/>
      <dgm:t>
        <a:bodyPr/>
        <a:lstStyle/>
        <a:p>
          <a:endParaRPr lang="uk-UA"/>
        </a:p>
      </dgm:t>
    </dgm:pt>
  </dgm:ptLst>
  <dgm:cxnLst>
    <dgm:cxn modelId="{7CCD2141-0E0E-4C7B-9BDE-28064BFE79B2}" type="presOf" srcId="{5BD7422F-A8DB-482A-AD6A-7C9D9AB5C4FF}" destId="{5DB623DD-39DB-4630-BFF1-93BE02A70593}" srcOrd="1" destOrd="0" presId="urn:microsoft.com/office/officeart/2005/8/layout/radial1"/>
    <dgm:cxn modelId="{4DDC22D5-BEBE-48F1-8742-E5F0659677CE}" type="presOf" srcId="{5F82BC59-FB08-4E83-87C3-8FA97ED88D6B}" destId="{4723BE05-675A-4830-B3B2-47777A99B57E}" srcOrd="0" destOrd="0" presId="urn:microsoft.com/office/officeart/2005/8/layout/radial1"/>
    <dgm:cxn modelId="{A5BB2519-EB7B-42F9-A928-BF44F3AEA445}" type="presOf" srcId="{6345DEC5-DC8A-4555-B818-F9293C6434DE}" destId="{BA779BA6-33BF-41DF-BB8C-1CD9A55C7D03}" srcOrd="0" destOrd="0" presId="urn:microsoft.com/office/officeart/2005/8/layout/radial1"/>
    <dgm:cxn modelId="{FA435FCD-C92B-4271-B3A8-4FEB49E871EF}" type="presOf" srcId="{AE2AEA9A-1371-40F4-BFA9-9143CC6EB70E}" destId="{86F9A583-A834-4798-8B97-66EAD096D47A}" srcOrd="1" destOrd="0" presId="urn:microsoft.com/office/officeart/2005/8/layout/radial1"/>
    <dgm:cxn modelId="{F64EDDCF-6E2F-4A6F-B453-319A3BF1896A}" type="presOf" srcId="{9537EC64-63C1-4354-9FFF-51679428D5AA}" destId="{6206B6A2-447C-4B40-A583-3E93B55068E6}" srcOrd="0" destOrd="0" presId="urn:microsoft.com/office/officeart/2005/8/layout/radial1"/>
    <dgm:cxn modelId="{6A680AEC-012B-42DA-91ED-186DF068FE4C}" srcId="{12236798-E7E3-4CB2-B845-9B1F9327EB2C}" destId="{F872D9DA-3147-49AA-B8B6-8EA6ADCE8789}" srcOrd="1" destOrd="0" parTransId="{6345DEC5-DC8A-4555-B818-F9293C6434DE}" sibTransId="{65AD0C4A-3845-4C48-BDAC-61543AF0EF38}"/>
    <dgm:cxn modelId="{717754DE-A109-4E6D-80DA-082678DDF024}" type="presOf" srcId="{6345DEC5-DC8A-4555-B818-F9293C6434DE}" destId="{3234A176-0D85-4584-8981-B7590BAB1C5B}" srcOrd="1" destOrd="0" presId="urn:microsoft.com/office/officeart/2005/8/layout/radial1"/>
    <dgm:cxn modelId="{4C9EA8AF-C82A-411C-B6C2-DC73455EBB4E}" type="presOf" srcId="{5F82BC59-FB08-4E83-87C3-8FA97ED88D6B}" destId="{4D33C263-DF72-4A36-B7D7-EA31F7261B42}" srcOrd="1" destOrd="0" presId="urn:microsoft.com/office/officeart/2005/8/layout/radial1"/>
    <dgm:cxn modelId="{E110DF7D-6E15-4814-96F8-C8F13165B572}" type="presOf" srcId="{19D5C306-1881-4731-B060-EF94A9433FEB}" destId="{2F1F75B2-6899-484F-8154-C9AB6D208E5F}" srcOrd="0" destOrd="0" presId="urn:microsoft.com/office/officeart/2005/8/layout/radial1"/>
    <dgm:cxn modelId="{C603D99D-1E0A-4B9C-8A52-5D4F711CFA17}" type="presOf" srcId="{F872D9DA-3147-49AA-B8B6-8EA6ADCE8789}" destId="{BAD808A7-D62F-4D5C-9E81-588EA91222C8}" srcOrd="0" destOrd="0" presId="urn:microsoft.com/office/officeart/2005/8/layout/radial1"/>
    <dgm:cxn modelId="{1F045CA8-7469-420F-82BB-134723499FAA}" type="presOf" srcId="{5BD7422F-A8DB-482A-AD6A-7C9D9AB5C4FF}" destId="{38417521-3D7D-4820-B9BC-7E54505B6745}" srcOrd="0" destOrd="0" presId="urn:microsoft.com/office/officeart/2005/8/layout/radial1"/>
    <dgm:cxn modelId="{9A9E5584-7ABD-486F-9104-53CF3C81CF7B}" type="presOf" srcId="{AE2AEA9A-1371-40F4-BFA9-9143CC6EB70E}" destId="{57F82CB7-FA80-4930-B459-C393F6978306}" srcOrd="0" destOrd="0" presId="urn:microsoft.com/office/officeart/2005/8/layout/radial1"/>
    <dgm:cxn modelId="{FD327E7D-E7CC-47F5-9A3D-69E7BC6919A0}" srcId="{12236798-E7E3-4CB2-B845-9B1F9327EB2C}" destId="{9919B65E-7ACE-4BA7-A3B2-5236D1756C82}" srcOrd="0" destOrd="0" parTransId="{AE2AEA9A-1371-40F4-BFA9-9143CC6EB70E}" sibTransId="{BB41B396-A04D-4AA8-8EEB-E76FD5A55207}"/>
    <dgm:cxn modelId="{0C3B2E4B-8E63-4D40-B6BA-22892E4CEFB1}" srcId="{12236798-E7E3-4CB2-B845-9B1F9327EB2C}" destId="{3C4131A4-ED01-4D9A-97D8-1AFD97AA3A13}" srcOrd="3" destOrd="0" parTransId="{5BD7422F-A8DB-482A-AD6A-7C9D9AB5C4FF}" sibTransId="{992CD43A-2896-40F8-99E1-1B642DB31025}"/>
    <dgm:cxn modelId="{1836B750-72FC-4AF8-8F7A-DA1C770E1C37}" type="presOf" srcId="{3C4131A4-ED01-4D9A-97D8-1AFD97AA3A13}" destId="{EC5501B7-9455-4588-BF06-4E5E96E14129}" srcOrd="0" destOrd="0" presId="urn:microsoft.com/office/officeart/2005/8/layout/radial1"/>
    <dgm:cxn modelId="{861FD0F8-99A7-4F93-879A-7C18FD8F84F3}" type="presOf" srcId="{9919B65E-7ACE-4BA7-A3B2-5236D1756C82}" destId="{EF2B01D1-5006-4578-8E71-A27EEF472B76}" srcOrd="0" destOrd="0" presId="urn:microsoft.com/office/officeart/2005/8/layout/radial1"/>
    <dgm:cxn modelId="{F28E975B-13C1-4570-AD40-13F94C20576B}" srcId="{12236798-E7E3-4CB2-B845-9B1F9327EB2C}" destId="{19D5C306-1881-4731-B060-EF94A9433FEB}" srcOrd="2" destOrd="0" parTransId="{5F82BC59-FB08-4E83-87C3-8FA97ED88D6B}" sibTransId="{2B0AF32A-A66F-461E-B088-9BAEF683B1A7}"/>
    <dgm:cxn modelId="{19C9009E-4D1A-4985-AE4A-C3BD9CBAC9A9}" srcId="{9537EC64-63C1-4354-9FFF-51679428D5AA}" destId="{12236798-E7E3-4CB2-B845-9B1F9327EB2C}" srcOrd="0" destOrd="0" parTransId="{C1662516-3852-45A1-BFCE-771168FD4A01}" sibTransId="{0AC4AC9B-0640-4877-99A2-11A3C2200247}"/>
    <dgm:cxn modelId="{5EC317F7-785B-4BDA-A615-D673A5B0B139}" type="presOf" srcId="{12236798-E7E3-4CB2-B845-9B1F9327EB2C}" destId="{AC946F5B-EAD7-4124-BDEF-EA0BC3FFC482}" srcOrd="0" destOrd="0" presId="urn:microsoft.com/office/officeart/2005/8/layout/radial1"/>
    <dgm:cxn modelId="{F5BA358A-6DE6-47E0-A84F-346B2A29392E}" type="presParOf" srcId="{6206B6A2-447C-4B40-A583-3E93B55068E6}" destId="{AC946F5B-EAD7-4124-BDEF-EA0BC3FFC482}" srcOrd="0" destOrd="0" presId="urn:microsoft.com/office/officeart/2005/8/layout/radial1"/>
    <dgm:cxn modelId="{C776AB2C-2329-445C-B4E9-0839AFB52DE6}" type="presParOf" srcId="{6206B6A2-447C-4B40-A583-3E93B55068E6}" destId="{57F82CB7-FA80-4930-B459-C393F6978306}" srcOrd="1" destOrd="0" presId="urn:microsoft.com/office/officeart/2005/8/layout/radial1"/>
    <dgm:cxn modelId="{62736827-959A-48DD-A142-B8A0EF90D080}" type="presParOf" srcId="{57F82CB7-FA80-4930-B459-C393F6978306}" destId="{86F9A583-A834-4798-8B97-66EAD096D47A}" srcOrd="0" destOrd="0" presId="urn:microsoft.com/office/officeart/2005/8/layout/radial1"/>
    <dgm:cxn modelId="{97DE0D4D-AF39-4A2A-B47B-E497396FDF8D}" type="presParOf" srcId="{6206B6A2-447C-4B40-A583-3E93B55068E6}" destId="{EF2B01D1-5006-4578-8E71-A27EEF472B76}" srcOrd="2" destOrd="0" presId="urn:microsoft.com/office/officeart/2005/8/layout/radial1"/>
    <dgm:cxn modelId="{00371919-E145-4407-93F7-064C5B3127EA}" type="presParOf" srcId="{6206B6A2-447C-4B40-A583-3E93B55068E6}" destId="{BA779BA6-33BF-41DF-BB8C-1CD9A55C7D03}" srcOrd="3" destOrd="0" presId="urn:microsoft.com/office/officeart/2005/8/layout/radial1"/>
    <dgm:cxn modelId="{163FF335-E0B5-4C74-838A-153CC1923CF8}" type="presParOf" srcId="{BA779BA6-33BF-41DF-BB8C-1CD9A55C7D03}" destId="{3234A176-0D85-4584-8981-B7590BAB1C5B}" srcOrd="0" destOrd="0" presId="urn:microsoft.com/office/officeart/2005/8/layout/radial1"/>
    <dgm:cxn modelId="{9CD5EC5A-ED49-4621-8260-8D93E913079F}" type="presParOf" srcId="{6206B6A2-447C-4B40-A583-3E93B55068E6}" destId="{BAD808A7-D62F-4D5C-9E81-588EA91222C8}" srcOrd="4" destOrd="0" presId="urn:microsoft.com/office/officeart/2005/8/layout/radial1"/>
    <dgm:cxn modelId="{94CB2610-944F-473C-9F0C-F1E3D1C37D14}" type="presParOf" srcId="{6206B6A2-447C-4B40-A583-3E93B55068E6}" destId="{4723BE05-675A-4830-B3B2-47777A99B57E}" srcOrd="5" destOrd="0" presId="urn:microsoft.com/office/officeart/2005/8/layout/radial1"/>
    <dgm:cxn modelId="{CE584010-0FFD-4CFB-847E-5D288C6263EC}" type="presParOf" srcId="{4723BE05-675A-4830-B3B2-47777A99B57E}" destId="{4D33C263-DF72-4A36-B7D7-EA31F7261B42}" srcOrd="0" destOrd="0" presId="urn:microsoft.com/office/officeart/2005/8/layout/radial1"/>
    <dgm:cxn modelId="{329E32C8-AD85-409A-900D-0F31672A275F}" type="presParOf" srcId="{6206B6A2-447C-4B40-A583-3E93B55068E6}" destId="{2F1F75B2-6899-484F-8154-C9AB6D208E5F}" srcOrd="6" destOrd="0" presId="urn:microsoft.com/office/officeart/2005/8/layout/radial1"/>
    <dgm:cxn modelId="{EE7A90E8-0D7E-440C-BB75-7CF48FD4DCD9}" type="presParOf" srcId="{6206B6A2-447C-4B40-A583-3E93B55068E6}" destId="{38417521-3D7D-4820-B9BC-7E54505B6745}" srcOrd="7" destOrd="0" presId="urn:microsoft.com/office/officeart/2005/8/layout/radial1"/>
    <dgm:cxn modelId="{97743401-73A5-428F-B06F-E3F54F068E99}" type="presParOf" srcId="{38417521-3D7D-4820-B9BC-7E54505B6745}" destId="{5DB623DD-39DB-4630-BFF1-93BE02A70593}" srcOrd="0" destOrd="0" presId="urn:microsoft.com/office/officeart/2005/8/layout/radial1"/>
    <dgm:cxn modelId="{45F807EA-AF02-42B3-BC38-1BABF8D7D1C7}" type="presParOf" srcId="{6206B6A2-447C-4B40-A583-3E93B55068E6}" destId="{EC5501B7-9455-4588-BF06-4E5E96E14129}" srcOrd="8" destOrd="0" presId="urn:microsoft.com/office/officeart/2005/8/layout/radial1"/>
  </dgm:cxnLst>
  <dgm:bg/>
  <dgm:whole/>
  <dgm:extLst>
    <a:ext uri="http://schemas.microsoft.com/office/drawing/2008/diagram">
      <dsp:dataModelExt xmlns:dsp="http://schemas.microsoft.com/office/drawing/2008/diagram" xmlns=""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37E1B0E-6707-4958-83DB-CDD5C4E14866}" type="doc">
      <dgm:prSet loTypeId="urn:microsoft.com/office/officeart/2005/8/layout/pyramid1" loCatId="pyramid" qsTypeId="urn:microsoft.com/office/officeart/2005/8/quickstyle/simple3" qsCatId="simple" csTypeId="urn:microsoft.com/office/officeart/2005/8/colors/accent0_1" csCatId="mainScheme" phldr="1"/>
      <dgm:spPr/>
    </dgm:pt>
    <dgm:pt modelId="{3BC08DE2-4AFE-41AF-9981-A5C0F7239273}">
      <dgm:prSet phldrT="[Текст]" custT="1"/>
      <dgm:spPr>
        <a:scene3d>
          <a:camera prst="orthographicFront"/>
          <a:lightRig rig="threePt" dir="t"/>
        </a:scene3d>
        <a:sp3d contourW="12700">
          <a:contourClr>
            <a:schemeClr val="tx1"/>
          </a:contourClr>
        </a:sp3d>
      </dgm:spPr>
      <dgm:t>
        <a:bodyPr/>
        <a:lstStyle/>
        <a:p>
          <a:r>
            <a:rPr lang="uk-UA" sz="1100">
              <a:latin typeface="Times New Roman" pitchFamily="18" charset="0"/>
              <a:cs typeface="Times New Roman" pitchFamily="18" charset="0"/>
            </a:rPr>
            <a:t>Ідеї</a:t>
          </a:r>
        </a:p>
      </dgm:t>
    </dgm:pt>
    <dgm:pt modelId="{6368B1D8-0D93-4252-BF01-E9073D48A44D}" type="parTrans" cxnId="{AA303AEB-C983-4440-8D35-74CED4CAA641}">
      <dgm:prSet/>
      <dgm:spPr/>
      <dgm:t>
        <a:bodyPr/>
        <a:lstStyle/>
        <a:p>
          <a:endParaRPr lang="uk-UA"/>
        </a:p>
      </dgm:t>
    </dgm:pt>
    <dgm:pt modelId="{0500ACBC-4756-4707-AE7B-0FDB6FDAEB85}" type="sibTrans" cxnId="{AA303AEB-C983-4440-8D35-74CED4CAA641}">
      <dgm:prSet/>
      <dgm:spPr/>
      <dgm:t>
        <a:bodyPr/>
        <a:lstStyle/>
        <a:p>
          <a:endParaRPr lang="uk-UA"/>
        </a:p>
      </dgm:t>
    </dgm:pt>
    <dgm:pt modelId="{10F7CF08-1269-41A8-AFEF-468C9913C3AB}">
      <dgm:prSet phldrT="[Текст]" custT="1"/>
      <dgm:spPr>
        <a:scene3d>
          <a:camera prst="orthographicFront"/>
          <a:lightRig rig="threePt" dir="t"/>
        </a:scene3d>
        <a:sp3d contourW="12700">
          <a:contourClr>
            <a:schemeClr val="tx1"/>
          </a:contourClr>
        </a:sp3d>
      </dgm:spPr>
      <dgm:t>
        <a:bodyPr/>
        <a:lstStyle/>
        <a:p>
          <a:r>
            <a:rPr lang="uk-UA" sz="1050">
              <a:latin typeface="Times New Roman" pitchFamily="18" charset="0"/>
              <a:cs typeface="Times New Roman" pitchFamily="18" charset="0"/>
            </a:rPr>
            <a:t>Інформація</a:t>
          </a:r>
        </a:p>
      </dgm:t>
    </dgm:pt>
    <dgm:pt modelId="{6A548F07-07BA-4F69-9B84-30A9FCAD0095}" type="parTrans" cxnId="{AE86E730-EA38-410A-AE9F-9BA2E2F2B530}">
      <dgm:prSet/>
      <dgm:spPr/>
      <dgm:t>
        <a:bodyPr/>
        <a:lstStyle/>
        <a:p>
          <a:endParaRPr lang="uk-UA"/>
        </a:p>
      </dgm:t>
    </dgm:pt>
    <dgm:pt modelId="{1F224702-D488-4432-935B-5CF48F2736D9}" type="sibTrans" cxnId="{AE86E730-EA38-410A-AE9F-9BA2E2F2B530}">
      <dgm:prSet/>
      <dgm:spPr/>
      <dgm:t>
        <a:bodyPr/>
        <a:lstStyle/>
        <a:p>
          <a:endParaRPr lang="uk-UA"/>
        </a:p>
      </dgm:t>
    </dgm:pt>
    <dgm:pt modelId="{DA44550E-79FA-4C5C-98F0-53556B0FBD59}">
      <dgm:prSet phldrT="[Текст]" custT="1"/>
      <dgm:spPr>
        <a:scene3d>
          <a:camera prst="orthographicFront"/>
          <a:lightRig rig="threePt" dir="t"/>
        </a:scene3d>
        <a:sp3d contourW="12700">
          <a:contourClr>
            <a:schemeClr val="tx1"/>
          </a:contourClr>
        </a:sp3d>
      </dgm:spPr>
      <dgm:t>
        <a:bodyPr/>
        <a:lstStyle/>
        <a:p>
          <a:r>
            <a:rPr lang="uk-UA" sz="1050">
              <a:latin typeface="Times New Roman" pitchFamily="18" charset="0"/>
              <a:cs typeface="Times New Roman" pitchFamily="18" charset="0"/>
            </a:rPr>
            <a:t>Ресурси</a:t>
          </a:r>
        </a:p>
      </dgm:t>
    </dgm:pt>
    <dgm:pt modelId="{A587EE47-4C49-4D9F-A43D-31147A99BC67}" type="parTrans" cxnId="{69ACD83B-8AFB-482D-ACEF-ED85F064C612}">
      <dgm:prSet/>
      <dgm:spPr/>
      <dgm:t>
        <a:bodyPr/>
        <a:lstStyle/>
        <a:p>
          <a:endParaRPr lang="uk-UA"/>
        </a:p>
      </dgm:t>
    </dgm:pt>
    <dgm:pt modelId="{EDC2D801-1136-4CBB-855B-FAA1F3C76636}" type="sibTrans" cxnId="{69ACD83B-8AFB-482D-ACEF-ED85F064C612}">
      <dgm:prSet/>
      <dgm:spPr/>
      <dgm:t>
        <a:bodyPr/>
        <a:lstStyle/>
        <a:p>
          <a:endParaRPr lang="uk-UA"/>
        </a:p>
      </dgm:t>
    </dgm:pt>
    <dgm:pt modelId="{BA7F9327-8F4F-40C1-A6DF-381347915A92}">
      <dgm:prSet custT="1"/>
      <dgm:spPr>
        <a:scene3d>
          <a:camera prst="orthographicFront"/>
          <a:lightRig rig="threePt" dir="t"/>
        </a:scene3d>
        <a:sp3d contourW="12700">
          <a:contourClr>
            <a:schemeClr val="tx1"/>
          </a:contourClr>
        </a:sp3d>
      </dgm:spPr>
      <dgm:t>
        <a:bodyPr/>
        <a:lstStyle/>
        <a:p>
          <a:r>
            <a:rPr lang="uk-UA" sz="1050">
              <a:latin typeface="Times New Roman" pitchFamily="18" charset="0"/>
              <a:cs typeface="Times New Roman" pitchFamily="18" charset="0"/>
            </a:rPr>
            <a:t>Технологія</a:t>
          </a:r>
        </a:p>
      </dgm:t>
    </dgm:pt>
    <dgm:pt modelId="{F403D189-6EBC-4872-BD85-6842B427BB92}" type="parTrans" cxnId="{8B896FC5-B25F-46FF-898D-AF8BA60037EF}">
      <dgm:prSet/>
      <dgm:spPr/>
      <dgm:t>
        <a:bodyPr/>
        <a:lstStyle/>
        <a:p>
          <a:endParaRPr lang="uk-UA"/>
        </a:p>
      </dgm:t>
    </dgm:pt>
    <dgm:pt modelId="{580A28DA-72B7-4F5B-A484-27509C5ACD8F}" type="sibTrans" cxnId="{8B896FC5-B25F-46FF-898D-AF8BA60037EF}">
      <dgm:prSet/>
      <dgm:spPr/>
      <dgm:t>
        <a:bodyPr/>
        <a:lstStyle/>
        <a:p>
          <a:endParaRPr lang="uk-UA"/>
        </a:p>
      </dgm:t>
    </dgm:pt>
    <dgm:pt modelId="{C122F83E-B33E-4204-ACF0-027620DA053B}">
      <dgm:prSet custT="1"/>
      <dgm:spPr>
        <a:scene3d>
          <a:camera prst="orthographicFront"/>
          <a:lightRig rig="threePt" dir="t"/>
        </a:scene3d>
        <a:sp3d contourW="12700">
          <a:contourClr>
            <a:schemeClr val="tx1"/>
          </a:contourClr>
        </a:sp3d>
      </dgm:spPr>
      <dgm:t>
        <a:bodyPr/>
        <a:lstStyle/>
        <a:p>
          <a:r>
            <a:rPr lang="uk-UA" sz="1050">
              <a:latin typeface="Times New Roman" pitchFamily="18" charset="0"/>
              <a:cs typeface="Times New Roman" pitchFamily="18" charset="0"/>
            </a:rPr>
            <a:t>Продукція</a:t>
          </a:r>
        </a:p>
      </dgm:t>
    </dgm:pt>
    <dgm:pt modelId="{98A3261C-263D-4A4E-964E-464900B56598}" type="parTrans" cxnId="{FEA729C0-F855-4433-BC82-FAB91C2F7BC9}">
      <dgm:prSet/>
      <dgm:spPr/>
      <dgm:t>
        <a:bodyPr/>
        <a:lstStyle/>
        <a:p>
          <a:endParaRPr lang="uk-UA"/>
        </a:p>
      </dgm:t>
    </dgm:pt>
    <dgm:pt modelId="{390CCE6B-519B-4FD0-B093-4E92685F4CFA}" type="sibTrans" cxnId="{FEA729C0-F855-4433-BC82-FAB91C2F7BC9}">
      <dgm:prSet/>
      <dgm:spPr/>
      <dgm:t>
        <a:bodyPr/>
        <a:lstStyle/>
        <a:p>
          <a:endParaRPr lang="uk-UA"/>
        </a:p>
      </dgm:t>
    </dgm:pt>
    <dgm:pt modelId="{555CA578-6AF4-4DE8-9B35-52B8B1017537}">
      <dgm:prSet custT="1"/>
      <dgm:spPr>
        <a:scene3d>
          <a:camera prst="orthographicFront"/>
          <a:lightRig rig="threePt" dir="t"/>
        </a:scene3d>
        <a:sp3d contourW="12700">
          <a:contourClr>
            <a:schemeClr val="tx1"/>
          </a:contourClr>
        </a:sp3d>
      </dgm:spPr>
      <dgm:t>
        <a:bodyPr/>
        <a:lstStyle/>
        <a:p>
          <a:r>
            <a:rPr lang="uk-UA" sz="1050">
              <a:latin typeface="Times New Roman" pitchFamily="18" charset="0"/>
              <a:cs typeface="Times New Roman" pitchFamily="18" charset="0"/>
            </a:rPr>
            <a:t>Обладнання, приміщення</a:t>
          </a:r>
        </a:p>
      </dgm:t>
    </dgm:pt>
    <dgm:pt modelId="{D9909C43-AB29-490F-9E4B-3536DE233CDA}" type="sibTrans" cxnId="{5D375CBD-68C9-4417-AF3C-D8E68493BD0B}">
      <dgm:prSet/>
      <dgm:spPr/>
      <dgm:t>
        <a:bodyPr/>
        <a:lstStyle/>
        <a:p>
          <a:endParaRPr lang="uk-UA"/>
        </a:p>
      </dgm:t>
    </dgm:pt>
    <dgm:pt modelId="{0D86B9A1-7399-471A-A2DC-630D55CD5E18}" type="parTrans" cxnId="{5D375CBD-68C9-4417-AF3C-D8E68493BD0B}">
      <dgm:prSet/>
      <dgm:spPr/>
      <dgm:t>
        <a:bodyPr/>
        <a:lstStyle/>
        <a:p>
          <a:endParaRPr lang="uk-UA"/>
        </a:p>
      </dgm:t>
    </dgm:pt>
    <dgm:pt modelId="{3DDDBA05-37C9-40DB-AFC9-EE8B08B918C3}" type="pres">
      <dgm:prSet presAssocID="{E37E1B0E-6707-4958-83DB-CDD5C4E14866}" presName="Name0" presStyleCnt="0">
        <dgm:presLayoutVars>
          <dgm:dir/>
          <dgm:animLvl val="lvl"/>
          <dgm:resizeHandles val="exact"/>
        </dgm:presLayoutVars>
      </dgm:prSet>
      <dgm:spPr/>
    </dgm:pt>
    <dgm:pt modelId="{856B9AF8-76B3-458C-9BA4-82F30792BB09}" type="pres">
      <dgm:prSet presAssocID="{3BC08DE2-4AFE-41AF-9981-A5C0F7239273}" presName="Name8" presStyleCnt="0"/>
      <dgm:spPr>
        <a:scene3d>
          <a:camera prst="orthographicFront"/>
          <a:lightRig rig="threePt" dir="t"/>
        </a:scene3d>
        <a:sp3d contourW="12700">
          <a:contourClr>
            <a:schemeClr val="tx1"/>
          </a:contourClr>
        </a:sp3d>
      </dgm:spPr>
    </dgm:pt>
    <dgm:pt modelId="{6A7A48AB-9A27-4E55-9E1B-E4BA44FE172D}" type="pres">
      <dgm:prSet presAssocID="{3BC08DE2-4AFE-41AF-9981-A5C0F7239273}" presName="level" presStyleLbl="node1" presStyleIdx="0" presStyleCnt="6">
        <dgm:presLayoutVars>
          <dgm:chMax val="1"/>
          <dgm:bulletEnabled val="1"/>
        </dgm:presLayoutVars>
      </dgm:prSet>
      <dgm:spPr/>
      <dgm:t>
        <a:bodyPr/>
        <a:lstStyle/>
        <a:p>
          <a:endParaRPr lang="uk-UA"/>
        </a:p>
      </dgm:t>
    </dgm:pt>
    <dgm:pt modelId="{FBFE135E-4F2A-4D28-871F-D7BCE8B64E72}" type="pres">
      <dgm:prSet presAssocID="{3BC08DE2-4AFE-41AF-9981-A5C0F7239273}" presName="levelTx" presStyleLbl="revTx" presStyleIdx="0" presStyleCnt="0">
        <dgm:presLayoutVars>
          <dgm:chMax val="1"/>
          <dgm:bulletEnabled val="1"/>
        </dgm:presLayoutVars>
      </dgm:prSet>
      <dgm:spPr/>
      <dgm:t>
        <a:bodyPr/>
        <a:lstStyle/>
        <a:p>
          <a:endParaRPr lang="uk-UA"/>
        </a:p>
      </dgm:t>
    </dgm:pt>
    <dgm:pt modelId="{1CD8E83D-79EB-484E-830F-866B6135A849}" type="pres">
      <dgm:prSet presAssocID="{10F7CF08-1269-41A8-AFEF-468C9913C3AB}" presName="Name8" presStyleCnt="0"/>
      <dgm:spPr>
        <a:scene3d>
          <a:camera prst="orthographicFront"/>
          <a:lightRig rig="threePt" dir="t"/>
        </a:scene3d>
        <a:sp3d contourW="12700">
          <a:contourClr>
            <a:schemeClr val="tx1"/>
          </a:contourClr>
        </a:sp3d>
      </dgm:spPr>
    </dgm:pt>
    <dgm:pt modelId="{B36729E9-0891-4FB5-9366-863543BC02E1}" type="pres">
      <dgm:prSet presAssocID="{10F7CF08-1269-41A8-AFEF-468C9913C3AB}" presName="level" presStyleLbl="node1" presStyleIdx="1" presStyleCnt="6">
        <dgm:presLayoutVars>
          <dgm:chMax val="1"/>
          <dgm:bulletEnabled val="1"/>
        </dgm:presLayoutVars>
      </dgm:prSet>
      <dgm:spPr/>
      <dgm:t>
        <a:bodyPr/>
        <a:lstStyle/>
        <a:p>
          <a:endParaRPr lang="uk-UA"/>
        </a:p>
      </dgm:t>
    </dgm:pt>
    <dgm:pt modelId="{78AE2AC6-6ADE-4A2E-979F-5236513B2E0C}" type="pres">
      <dgm:prSet presAssocID="{10F7CF08-1269-41A8-AFEF-468C9913C3AB}" presName="levelTx" presStyleLbl="revTx" presStyleIdx="0" presStyleCnt="0">
        <dgm:presLayoutVars>
          <dgm:chMax val="1"/>
          <dgm:bulletEnabled val="1"/>
        </dgm:presLayoutVars>
      </dgm:prSet>
      <dgm:spPr/>
      <dgm:t>
        <a:bodyPr/>
        <a:lstStyle/>
        <a:p>
          <a:endParaRPr lang="uk-UA"/>
        </a:p>
      </dgm:t>
    </dgm:pt>
    <dgm:pt modelId="{7CBC1368-513E-4413-B65C-B33F2898C81D}" type="pres">
      <dgm:prSet presAssocID="{BA7F9327-8F4F-40C1-A6DF-381347915A92}" presName="Name8" presStyleCnt="0"/>
      <dgm:spPr>
        <a:scene3d>
          <a:camera prst="orthographicFront"/>
          <a:lightRig rig="threePt" dir="t"/>
        </a:scene3d>
        <a:sp3d contourW="12700">
          <a:contourClr>
            <a:schemeClr val="tx1"/>
          </a:contourClr>
        </a:sp3d>
      </dgm:spPr>
    </dgm:pt>
    <dgm:pt modelId="{0B026DC0-8171-436A-BB39-64BB4AFD7ED4}" type="pres">
      <dgm:prSet presAssocID="{BA7F9327-8F4F-40C1-A6DF-381347915A92}" presName="level" presStyleLbl="node1" presStyleIdx="2" presStyleCnt="6">
        <dgm:presLayoutVars>
          <dgm:chMax val="1"/>
          <dgm:bulletEnabled val="1"/>
        </dgm:presLayoutVars>
      </dgm:prSet>
      <dgm:spPr/>
      <dgm:t>
        <a:bodyPr/>
        <a:lstStyle/>
        <a:p>
          <a:endParaRPr lang="uk-UA"/>
        </a:p>
      </dgm:t>
    </dgm:pt>
    <dgm:pt modelId="{37D5D3EF-9BFC-45D9-A869-4BB628534724}" type="pres">
      <dgm:prSet presAssocID="{BA7F9327-8F4F-40C1-A6DF-381347915A92}" presName="levelTx" presStyleLbl="revTx" presStyleIdx="0" presStyleCnt="0">
        <dgm:presLayoutVars>
          <dgm:chMax val="1"/>
          <dgm:bulletEnabled val="1"/>
        </dgm:presLayoutVars>
      </dgm:prSet>
      <dgm:spPr/>
      <dgm:t>
        <a:bodyPr/>
        <a:lstStyle/>
        <a:p>
          <a:endParaRPr lang="uk-UA"/>
        </a:p>
      </dgm:t>
    </dgm:pt>
    <dgm:pt modelId="{D28DF24D-CB57-4771-A393-24001FA6C212}" type="pres">
      <dgm:prSet presAssocID="{555CA578-6AF4-4DE8-9B35-52B8B1017537}" presName="Name8" presStyleCnt="0"/>
      <dgm:spPr>
        <a:scene3d>
          <a:camera prst="orthographicFront"/>
          <a:lightRig rig="threePt" dir="t"/>
        </a:scene3d>
        <a:sp3d contourW="12700">
          <a:contourClr>
            <a:schemeClr val="tx1"/>
          </a:contourClr>
        </a:sp3d>
      </dgm:spPr>
    </dgm:pt>
    <dgm:pt modelId="{1FFD228C-35CB-470A-A473-A05841FB6C32}" type="pres">
      <dgm:prSet presAssocID="{555CA578-6AF4-4DE8-9B35-52B8B1017537}" presName="level" presStyleLbl="node1" presStyleIdx="3" presStyleCnt="6">
        <dgm:presLayoutVars>
          <dgm:chMax val="1"/>
          <dgm:bulletEnabled val="1"/>
        </dgm:presLayoutVars>
      </dgm:prSet>
      <dgm:spPr/>
      <dgm:t>
        <a:bodyPr/>
        <a:lstStyle/>
        <a:p>
          <a:endParaRPr lang="uk-UA"/>
        </a:p>
      </dgm:t>
    </dgm:pt>
    <dgm:pt modelId="{51A8A5D5-7880-4AB8-9EAE-6E1C0F037501}" type="pres">
      <dgm:prSet presAssocID="{555CA578-6AF4-4DE8-9B35-52B8B1017537}" presName="levelTx" presStyleLbl="revTx" presStyleIdx="0" presStyleCnt="0">
        <dgm:presLayoutVars>
          <dgm:chMax val="1"/>
          <dgm:bulletEnabled val="1"/>
        </dgm:presLayoutVars>
      </dgm:prSet>
      <dgm:spPr/>
      <dgm:t>
        <a:bodyPr/>
        <a:lstStyle/>
        <a:p>
          <a:endParaRPr lang="uk-UA"/>
        </a:p>
      </dgm:t>
    </dgm:pt>
    <dgm:pt modelId="{C84F6C74-2CC5-481F-8086-C2D943B0AC27}" type="pres">
      <dgm:prSet presAssocID="{C122F83E-B33E-4204-ACF0-027620DA053B}" presName="Name8" presStyleCnt="0"/>
      <dgm:spPr>
        <a:scene3d>
          <a:camera prst="orthographicFront"/>
          <a:lightRig rig="threePt" dir="t"/>
        </a:scene3d>
        <a:sp3d contourW="12700">
          <a:contourClr>
            <a:schemeClr val="tx1"/>
          </a:contourClr>
        </a:sp3d>
      </dgm:spPr>
    </dgm:pt>
    <dgm:pt modelId="{577FFC70-9755-4183-9A39-BD2E59C6984D}" type="pres">
      <dgm:prSet presAssocID="{C122F83E-B33E-4204-ACF0-027620DA053B}" presName="level" presStyleLbl="node1" presStyleIdx="4" presStyleCnt="6">
        <dgm:presLayoutVars>
          <dgm:chMax val="1"/>
          <dgm:bulletEnabled val="1"/>
        </dgm:presLayoutVars>
      </dgm:prSet>
      <dgm:spPr/>
      <dgm:t>
        <a:bodyPr/>
        <a:lstStyle/>
        <a:p>
          <a:endParaRPr lang="uk-UA"/>
        </a:p>
      </dgm:t>
    </dgm:pt>
    <dgm:pt modelId="{BA450E1B-8404-429F-AE9D-A300E09D4FFC}" type="pres">
      <dgm:prSet presAssocID="{C122F83E-B33E-4204-ACF0-027620DA053B}" presName="levelTx" presStyleLbl="revTx" presStyleIdx="0" presStyleCnt="0">
        <dgm:presLayoutVars>
          <dgm:chMax val="1"/>
          <dgm:bulletEnabled val="1"/>
        </dgm:presLayoutVars>
      </dgm:prSet>
      <dgm:spPr/>
      <dgm:t>
        <a:bodyPr/>
        <a:lstStyle/>
        <a:p>
          <a:endParaRPr lang="uk-UA"/>
        </a:p>
      </dgm:t>
    </dgm:pt>
    <dgm:pt modelId="{62BAFC5B-7245-4E2C-9E8C-E43F60F4CD6B}" type="pres">
      <dgm:prSet presAssocID="{DA44550E-79FA-4C5C-98F0-53556B0FBD59}" presName="Name8" presStyleCnt="0"/>
      <dgm:spPr>
        <a:scene3d>
          <a:camera prst="orthographicFront"/>
          <a:lightRig rig="threePt" dir="t"/>
        </a:scene3d>
        <a:sp3d contourW="12700">
          <a:contourClr>
            <a:schemeClr val="tx1"/>
          </a:contourClr>
        </a:sp3d>
      </dgm:spPr>
    </dgm:pt>
    <dgm:pt modelId="{2DA455ED-223A-4A34-B1C6-175AFE093A44}" type="pres">
      <dgm:prSet presAssocID="{DA44550E-79FA-4C5C-98F0-53556B0FBD59}" presName="level" presStyleLbl="node1" presStyleIdx="5" presStyleCnt="6" custLinFactNeighborX="23145" custLinFactNeighborY="24176">
        <dgm:presLayoutVars>
          <dgm:chMax val="1"/>
          <dgm:bulletEnabled val="1"/>
        </dgm:presLayoutVars>
      </dgm:prSet>
      <dgm:spPr/>
      <dgm:t>
        <a:bodyPr/>
        <a:lstStyle/>
        <a:p>
          <a:endParaRPr lang="uk-UA"/>
        </a:p>
      </dgm:t>
    </dgm:pt>
    <dgm:pt modelId="{F4276BEA-C52A-4DBA-8358-E27EAF74A7F2}" type="pres">
      <dgm:prSet presAssocID="{DA44550E-79FA-4C5C-98F0-53556B0FBD59}" presName="levelTx" presStyleLbl="revTx" presStyleIdx="0" presStyleCnt="0">
        <dgm:presLayoutVars>
          <dgm:chMax val="1"/>
          <dgm:bulletEnabled val="1"/>
        </dgm:presLayoutVars>
      </dgm:prSet>
      <dgm:spPr/>
      <dgm:t>
        <a:bodyPr/>
        <a:lstStyle/>
        <a:p>
          <a:endParaRPr lang="uk-UA"/>
        </a:p>
      </dgm:t>
    </dgm:pt>
  </dgm:ptLst>
  <dgm:cxnLst>
    <dgm:cxn modelId="{1EE7818D-2270-4C4B-99FD-F5D24D3F4018}" type="presOf" srcId="{DA44550E-79FA-4C5C-98F0-53556B0FBD59}" destId="{2DA455ED-223A-4A34-B1C6-175AFE093A44}" srcOrd="0" destOrd="0" presId="urn:microsoft.com/office/officeart/2005/8/layout/pyramid1"/>
    <dgm:cxn modelId="{8759E0E8-3DC7-41E7-916F-C8DF41433283}" type="presOf" srcId="{555CA578-6AF4-4DE8-9B35-52B8B1017537}" destId="{51A8A5D5-7880-4AB8-9EAE-6E1C0F037501}" srcOrd="1" destOrd="0" presId="urn:microsoft.com/office/officeart/2005/8/layout/pyramid1"/>
    <dgm:cxn modelId="{72C4F000-C205-4A2B-AF1C-01995ED37D23}" type="presOf" srcId="{BA7F9327-8F4F-40C1-A6DF-381347915A92}" destId="{0B026DC0-8171-436A-BB39-64BB4AFD7ED4}" srcOrd="0" destOrd="0" presId="urn:microsoft.com/office/officeart/2005/8/layout/pyramid1"/>
    <dgm:cxn modelId="{FEA729C0-F855-4433-BC82-FAB91C2F7BC9}" srcId="{E37E1B0E-6707-4958-83DB-CDD5C4E14866}" destId="{C122F83E-B33E-4204-ACF0-027620DA053B}" srcOrd="4" destOrd="0" parTransId="{98A3261C-263D-4A4E-964E-464900B56598}" sibTransId="{390CCE6B-519B-4FD0-B093-4E92685F4CFA}"/>
    <dgm:cxn modelId="{5D492F37-5F2A-4C5F-A8C9-1FDC404019F7}" type="presOf" srcId="{DA44550E-79FA-4C5C-98F0-53556B0FBD59}" destId="{F4276BEA-C52A-4DBA-8358-E27EAF74A7F2}" srcOrd="1" destOrd="0" presId="urn:microsoft.com/office/officeart/2005/8/layout/pyramid1"/>
    <dgm:cxn modelId="{9BF6CA11-DC7B-4F26-912F-D9502369B0D8}" type="presOf" srcId="{C122F83E-B33E-4204-ACF0-027620DA053B}" destId="{577FFC70-9755-4183-9A39-BD2E59C6984D}" srcOrd="0" destOrd="0" presId="urn:microsoft.com/office/officeart/2005/8/layout/pyramid1"/>
    <dgm:cxn modelId="{AE86E730-EA38-410A-AE9F-9BA2E2F2B530}" srcId="{E37E1B0E-6707-4958-83DB-CDD5C4E14866}" destId="{10F7CF08-1269-41A8-AFEF-468C9913C3AB}" srcOrd="1" destOrd="0" parTransId="{6A548F07-07BA-4F69-9B84-30A9FCAD0095}" sibTransId="{1F224702-D488-4432-935B-5CF48F2736D9}"/>
    <dgm:cxn modelId="{8B896FC5-B25F-46FF-898D-AF8BA60037EF}" srcId="{E37E1B0E-6707-4958-83DB-CDD5C4E14866}" destId="{BA7F9327-8F4F-40C1-A6DF-381347915A92}" srcOrd="2" destOrd="0" parTransId="{F403D189-6EBC-4872-BD85-6842B427BB92}" sibTransId="{580A28DA-72B7-4F5B-A484-27509C5ACD8F}"/>
    <dgm:cxn modelId="{AA303AEB-C983-4440-8D35-74CED4CAA641}" srcId="{E37E1B0E-6707-4958-83DB-CDD5C4E14866}" destId="{3BC08DE2-4AFE-41AF-9981-A5C0F7239273}" srcOrd="0" destOrd="0" parTransId="{6368B1D8-0D93-4252-BF01-E9073D48A44D}" sibTransId="{0500ACBC-4756-4707-AE7B-0FDB6FDAEB85}"/>
    <dgm:cxn modelId="{2C6E3406-03C4-4562-9865-01D6B2240870}" type="presOf" srcId="{C122F83E-B33E-4204-ACF0-027620DA053B}" destId="{BA450E1B-8404-429F-AE9D-A300E09D4FFC}" srcOrd="1" destOrd="0" presId="urn:microsoft.com/office/officeart/2005/8/layout/pyramid1"/>
    <dgm:cxn modelId="{5D375CBD-68C9-4417-AF3C-D8E68493BD0B}" srcId="{E37E1B0E-6707-4958-83DB-CDD5C4E14866}" destId="{555CA578-6AF4-4DE8-9B35-52B8B1017537}" srcOrd="3" destOrd="0" parTransId="{0D86B9A1-7399-471A-A2DC-630D55CD5E18}" sibTransId="{D9909C43-AB29-490F-9E4B-3536DE233CDA}"/>
    <dgm:cxn modelId="{3BADC704-0523-4596-B228-FDD28E86851C}" type="presOf" srcId="{555CA578-6AF4-4DE8-9B35-52B8B1017537}" destId="{1FFD228C-35CB-470A-A473-A05841FB6C32}" srcOrd="0" destOrd="0" presId="urn:microsoft.com/office/officeart/2005/8/layout/pyramid1"/>
    <dgm:cxn modelId="{575911DF-AE3B-4063-A6EC-91556F1560A4}" type="presOf" srcId="{10F7CF08-1269-41A8-AFEF-468C9913C3AB}" destId="{78AE2AC6-6ADE-4A2E-979F-5236513B2E0C}" srcOrd="1" destOrd="0" presId="urn:microsoft.com/office/officeart/2005/8/layout/pyramid1"/>
    <dgm:cxn modelId="{69ACD83B-8AFB-482D-ACEF-ED85F064C612}" srcId="{E37E1B0E-6707-4958-83DB-CDD5C4E14866}" destId="{DA44550E-79FA-4C5C-98F0-53556B0FBD59}" srcOrd="5" destOrd="0" parTransId="{A587EE47-4C49-4D9F-A43D-31147A99BC67}" sibTransId="{EDC2D801-1136-4CBB-855B-FAA1F3C76636}"/>
    <dgm:cxn modelId="{55CB489D-1EC6-4510-AF05-1C1CD978F225}" type="presOf" srcId="{3BC08DE2-4AFE-41AF-9981-A5C0F7239273}" destId="{6A7A48AB-9A27-4E55-9E1B-E4BA44FE172D}" srcOrd="0" destOrd="0" presId="urn:microsoft.com/office/officeart/2005/8/layout/pyramid1"/>
    <dgm:cxn modelId="{11DFFC9C-B2F1-45E6-BB65-614A335D1496}" type="presOf" srcId="{BA7F9327-8F4F-40C1-A6DF-381347915A92}" destId="{37D5D3EF-9BFC-45D9-A869-4BB628534724}" srcOrd="1" destOrd="0" presId="urn:microsoft.com/office/officeart/2005/8/layout/pyramid1"/>
    <dgm:cxn modelId="{5CFB44AA-2C4B-40ED-BD3E-605B7018D00C}" type="presOf" srcId="{3BC08DE2-4AFE-41AF-9981-A5C0F7239273}" destId="{FBFE135E-4F2A-4D28-871F-D7BCE8B64E72}" srcOrd="1" destOrd="0" presId="urn:microsoft.com/office/officeart/2005/8/layout/pyramid1"/>
    <dgm:cxn modelId="{DDFDE4A0-021B-4311-8EF7-48E3630371CC}" type="presOf" srcId="{E37E1B0E-6707-4958-83DB-CDD5C4E14866}" destId="{3DDDBA05-37C9-40DB-AFC9-EE8B08B918C3}" srcOrd="0" destOrd="0" presId="urn:microsoft.com/office/officeart/2005/8/layout/pyramid1"/>
    <dgm:cxn modelId="{B7E4F261-8503-4CCF-AC6F-6ADB8692EBE1}" type="presOf" srcId="{10F7CF08-1269-41A8-AFEF-468C9913C3AB}" destId="{B36729E9-0891-4FB5-9366-863543BC02E1}" srcOrd="0" destOrd="0" presId="urn:microsoft.com/office/officeart/2005/8/layout/pyramid1"/>
    <dgm:cxn modelId="{A8192FEB-F64A-47D4-8DF3-03D4328A9D91}" type="presParOf" srcId="{3DDDBA05-37C9-40DB-AFC9-EE8B08B918C3}" destId="{856B9AF8-76B3-458C-9BA4-82F30792BB09}" srcOrd="0" destOrd="0" presId="urn:microsoft.com/office/officeart/2005/8/layout/pyramid1"/>
    <dgm:cxn modelId="{894E10FB-A79D-4560-B04C-E1BE35C1EF58}" type="presParOf" srcId="{856B9AF8-76B3-458C-9BA4-82F30792BB09}" destId="{6A7A48AB-9A27-4E55-9E1B-E4BA44FE172D}" srcOrd="0" destOrd="0" presId="urn:microsoft.com/office/officeart/2005/8/layout/pyramid1"/>
    <dgm:cxn modelId="{6A2B9679-6E21-46A8-B494-4E217DAEB727}" type="presParOf" srcId="{856B9AF8-76B3-458C-9BA4-82F30792BB09}" destId="{FBFE135E-4F2A-4D28-871F-D7BCE8B64E72}" srcOrd="1" destOrd="0" presId="urn:microsoft.com/office/officeart/2005/8/layout/pyramid1"/>
    <dgm:cxn modelId="{F6DDAE6B-8C8E-43E7-AA17-03801E23220A}" type="presParOf" srcId="{3DDDBA05-37C9-40DB-AFC9-EE8B08B918C3}" destId="{1CD8E83D-79EB-484E-830F-866B6135A849}" srcOrd="1" destOrd="0" presId="urn:microsoft.com/office/officeart/2005/8/layout/pyramid1"/>
    <dgm:cxn modelId="{482B516D-4B85-46F4-A06E-EEDB21B833A4}" type="presParOf" srcId="{1CD8E83D-79EB-484E-830F-866B6135A849}" destId="{B36729E9-0891-4FB5-9366-863543BC02E1}" srcOrd="0" destOrd="0" presId="urn:microsoft.com/office/officeart/2005/8/layout/pyramid1"/>
    <dgm:cxn modelId="{B69BEF86-3047-4262-8D42-3375580E980C}" type="presParOf" srcId="{1CD8E83D-79EB-484E-830F-866B6135A849}" destId="{78AE2AC6-6ADE-4A2E-979F-5236513B2E0C}" srcOrd="1" destOrd="0" presId="urn:microsoft.com/office/officeart/2005/8/layout/pyramid1"/>
    <dgm:cxn modelId="{BFBA5E76-2343-4B53-8FF1-7F96C25A021C}" type="presParOf" srcId="{3DDDBA05-37C9-40DB-AFC9-EE8B08B918C3}" destId="{7CBC1368-513E-4413-B65C-B33F2898C81D}" srcOrd="2" destOrd="0" presId="urn:microsoft.com/office/officeart/2005/8/layout/pyramid1"/>
    <dgm:cxn modelId="{CA892BC6-4227-4AE0-BCFE-D68FA9D4A1A3}" type="presParOf" srcId="{7CBC1368-513E-4413-B65C-B33F2898C81D}" destId="{0B026DC0-8171-436A-BB39-64BB4AFD7ED4}" srcOrd="0" destOrd="0" presId="urn:microsoft.com/office/officeart/2005/8/layout/pyramid1"/>
    <dgm:cxn modelId="{A018E723-B366-41A5-AB8D-155C693CFFE5}" type="presParOf" srcId="{7CBC1368-513E-4413-B65C-B33F2898C81D}" destId="{37D5D3EF-9BFC-45D9-A869-4BB628534724}" srcOrd="1" destOrd="0" presId="urn:microsoft.com/office/officeart/2005/8/layout/pyramid1"/>
    <dgm:cxn modelId="{9B6C0A65-3737-4458-AFAC-538FD514E1F1}" type="presParOf" srcId="{3DDDBA05-37C9-40DB-AFC9-EE8B08B918C3}" destId="{D28DF24D-CB57-4771-A393-24001FA6C212}" srcOrd="3" destOrd="0" presId="urn:microsoft.com/office/officeart/2005/8/layout/pyramid1"/>
    <dgm:cxn modelId="{A10085AC-B6EC-4239-9198-811DC539DE8B}" type="presParOf" srcId="{D28DF24D-CB57-4771-A393-24001FA6C212}" destId="{1FFD228C-35CB-470A-A473-A05841FB6C32}" srcOrd="0" destOrd="0" presId="urn:microsoft.com/office/officeart/2005/8/layout/pyramid1"/>
    <dgm:cxn modelId="{1DED211C-A574-4DF9-AC6E-C9646EA132F4}" type="presParOf" srcId="{D28DF24D-CB57-4771-A393-24001FA6C212}" destId="{51A8A5D5-7880-4AB8-9EAE-6E1C0F037501}" srcOrd="1" destOrd="0" presId="urn:microsoft.com/office/officeart/2005/8/layout/pyramid1"/>
    <dgm:cxn modelId="{7B916B37-7416-46F6-A60B-1D384B0353EE}" type="presParOf" srcId="{3DDDBA05-37C9-40DB-AFC9-EE8B08B918C3}" destId="{C84F6C74-2CC5-481F-8086-C2D943B0AC27}" srcOrd="4" destOrd="0" presId="urn:microsoft.com/office/officeart/2005/8/layout/pyramid1"/>
    <dgm:cxn modelId="{E9258CE8-165D-4483-A74D-949A3000C484}" type="presParOf" srcId="{C84F6C74-2CC5-481F-8086-C2D943B0AC27}" destId="{577FFC70-9755-4183-9A39-BD2E59C6984D}" srcOrd="0" destOrd="0" presId="urn:microsoft.com/office/officeart/2005/8/layout/pyramid1"/>
    <dgm:cxn modelId="{E6E8A052-4194-44DA-8100-871958D5A61A}" type="presParOf" srcId="{C84F6C74-2CC5-481F-8086-C2D943B0AC27}" destId="{BA450E1B-8404-429F-AE9D-A300E09D4FFC}" srcOrd="1" destOrd="0" presId="urn:microsoft.com/office/officeart/2005/8/layout/pyramid1"/>
    <dgm:cxn modelId="{B4C31B61-11C6-4CF9-9400-326C425F1DF1}" type="presParOf" srcId="{3DDDBA05-37C9-40DB-AFC9-EE8B08B918C3}" destId="{62BAFC5B-7245-4E2C-9E8C-E43F60F4CD6B}" srcOrd="5" destOrd="0" presId="urn:microsoft.com/office/officeart/2005/8/layout/pyramid1"/>
    <dgm:cxn modelId="{58D2DC2F-EE68-49A3-BFEF-A8B4730E24A2}" type="presParOf" srcId="{62BAFC5B-7245-4E2C-9E8C-E43F60F4CD6B}" destId="{2DA455ED-223A-4A34-B1C6-175AFE093A44}" srcOrd="0" destOrd="0" presId="urn:microsoft.com/office/officeart/2005/8/layout/pyramid1"/>
    <dgm:cxn modelId="{F4D41A89-0587-401C-A212-CDC69B49229D}" type="presParOf" srcId="{62BAFC5B-7245-4E2C-9E8C-E43F60F4CD6B}" destId="{F4276BEA-C52A-4DBA-8358-E27EAF74A7F2}" srcOrd="1" destOrd="0" presId="urn:microsoft.com/office/officeart/2005/8/layout/pyramid1"/>
  </dgm:cxnLst>
  <dgm:bg/>
  <dgm:whole/>
  <dgm:extLst>
    <a:ext uri="http://schemas.microsoft.com/office/drawing/2008/diagram">
      <dsp:dataModelExt xmlns:dsp="http://schemas.microsoft.com/office/drawing/2008/diagram" xmlns=""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436DCF5-B7BD-4BFC-B1C4-EF5F003F1D60}" type="doc">
      <dgm:prSet loTypeId="urn:microsoft.com/office/officeart/2005/8/layout/pyramid1" loCatId="pyramid" qsTypeId="urn:microsoft.com/office/officeart/2005/8/quickstyle/simple1" qsCatId="simple" csTypeId="urn:microsoft.com/office/officeart/2005/8/colors/accent0_1" csCatId="mainScheme" phldr="1"/>
      <dgm:spPr/>
    </dgm:pt>
    <dgm:pt modelId="{61AD1E3E-1899-4907-9F24-D4BDF3CD46D1}">
      <dgm:prSet phldrT="[Текст]" custT="1"/>
      <dgm:spPr/>
      <dgm:t>
        <a:bodyPr/>
        <a:lstStyle/>
        <a:p>
          <a:endParaRPr lang="uk-UA" sz="1200">
            <a:latin typeface="Times New Roman" pitchFamily="18" charset="0"/>
            <a:cs typeface="Times New Roman" pitchFamily="18" charset="0"/>
          </a:endParaRPr>
        </a:p>
        <a:p>
          <a:r>
            <a:rPr lang="uk-UA" sz="1200">
              <a:latin typeface="Times New Roman" pitchFamily="18" charset="0"/>
              <a:cs typeface="Times New Roman" pitchFamily="18" charset="0"/>
            </a:rPr>
            <a:t>Мотиви самореалізації</a:t>
          </a:r>
        </a:p>
      </dgm:t>
    </dgm:pt>
    <dgm:pt modelId="{6CCE6255-BA68-4436-9CA9-10694E5B0543}" type="parTrans" cxnId="{A439F24E-8D43-40A6-831C-5FF77A33A0E1}">
      <dgm:prSet/>
      <dgm:spPr/>
      <dgm:t>
        <a:bodyPr/>
        <a:lstStyle/>
        <a:p>
          <a:endParaRPr lang="uk-UA"/>
        </a:p>
      </dgm:t>
    </dgm:pt>
    <dgm:pt modelId="{DE1A6035-6D6C-489D-8FEF-E0D9BF50BC22}" type="sibTrans" cxnId="{A439F24E-8D43-40A6-831C-5FF77A33A0E1}">
      <dgm:prSet/>
      <dgm:spPr/>
      <dgm:t>
        <a:bodyPr/>
        <a:lstStyle/>
        <a:p>
          <a:endParaRPr lang="uk-UA"/>
        </a:p>
      </dgm:t>
    </dgm:pt>
    <dgm:pt modelId="{0DC81027-AC14-4830-A9C6-2475B1EFE95B}">
      <dgm:prSet phldrT="[Текст]" custT="1"/>
      <dgm:spPr/>
      <dgm:t>
        <a:bodyPr/>
        <a:lstStyle/>
        <a:p>
          <a:r>
            <a:rPr lang="uk-UA" sz="1200">
              <a:latin typeface="Times New Roman" pitchFamily="18" charset="0"/>
              <a:cs typeface="Times New Roman" pitchFamily="18" charset="0"/>
            </a:rPr>
            <a:t>Мотиви самоповаги</a:t>
          </a:r>
        </a:p>
      </dgm:t>
    </dgm:pt>
    <dgm:pt modelId="{39E447F8-68F5-4DB9-A89A-13F5DDAF90EF}" type="parTrans" cxnId="{1F262003-1464-4355-B98C-6603684953D1}">
      <dgm:prSet/>
      <dgm:spPr/>
      <dgm:t>
        <a:bodyPr/>
        <a:lstStyle/>
        <a:p>
          <a:endParaRPr lang="uk-UA"/>
        </a:p>
      </dgm:t>
    </dgm:pt>
    <dgm:pt modelId="{FD0C10C1-6588-49A5-B38B-602A669A9D49}" type="sibTrans" cxnId="{1F262003-1464-4355-B98C-6603684953D1}">
      <dgm:prSet/>
      <dgm:spPr/>
      <dgm:t>
        <a:bodyPr/>
        <a:lstStyle/>
        <a:p>
          <a:endParaRPr lang="uk-UA"/>
        </a:p>
      </dgm:t>
    </dgm:pt>
    <dgm:pt modelId="{CA00C0AE-E52D-4023-93D8-C33FC7CFAC50}">
      <dgm:prSet phldrT="[Текст]" custT="1"/>
      <dgm:spPr/>
      <dgm:t>
        <a:bodyPr/>
        <a:lstStyle/>
        <a:p>
          <a:r>
            <a:rPr lang="uk-UA" sz="1200">
              <a:latin typeface="Times New Roman" pitchFamily="18" charset="0"/>
              <a:cs typeface="Times New Roman" pitchFamily="18" charset="0"/>
            </a:rPr>
            <a:t>Фізіологічні потреби</a:t>
          </a:r>
        </a:p>
      </dgm:t>
    </dgm:pt>
    <dgm:pt modelId="{D9809227-A070-4745-9720-22EDAC7C63E0}" type="parTrans" cxnId="{CD816190-8948-4248-9FE4-FEBC8E86E39E}">
      <dgm:prSet/>
      <dgm:spPr/>
      <dgm:t>
        <a:bodyPr/>
        <a:lstStyle/>
        <a:p>
          <a:endParaRPr lang="uk-UA"/>
        </a:p>
      </dgm:t>
    </dgm:pt>
    <dgm:pt modelId="{C559E9AD-9B8B-4E4C-B7CE-35AF7C44E7DA}" type="sibTrans" cxnId="{CD816190-8948-4248-9FE4-FEBC8E86E39E}">
      <dgm:prSet/>
      <dgm:spPr/>
      <dgm:t>
        <a:bodyPr/>
        <a:lstStyle/>
        <a:p>
          <a:endParaRPr lang="uk-UA"/>
        </a:p>
      </dgm:t>
    </dgm:pt>
    <dgm:pt modelId="{889D0541-487B-4EE1-9A44-1B81082FB6DA}">
      <dgm:prSet custT="1"/>
      <dgm:spPr/>
      <dgm:t>
        <a:bodyPr/>
        <a:lstStyle/>
        <a:p>
          <a:r>
            <a:rPr lang="uk-UA" sz="1200">
              <a:latin typeface="Times New Roman" pitchFamily="18" charset="0"/>
              <a:cs typeface="Times New Roman" pitchFamily="18" charset="0"/>
            </a:rPr>
            <a:t>Соціальні мотиви</a:t>
          </a:r>
        </a:p>
      </dgm:t>
    </dgm:pt>
    <dgm:pt modelId="{C1B77B9B-6F7E-402F-8F2B-A78840153CA7}" type="parTrans" cxnId="{3E83F21A-C0DD-44CE-A0F7-5C7893529541}">
      <dgm:prSet/>
      <dgm:spPr/>
      <dgm:t>
        <a:bodyPr/>
        <a:lstStyle/>
        <a:p>
          <a:endParaRPr lang="uk-UA"/>
        </a:p>
      </dgm:t>
    </dgm:pt>
    <dgm:pt modelId="{782D7B65-D3E1-4B1E-B225-1CB10916324D}" type="sibTrans" cxnId="{3E83F21A-C0DD-44CE-A0F7-5C7893529541}">
      <dgm:prSet/>
      <dgm:spPr/>
      <dgm:t>
        <a:bodyPr/>
        <a:lstStyle/>
        <a:p>
          <a:endParaRPr lang="uk-UA"/>
        </a:p>
      </dgm:t>
    </dgm:pt>
    <dgm:pt modelId="{DA2BBAA0-CDF0-4231-B469-561DD452566E}">
      <dgm:prSet custT="1"/>
      <dgm:spPr/>
      <dgm:t>
        <a:bodyPr/>
        <a:lstStyle/>
        <a:p>
          <a:r>
            <a:rPr lang="uk-UA" sz="1200">
              <a:latin typeface="Times New Roman" pitchFamily="18" charset="0"/>
              <a:cs typeface="Times New Roman" pitchFamily="18" charset="0"/>
            </a:rPr>
            <a:t>Мотиви безпеки</a:t>
          </a:r>
        </a:p>
      </dgm:t>
    </dgm:pt>
    <dgm:pt modelId="{7145D442-8517-4D86-8FC8-A2EAA4FC95E0}" type="parTrans" cxnId="{D7D164D5-3596-4D92-B48B-76C00C896A9D}">
      <dgm:prSet/>
      <dgm:spPr/>
      <dgm:t>
        <a:bodyPr/>
        <a:lstStyle/>
        <a:p>
          <a:endParaRPr lang="uk-UA"/>
        </a:p>
      </dgm:t>
    </dgm:pt>
    <dgm:pt modelId="{B813CEB7-A78D-4A69-BD62-1CFF0CB96218}" type="sibTrans" cxnId="{D7D164D5-3596-4D92-B48B-76C00C896A9D}">
      <dgm:prSet/>
      <dgm:spPr/>
      <dgm:t>
        <a:bodyPr/>
        <a:lstStyle/>
        <a:p>
          <a:endParaRPr lang="uk-UA"/>
        </a:p>
      </dgm:t>
    </dgm:pt>
    <dgm:pt modelId="{FC586D3A-4495-48E5-B62D-494334F36BA3}" type="pres">
      <dgm:prSet presAssocID="{E436DCF5-B7BD-4BFC-B1C4-EF5F003F1D60}" presName="Name0" presStyleCnt="0">
        <dgm:presLayoutVars>
          <dgm:dir/>
          <dgm:animLvl val="lvl"/>
          <dgm:resizeHandles val="exact"/>
        </dgm:presLayoutVars>
      </dgm:prSet>
      <dgm:spPr/>
    </dgm:pt>
    <dgm:pt modelId="{3DF66B89-6D21-4C61-ACEA-3766958D6603}" type="pres">
      <dgm:prSet presAssocID="{61AD1E3E-1899-4907-9F24-D4BDF3CD46D1}" presName="Name8" presStyleCnt="0"/>
      <dgm:spPr/>
    </dgm:pt>
    <dgm:pt modelId="{CE45D27C-2E2A-48FC-ABA4-EC10C26D920D}" type="pres">
      <dgm:prSet presAssocID="{61AD1E3E-1899-4907-9F24-D4BDF3CD46D1}" presName="level" presStyleLbl="node1" presStyleIdx="0" presStyleCnt="5">
        <dgm:presLayoutVars>
          <dgm:chMax val="1"/>
          <dgm:bulletEnabled val="1"/>
        </dgm:presLayoutVars>
      </dgm:prSet>
      <dgm:spPr/>
      <dgm:t>
        <a:bodyPr/>
        <a:lstStyle/>
        <a:p>
          <a:endParaRPr lang="uk-UA"/>
        </a:p>
      </dgm:t>
    </dgm:pt>
    <dgm:pt modelId="{9207E7E0-669F-4F33-8565-F8401B4D7344}" type="pres">
      <dgm:prSet presAssocID="{61AD1E3E-1899-4907-9F24-D4BDF3CD46D1}" presName="levelTx" presStyleLbl="revTx" presStyleIdx="0" presStyleCnt="0">
        <dgm:presLayoutVars>
          <dgm:chMax val="1"/>
          <dgm:bulletEnabled val="1"/>
        </dgm:presLayoutVars>
      </dgm:prSet>
      <dgm:spPr/>
      <dgm:t>
        <a:bodyPr/>
        <a:lstStyle/>
        <a:p>
          <a:endParaRPr lang="uk-UA"/>
        </a:p>
      </dgm:t>
    </dgm:pt>
    <dgm:pt modelId="{F4AFF727-6413-458B-A3A2-4F2C8444E44B}" type="pres">
      <dgm:prSet presAssocID="{0DC81027-AC14-4830-A9C6-2475B1EFE95B}" presName="Name8" presStyleCnt="0"/>
      <dgm:spPr/>
    </dgm:pt>
    <dgm:pt modelId="{2A8C2CDE-E5EB-4DBE-BE36-B8DCBA06D726}" type="pres">
      <dgm:prSet presAssocID="{0DC81027-AC14-4830-A9C6-2475B1EFE95B}" presName="level" presStyleLbl="node1" presStyleIdx="1" presStyleCnt="5">
        <dgm:presLayoutVars>
          <dgm:chMax val="1"/>
          <dgm:bulletEnabled val="1"/>
        </dgm:presLayoutVars>
      </dgm:prSet>
      <dgm:spPr/>
      <dgm:t>
        <a:bodyPr/>
        <a:lstStyle/>
        <a:p>
          <a:endParaRPr lang="uk-UA"/>
        </a:p>
      </dgm:t>
    </dgm:pt>
    <dgm:pt modelId="{B25F3904-0C20-4A37-9ABF-BAAD3654FE8A}" type="pres">
      <dgm:prSet presAssocID="{0DC81027-AC14-4830-A9C6-2475B1EFE95B}" presName="levelTx" presStyleLbl="revTx" presStyleIdx="0" presStyleCnt="0">
        <dgm:presLayoutVars>
          <dgm:chMax val="1"/>
          <dgm:bulletEnabled val="1"/>
        </dgm:presLayoutVars>
      </dgm:prSet>
      <dgm:spPr/>
      <dgm:t>
        <a:bodyPr/>
        <a:lstStyle/>
        <a:p>
          <a:endParaRPr lang="uk-UA"/>
        </a:p>
      </dgm:t>
    </dgm:pt>
    <dgm:pt modelId="{A0EE416F-6759-462B-A17B-A5FAE6DD5A95}" type="pres">
      <dgm:prSet presAssocID="{889D0541-487B-4EE1-9A44-1B81082FB6DA}" presName="Name8" presStyleCnt="0"/>
      <dgm:spPr/>
    </dgm:pt>
    <dgm:pt modelId="{1B877BFA-89F0-4429-A3C7-4CD19AC03A7F}" type="pres">
      <dgm:prSet presAssocID="{889D0541-487B-4EE1-9A44-1B81082FB6DA}" presName="level" presStyleLbl="node1" presStyleIdx="2" presStyleCnt="5">
        <dgm:presLayoutVars>
          <dgm:chMax val="1"/>
          <dgm:bulletEnabled val="1"/>
        </dgm:presLayoutVars>
      </dgm:prSet>
      <dgm:spPr/>
      <dgm:t>
        <a:bodyPr/>
        <a:lstStyle/>
        <a:p>
          <a:endParaRPr lang="uk-UA"/>
        </a:p>
      </dgm:t>
    </dgm:pt>
    <dgm:pt modelId="{17F19C1B-571B-4358-8F02-C6E387EB0918}" type="pres">
      <dgm:prSet presAssocID="{889D0541-487B-4EE1-9A44-1B81082FB6DA}" presName="levelTx" presStyleLbl="revTx" presStyleIdx="0" presStyleCnt="0">
        <dgm:presLayoutVars>
          <dgm:chMax val="1"/>
          <dgm:bulletEnabled val="1"/>
        </dgm:presLayoutVars>
      </dgm:prSet>
      <dgm:spPr/>
      <dgm:t>
        <a:bodyPr/>
        <a:lstStyle/>
        <a:p>
          <a:endParaRPr lang="uk-UA"/>
        </a:p>
      </dgm:t>
    </dgm:pt>
    <dgm:pt modelId="{C63A6420-8347-43DE-96C0-0A2BE9F9BC41}" type="pres">
      <dgm:prSet presAssocID="{DA2BBAA0-CDF0-4231-B469-561DD452566E}" presName="Name8" presStyleCnt="0"/>
      <dgm:spPr/>
    </dgm:pt>
    <dgm:pt modelId="{5D2875A6-63E1-444C-8171-720E2FB087B5}" type="pres">
      <dgm:prSet presAssocID="{DA2BBAA0-CDF0-4231-B469-561DD452566E}" presName="level" presStyleLbl="node1" presStyleIdx="3" presStyleCnt="5">
        <dgm:presLayoutVars>
          <dgm:chMax val="1"/>
          <dgm:bulletEnabled val="1"/>
        </dgm:presLayoutVars>
      </dgm:prSet>
      <dgm:spPr/>
      <dgm:t>
        <a:bodyPr/>
        <a:lstStyle/>
        <a:p>
          <a:endParaRPr lang="uk-UA"/>
        </a:p>
      </dgm:t>
    </dgm:pt>
    <dgm:pt modelId="{BCF86F02-B8BC-46E1-AE58-4F3FFF2A01E0}" type="pres">
      <dgm:prSet presAssocID="{DA2BBAA0-CDF0-4231-B469-561DD452566E}" presName="levelTx" presStyleLbl="revTx" presStyleIdx="0" presStyleCnt="0">
        <dgm:presLayoutVars>
          <dgm:chMax val="1"/>
          <dgm:bulletEnabled val="1"/>
        </dgm:presLayoutVars>
      </dgm:prSet>
      <dgm:spPr/>
      <dgm:t>
        <a:bodyPr/>
        <a:lstStyle/>
        <a:p>
          <a:endParaRPr lang="uk-UA"/>
        </a:p>
      </dgm:t>
    </dgm:pt>
    <dgm:pt modelId="{3D04F380-BE34-46DF-A90B-6A29BAFC3700}" type="pres">
      <dgm:prSet presAssocID="{CA00C0AE-E52D-4023-93D8-C33FC7CFAC50}" presName="Name8" presStyleCnt="0"/>
      <dgm:spPr/>
    </dgm:pt>
    <dgm:pt modelId="{EC9C4DFA-5954-4E5C-B4F0-106BA8CE2E10}" type="pres">
      <dgm:prSet presAssocID="{CA00C0AE-E52D-4023-93D8-C33FC7CFAC50}" presName="level" presStyleLbl="node1" presStyleIdx="4" presStyleCnt="5">
        <dgm:presLayoutVars>
          <dgm:chMax val="1"/>
          <dgm:bulletEnabled val="1"/>
        </dgm:presLayoutVars>
      </dgm:prSet>
      <dgm:spPr/>
      <dgm:t>
        <a:bodyPr/>
        <a:lstStyle/>
        <a:p>
          <a:endParaRPr lang="uk-UA"/>
        </a:p>
      </dgm:t>
    </dgm:pt>
    <dgm:pt modelId="{A7433E49-F92C-4923-8D99-949A8711CDE4}" type="pres">
      <dgm:prSet presAssocID="{CA00C0AE-E52D-4023-93D8-C33FC7CFAC50}" presName="levelTx" presStyleLbl="revTx" presStyleIdx="0" presStyleCnt="0">
        <dgm:presLayoutVars>
          <dgm:chMax val="1"/>
          <dgm:bulletEnabled val="1"/>
        </dgm:presLayoutVars>
      </dgm:prSet>
      <dgm:spPr/>
      <dgm:t>
        <a:bodyPr/>
        <a:lstStyle/>
        <a:p>
          <a:endParaRPr lang="uk-UA"/>
        </a:p>
      </dgm:t>
    </dgm:pt>
  </dgm:ptLst>
  <dgm:cxnLst>
    <dgm:cxn modelId="{8B2EEE69-01D3-4C69-B5E7-18079AE07D7F}" type="presOf" srcId="{0DC81027-AC14-4830-A9C6-2475B1EFE95B}" destId="{2A8C2CDE-E5EB-4DBE-BE36-B8DCBA06D726}" srcOrd="0" destOrd="0" presId="urn:microsoft.com/office/officeart/2005/8/layout/pyramid1"/>
    <dgm:cxn modelId="{E4D6589A-B238-4EBB-8924-C3CBA591146D}" type="presOf" srcId="{61AD1E3E-1899-4907-9F24-D4BDF3CD46D1}" destId="{CE45D27C-2E2A-48FC-ABA4-EC10C26D920D}" srcOrd="0" destOrd="0" presId="urn:microsoft.com/office/officeart/2005/8/layout/pyramid1"/>
    <dgm:cxn modelId="{D7D164D5-3596-4D92-B48B-76C00C896A9D}" srcId="{E436DCF5-B7BD-4BFC-B1C4-EF5F003F1D60}" destId="{DA2BBAA0-CDF0-4231-B469-561DD452566E}" srcOrd="3" destOrd="0" parTransId="{7145D442-8517-4D86-8FC8-A2EAA4FC95E0}" sibTransId="{B813CEB7-A78D-4A69-BD62-1CFF0CB96218}"/>
    <dgm:cxn modelId="{B215B420-D312-44C8-A838-E79B7E03224D}" type="presOf" srcId="{61AD1E3E-1899-4907-9F24-D4BDF3CD46D1}" destId="{9207E7E0-669F-4F33-8565-F8401B4D7344}" srcOrd="1" destOrd="0" presId="urn:microsoft.com/office/officeart/2005/8/layout/pyramid1"/>
    <dgm:cxn modelId="{3E83F21A-C0DD-44CE-A0F7-5C7893529541}" srcId="{E436DCF5-B7BD-4BFC-B1C4-EF5F003F1D60}" destId="{889D0541-487B-4EE1-9A44-1B81082FB6DA}" srcOrd="2" destOrd="0" parTransId="{C1B77B9B-6F7E-402F-8F2B-A78840153CA7}" sibTransId="{782D7B65-D3E1-4B1E-B225-1CB10916324D}"/>
    <dgm:cxn modelId="{9FEA2355-B132-44D8-AA25-72BD117848F9}" type="presOf" srcId="{0DC81027-AC14-4830-A9C6-2475B1EFE95B}" destId="{B25F3904-0C20-4A37-9ABF-BAAD3654FE8A}" srcOrd="1" destOrd="0" presId="urn:microsoft.com/office/officeart/2005/8/layout/pyramid1"/>
    <dgm:cxn modelId="{89B5DDC3-9AAF-4467-A376-DD078B143B4C}" type="presOf" srcId="{E436DCF5-B7BD-4BFC-B1C4-EF5F003F1D60}" destId="{FC586D3A-4495-48E5-B62D-494334F36BA3}" srcOrd="0" destOrd="0" presId="urn:microsoft.com/office/officeart/2005/8/layout/pyramid1"/>
    <dgm:cxn modelId="{1F262003-1464-4355-B98C-6603684953D1}" srcId="{E436DCF5-B7BD-4BFC-B1C4-EF5F003F1D60}" destId="{0DC81027-AC14-4830-A9C6-2475B1EFE95B}" srcOrd="1" destOrd="0" parTransId="{39E447F8-68F5-4DB9-A89A-13F5DDAF90EF}" sibTransId="{FD0C10C1-6588-49A5-B38B-602A669A9D49}"/>
    <dgm:cxn modelId="{EA370AEC-8162-4319-AEBA-2BF1F8A2A2AF}" type="presOf" srcId="{CA00C0AE-E52D-4023-93D8-C33FC7CFAC50}" destId="{EC9C4DFA-5954-4E5C-B4F0-106BA8CE2E10}" srcOrd="0" destOrd="0" presId="urn:microsoft.com/office/officeart/2005/8/layout/pyramid1"/>
    <dgm:cxn modelId="{88ADFDCD-E18C-43E1-9FC5-AAF9D2C15C37}" type="presOf" srcId="{889D0541-487B-4EE1-9A44-1B81082FB6DA}" destId="{17F19C1B-571B-4358-8F02-C6E387EB0918}" srcOrd="1" destOrd="0" presId="urn:microsoft.com/office/officeart/2005/8/layout/pyramid1"/>
    <dgm:cxn modelId="{3A94ABB6-95CD-4D6F-BEC8-C6A968C5FA7A}" type="presOf" srcId="{889D0541-487B-4EE1-9A44-1B81082FB6DA}" destId="{1B877BFA-89F0-4429-A3C7-4CD19AC03A7F}" srcOrd="0" destOrd="0" presId="urn:microsoft.com/office/officeart/2005/8/layout/pyramid1"/>
    <dgm:cxn modelId="{CD816190-8948-4248-9FE4-FEBC8E86E39E}" srcId="{E436DCF5-B7BD-4BFC-B1C4-EF5F003F1D60}" destId="{CA00C0AE-E52D-4023-93D8-C33FC7CFAC50}" srcOrd="4" destOrd="0" parTransId="{D9809227-A070-4745-9720-22EDAC7C63E0}" sibTransId="{C559E9AD-9B8B-4E4C-B7CE-35AF7C44E7DA}"/>
    <dgm:cxn modelId="{911AA6DD-2898-4898-B45A-BAE565142B77}" type="presOf" srcId="{DA2BBAA0-CDF0-4231-B469-561DD452566E}" destId="{BCF86F02-B8BC-46E1-AE58-4F3FFF2A01E0}" srcOrd="1" destOrd="0" presId="urn:microsoft.com/office/officeart/2005/8/layout/pyramid1"/>
    <dgm:cxn modelId="{3A3447A8-5B63-48C4-9D27-98045491A17B}" type="presOf" srcId="{CA00C0AE-E52D-4023-93D8-C33FC7CFAC50}" destId="{A7433E49-F92C-4923-8D99-949A8711CDE4}" srcOrd="1" destOrd="0" presId="urn:microsoft.com/office/officeart/2005/8/layout/pyramid1"/>
    <dgm:cxn modelId="{A439F24E-8D43-40A6-831C-5FF77A33A0E1}" srcId="{E436DCF5-B7BD-4BFC-B1C4-EF5F003F1D60}" destId="{61AD1E3E-1899-4907-9F24-D4BDF3CD46D1}" srcOrd="0" destOrd="0" parTransId="{6CCE6255-BA68-4436-9CA9-10694E5B0543}" sibTransId="{DE1A6035-6D6C-489D-8FEF-E0D9BF50BC22}"/>
    <dgm:cxn modelId="{A1F96397-8793-43D0-9B70-99E6D0BCC603}" type="presOf" srcId="{DA2BBAA0-CDF0-4231-B469-561DD452566E}" destId="{5D2875A6-63E1-444C-8171-720E2FB087B5}" srcOrd="0" destOrd="0" presId="urn:microsoft.com/office/officeart/2005/8/layout/pyramid1"/>
    <dgm:cxn modelId="{F3D9DCC3-76C3-423D-B009-2633FFE89E56}" type="presParOf" srcId="{FC586D3A-4495-48E5-B62D-494334F36BA3}" destId="{3DF66B89-6D21-4C61-ACEA-3766958D6603}" srcOrd="0" destOrd="0" presId="urn:microsoft.com/office/officeart/2005/8/layout/pyramid1"/>
    <dgm:cxn modelId="{6D35C636-E16C-473B-A9B2-2327A34A2AAC}" type="presParOf" srcId="{3DF66B89-6D21-4C61-ACEA-3766958D6603}" destId="{CE45D27C-2E2A-48FC-ABA4-EC10C26D920D}" srcOrd="0" destOrd="0" presId="urn:microsoft.com/office/officeart/2005/8/layout/pyramid1"/>
    <dgm:cxn modelId="{EA627275-9A7C-45C0-8E1E-2D858047ABC0}" type="presParOf" srcId="{3DF66B89-6D21-4C61-ACEA-3766958D6603}" destId="{9207E7E0-669F-4F33-8565-F8401B4D7344}" srcOrd="1" destOrd="0" presId="urn:microsoft.com/office/officeart/2005/8/layout/pyramid1"/>
    <dgm:cxn modelId="{02887B14-488B-4C90-B354-579642FCA713}" type="presParOf" srcId="{FC586D3A-4495-48E5-B62D-494334F36BA3}" destId="{F4AFF727-6413-458B-A3A2-4F2C8444E44B}" srcOrd="1" destOrd="0" presId="urn:microsoft.com/office/officeart/2005/8/layout/pyramid1"/>
    <dgm:cxn modelId="{F4B0E5F2-A069-4BCA-8590-75005267A0D5}" type="presParOf" srcId="{F4AFF727-6413-458B-A3A2-4F2C8444E44B}" destId="{2A8C2CDE-E5EB-4DBE-BE36-B8DCBA06D726}" srcOrd="0" destOrd="0" presId="urn:microsoft.com/office/officeart/2005/8/layout/pyramid1"/>
    <dgm:cxn modelId="{4026F7BC-A1DF-482E-82C4-5BFC61BBE1A8}" type="presParOf" srcId="{F4AFF727-6413-458B-A3A2-4F2C8444E44B}" destId="{B25F3904-0C20-4A37-9ABF-BAAD3654FE8A}" srcOrd="1" destOrd="0" presId="urn:microsoft.com/office/officeart/2005/8/layout/pyramid1"/>
    <dgm:cxn modelId="{263149C3-9430-4F11-8FBF-E72C22C11F68}" type="presParOf" srcId="{FC586D3A-4495-48E5-B62D-494334F36BA3}" destId="{A0EE416F-6759-462B-A17B-A5FAE6DD5A95}" srcOrd="2" destOrd="0" presId="urn:microsoft.com/office/officeart/2005/8/layout/pyramid1"/>
    <dgm:cxn modelId="{0A0F9790-E66A-4E71-8612-D796233BD216}" type="presParOf" srcId="{A0EE416F-6759-462B-A17B-A5FAE6DD5A95}" destId="{1B877BFA-89F0-4429-A3C7-4CD19AC03A7F}" srcOrd="0" destOrd="0" presId="urn:microsoft.com/office/officeart/2005/8/layout/pyramid1"/>
    <dgm:cxn modelId="{678CC759-6DAA-43EB-B70B-18C00EFC44F1}" type="presParOf" srcId="{A0EE416F-6759-462B-A17B-A5FAE6DD5A95}" destId="{17F19C1B-571B-4358-8F02-C6E387EB0918}" srcOrd="1" destOrd="0" presId="urn:microsoft.com/office/officeart/2005/8/layout/pyramid1"/>
    <dgm:cxn modelId="{F86E72FF-3670-4C0C-888E-3215AC16AC7E}" type="presParOf" srcId="{FC586D3A-4495-48E5-B62D-494334F36BA3}" destId="{C63A6420-8347-43DE-96C0-0A2BE9F9BC41}" srcOrd="3" destOrd="0" presId="urn:microsoft.com/office/officeart/2005/8/layout/pyramid1"/>
    <dgm:cxn modelId="{7EDE9179-731E-4ACF-A0E6-F26DEF6D0251}" type="presParOf" srcId="{C63A6420-8347-43DE-96C0-0A2BE9F9BC41}" destId="{5D2875A6-63E1-444C-8171-720E2FB087B5}" srcOrd="0" destOrd="0" presId="urn:microsoft.com/office/officeart/2005/8/layout/pyramid1"/>
    <dgm:cxn modelId="{730CAE0F-DF60-412B-9A46-EC862BB30F78}" type="presParOf" srcId="{C63A6420-8347-43DE-96C0-0A2BE9F9BC41}" destId="{BCF86F02-B8BC-46E1-AE58-4F3FFF2A01E0}" srcOrd="1" destOrd="0" presId="urn:microsoft.com/office/officeart/2005/8/layout/pyramid1"/>
    <dgm:cxn modelId="{178623A1-A4DC-41C5-ACC0-80095A74F9FE}" type="presParOf" srcId="{FC586D3A-4495-48E5-B62D-494334F36BA3}" destId="{3D04F380-BE34-46DF-A90B-6A29BAFC3700}" srcOrd="4" destOrd="0" presId="urn:microsoft.com/office/officeart/2005/8/layout/pyramid1"/>
    <dgm:cxn modelId="{9EC26246-3DC8-4585-8981-C49A4124602F}" type="presParOf" srcId="{3D04F380-BE34-46DF-A90B-6A29BAFC3700}" destId="{EC9C4DFA-5954-4E5C-B4F0-106BA8CE2E10}" srcOrd="0" destOrd="0" presId="urn:microsoft.com/office/officeart/2005/8/layout/pyramid1"/>
    <dgm:cxn modelId="{BBC24360-4287-42AA-96F6-FACF0694D615}" type="presParOf" srcId="{3D04F380-BE34-46DF-A90B-6A29BAFC3700}" destId="{A7433E49-F92C-4923-8D99-949A8711CDE4}" srcOrd="1" destOrd="0" presId="urn:microsoft.com/office/officeart/2005/8/layout/pyramid1"/>
  </dgm:cxnLst>
  <dgm:bg/>
  <dgm:whole/>
  <dgm:extLst>
    <a:ext uri="http://schemas.microsoft.com/office/drawing/2008/diagram">
      <dsp:dataModelExt xmlns:dsp="http://schemas.microsoft.com/office/drawing/2008/diagram" xmlns="" relId="rId27"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BF1E38CA-9E3E-4DC2-81E2-2E5470E1A9B7}">
      <dsp:nvSpPr>
        <dsp:cNvPr id="0" name=""/>
        <dsp:cNvSpPr/>
      </dsp:nvSpPr>
      <dsp:spPr>
        <a:xfrm>
          <a:off x="1203324" y="-77900"/>
          <a:ext cx="1253106" cy="1038677"/>
        </a:xfrm>
        <a:prstGeom prst="trapezoid">
          <a:avLst>
            <a:gd name="adj" fmla="val 82751"/>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endParaRPr lang="uk-UA" sz="1400" kern="1200">
            <a:latin typeface="Times New Roman" pitchFamily="18" charset="0"/>
            <a:cs typeface="Times New Roman" pitchFamily="18" charset="0"/>
          </a:endParaRPr>
        </a:p>
        <a:p>
          <a:pPr lvl="0" algn="ctr" defTabSz="622300">
            <a:lnSpc>
              <a:spcPct val="90000"/>
            </a:lnSpc>
            <a:spcBef>
              <a:spcPct val="0"/>
            </a:spcBef>
            <a:spcAft>
              <a:spcPct val="35000"/>
            </a:spcAft>
          </a:pPr>
          <a:endParaRPr lang="uk-UA" sz="1400" kern="1200">
            <a:latin typeface="Times New Roman" pitchFamily="18" charset="0"/>
            <a:cs typeface="Times New Roman" pitchFamily="18" charset="0"/>
          </a:endParaRPr>
        </a:p>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Вища мета</a:t>
          </a:r>
        </a:p>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 й обмеження</a:t>
          </a:r>
        </a:p>
      </dsp:txBody>
      <dsp:txXfrm>
        <a:off x="1203324" y="-77900"/>
        <a:ext cx="1253106" cy="1038677"/>
      </dsp:txXfrm>
    </dsp:sp>
    <dsp:sp modelId="{75A94A90-CD3A-4A30-8F5C-454C0389C01B}">
      <dsp:nvSpPr>
        <dsp:cNvPr id="0" name=""/>
        <dsp:cNvSpPr/>
      </dsp:nvSpPr>
      <dsp:spPr>
        <a:xfrm>
          <a:off x="601662" y="804975"/>
          <a:ext cx="2406650" cy="718480"/>
        </a:xfrm>
        <a:prstGeom prst="trapezoid">
          <a:avLst>
            <a:gd name="adj" fmla="val 82751"/>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uk-UA" sz="1400" kern="1200"/>
            <a:t>Проміжна мета</a:t>
          </a:r>
        </a:p>
      </dsp:txBody>
      <dsp:txXfrm>
        <a:off x="1022826" y="804975"/>
        <a:ext cx="1564322" cy="718480"/>
      </dsp:txXfrm>
    </dsp:sp>
    <dsp:sp modelId="{10DC7715-6B39-4168-BB49-8F399D857EE6}">
      <dsp:nvSpPr>
        <dsp:cNvPr id="0" name=""/>
        <dsp:cNvSpPr/>
      </dsp:nvSpPr>
      <dsp:spPr>
        <a:xfrm>
          <a:off x="0" y="1532050"/>
          <a:ext cx="3609974" cy="727074"/>
        </a:xfrm>
        <a:prstGeom prst="trapezoid">
          <a:avLst>
            <a:gd name="adj" fmla="val 82751"/>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uk-UA" sz="1400" kern="1200"/>
            <a:t>Першочергова мета ЛПЗ</a:t>
          </a:r>
        </a:p>
      </dsp:txBody>
      <dsp:txXfrm>
        <a:off x="631745" y="1532050"/>
        <a:ext cx="2346483" cy="727074"/>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AC946F5B-EAD7-4124-BDEF-EA0BC3FFC482}">
      <dsp:nvSpPr>
        <dsp:cNvPr id="0" name=""/>
        <dsp:cNvSpPr/>
      </dsp:nvSpPr>
      <dsp:spPr>
        <a:xfrm>
          <a:off x="1356137" y="1225676"/>
          <a:ext cx="1039623" cy="1026255"/>
        </a:xfrm>
        <a:prstGeom prst="ellipse">
          <a:avLst/>
        </a:prstGeom>
        <a:solidFill>
          <a:schemeClr val="bg1"/>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Мета медичної організації</a:t>
          </a:r>
        </a:p>
      </dsp:txBody>
      <dsp:txXfrm>
        <a:off x="1356137" y="1225676"/>
        <a:ext cx="1039623" cy="1026255"/>
      </dsp:txXfrm>
    </dsp:sp>
    <dsp:sp modelId="{57F82CB7-FA80-4930-B459-C393F6978306}">
      <dsp:nvSpPr>
        <dsp:cNvPr id="0" name=""/>
        <dsp:cNvSpPr/>
      </dsp:nvSpPr>
      <dsp:spPr>
        <a:xfrm rot="16200000">
          <a:off x="1754510" y="1080911"/>
          <a:ext cx="242876" cy="46654"/>
        </a:xfrm>
        <a:custGeom>
          <a:avLst/>
          <a:gdLst/>
          <a:ahLst/>
          <a:cxnLst/>
          <a:rect l="0" t="0" r="0" b="0"/>
          <a:pathLst>
            <a:path>
              <a:moveTo>
                <a:pt x="0" y="23327"/>
              </a:moveTo>
              <a:lnTo>
                <a:pt x="242876" y="23327"/>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rot="16200000">
        <a:off x="1869877" y="1098166"/>
        <a:ext cx="12143" cy="12143"/>
      </dsp:txXfrm>
    </dsp:sp>
    <dsp:sp modelId="{EF2B01D1-5006-4578-8E71-A27EEF472B76}">
      <dsp:nvSpPr>
        <dsp:cNvPr id="0" name=""/>
        <dsp:cNvSpPr/>
      </dsp:nvSpPr>
      <dsp:spPr>
        <a:xfrm>
          <a:off x="1342721" y="-5665"/>
          <a:ext cx="1066455" cy="988465"/>
        </a:xfrm>
        <a:prstGeom prst="ellipse">
          <a:avLst/>
        </a:prstGeom>
        <a:solidFill>
          <a:schemeClr val="bg1"/>
        </a:solidFill>
        <a:ln>
          <a:noFill/>
        </a:ln>
        <a:effectLst>
          <a:outerShdw blurRad="40000" dist="20000" dir="5400000" rotWithShape="0">
            <a:schemeClr val="tx1">
              <a:alpha val="38000"/>
            </a:scheme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kern="1200">
              <a:latin typeface="Times New Roman" pitchFamily="18" charset="0"/>
              <a:cs typeface="Times New Roman" pitchFamily="18" charset="0"/>
            </a:rPr>
            <a:t>Менеджери ЛПЗ</a:t>
          </a:r>
        </a:p>
      </dsp:txBody>
      <dsp:txXfrm>
        <a:off x="1342721" y="-5665"/>
        <a:ext cx="1066455" cy="988465"/>
      </dsp:txXfrm>
    </dsp:sp>
    <dsp:sp modelId="{BA779BA6-33BF-41DF-BB8C-1CD9A55C7D03}">
      <dsp:nvSpPr>
        <dsp:cNvPr id="0" name=""/>
        <dsp:cNvSpPr/>
      </dsp:nvSpPr>
      <dsp:spPr>
        <a:xfrm>
          <a:off x="2395760" y="1715477"/>
          <a:ext cx="232000" cy="46654"/>
        </a:xfrm>
        <a:custGeom>
          <a:avLst/>
          <a:gdLst/>
          <a:ahLst/>
          <a:cxnLst/>
          <a:rect l="0" t="0" r="0" b="0"/>
          <a:pathLst>
            <a:path>
              <a:moveTo>
                <a:pt x="0" y="23327"/>
              </a:moveTo>
              <a:lnTo>
                <a:pt x="232000" y="23327"/>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2505961" y="1733004"/>
        <a:ext cx="11600" cy="11600"/>
      </dsp:txXfrm>
    </dsp:sp>
    <dsp:sp modelId="{BAD808A7-D62F-4D5C-9E81-588EA91222C8}">
      <dsp:nvSpPr>
        <dsp:cNvPr id="0" name=""/>
        <dsp:cNvSpPr/>
      </dsp:nvSpPr>
      <dsp:spPr>
        <a:xfrm>
          <a:off x="2627761" y="1235198"/>
          <a:ext cx="996849" cy="1007211"/>
        </a:xfrm>
        <a:prstGeom prst="ellipse">
          <a:avLst/>
        </a:prstGeom>
        <a:solidFill>
          <a:schemeClr val="bg1"/>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Власник</a:t>
          </a:r>
        </a:p>
      </dsp:txBody>
      <dsp:txXfrm>
        <a:off x="2627761" y="1235198"/>
        <a:ext cx="996849" cy="1007211"/>
      </dsp:txXfrm>
    </dsp:sp>
    <dsp:sp modelId="{4723BE05-675A-4830-B3B2-47777A99B57E}">
      <dsp:nvSpPr>
        <dsp:cNvPr id="0" name=""/>
        <dsp:cNvSpPr/>
      </dsp:nvSpPr>
      <dsp:spPr>
        <a:xfrm rot="5400000">
          <a:off x="1760368" y="2344185"/>
          <a:ext cx="231160" cy="46654"/>
        </a:xfrm>
        <a:custGeom>
          <a:avLst/>
          <a:gdLst/>
          <a:ahLst/>
          <a:cxnLst/>
          <a:rect l="0" t="0" r="0" b="0"/>
          <a:pathLst>
            <a:path>
              <a:moveTo>
                <a:pt x="0" y="23327"/>
              </a:moveTo>
              <a:lnTo>
                <a:pt x="231160" y="23327"/>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rot="5400000">
        <a:off x="1870170" y="2361733"/>
        <a:ext cx="11558" cy="11558"/>
      </dsp:txXfrm>
    </dsp:sp>
    <dsp:sp modelId="{2F1F75B2-6899-484F-8154-C9AB6D208E5F}">
      <dsp:nvSpPr>
        <dsp:cNvPr id="0" name=""/>
        <dsp:cNvSpPr/>
      </dsp:nvSpPr>
      <dsp:spPr>
        <a:xfrm>
          <a:off x="1347013" y="2483092"/>
          <a:ext cx="1057870" cy="1011898"/>
        </a:xfrm>
        <a:prstGeom prst="ellipse">
          <a:avLst/>
        </a:prstGeom>
        <a:solidFill>
          <a:schemeClr val="bg1"/>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kern="1200">
              <a:latin typeface="Times New Roman" pitchFamily="18" charset="0"/>
              <a:cs typeface="Times New Roman" pitchFamily="18" charset="0"/>
            </a:rPr>
            <a:t>Медичний персонал</a:t>
          </a:r>
        </a:p>
      </dsp:txBody>
      <dsp:txXfrm>
        <a:off x="1347013" y="2483092"/>
        <a:ext cx="1057870" cy="1011898"/>
      </dsp:txXfrm>
    </dsp:sp>
    <dsp:sp modelId="{38417521-3D7D-4820-B9BC-7E54505B6745}">
      <dsp:nvSpPr>
        <dsp:cNvPr id="0" name=""/>
        <dsp:cNvSpPr/>
      </dsp:nvSpPr>
      <dsp:spPr>
        <a:xfrm rot="10800000">
          <a:off x="1170809" y="1715477"/>
          <a:ext cx="185327" cy="46654"/>
        </a:xfrm>
        <a:custGeom>
          <a:avLst/>
          <a:gdLst/>
          <a:ahLst/>
          <a:cxnLst/>
          <a:rect l="0" t="0" r="0" b="0"/>
          <a:pathLst>
            <a:path>
              <a:moveTo>
                <a:pt x="0" y="23327"/>
              </a:moveTo>
              <a:lnTo>
                <a:pt x="185327" y="23327"/>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rot="10800000">
        <a:off x="1258840" y="1734171"/>
        <a:ext cx="9266" cy="9266"/>
      </dsp:txXfrm>
    </dsp:sp>
    <dsp:sp modelId="{EC5501B7-9455-4588-BF06-4E5E96E14129}">
      <dsp:nvSpPr>
        <dsp:cNvPr id="0" name=""/>
        <dsp:cNvSpPr/>
      </dsp:nvSpPr>
      <dsp:spPr>
        <a:xfrm>
          <a:off x="80613" y="1225676"/>
          <a:ext cx="1090195" cy="1026255"/>
        </a:xfrm>
        <a:prstGeom prst="ellipse">
          <a:avLst/>
        </a:prstGeom>
        <a:solidFill>
          <a:schemeClr val="bg1"/>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Пацієнти</a:t>
          </a:r>
        </a:p>
      </dsp:txBody>
      <dsp:txXfrm>
        <a:off x="80613" y="1225676"/>
        <a:ext cx="1090195" cy="1026255"/>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6A7A48AB-9A27-4E55-9E1B-E4BA44FE172D}">
      <dsp:nvSpPr>
        <dsp:cNvPr id="0" name=""/>
        <dsp:cNvSpPr/>
      </dsp:nvSpPr>
      <dsp:spPr>
        <a:xfrm>
          <a:off x="1337468" y="0"/>
          <a:ext cx="534987" cy="433387"/>
        </a:xfrm>
        <a:prstGeom prst="trapezoid">
          <a:avLst>
            <a:gd name="adj" fmla="val 61722"/>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threePt" dir="t"/>
        </a:scene3d>
        <a:sp3d contourW="12700">
          <a:contourClr>
            <a:schemeClr val="tx1"/>
          </a:contourClr>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uk-UA" sz="1100" kern="1200">
              <a:latin typeface="Times New Roman" pitchFamily="18" charset="0"/>
              <a:cs typeface="Times New Roman" pitchFamily="18" charset="0"/>
            </a:rPr>
            <a:t>Ідеї</a:t>
          </a:r>
        </a:p>
      </dsp:txBody>
      <dsp:txXfrm>
        <a:off x="1337468" y="0"/>
        <a:ext cx="534987" cy="433387"/>
      </dsp:txXfrm>
    </dsp:sp>
    <dsp:sp modelId="{B36729E9-0891-4FB5-9366-863543BC02E1}">
      <dsp:nvSpPr>
        <dsp:cNvPr id="0" name=""/>
        <dsp:cNvSpPr/>
      </dsp:nvSpPr>
      <dsp:spPr>
        <a:xfrm>
          <a:off x="1069975" y="433387"/>
          <a:ext cx="1069975" cy="433387"/>
        </a:xfrm>
        <a:prstGeom prst="trapezoid">
          <a:avLst>
            <a:gd name="adj" fmla="val 61722"/>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threePt" dir="t"/>
        </a:scene3d>
        <a:sp3d contourW="12700">
          <a:contourClr>
            <a:schemeClr val="tx1"/>
          </a:contourClr>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uk-UA" sz="1050" kern="1200">
              <a:latin typeface="Times New Roman" pitchFamily="18" charset="0"/>
              <a:cs typeface="Times New Roman" pitchFamily="18" charset="0"/>
            </a:rPr>
            <a:t>Інформація</a:t>
          </a:r>
        </a:p>
      </dsp:txBody>
      <dsp:txXfrm>
        <a:off x="1257220" y="433387"/>
        <a:ext cx="695483" cy="433387"/>
      </dsp:txXfrm>
    </dsp:sp>
    <dsp:sp modelId="{0B026DC0-8171-436A-BB39-64BB4AFD7ED4}">
      <dsp:nvSpPr>
        <dsp:cNvPr id="0" name=""/>
        <dsp:cNvSpPr/>
      </dsp:nvSpPr>
      <dsp:spPr>
        <a:xfrm>
          <a:off x="802481" y="866775"/>
          <a:ext cx="1604962" cy="433387"/>
        </a:xfrm>
        <a:prstGeom prst="trapezoid">
          <a:avLst>
            <a:gd name="adj" fmla="val 61722"/>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threePt" dir="t"/>
        </a:scene3d>
        <a:sp3d contourW="12700">
          <a:contourClr>
            <a:schemeClr val="tx1"/>
          </a:contourClr>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uk-UA" sz="1050" kern="1200">
              <a:latin typeface="Times New Roman" pitchFamily="18" charset="0"/>
              <a:cs typeface="Times New Roman" pitchFamily="18" charset="0"/>
            </a:rPr>
            <a:t>Технологія</a:t>
          </a:r>
        </a:p>
      </dsp:txBody>
      <dsp:txXfrm>
        <a:off x="1083349" y="866775"/>
        <a:ext cx="1043225" cy="433387"/>
      </dsp:txXfrm>
    </dsp:sp>
    <dsp:sp modelId="{1FFD228C-35CB-470A-A473-A05841FB6C32}">
      <dsp:nvSpPr>
        <dsp:cNvPr id="0" name=""/>
        <dsp:cNvSpPr/>
      </dsp:nvSpPr>
      <dsp:spPr>
        <a:xfrm>
          <a:off x="534987" y="1300162"/>
          <a:ext cx="2139950" cy="433387"/>
        </a:xfrm>
        <a:prstGeom prst="trapezoid">
          <a:avLst>
            <a:gd name="adj" fmla="val 61722"/>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threePt" dir="t"/>
        </a:scene3d>
        <a:sp3d contourW="12700">
          <a:contourClr>
            <a:schemeClr val="tx1"/>
          </a:contourClr>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uk-UA" sz="1050" kern="1200">
              <a:latin typeface="Times New Roman" pitchFamily="18" charset="0"/>
              <a:cs typeface="Times New Roman" pitchFamily="18" charset="0"/>
            </a:rPr>
            <a:t>Обладнання, приміщення</a:t>
          </a:r>
        </a:p>
      </dsp:txBody>
      <dsp:txXfrm>
        <a:off x="909478" y="1300162"/>
        <a:ext cx="1390967" cy="433387"/>
      </dsp:txXfrm>
    </dsp:sp>
    <dsp:sp modelId="{577FFC70-9755-4183-9A39-BD2E59C6984D}">
      <dsp:nvSpPr>
        <dsp:cNvPr id="0" name=""/>
        <dsp:cNvSpPr/>
      </dsp:nvSpPr>
      <dsp:spPr>
        <a:xfrm>
          <a:off x="267493" y="1733550"/>
          <a:ext cx="2674937" cy="433387"/>
        </a:xfrm>
        <a:prstGeom prst="trapezoid">
          <a:avLst>
            <a:gd name="adj" fmla="val 61722"/>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threePt" dir="t"/>
        </a:scene3d>
        <a:sp3d contourW="12700">
          <a:contourClr>
            <a:schemeClr val="tx1"/>
          </a:contourClr>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uk-UA" sz="1050" kern="1200">
              <a:latin typeface="Times New Roman" pitchFamily="18" charset="0"/>
              <a:cs typeface="Times New Roman" pitchFamily="18" charset="0"/>
            </a:rPr>
            <a:t>Продукція</a:t>
          </a:r>
        </a:p>
      </dsp:txBody>
      <dsp:txXfrm>
        <a:off x="735607" y="1733550"/>
        <a:ext cx="1738709" cy="433387"/>
      </dsp:txXfrm>
    </dsp:sp>
    <dsp:sp modelId="{2DA455ED-223A-4A34-B1C6-175AFE093A44}">
      <dsp:nvSpPr>
        <dsp:cNvPr id="0" name=""/>
        <dsp:cNvSpPr/>
      </dsp:nvSpPr>
      <dsp:spPr>
        <a:xfrm>
          <a:off x="0" y="2166937"/>
          <a:ext cx="3209925" cy="433387"/>
        </a:xfrm>
        <a:prstGeom prst="trapezoid">
          <a:avLst>
            <a:gd name="adj" fmla="val 61722"/>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threePt" dir="t"/>
        </a:scene3d>
        <a:sp3d contourW="12700">
          <a:contourClr>
            <a:schemeClr val="tx1"/>
          </a:contourClr>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uk-UA" sz="1050" kern="1200">
              <a:latin typeface="Times New Roman" pitchFamily="18" charset="0"/>
              <a:cs typeface="Times New Roman" pitchFamily="18" charset="0"/>
            </a:rPr>
            <a:t>Ресурси</a:t>
          </a:r>
        </a:p>
      </dsp:txBody>
      <dsp:txXfrm>
        <a:off x="561736" y="2166937"/>
        <a:ext cx="2086451" cy="433387"/>
      </dsp:txXfrm>
    </dsp:sp>
  </dsp:spTree>
</dsp:drawing>
</file>

<file path=word/diagrams/drawing4.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CE45D27C-2E2A-48FC-ABA4-EC10C26D920D}">
      <dsp:nvSpPr>
        <dsp:cNvPr id="0" name=""/>
        <dsp:cNvSpPr/>
      </dsp:nvSpPr>
      <dsp:spPr>
        <a:xfrm>
          <a:off x="2023110" y="0"/>
          <a:ext cx="1011555" cy="502920"/>
        </a:xfrm>
        <a:prstGeom prst="trapezoid">
          <a:avLst>
            <a:gd name="adj" fmla="val 100568"/>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endParaRPr lang="uk-UA" sz="1200" kern="1200">
            <a:latin typeface="Times New Roman" pitchFamily="18" charset="0"/>
            <a:cs typeface="Times New Roman" pitchFamily="18" charset="0"/>
          </a:endParaRPr>
        </a:p>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Мотиви самореалізації</a:t>
          </a:r>
        </a:p>
      </dsp:txBody>
      <dsp:txXfrm>
        <a:off x="2023110" y="0"/>
        <a:ext cx="1011555" cy="502920"/>
      </dsp:txXfrm>
    </dsp:sp>
    <dsp:sp modelId="{2A8C2CDE-E5EB-4DBE-BE36-B8DCBA06D726}">
      <dsp:nvSpPr>
        <dsp:cNvPr id="0" name=""/>
        <dsp:cNvSpPr/>
      </dsp:nvSpPr>
      <dsp:spPr>
        <a:xfrm>
          <a:off x="1517332" y="502920"/>
          <a:ext cx="2023110" cy="502920"/>
        </a:xfrm>
        <a:prstGeom prst="trapezoid">
          <a:avLst>
            <a:gd name="adj" fmla="val 100568"/>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Мотиви самоповаги</a:t>
          </a:r>
        </a:p>
      </dsp:txBody>
      <dsp:txXfrm>
        <a:off x="1871376" y="502920"/>
        <a:ext cx="1315021" cy="502920"/>
      </dsp:txXfrm>
    </dsp:sp>
    <dsp:sp modelId="{1B877BFA-89F0-4429-A3C7-4CD19AC03A7F}">
      <dsp:nvSpPr>
        <dsp:cNvPr id="0" name=""/>
        <dsp:cNvSpPr/>
      </dsp:nvSpPr>
      <dsp:spPr>
        <a:xfrm>
          <a:off x="1011555" y="1005840"/>
          <a:ext cx="3034665" cy="502920"/>
        </a:xfrm>
        <a:prstGeom prst="trapezoid">
          <a:avLst>
            <a:gd name="adj" fmla="val 100568"/>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Соціальні мотиви</a:t>
          </a:r>
        </a:p>
      </dsp:txBody>
      <dsp:txXfrm>
        <a:off x="1542621" y="1005840"/>
        <a:ext cx="1972532" cy="502920"/>
      </dsp:txXfrm>
    </dsp:sp>
    <dsp:sp modelId="{5D2875A6-63E1-444C-8171-720E2FB087B5}">
      <dsp:nvSpPr>
        <dsp:cNvPr id="0" name=""/>
        <dsp:cNvSpPr/>
      </dsp:nvSpPr>
      <dsp:spPr>
        <a:xfrm>
          <a:off x="505777" y="1508759"/>
          <a:ext cx="4046220" cy="502920"/>
        </a:xfrm>
        <a:prstGeom prst="trapezoid">
          <a:avLst>
            <a:gd name="adj" fmla="val 100568"/>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Мотиви безпеки</a:t>
          </a:r>
        </a:p>
      </dsp:txBody>
      <dsp:txXfrm>
        <a:off x="1213865" y="1508759"/>
        <a:ext cx="2630043" cy="502920"/>
      </dsp:txXfrm>
    </dsp:sp>
    <dsp:sp modelId="{EC9C4DFA-5954-4E5C-B4F0-106BA8CE2E10}">
      <dsp:nvSpPr>
        <dsp:cNvPr id="0" name=""/>
        <dsp:cNvSpPr/>
      </dsp:nvSpPr>
      <dsp:spPr>
        <a:xfrm>
          <a:off x="0" y="2011680"/>
          <a:ext cx="5057775" cy="502920"/>
        </a:xfrm>
        <a:prstGeom prst="trapezoid">
          <a:avLst>
            <a:gd name="adj" fmla="val 100568"/>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Фізіологічні потреби</a:t>
          </a:r>
        </a:p>
      </dsp:txBody>
      <dsp:txXfrm>
        <a:off x="885110" y="2011680"/>
        <a:ext cx="3287553" cy="502920"/>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layout4.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F46203-0692-4CAF-A3FD-CA00C8CF4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31</Pages>
  <Words>30592</Words>
  <Characters>17438</Characters>
  <Application>Microsoft Office Word</Application>
  <DocSecurity>0</DocSecurity>
  <Lines>145</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Профессор</Company>
  <LinksUpToDate>false</LinksUpToDate>
  <CharactersWithSpaces>47935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Махинаторы</dc:creator>
  <cp:lastModifiedBy>Профи</cp:lastModifiedBy>
  <cp:revision>32</cp:revision>
  <dcterms:created xsi:type="dcterms:W3CDTF">2011-03-07T22:14:00Z</dcterms:created>
  <dcterms:modified xsi:type="dcterms:W3CDTF">2011-05-22T08:06:00Z</dcterms:modified>
</cp:coreProperties>
</file>