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463" w:rsidRPr="00B233C1" w:rsidRDefault="00A75199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r w:rsidRPr="00B233C1">
        <w:rPr>
          <w:rFonts w:ascii="Times New Roman" w:hAnsi="Times New Roman" w:cs="Times New Roman"/>
          <w:b/>
          <w:sz w:val="20"/>
          <w:szCs w:val="20"/>
        </w:rPr>
        <w:t>Статья.</w:t>
      </w:r>
      <w:r w:rsidR="00B233C1" w:rsidRPr="00B233C1">
        <w:rPr>
          <w:rFonts w:ascii="Times New Roman" w:hAnsi="Times New Roman" w:cs="Times New Roman"/>
          <w:b/>
          <w:sz w:val="20"/>
          <w:szCs w:val="20"/>
        </w:rPr>
        <w:t xml:space="preserve"> Главная </w:t>
      </w:r>
    </w:p>
    <w:bookmarkEnd w:id="0"/>
    <w:p w:rsidR="0068662C" w:rsidRPr="00B233C1" w:rsidRDefault="0068662C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A75199" w:rsidRPr="00B233C1" w:rsidRDefault="006C1230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Проживая в городской квартире, каждый житель не один раз задумывался об ещё одном дополнительном или даже основном жилье, но за </w:t>
      </w:r>
      <w:r w:rsidR="001275E7"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пределами </w:t>
      </w:r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>город</w:t>
      </w:r>
      <w:r w:rsidR="001275E7"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>а</w:t>
      </w:r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Загородный дом в коттеджном посёлке – отличный вариант качественной жизни </w:t>
      </w:r>
      <w:r w:rsidR="0068662C"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>вблизи</w:t>
      </w:r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мегаполис</w:t>
      </w:r>
      <w:r w:rsidR="0068662C"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>а</w:t>
      </w:r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</w:t>
      </w:r>
    </w:p>
    <w:p w:rsidR="00F90B87" w:rsidRPr="00B233C1" w:rsidRDefault="00F90B87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68662C" w:rsidRPr="00B233C1" w:rsidRDefault="0068662C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pPr>
      <w:r w:rsidRPr="00B233C1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Жизнь за городом – мечта горожанина, которая может осуществиться</w:t>
      </w:r>
    </w:p>
    <w:p w:rsidR="0068662C" w:rsidRPr="00B233C1" w:rsidRDefault="0068662C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6C1230" w:rsidRPr="00B233C1" w:rsidRDefault="006C1230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Загородная недвижимость Ленинградской области – это уникальное </w:t>
      </w:r>
      <w:proofErr w:type="gramStart"/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>архитектурное решение</w:t>
      </w:r>
      <w:proofErr w:type="gramEnd"/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0F4F71"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современных и уютных коттеджей, территория которых наполнена </w:t>
      </w:r>
      <w:r w:rsidR="001275E7"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>особой</w:t>
      </w:r>
      <w:r w:rsidR="000F4F71"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аурой и </w:t>
      </w:r>
      <w:r w:rsidR="001275E7"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>красивыми</w:t>
      </w:r>
      <w:r w:rsidR="000F4F71"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пейзажами.</w:t>
      </w:r>
    </w:p>
    <w:p w:rsidR="00000EE8" w:rsidRPr="00B233C1" w:rsidRDefault="00000EE8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000EE8" w:rsidRPr="00B233C1" w:rsidRDefault="00000EE8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Коттеджные посёлки располагают всем необходимым для комфортной жизни настоящего горожанина. Переезд за пределы города не помеха для продолжения рабочих будней </w:t>
      </w:r>
      <w:r w:rsidR="00C006AF"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и личных дел </w:t>
      </w:r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в мегаполисе. </w:t>
      </w:r>
    </w:p>
    <w:p w:rsidR="00000EE8" w:rsidRPr="00B233C1" w:rsidRDefault="00000EE8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211274" w:rsidRPr="00B233C1" w:rsidRDefault="000F4F71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КП Ленинградской области отлично подойдут для круглогодичного проживания. Застройщиками обеспечено подключение ко всем необходимым центральным коммуникациям, предоставляется ряд </w:t>
      </w:r>
      <w:r w:rsidR="00C602F2"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прочих </w:t>
      </w:r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услуг. </w:t>
      </w:r>
      <w:r w:rsidR="00211274"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Элитные посёлки области имеют собственную управляющую компанию и круглосуточную охрану, широко развитую внутреннюю и внешнюю инфраструктуру. </w:t>
      </w:r>
    </w:p>
    <w:p w:rsidR="000F4F71" w:rsidRPr="00B233C1" w:rsidRDefault="000F4F71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B6390C" w:rsidRPr="00B233C1" w:rsidRDefault="00211274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Оценивая достоинства будущего жилья, потенциальные покупатели уделяют особое внимание транспортной доступности и удалённости от центра коттеджного посёлка. </w:t>
      </w:r>
      <w:r w:rsidR="00B6390C"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>Широкий выбор загородной недвижимости</w:t>
      </w:r>
      <w:r w:rsidR="00BC412E"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с минимальным расстоянием от мегаполиса,</w:t>
      </w:r>
      <w:r w:rsidR="00B6390C"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представлен в КП </w:t>
      </w:r>
      <w:proofErr w:type="gramStart"/>
      <w:r w:rsidR="00B6390C"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>находящихся</w:t>
      </w:r>
      <w:proofErr w:type="gramEnd"/>
      <w:r w:rsidR="00B6390C"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по:</w:t>
      </w:r>
    </w:p>
    <w:p w:rsidR="00B6390C" w:rsidRPr="00B233C1" w:rsidRDefault="00B6390C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>- Приморскому шоссе;</w:t>
      </w:r>
    </w:p>
    <w:p w:rsidR="00B6390C" w:rsidRPr="00B233C1" w:rsidRDefault="00B6390C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- </w:t>
      </w:r>
      <w:proofErr w:type="spellStart"/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>Приозерскому</w:t>
      </w:r>
      <w:proofErr w:type="spellEnd"/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шоссе;</w:t>
      </w:r>
    </w:p>
    <w:p w:rsidR="00B6390C" w:rsidRPr="00B233C1" w:rsidRDefault="00B6390C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>- Выборгскому шоссе;</w:t>
      </w:r>
    </w:p>
    <w:p w:rsidR="00B6390C" w:rsidRPr="00B233C1" w:rsidRDefault="00B6390C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>- Красносельскому шоссе;</w:t>
      </w:r>
    </w:p>
    <w:p w:rsidR="00B6390C" w:rsidRPr="00B233C1" w:rsidRDefault="00B6390C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- Мурманскому шоссе. </w:t>
      </w:r>
    </w:p>
    <w:p w:rsidR="00F90B87" w:rsidRPr="00B233C1" w:rsidRDefault="00F90B87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000EE8" w:rsidRPr="00B233C1" w:rsidRDefault="00C602F2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>Все коттеджные посёлки, возведённые за последние годы, в ближайших регионах Ленинградской области, привлекают на постоянное проживание не только качественной, соответствующей городским стандартам коммуникацией, транспортной доступностью и развитой инфраструктурой, а и сравнительно доступными ценами на участки земли.</w:t>
      </w:r>
    </w:p>
    <w:p w:rsidR="00000EE8" w:rsidRPr="00B233C1" w:rsidRDefault="00000EE8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9D658F" w:rsidRPr="00B233C1" w:rsidRDefault="009D658F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Ленинградская область предлагает </w:t>
      </w:r>
      <w:proofErr w:type="gramStart"/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>на столько</w:t>
      </w:r>
      <w:proofErr w:type="gramEnd"/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великий выбор КП самого разного уровня, что абсолютно каждый заинтересованный покупатель обязательно найдёт дом своей мечты. </w:t>
      </w:r>
    </w:p>
    <w:p w:rsidR="009D658F" w:rsidRPr="00B233C1" w:rsidRDefault="009D658F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68662C" w:rsidRPr="00B233C1" w:rsidRDefault="0068662C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pPr>
      <w:r w:rsidRPr="00B233C1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Элитные направления загородной недвижимости Ленинградской области</w:t>
      </w:r>
    </w:p>
    <w:p w:rsidR="0068662C" w:rsidRPr="00B233C1" w:rsidRDefault="0068662C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pPr>
    </w:p>
    <w:p w:rsidR="006C1230" w:rsidRPr="00B233C1" w:rsidRDefault="001275E7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>С</w:t>
      </w:r>
      <w:r w:rsidR="00C602F2"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прос на загородное жильё увеличивает количество </w:t>
      </w:r>
      <w:r w:rsidR="00000EE8"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и </w:t>
      </w:r>
      <w:r w:rsidR="00C602F2"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жилищного строительства, тем самым предоставляя всё больше вариантов недвижимости для приобретения. </w:t>
      </w:r>
      <w:r w:rsidR="00000EE8"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>Чаще всего выбор покупателе</w:t>
      </w:r>
      <w:r w:rsidR="00B50EF7"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>й</w:t>
      </w:r>
      <w:r w:rsidR="00000EE8"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останавливается на домах расположенных в районах:</w:t>
      </w:r>
    </w:p>
    <w:p w:rsidR="00000EE8" w:rsidRPr="00B233C1" w:rsidRDefault="00000EE8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>- Гатчинском;</w:t>
      </w:r>
    </w:p>
    <w:p w:rsidR="00000EE8" w:rsidRPr="00B233C1" w:rsidRDefault="00000EE8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>- Ленинградском;</w:t>
      </w:r>
    </w:p>
    <w:p w:rsidR="00000EE8" w:rsidRPr="00B233C1" w:rsidRDefault="00000EE8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>- Ломоносовском;</w:t>
      </w:r>
    </w:p>
    <w:p w:rsidR="00000EE8" w:rsidRPr="00B233C1" w:rsidRDefault="00000EE8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- </w:t>
      </w:r>
      <w:proofErr w:type="spellStart"/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>Тосненском</w:t>
      </w:r>
      <w:proofErr w:type="spellEnd"/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>;</w:t>
      </w:r>
    </w:p>
    <w:p w:rsidR="00000EE8" w:rsidRPr="00B233C1" w:rsidRDefault="00000EE8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- Приозерском. </w:t>
      </w:r>
    </w:p>
    <w:p w:rsidR="00000EE8" w:rsidRPr="00B233C1" w:rsidRDefault="00000EE8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022125" w:rsidRPr="00B233C1" w:rsidRDefault="00022125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Идеальный дом или участок по приемлемой цене можно </w:t>
      </w:r>
      <w:r w:rsidR="00101EB7"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>приобрести</w:t>
      </w:r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в Гатчинском районе. Купить дом в Гатчинском районе можно уже полностью оборудованный и меблированный, готовый к заселению и проживанию. Можно приобрести </w:t>
      </w:r>
      <w:r w:rsidR="001972C9"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дом, дачу, </w:t>
      </w:r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>земельный участок и возвести дом по собственному проекту</w:t>
      </w:r>
      <w:r w:rsidR="001972C9"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и предпочтениям</w:t>
      </w:r>
      <w:r w:rsidR="00003B19"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:rsidR="00003B19" w:rsidRPr="00B233C1" w:rsidRDefault="00003B19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003B19" w:rsidRPr="00B233C1" w:rsidRDefault="00003B19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Коттеджи Ленинградского района обеспечат теплоту и уют новым жильцам с первых дней проживания. Не составит труда купить дом в Ленинградском районе соответствующий самым строгим требованиям покупателей. </w:t>
      </w:r>
    </w:p>
    <w:p w:rsidR="009B0084" w:rsidRPr="00B233C1" w:rsidRDefault="009B0084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000EE8" w:rsidRPr="00B233C1" w:rsidRDefault="00707DD2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>Ку</w:t>
      </w:r>
      <w:r w:rsidR="0068662C"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пить дом в Ломоносовском районе </w:t>
      </w:r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- единственно правильное решение для активных и современных людей. </w:t>
      </w:r>
      <w:r w:rsidR="00DE78FC"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В районе расположены посёлки разного класса комфортности. </w:t>
      </w:r>
      <w:r w:rsidR="001275E7"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Стандартная </w:t>
      </w:r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>инфраструктура</w:t>
      </w:r>
      <w:r w:rsidR="001275E7"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КП</w:t>
      </w:r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>, разбавлена необходимыми объектами для занятий с</w:t>
      </w:r>
      <w:r w:rsidR="00E461E0"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портом. </w:t>
      </w:r>
      <w:r w:rsidR="00DE78FC"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>Не выходя за пределы посёлка можно заниматься любимым видом спорта и приобрести экологически чистые продукты питания.</w:t>
      </w:r>
      <w:r w:rsidR="00E461E0"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Примерно из 180 участков можно </w:t>
      </w:r>
      <w:r w:rsidR="00DE78FC"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>купить тот, к</w:t>
      </w:r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оторый станет вашим уютным семейным гнёздышком, </w:t>
      </w:r>
      <w:r w:rsidR="00DE78FC"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>обеспечивающий</w:t>
      </w:r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всем членам семьи комфортную загородную жизнь. </w:t>
      </w:r>
    </w:p>
    <w:p w:rsidR="00707DD2" w:rsidRPr="00B233C1" w:rsidRDefault="00707DD2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000EE8" w:rsidRPr="00B233C1" w:rsidRDefault="00EC4262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Выбирая идеальный коттеджный посёлок в Ленинградской области, особое внимание стоит уделить элитным </w:t>
      </w:r>
      <w:proofErr w:type="gramStart"/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>домам</w:t>
      </w:r>
      <w:proofErr w:type="gramEnd"/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находящимся в </w:t>
      </w:r>
      <w:proofErr w:type="spellStart"/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>Тосненском</w:t>
      </w:r>
      <w:proofErr w:type="spellEnd"/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районе. Купить дом в </w:t>
      </w:r>
      <w:proofErr w:type="spellStart"/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>Тосненском</w:t>
      </w:r>
      <w:proofErr w:type="spellEnd"/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районе, значит получить уникальную возможность совмещать активную деятельность в мегаполисе и спокойную загородную жизнь. </w:t>
      </w:r>
    </w:p>
    <w:p w:rsidR="00B50EF7" w:rsidRPr="00B233C1" w:rsidRDefault="00B50EF7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9D3E9E" w:rsidRPr="00B233C1" w:rsidRDefault="00B50EF7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Прекрасным вариантом для отдыха от мегаполиса, проживания в летний период или просто </w:t>
      </w:r>
      <w:r w:rsidR="009D3E9E"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как дачное владение будет купить дом </w:t>
      </w:r>
      <w:proofErr w:type="gramStart"/>
      <w:r w:rsidR="009D3E9E"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>в</w:t>
      </w:r>
      <w:proofErr w:type="gramEnd"/>
      <w:r w:rsidR="009D3E9E"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gramStart"/>
      <w:r w:rsidR="009D3E9E"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>Приозерском</w:t>
      </w:r>
      <w:proofErr w:type="gramEnd"/>
      <w:r w:rsidR="009D3E9E"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районе. Участки площадью 15-60 соток расположены возле красивого озера, недалеко от города. Это идеальное место</w:t>
      </w:r>
      <w:r w:rsidR="00993790"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>,</w:t>
      </w:r>
      <w:r w:rsidR="009D3E9E"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что бы провести время на природе, побыть в тишине наслаждаясь местными красотами.</w:t>
      </w:r>
    </w:p>
    <w:p w:rsidR="009D3E9E" w:rsidRPr="00B233C1" w:rsidRDefault="009D3E9E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435842" w:rsidRPr="00B233C1" w:rsidRDefault="009D658F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Отличительной особенностью коттеджных посёлков является единый архитектурный стиль. </w:t>
      </w:r>
      <w:r w:rsidR="00435842"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>Во всех элитных посёлках Ленинградской области покупателям предлагают приобрести один из видов загородной недвижимости:</w:t>
      </w:r>
    </w:p>
    <w:p w:rsidR="00435842" w:rsidRPr="00B233C1" w:rsidRDefault="00435842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>- коттеджи;</w:t>
      </w:r>
    </w:p>
    <w:p w:rsidR="00435842" w:rsidRPr="00B233C1" w:rsidRDefault="00435842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- </w:t>
      </w:r>
      <w:r w:rsidR="00D57542"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>дуплексы;</w:t>
      </w:r>
    </w:p>
    <w:p w:rsidR="00D57542" w:rsidRPr="00B233C1" w:rsidRDefault="00D57542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- </w:t>
      </w:r>
      <w:proofErr w:type="spellStart"/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>таунхаусы</w:t>
      </w:r>
      <w:proofErr w:type="spellEnd"/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>;</w:t>
      </w:r>
    </w:p>
    <w:p w:rsidR="00D57542" w:rsidRPr="00B233C1" w:rsidRDefault="00D57542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- дома. </w:t>
      </w:r>
    </w:p>
    <w:p w:rsidR="00B50EF7" w:rsidRPr="00B233C1" w:rsidRDefault="009D3E9E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</w:p>
    <w:p w:rsidR="00000EE8" w:rsidRPr="00B233C1" w:rsidRDefault="00D57542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Все </w:t>
      </w:r>
      <w:proofErr w:type="gramStart"/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>проекты</w:t>
      </w:r>
      <w:proofErr w:type="gramEnd"/>
      <w:r w:rsidRPr="00B233C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выставленные на продажу абсолютно легальны и юридически правильно оформлены, что позволяет домовладельцам получить прописку и постоянный адрес. </w:t>
      </w:r>
    </w:p>
    <w:p w:rsidR="009D658F" w:rsidRPr="00B233C1" w:rsidRDefault="009D658F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9D658F" w:rsidRPr="00B233C1" w:rsidRDefault="001275E7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B233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Залог</w:t>
      </w:r>
      <w:r w:rsidR="009D658F" w:rsidRPr="00B233C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удачной покупки загородной недвижимости – это правильный выбор застройщика. </w:t>
      </w:r>
    </w:p>
    <w:p w:rsidR="00000EE8" w:rsidRPr="00B233C1" w:rsidRDefault="00000EE8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0F4F71" w:rsidRPr="00B233C1" w:rsidRDefault="000F4F71" w:rsidP="001471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233C1">
        <w:rPr>
          <w:rFonts w:ascii="Times New Roman" w:hAnsi="Times New Roman" w:cs="Times New Roman"/>
          <w:b/>
          <w:sz w:val="20"/>
          <w:szCs w:val="20"/>
        </w:rPr>
        <w:t xml:space="preserve">Статья 7. Посёлок </w:t>
      </w:r>
      <w:proofErr w:type="spellStart"/>
      <w:r w:rsidRPr="00B233C1">
        <w:rPr>
          <w:rFonts w:ascii="Times New Roman" w:hAnsi="Times New Roman" w:cs="Times New Roman"/>
          <w:b/>
          <w:sz w:val="20"/>
          <w:szCs w:val="20"/>
        </w:rPr>
        <w:t>Гринфилд</w:t>
      </w:r>
      <w:proofErr w:type="spellEnd"/>
      <w:r w:rsidRPr="00B233C1">
        <w:rPr>
          <w:rFonts w:ascii="Times New Roman" w:hAnsi="Times New Roman" w:cs="Times New Roman"/>
          <w:b/>
          <w:sz w:val="20"/>
          <w:szCs w:val="20"/>
        </w:rPr>
        <w:t>.</w:t>
      </w: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233C1">
        <w:rPr>
          <w:rFonts w:ascii="Times New Roman" w:hAnsi="Times New Roman" w:cs="Times New Roman"/>
          <w:b/>
          <w:sz w:val="20"/>
          <w:szCs w:val="20"/>
        </w:rPr>
        <w:t>Коттеджный посёлок «</w:t>
      </w:r>
      <w:proofErr w:type="spellStart"/>
      <w:r w:rsidRPr="00B233C1">
        <w:rPr>
          <w:rFonts w:ascii="Times New Roman" w:hAnsi="Times New Roman" w:cs="Times New Roman"/>
          <w:b/>
          <w:sz w:val="20"/>
          <w:szCs w:val="20"/>
        </w:rPr>
        <w:t>Гринфилд</w:t>
      </w:r>
      <w:proofErr w:type="spellEnd"/>
      <w:r w:rsidRPr="00B233C1">
        <w:rPr>
          <w:rFonts w:ascii="Times New Roman" w:hAnsi="Times New Roman" w:cs="Times New Roman"/>
          <w:b/>
          <w:sz w:val="20"/>
          <w:szCs w:val="20"/>
        </w:rPr>
        <w:t xml:space="preserve">» - </w:t>
      </w:r>
      <w:r w:rsidRPr="00B233C1">
        <w:rPr>
          <w:rFonts w:ascii="Times New Roman" w:hAnsi="Times New Roman" w:cs="Times New Roman"/>
          <w:sz w:val="20"/>
          <w:szCs w:val="20"/>
        </w:rPr>
        <w:t xml:space="preserve">элитная загородная недвижимость от </w:t>
      </w:r>
      <w:proofErr w:type="spellStart"/>
      <w:r w:rsidRPr="00B233C1">
        <w:rPr>
          <w:rFonts w:ascii="Times New Roman" w:hAnsi="Times New Roman" w:cs="Times New Roman"/>
          <w:sz w:val="20"/>
          <w:szCs w:val="20"/>
        </w:rPr>
        <w:t>Вилладжио</w:t>
      </w:r>
      <w:proofErr w:type="spellEnd"/>
      <w:r w:rsidRPr="00B233C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233C1">
        <w:rPr>
          <w:rFonts w:ascii="Times New Roman" w:hAnsi="Times New Roman" w:cs="Times New Roman"/>
          <w:sz w:val="20"/>
          <w:szCs w:val="20"/>
        </w:rPr>
        <w:t>Эстей</w:t>
      </w:r>
      <w:proofErr w:type="spellEnd"/>
      <w:r w:rsidRPr="00B233C1">
        <w:rPr>
          <w:rFonts w:ascii="Times New Roman" w:hAnsi="Times New Roman" w:cs="Times New Roman"/>
          <w:sz w:val="20"/>
          <w:szCs w:val="20"/>
        </w:rPr>
        <w:t xml:space="preserve">. На территории в 127 гектара, жители окружены чистотой, красотой, свежим воздухом и загородной тишиной. Каждый сможет найти свой максимально комфортный и уютный уголок, особенно, когда из окон многих домов можно полюбоваться на живописное озеро. </w:t>
      </w: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233C1">
        <w:rPr>
          <w:rFonts w:ascii="Times New Roman" w:hAnsi="Times New Roman" w:cs="Times New Roman"/>
          <w:sz w:val="20"/>
          <w:szCs w:val="20"/>
        </w:rPr>
        <w:t>Уникальность КП в том, что он очень просторный, а коттеджи построены в одном стиле, но с индивидуальной изюминкой и в приятной цветовой гамме. Над возведением ансамбля домов «</w:t>
      </w:r>
      <w:proofErr w:type="spellStart"/>
      <w:r w:rsidRPr="00B233C1">
        <w:rPr>
          <w:rFonts w:ascii="Times New Roman" w:hAnsi="Times New Roman" w:cs="Times New Roman"/>
          <w:sz w:val="20"/>
          <w:szCs w:val="20"/>
        </w:rPr>
        <w:t>Гринфилда</w:t>
      </w:r>
      <w:proofErr w:type="spellEnd"/>
      <w:r w:rsidRPr="00B233C1">
        <w:rPr>
          <w:rFonts w:ascii="Times New Roman" w:hAnsi="Times New Roman" w:cs="Times New Roman"/>
          <w:sz w:val="20"/>
          <w:szCs w:val="20"/>
        </w:rPr>
        <w:t xml:space="preserve">» трудились не только застройщики и архитекторы, но и лучшие дизайнеры. Тщательно создавался стиль отдельно каждого загородного дома, придерживалось соответствие модным архитектурным тенденциям, а в строительстве использовались экологически чистые материалы. </w:t>
      </w: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233C1">
        <w:rPr>
          <w:rFonts w:ascii="Times New Roman" w:hAnsi="Times New Roman" w:cs="Times New Roman"/>
          <w:i/>
          <w:sz w:val="20"/>
          <w:szCs w:val="20"/>
        </w:rPr>
        <w:t xml:space="preserve">Привлекательная жизнь за городом возле Москвы. </w:t>
      </w: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233C1">
        <w:rPr>
          <w:rFonts w:ascii="Times New Roman" w:hAnsi="Times New Roman" w:cs="Times New Roman"/>
          <w:sz w:val="20"/>
          <w:szCs w:val="20"/>
        </w:rPr>
        <w:t>КП «</w:t>
      </w:r>
      <w:proofErr w:type="spellStart"/>
      <w:r w:rsidRPr="00B233C1">
        <w:rPr>
          <w:rFonts w:ascii="Times New Roman" w:hAnsi="Times New Roman" w:cs="Times New Roman"/>
          <w:sz w:val="20"/>
          <w:szCs w:val="20"/>
        </w:rPr>
        <w:t>Гринфилд</w:t>
      </w:r>
      <w:proofErr w:type="spellEnd"/>
      <w:r w:rsidRPr="00B233C1">
        <w:rPr>
          <w:rFonts w:ascii="Times New Roman" w:hAnsi="Times New Roman" w:cs="Times New Roman"/>
          <w:sz w:val="20"/>
          <w:szCs w:val="20"/>
        </w:rPr>
        <w:t xml:space="preserve">» </w:t>
      </w:r>
      <w:proofErr w:type="gramStart"/>
      <w:r w:rsidRPr="00B233C1">
        <w:rPr>
          <w:rFonts w:ascii="Times New Roman" w:hAnsi="Times New Roman" w:cs="Times New Roman"/>
          <w:sz w:val="20"/>
          <w:szCs w:val="20"/>
        </w:rPr>
        <w:t>расположен</w:t>
      </w:r>
      <w:proofErr w:type="gramEnd"/>
      <w:r w:rsidRPr="00B233C1">
        <w:rPr>
          <w:rFonts w:ascii="Times New Roman" w:hAnsi="Times New Roman" w:cs="Times New Roman"/>
          <w:sz w:val="20"/>
          <w:szCs w:val="20"/>
        </w:rPr>
        <w:t xml:space="preserve"> в ближайшем Подмосковье, на 23-м километре </w:t>
      </w:r>
      <w:proofErr w:type="spellStart"/>
      <w:r w:rsidRPr="00B233C1">
        <w:rPr>
          <w:rFonts w:ascii="Times New Roman" w:hAnsi="Times New Roman" w:cs="Times New Roman"/>
          <w:sz w:val="20"/>
          <w:szCs w:val="20"/>
        </w:rPr>
        <w:t>Новорижского</w:t>
      </w:r>
      <w:proofErr w:type="spellEnd"/>
      <w:r w:rsidRPr="00B233C1">
        <w:rPr>
          <w:rFonts w:ascii="Times New Roman" w:hAnsi="Times New Roman" w:cs="Times New Roman"/>
          <w:sz w:val="20"/>
          <w:szCs w:val="20"/>
        </w:rPr>
        <w:t xml:space="preserve"> шоссе, где жители наслаждаются загородной жизнью не далеко от самой столицы. Несмотря на близость к Москве, местность замечательная и экологически чистая. </w:t>
      </w: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233C1">
        <w:rPr>
          <w:rFonts w:ascii="Times New Roman" w:hAnsi="Times New Roman" w:cs="Times New Roman"/>
          <w:sz w:val="20"/>
          <w:szCs w:val="20"/>
        </w:rPr>
        <w:t xml:space="preserve">От </w:t>
      </w:r>
      <w:proofErr w:type="spellStart"/>
      <w:r w:rsidRPr="00B233C1">
        <w:rPr>
          <w:rFonts w:ascii="Times New Roman" w:hAnsi="Times New Roman" w:cs="Times New Roman"/>
          <w:sz w:val="20"/>
          <w:szCs w:val="20"/>
        </w:rPr>
        <w:t>Новорижского</w:t>
      </w:r>
      <w:proofErr w:type="spellEnd"/>
      <w:r w:rsidRPr="00B233C1">
        <w:rPr>
          <w:rFonts w:ascii="Times New Roman" w:hAnsi="Times New Roman" w:cs="Times New Roman"/>
          <w:sz w:val="20"/>
          <w:szCs w:val="20"/>
        </w:rPr>
        <w:t xml:space="preserve"> шоссе в КП проложена частная дорога, по которой, добраться не составит труда. Построенной застройщиками дорогой пользуются только жители «</w:t>
      </w:r>
      <w:proofErr w:type="spellStart"/>
      <w:r w:rsidRPr="00B233C1">
        <w:rPr>
          <w:rFonts w:ascii="Times New Roman" w:hAnsi="Times New Roman" w:cs="Times New Roman"/>
          <w:sz w:val="20"/>
          <w:szCs w:val="20"/>
        </w:rPr>
        <w:t>Гринфилда</w:t>
      </w:r>
      <w:proofErr w:type="spellEnd"/>
      <w:r w:rsidRPr="00B233C1">
        <w:rPr>
          <w:rFonts w:ascii="Times New Roman" w:hAnsi="Times New Roman" w:cs="Times New Roman"/>
          <w:sz w:val="20"/>
          <w:szCs w:val="20"/>
        </w:rPr>
        <w:t>» и их гости, что избавляет от шума лишних авто.</w:t>
      </w: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233C1">
        <w:rPr>
          <w:rFonts w:ascii="Times New Roman" w:hAnsi="Times New Roman" w:cs="Times New Roman"/>
          <w:sz w:val="20"/>
          <w:szCs w:val="20"/>
        </w:rPr>
        <w:t xml:space="preserve">Ехать от МКАДЫ по-современному шоссе само удовольствие, по времени примерно 15 минут. А по окончанию ремонтных работ на Звенигородском шоссе, с лёгкостью можно будет добраться до центра Москвы. </w:t>
      </w: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233C1">
        <w:rPr>
          <w:rFonts w:ascii="Times New Roman" w:hAnsi="Times New Roman" w:cs="Times New Roman"/>
          <w:sz w:val="20"/>
          <w:szCs w:val="20"/>
        </w:rPr>
        <w:t xml:space="preserve">Все постройки – это элитное жильё, разделённое на 262 роскошных особняка площадью от 0,2 до 0,5 гектаров. Жилые кварталы разделяются рекреационными зонами и большими бульварами с фонтанами и скульптурами. На каждый коттедж выделено почти по пол гектара территории. </w:t>
      </w: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233C1">
        <w:rPr>
          <w:rFonts w:ascii="Times New Roman" w:hAnsi="Times New Roman" w:cs="Times New Roman"/>
          <w:sz w:val="20"/>
          <w:szCs w:val="20"/>
        </w:rPr>
        <w:t xml:space="preserve">Уникальное исполнение ландшафтного дизайна идеально дополняет территорию элитных построек. Невероятный пейзаж открывается из окна каждого дома. Для прогулок много уютных беседок, парков и аллей окружающих озера. </w:t>
      </w: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233C1">
        <w:rPr>
          <w:rFonts w:ascii="Times New Roman" w:hAnsi="Times New Roman" w:cs="Times New Roman"/>
          <w:b/>
          <w:sz w:val="20"/>
          <w:szCs w:val="20"/>
        </w:rPr>
        <w:t>Коттеджный посёлок «</w:t>
      </w:r>
      <w:proofErr w:type="spellStart"/>
      <w:r w:rsidRPr="00B233C1">
        <w:rPr>
          <w:rFonts w:ascii="Times New Roman" w:hAnsi="Times New Roman" w:cs="Times New Roman"/>
          <w:b/>
          <w:sz w:val="20"/>
          <w:szCs w:val="20"/>
        </w:rPr>
        <w:t>Гринфилд</w:t>
      </w:r>
      <w:proofErr w:type="spellEnd"/>
      <w:r w:rsidRPr="00B233C1">
        <w:rPr>
          <w:rFonts w:ascii="Times New Roman" w:hAnsi="Times New Roman" w:cs="Times New Roman"/>
          <w:b/>
          <w:sz w:val="20"/>
          <w:szCs w:val="20"/>
        </w:rPr>
        <w:t>»</w:t>
      </w:r>
      <w:r w:rsidRPr="00B233C1">
        <w:rPr>
          <w:rFonts w:ascii="Times New Roman" w:hAnsi="Times New Roman" w:cs="Times New Roman"/>
          <w:sz w:val="20"/>
          <w:szCs w:val="20"/>
        </w:rPr>
        <w:t xml:space="preserve"> находится под круглосуточной охраной. С современной системой видеонаблюдения, пунктами контроля при въезде, жители чувствуют себя в безопасности. </w:t>
      </w:r>
      <w:r w:rsidRPr="00B233C1">
        <w:rPr>
          <w:rFonts w:ascii="Times New Roman" w:hAnsi="Times New Roman" w:cs="Times New Roman"/>
          <w:sz w:val="20"/>
          <w:szCs w:val="20"/>
        </w:rPr>
        <w:br/>
      </w: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233C1">
        <w:rPr>
          <w:rFonts w:ascii="Times New Roman" w:hAnsi="Times New Roman" w:cs="Times New Roman"/>
          <w:i/>
          <w:sz w:val="20"/>
          <w:szCs w:val="20"/>
        </w:rPr>
        <w:t>Обеспечение комфортабельного отдыха и загородного проживания.</w:t>
      </w: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233C1">
        <w:rPr>
          <w:rFonts w:ascii="Times New Roman" w:hAnsi="Times New Roman" w:cs="Times New Roman"/>
          <w:sz w:val="20"/>
          <w:szCs w:val="20"/>
        </w:rPr>
        <w:t xml:space="preserve">Все постройки полностью готовы к заселению жильцов. По последнему слову техники подключены центральные коммуникации (бесперебойное электричество на 17 кВт, водоснабжение и газ), которые снабжены интеллектуальной системой управления. При проектировании КП всё было продумано до мелочей, даже охранной системой дома можно управлять «с пульта».  </w:t>
      </w: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233C1">
        <w:rPr>
          <w:rFonts w:ascii="Times New Roman" w:hAnsi="Times New Roman" w:cs="Times New Roman"/>
          <w:sz w:val="20"/>
          <w:szCs w:val="20"/>
        </w:rPr>
        <w:t>Возведённые дома в КП «</w:t>
      </w:r>
      <w:proofErr w:type="spellStart"/>
      <w:r w:rsidRPr="00B233C1">
        <w:rPr>
          <w:rFonts w:ascii="Times New Roman" w:hAnsi="Times New Roman" w:cs="Times New Roman"/>
          <w:sz w:val="20"/>
          <w:szCs w:val="20"/>
        </w:rPr>
        <w:t>Гринфилд</w:t>
      </w:r>
      <w:proofErr w:type="spellEnd"/>
      <w:r w:rsidRPr="00B233C1">
        <w:rPr>
          <w:rFonts w:ascii="Times New Roman" w:hAnsi="Times New Roman" w:cs="Times New Roman"/>
          <w:sz w:val="20"/>
          <w:szCs w:val="20"/>
        </w:rPr>
        <w:t xml:space="preserve">», смело можно назвать жильём будущего. Именно такие системы всецело обеспечивают роскошное проживание за городом и позволяют </w:t>
      </w:r>
      <w:proofErr w:type="gramStart"/>
      <w:r w:rsidRPr="00B233C1">
        <w:rPr>
          <w:rFonts w:ascii="Times New Roman" w:hAnsi="Times New Roman" w:cs="Times New Roman"/>
          <w:sz w:val="20"/>
          <w:szCs w:val="20"/>
        </w:rPr>
        <w:t>не мало</w:t>
      </w:r>
      <w:proofErr w:type="gramEnd"/>
      <w:r w:rsidRPr="00B233C1">
        <w:rPr>
          <w:rFonts w:ascii="Times New Roman" w:hAnsi="Times New Roman" w:cs="Times New Roman"/>
          <w:sz w:val="20"/>
          <w:szCs w:val="20"/>
        </w:rPr>
        <w:t xml:space="preserve"> экономить на оплате коммунальных услуг. В случае </w:t>
      </w:r>
      <w:proofErr w:type="gramStart"/>
      <w:r w:rsidRPr="00B233C1">
        <w:rPr>
          <w:rFonts w:ascii="Times New Roman" w:hAnsi="Times New Roman" w:cs="Times New Roman"/>
          <w:sz w:val="20"/>
          <w:szCs w:val="20"/>
        </w:rPr>
        <w:t>возникновения</w:t>
      </w:r>
      <w:proofErr w:type="gramEnd"/>
      <w:r w:rsidRPr="00B233C1">
        <w:rPr>
          <w:rFonts w:ascii="Times New Roman" w:hAnsi="Times New Roman" w:cs="Times New Roman"/>
          <w:sz w:val="20"/>
          <w:szCs w:val="20"/>
        </w:rPr>
        <w:t xml:space="preserve"> каких либо вопросов или проблем, можно обратиться к личным специалистам сервисной службы.</w:t>
      </w: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233C1"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 w:rsidRPr="00B233C1">
        <w:rPr>
          <w:rFonts w:ascii="Times New Roman" w:hAnsi="Times New Roman" w:cs="Times New Roman"/>
          <w:sz w:val="20"/>
          <w:szCs w:val="20"/>
        </w:rPr>
        <w:t>Истринском</w:t>
      </w:r>
      <w:proofErr w:type="spellEnd"/>
      <w:r w:rsidRPr="00B233C1">
        <w:rPr>
          <w:rFonts w:ascii="Times New Roman" w:hAnsi="Times New Roman" w:cs="Times New Roman"/>
          <w:sz w:val="20"/>
          <w:szCs w:val="20"/>
        </w:rPr>
        <w:t xml:space="preserve"> районе, где находится КП «</w:t>
      </w:r>
      <w:proofErr w:type="spellStart"/>
      <w:r w:rsidRPr="00B233C1">
        <w:rPr>
          <w:rFonts w:ascii="Times New Roman" w:hAnsi="Times New Roman" w:cs="Times New Roman"/>
          <w:sz w:val="20"/>
          <w:szCs w:val="20"/>
        </w:rPr>
        <w:t>Гринфилд</w:t>
      </w:r>
      <w:proofErr w:type="spellEnd"/>
      <w:r w:rsidRPr="00B233C1">
        <w:rPr>
          <w:rFonts w:ascii="Times New Roman" w:hAnsi="Times New Roman" w:cs="Times New Roman"/>
          <w:sz w:val="20"/>
          <w:szCs w:val="20"/>
        </w:rPr>
        <w:t>» расположены:</w:t>
      </w: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233C1">
        <w:rPr>
          <w:rFonts w:ascii="Times New Roman" w:hAnsi="Times New Roman" w:cs="Times New Roman"/>
          <w:sz w:val="20"/>
          <w:szCs w:val="20"/>
        </w:rPr>
        <w:t>- ТЦ;</w:t>
      </w: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233C1">
        <w:rPr>
          <w:rFonts w:ascii="Times New Roman" w:hAnsi="Times New Roman" w:cs="Times New Roman"/>
          <w:sz w:val="20"/>
          <w:szCs w:val="20"/>
        </w:rPr>
        <w:t xml:space="preserve">- </w:t>
      </w:r>
      <w:proofErr w:type="gramStart"/>
      <w:r w:rsidRPr="00B233C1">
        <w:rPr>
          <w:rFonts w:ascii="Times New Roman" w:hAnsi="Times New Roman" w:cs="Times New Roman"/>
          <w:sz w:val="20"/>
          <w:szCs w:val="20"/>
        </w:rPr>
        <w:t>спорт комплексы</w:t>
      </w:r>
      <w:proofErr w:type="gramEnd"/>
      <w:r w:rsidRPr="00B233C1">
        <w:rPr>
          <w:rFonts w:ascii="Times New Roman" w:hAnsi="Times New Roman" w:cs="Times New Roman"/>
          <w:sz w:val="20"/>
          <w:szCs w:val="20"/>
        </w:rPr>
        <w:t xml:space="preserve"> и площадки;</w:t>
      </w: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233C1">
        <w:rPr>
          <w:rFonts w:ascii="Times New Roman" w:hAnsi="Times New Roman" w:cs="Times New Roman"/>
          <w:sz w:val="20"/>
          <w:szCs w:val="20"/>
        </w:rPr>
        <w:t>- банки и аптеки;</w:t>
      </w: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233C1">
        <w:rPr>
          <w:rFonts w:ascii="Times New Roman" w:hAnsi="Times New Roman" w:cs="Times New Roman"/>
          <w:sz w:val="20"/>
          <w:szCs w:val="20"/>
        </w:rPr>
        <w:t xml:space="preserve">- </w:t>
      </w:r>
      <w:proofErr w:type="gramStart"/>
      <w:r w:rsidRPr="00B233C1">
        <w:rPr>
          <w:rFonts w:ascii="Times New Roman" w:hAnsi="Times New Roman" w:cs="Times New Roman"/>
          <w:sz w:val="20"/>
          <w:szCs w:val="20"/>
        </w:rPr>
        <w:t>фитнес-клубы</w:t>
      </w:r>
      <w:proofErr w:type="gramEnd"/>
      <w:r w:rsidRPr="00B233C1">
        <w:rPr>
          <w:rFonts w:ascii="Times New Roman" w:hAnsi="Times New Roman" w:cs="Times New Roman"/>
          <w:sz w:val="20"/>
          <w:szCs w:val="20"/>
        </w:rPr>
        <w:t>;</w:t>
      </w: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233C1">
        <w:rPr>
          <w:rFonts w:ascii="Times New Roman" w:hAnsi="Times New Roman" w:cs="Times New Roman"/>
          <w:sz w:val="20"/>
          <w:szCs w:val="20"/>
        </w:rPr>
        <w:t xml:space="preserve">- садики и школы. </w:t>
      </w: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233C1">
        <w:rPr>
          <w:rFonts w:ascii="Times New Roman" w:hAnsi="Times New Roman" w:cs="Times New Roman"/>
          <w:sz w:val="20"/>
          <w:szCs w:val="20"/>
        </w:rPr>
        <w:t>Вся инфраструктура района не больше десяти минутной поездки на авто.</w:t>
      </w: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233C1">
        <w:rPr>
          <w:rFonts w:ascii="Times New Roman" w:hAnsi="Times New Roman" w:cs="Times New Roman"/>
          <w:sz w:val="20"/>
          <w:szCs w:val="20"/>
        </w:rPr>
        <w:t>Отличная возможность удачно инвестировать денежные средства – это приобрести жильё в «</w:t>
      </w:r>
      <w:proofErr w:type="spellStart"/>
      <w:r w:rsidRPr="00B233C1">
        <w:rPr>
          <w:rFonts w:ascii="Times New Roman" w:hAnsi="Times New Roman" w:cs="Times New Roman"/>
          <w:sz w:val="20"/>
          <w:szCs w:val="20"/>
        </w:rPr>
        <w:t>Гринфилде</w:t>
      </w:r>
      <w:proofErr w:type="spellEnd"/>
      <w:r w:rsidRPr="00B233C1">
        <w:rPr>
          <w:rFonts w:ascii="Times New Roman" w:hAnsi="Times New Roman" w:cs="Times New Roman"/>
          <w:sz w:val="20"/>
          <w:szCs w:val="20"/>
        </w:rPr>
        <w:t xml:space="preserve">». Уже готовые помещения комплекса для проживания, полностью исключают какой-либо риск для покупателей. </w:t>
      </w: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233C1">
        <w:rPr>
          <w:rFonts w:ascii="Times New Roman" w:hAnsi="Times New Roman" w:cs="Times New Roman"/>
          <w:sz w:val="20"/>
          <w:szCs w:val="20"/>
        </w:rPr>
        <w:t xml:space="preserve">Из обилия предложений, каждый сможет выбрать именно свой стильный жилой уголок. Цены на такое роскошное жильё зависят </w:t>
      </w:r>
      <w:proofErr w:type="gramStart"/>
      <w:r w:rsidRPr="00B233C1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Pr="00B233C1">
        <w:rPr>
          <w:rFonts w:ascii="Times New Roman" w:hAnsi="Times New Roman" w:cs="Times New Roman"/>
          <w:sz w:val="20"/>
          <w:szCs w:val="20"/>
        </w:rPr>
        <w:t>:</w:t>
      </w: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233C1">
        <w:rPr>
          <w:rFonts w:ascii="Times New Roman" w:hAnsi="Times New Roman" w:cs="Times New Roman"/>
          <w:sz w:val="20"/>
          <w:szCs w:val="20"/>
        </w:rPr>
        <w:t>- квадратных метров дома;</w:t>
      </w: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233C1">
        <w:rPr>
          <w:rFonts w:ascii="Times New Roman" w:hAnsi="Times New Roman" w:cs="Times New Roman"/>
          <w:sz w:val="20"/>
          <w:szCs w:val="20"/>
        </w:rPr>
        <w:t>- площади прилегающих участков;</w:t>
      </w: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233C1">
        <w:rPr>
          <w:rFonts w:ascii="Times New Roman" w:hAnsi="Times New Roman" w:cs="Times New Roman"/>
          <w:sz w:val="20"/>
          <w:szCs w:val="20"/>
        </w:rPr>
        <w:t>- внутреннего наполнения жилья.</w:t>
      </w: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233C1">
        <w:rPr>
          <w:rFonts w:ascii="Times New Roman" w:hAnsi="Times New Roman" w:cs="Times New Roman"/>
          <w:sz w:val="20"/>
          <w:szCs w:val="20"/>
        </w:rPr>
        <w:t xml:space="preserve">На продажу выставлены участки от 2 до 2000 соток, дома площадью от 350 до 1800 квадратных метров. </w:t>
      </w:r>
    </w:p>
    <w:p w:rsidR="00B233C1" w:rsidRPr="00B233C1" w:rsidRDefault="00B233C1" w:rsidP="00B233C1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B233C1" w:rsidRPr="00B233C1" w:rsidRDefault="00B233C1" w:rsidP="00B233C1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B233C1">
        <w:rPr>
          <w:rFonts w:ascii="Times New Roman" w:hAnsi="Times New Roman" w:cs="Times New Roman"/>
          <w:sz w:val="20"/>
          <w:szCs w:val="20"/>
        </w:rPr>
        <w:t>В «</w:t>
      </w:r>
      <w:proofErr w:type="spellStart"/>
      <w:r w:rsidRPr="00B233C1">
        <w:rPr>
          <w:rFonts w:ascii="Times New Roman" w:hAnsi="Times New Roman" w:cs="Times New Roman"/>
          <w:sz w:val="20"/>
          <w:szCs w:val="20"/>
        </w:rPr>
        <w:t>Гринфилде</w:t>
      </w:r>
      <w:proofErr w:type="spellEnd"/>
      <w:r w:rsidRPr="00B233C1">
        <w:rPr>
          <w:rFonts w:ascii="Times New Roman" w:hAnsi="Times New Roman" w:cs="Times New Roman"/>
          <w:sz w:val="20"/>
          <w:szCs w:val="20"/>
        </w:rPr>
        <w:t xml:space="preserve">» можно приобрести как небольшой домик, так и особняк, а возможность оформления ипотеки поможет осуществить жилищные мечты. Многие банки предлагают разные условия, выбор которых остаётся за покупателем. </w:t>
      </w:r>
    </w:p>
    <w:p w:rsidR="00B233C1" w:rsidRPr="00B233C1" w:rsidRDefault="00B233C1" w:rsidP="00B233C1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B233C1" w:rsidRPr="00B233C1" w:rsidRDefault="00B233C1" w:rsidP="00B233C1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B233C1">
        <w:rPr>
          <w:rFonts w:ascii="Times New Roman" w:hAnsi="Times New Roman" w:cs="Times New Roman"/>
          <w:sz w:val="20"/>
          <w:szCs w:val="20"/>
        </w:rPr>
        <w:t>В коттеджном посёлке, всё соответствует современным требованиям проживания в элитной недвижимости. Много мест, где можно отдохнуть после работы или просто прогуляться с семьёй. На территории находятся:</w:t>
      </w:r>
    </w:p>
    <w:p w:rsidR="00B233C1" w:rsidRPr="00B233C1" w:rsidRDefault="00B233C1" w:rsidP="00B233C1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B233C1">
        <w:rPr>
          <w:rFonts w:ascii="Times New Roman" w:hAnsi="Times New Roman" w:cs="Times New Roman"/>
          <w:sz w:val="20"/>
          <w:szCs w:val="20"/>
        </w:rPr>
        <w:t>- кафе и ресторан;</w:t>
      </w:r>
    </w:p>
    <w:p w:rsidR="00B233C1" w:rsidRPr="00B233C1" w:rsidRDefault="00B233C1" w:rsidP="00B233C1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B233C1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B233C1">
        <w:rPr>
          <w:rFonts w:ascii="Times New Roman" w:hAnsi="Times New Roman" w:cs="Times New Roman"/>
          <w:sz w:val="20"/>
          <w:szCs w:val="20"/>
        </w:rPr>
        <w:t>маркеты</w:t>
      </w:r>
      <w:proofErr w:type="spellEnd"/>
      <w:r w:rsidRPr="00B233C1">
        <w:rPr>
          <w:rFonts w:ascii="Times New Roman" w:hAnsi="Times New Roman" w:cs="Times New Roman"/>
          <w:sz w:val="20"/>
          <w:szCs w:val="20"/>
        </w:rPr>
        <w:t xml:space="preserve"> и бытовые сервисы, химчистка;</w:t>
      </w:r>
    </w:p>
    <w:p w:rsidR="00B233C1" w:rsidRPr="00B233C1" w:rsidRDefault="00B233C1" w:rsidP="00B233C1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B233C1">
        <w:rPr>
          <w:rFonts w:ascii="Times New Roman" w:hAnsi="Times New Roman" w:cs="Times New Roman"/>
          <w:sz w:val="20"/>
          <w:szCs w:val="20"/>
        </w:rPr>
        <w:t>- языковая школа и детский клуб;</w:t>
      </w:r>
    </w:p>
    <w:p w:rsidR="00B233C1" w:rsidRPr="00B233C1" w:rsidRDefault="00B233C1" w:rsidP="00B233C1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B233C1">
        <w:rPr>
          <w:rFonts w:ascii="Times New Roman" w:hAnsi="Times New Roman" w:cs="Times New Roman"/>
          <w:sz w:val="20"/>
          <w:szCs w:val="20"/>
        </w:rPr>
        <w:t>- салон красоты;</w:t>
      </w:r>
    </w:p>
    <w:p w:rsidR="00B233C1" w:rsidRPr="00B233C1" w:rsidRDefault="00B233C1" w:rsidP="00B233C1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B233C1">
        <w:rPr>
          <w:rFonts w:ascii="Times New Roman" w:hAnsi="Times New Roman" w:cs="Times New Roman"/>
          <w:sz w:val="20"/>
          <w:szCs w:val="20"/>
        </w:rPr>
        <w:t>теннисный корт.</w:t>
      </w:r>
      <w:r w:rsidRPr="00B233C1">
        <w:rPr>
          <w:rFonts w:ascii="Times New Roman" w:hAnsi="Times New Roman" w:cs="Times New Roman"/>
          <w:sz w:val="20"/>
          <w:szCs w:val="20"/>
        </w:rPr>
        <w:br/>
      </w:r>
    </w:p>
    <w:p w:rsidR="00B233C1" w:rsidRPr="00B233C1" w:rsidRDefault="00B233C1" w:rsidP="00B233C1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B233C1">
        <w:rPr>
          <w:rFonts w:ascii="Times New Roman" w:hAnsi="Times New Roman" w:cs="Times New Roman"/>
          <w:sz w:val="20"/>
          <w:szCs w:val="20"/>
        </w:rPr>
        <w:t xml:space="preserve">Объекты инфраструктуры дополняются шикарными лесными зонами, скверами и садами. </w:t>
      </w: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233C1">
        <w:rPr>
          <w:rFonts w:ascii="Times New Roman" w:hAnsi="Times New Roman" w:cs="Times New Roman"/>
          <w:b/>
          <w:sz w:val="20"/>
          <w:szCs w:val="20"/>
        </w:rPr>
        <w:t>Статья 8. КП Европа</w:t>
      </w: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233C1">
        <w:rPr>
          <w:rFonts w:ascii="Times New Roman" w:hAnsi="Times New Roman" w:cs="Times New Roman"/>
          <w:sz w:val="20"/>
          <w:szCs w:val="20"/>
        </w:rPr>
        <w:t>Коттеджный посёлок «Европа» предлагает для приобретения несколько вариантов загородной недвижимости. Все объекты полностью достроены и готовы к заселению новых жильцов. На данный момент покупатель может выбрать себе жилище всего лишь среди нескольких вариантов, всё остальное уже продано.</w:t>
      </w: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233C1">
        <w:rPr>
          <w:rFonts w:ascii="Times New Roman" w:hAnsi="Times New Roman" w:cs="Times New Roman"/>
          <w:sz w:val="20"/>
          <w:szCs w:val="20"/>
        </w:rPr>
        <w:t xml:space="preserve">Посёлок и МКАД разделяет 23 километра пути, на которые придётся потратить около 20 минут времени по </w:t>
      </w:r>
      <w:proofErr w:type="spellStart"/>
      <w:r w:rsidRPr="00B233C1">
        <w:rPr>
          <w:rFonts w:ascii="Times New Roman" w:hAnsi="Times New Roman" w:cs="Times New Roman"/>
          <w:sz w:val="20"/>
          <w:szCs w:val="20"/>
        </w:rPr>
        <w:t>Новорижскому</w:t>
      </w:r>
      <w:proofErr w:type="spellEnd"/>
      <w:r w:rsidRPr="00B233C1">
        <w:rPr>
          <w:rFonts w:ascii="Times New Roman" w:hAnsi="Times New Roman" w:cs="Times New Roman"/>
          <w:sz w:val="20"/>
          <w:szCs w:val="20"/>
        </w:rPr>
        <w:t xml:space="preserve"> шоссе. Что бы добраться в КП «Европа», так же можно воспользоваться Ильинским или </w:t>
      </w:r>
      <w:proofErr w:type="spellStart"/>
      <w:r w:rsidRPr="00B233C1">
        <w:rPr>
          <w:rFonts w:ascii="Times New Roman" w:hAnsi="Times New Roman" w:cs="Times New Roman"/>
          <w:sz w:val="20"/>
          <w:szCs w:val="20"/>
        </w:rPr>
        <w:t>Рублёвским</w:t>
      </w:r>
      <w:proofErr w:type="spellEnd"/>
      <w:r w:rsidRPr="00B233C1">
        <w:rPr>
          <w:rFonts w:ascii="Times New Roman" w:hAnsi="Times New Roman" w:cs="Times New Roman"/>
          <w:sz w:val="20"/>
          <w:szCs w:val="20"/>
        </w:rPr>
        <w:t xml:space="preserve"> шоссе. Какому именно шоссе отдать предпочтение – решение лично каждого, но в основном всё зависит от ситуации на дорогах. В случае отсутствия личного транспортного средства, добраться можно на общественном транспорте. </w:t>
      </w:r>
      <w:proofErr w:type="gramStart"/>
      <w:r w:rsidRPr="00B233C1">
        <w:rPr>
          <w:rFonts w:ascii="Times New Roman" w:hAnsi="Times New Roman" w:cs="Times New Roman"/>
          <w:sz w:val="20"/>
          <w:szCs w:val="20"/>
        </w:rPr>
        <w:t xml:space="preserve">Автобусы маршрутов №452 и №36 подвезут вас до расположенной ближе всего к посёлку остановке.  </w:t>
      </w:r>
      <w:proofErr w:type="gramEnd"/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233C1">
        <w:rPr>
          <w:rFonts w:ascii="Times New Roman" w:hAnsi="Times New Roman" w:cs="Times New Roman"/>
          <w:i/>
          <w:sz w:val="20"/>
          <w:szCs w:val="20"/>
        </w:rPr>
        <w:t>Недвижимость в посёлке</w:t>
      </w: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233C1">
        <w:rPr>
          <w:rFonts w:ascii="Times New Roman" w:hAnsi="Times New Roman" w:cs="Times New Roman"/>
          <w:sz w:val="20"/>
          <w:szCs w:val="20"/>
        </w:rPr>
        <w:lastRenderedPageBreak/>
        <w:t>КП является посёлком бизнес - класса, расположен посёлок на возвышенности, не далеко от соснового бора и реки Москва и Истра. Условно посёлок разделён на три квартала, которые отличаются друг от друга своим архитектурным стилем:</w:t>
      </w: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233C1">
        <w:rPr>
          <w:rFonts w:ascii="Times New Roman" w:hAnsi="Times New Roman" w:cs="Times New Roman"/>
          <w:sz w:val="20"/>
          <w:szCs w:val="20"/>
        </w:rPr>
        <w:t>- Баварский;</w:t>
      </w: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233C1">
        <w:rPr>
          <w:rFonts w:ascii="Times New Roman" w:hAnsi="Times New Roman" w:cs="Times New Roman"/>
          <w:sz w:val="20"/>
          <w:szCs w:val="20"/>
        </w:rPr>
        <w:t>- Итальянский;</w:t>
      </w: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233C1">
        <w:rPr>
          <w:rFonts w:ascii="Times New Roman" w:hAnsi="Times New Roman" w:cs="Times New Roman"/>
          <w:sz w:val="20"/>
          <w:szCs w:val="20"/>
        </w:rPr>
        <w:t xml:space="preserve">- Английский. </w:t>
      </w: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233C1">
        <w:rPr>
          <w:rFonts w:ascii="Times New Roman" w:hAnsi="Times New Roman" w:cs="Times New Roman"/>
          <w:sz w:val="20"/>
          <w:szCs w:val="20"/>
        </w:rPr>
        <w:t xml:space="preserve">В зависимости от финансовых возможностей и предпочтений в размерах будущих комнат, застройщики предлагают дуплексы стоимостью от 13 200 000 рублей, за площадь от 205,0 метров квадратных и коттеджи, стартовая цена которых начинается от 17 900 000 рублей за помещение площадью 250 м. кв. К домам прилагается участок земли, размер которого зависит от выбранного типа жилья. </w:t>
      </w:r>
      <w:proofErr w:type="gramEnd"/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233C1">
        <w:rPr>
          <w:rFonts w:ascii="Times New Roman" w:hAnsi="Times New Roman" w:cs="Times New Roman"/>
          <w:sz w:val="20"/>
          <w:szCs w:val="20"/>
        </w:rPr>
        <w:t xml:space="preserve">Для возведения каждого отдельного дома применялся отдельный индивидуальный подход, </w:t>
      </w:r>
      <w:proofErr w:type="gramStart"/>
      <w:r w:rsidRPr="00B233C1">
        <w:rPr>
          <w:rFonts w:ascii="Times New Roman" w:hAnsi="Times New Roman" w:cs="Times New Roman"/>
          <w:sz w:val="20"/>
          <w:szCs w:val="20"/>
        </w:rPr>
        <w:t>что</w:t>
      </w:r>
      <w:proofErr w:type="gramEnd"/>
      <w:r w:rsidRPr="00B233C1">
        <w:rPr>
          <w:rFonts w:ascii="Times New Roman" w:hAnsi="Times New Roman" w:cs="Times New Roman"/>
          <w:sz w:val="20"/>
          <w:szCs w:val="20"/>
        </w:rPr>
        <w:t xml:space="preserve"> по словам застройщиков, обеспечит комфортабельную и долгую жизнь семей в посёлке. За безопасностью в посёлке следит нанятая служба охраны, которая регулярно патрулирует территорию КП. Все, кто хочет попасть в посёлок, в обязательном порядке проходят через КПП, где установлена строгая пропускная система. </w:t>
      </w: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233C1">
        <w:rPr>
          <w:rFonts w:ascii="Times New Roman" w:hAnsi="Times New Roman" w:cs="Times New Roman"/>
          <w:sz w:val="20"/>
          <w:szCs w:val="20"/>
        </w:rPr>
        <w:t xml:space="preserve">Что касается видеонаблюдения, то оно установлено только лишь в зонах общественного пользования. В данной ситуации, одни жители могут обрадоваться, ведь за их личной жизнью (только у дома) ни кто не будет наблюдать. Но с другой стороны, в случае краж или иных неприятных или даже опасных ситуациях, придётся надеяться только на бдительность соседей. Как вариант, камеру можно установить самостоятельно, но это всё же дополнительные расходы, к которым стоит быть готовым в случае необходимости. </w:t>
      </w: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233C1">
        <w:rPr>
          <w:rFonts w:ascii="Times New Roman" w:hAnsi="Times New Roman" w:cs="Times New Roman"/>
          <w:sz w:val="20"/>
          <w:szCs w:val="20"/>
        </w:rPr>
        <w:t xml:space="preserve">К дуплексам и коттеджам подведены центральные коммуникации: электричество, центральное водоснабжение и канализация, магистральный газ. Застройщики так же самостоятельно выбрали </w:t>
      </w:r>
      <w:proofErr w:type="spellStart"/>
      <w:r w:rsidRPr="00B233C1">
        <w:rPr>
          <w:rFonts w:ascii="Times New Roman" w:hAnsi="Times New Roman" w:cs="Times New Roman"/>
          <w:sz w:val="20"/>
          <w:szCs w:val="20"/>
        </w:rPr>
        <w:t>интернет-провайдера</w:t>
      </w:r>
      <w:proofErr w:type="spellEnd"/>
      <w:r w:rsidRPr="00B233C1">
        <w:rPr>
          <w:rFonts w:ascii="Times New Roman" w:hAnsi="Times New Roman" w:cs="Times New Roman"/>
          <w:sz w:val="20"/>
          <w:szCs w:val="20"/>
        </w:rPr>
        <w:t xml:space="preserve"> и подключили интернет. </w:t>
      </w: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233C1">
        <w:rPr>
          <w:rFonts w:ascii="Times New Roman" w:hAnsi="Times New Roman" w:cs="Times New Roman"/>
          <w:sz w:val="20"/>
          <w:szCs w:val="20"/>
        </w:rPr>
        <w:t>Оценить все достоинства и недостатки условий проживания в КП необходимо лично. Только лично посмотрев доступную инфраструктуру в посёлке и вокруг, проверив качество построек, можно будет принимать решение о рациональности вложения денежных сре</w:t>
      </w:r>
      <w:proofErr w:type="gramStart"/>
      <w:r w:rsidRPr="00B233C1">
        <w:rPr>
          <w:rFonts w:ascii="Times New Roman" w:hAnsi="Times New Roman" w:cs="Times New Roman"/>
          <w:sz w:val="20"/>
          <w:szCs w:val="20"/>
        </w:rPr>
        <w:t>дств в д</w:t>
      </w:r>
      <w:proofErr w:type="gramEnd"/>
      <w:r w:rsidRPr="00B233C1">
        <w:rPr>
          <w:rFonts w:ascii="Times New Roman" w:hAnsi="Times New Roman" w:cs="Times New Roman"/>
          <w:sz w:val="20"/>
          <w:szCs w:val="20"/>
        </w:rPr>
        <w:t xml:space="preserve">анный проект.  Для этого можно записаться на экскурсию по посёлку, которую предлагают застройщики. </w:t>
      </w: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233C1">
        <w:rPr>
          <w:rFonts w:ascii="Times New Roman" w:hAnsi="Times New Roman" w:cs="Times New Roman"/>
          <w:i/>
          <w:sz w:val="20"/>
          <w:szCs w:val="20"/>
        </w:rPr>
        <w:t>Условия в посёлке</w:t>
      </w: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233C1">
        <w:rPr>
          <w:rFonts w:ascii="Times New Roman" w:hAnsi="Times New Roman" w:cs="Times New Roman"/>
          <w:sz w:val="20"/>
          <w:szCs w:val="20"/>
        </w:rPr>
        <w:t xml:space="preserve">Для семей с детьми на территории посёлка построены многофункциональные детские площадки. Дети разных возрастов могут проводить там время с родителями или без. Так же для развлечений не только детей, но и взрослых, организовываются тематические праздники на Новый год, Масленицу и иные. </w:t>
      </w: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233C1">
        <w:rPr>
          <w:rFonts w:ascii="Times New Roman" w:hAnsi="Times New Roman" w:cs="Times New Roman"/>
          <w:sz w:val="20"/>
          <w:szCs w:val="20"/>
        </w:rPr>
        <w:t xml:space="preserve">Но для того, что бы отвезти своего чада в садик, школу или на какой-нибудь развивающийся ли спортивный кружок, придётся сначала найти его в окрестностях посёлка. Часто покупатели не хотят тратить своё время на дорогу к частному или муниципальному образовательному учреждению, как бы популярно оно не было. Несомненным преимуществом является, когда ребёнок ходит в школу или сад в посёлке. Родители более спокойны, зная, что он близко, что они в случае первой необходимости смогут прийти и забрать его, не тратя при этом время на дорогу. </w:t>
      </w: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233C1">
        <w:rPr>
          <w:rFonts w:ascii="Times New Roman" w:hAnsi="Times New Roman" w:cs="Times New Roman"/>
          <w:sz w:val="20"/>
          <w:szCs w:val="20"/>
        </w:rPr>
        <w:t xml:space="preserve">Для семей, ведущих активный образ жизни, предлагается воспользоваться спортивными площадками, катком и теннисным кортом. Данные объекты спортивной инфраструктуры расположены в самом посёлке. Так же жителям посёлка предоставляется возможность организовать командные турниры или соревнования между собой. Для развития детей в одном из данных направлений или поддержании собственной спортивной формы возможностей в посёлке нет. В окрестностях предлагается воспользоваться услугами спортивного и </w:t>
      </w:r>
      <w:proofErr w:type="gramStart"/>
      <w:r w:rsidRPr="00B233C1">
        <w:rPr>
          <w:rFonts w:ascii="Times New Roman" w:hAnsi="Times New Roman" w:cs="Times New Roman"/>
          <w:sz w:val="20"/>
          <w:szCs w:val="20"/>
        </w:rPr>
        <w:t>конно-спортивного</w:t>
      </w:r>
      <w:proofErr w:type="gramEnd"/>
      <w:r w:rsidRPr="00B233C1">
        <w:rPr>
          <w:rFonts w:ascii="Times New Roman" w:hAnsi="Times New Roman" w:cs="Times New Roman"/>
          <w:sz w:val="20"/>
          <w:szCs w:val="20"/>
        </w:rPr>
        <w:t xml:space="preserve"> комплекса, фитнес центром.  </w:t>
      </w: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233C1">
        <w:rPr>
          <w:rFonts w:ascii="Times New Roman" w:hAnsi="Times New Roman" w:cs="Times New Roman"/>
          <w:sz w:val="20"/>
          <w:szCs w:val="20"/>
        </w:rPr>
        <w:t xml:space="preserve">За медикаментами или продуктовыми покупками необходимо выехать за пределы КП. Там расположен торговый центр, магазин, аптека, салон красоты и даже служба сбыта. Так же, итальянский ресторан и кафе доступно для посещения жителям КП «Европа». </w:t>
      </w:r>
      <w:proofErr w:type="gramStart"/>
      <w:r w:rsidRPr="00B233C1">
        <w:rPr>
          <w:rFonts w:ascii="Times New Roman" w:hAnsi="Times New Roman" w:cs="Times New Roman"/>
          <w:sz w:val="20"/>
          <w:szCs w:val="20"/>
        </w:rPr>
        <w:t xml:space="preserve">Отремонтировать авто в случае поломки, помыть его так же можно в находящихся недалеко от посёлка </w:t>
      </w:r>
      <w:proofErr w:type="spellStart"/>
      <w:r w:rsidRPr="00B233C1">
        <w:rPr>
          <w:rFonts w:ascii="Times New Roman" w:hAnsi="Times New Roman" w:cs="Times New Roman"/>
          <w:sz w:val="20"/>
          <w:szCs w:val="20"/>
        </w:rPr>
        <w:t>шиномонтаже</w:t>
      </w:r>
      <w:proofErr w:type="spellEnd"/>
      <w:r w:rsidRPr="00B233C1">
        <w:rPr>
          <w:rFonts w:ascii="Times New Roman" w:hAnsi="Times New Roman" w:cs="Times New Roman"/>
          <w:sz w:val="20"/>
          <w:szCs w:val="20"/>
        </w:rPr>
        <w:t xml:space="preserve"> и мойке.</w:t>
      </w:r>
      <w:proofErr w:type="gramEnd"/>
    </w:p>
    <w:p w:rsidR="00B233C1" w:rsidRPr="00B233C1" w:rsidRDefault="00B233C1" w:rsidP="00B233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A75199" w:rsidRPr="00B233C1" w:rsidRDefault="00A75199" w:rsidP="001471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A75199" w:rsidRPr="00B233C1" w:rsidSect="00092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5199"/>
    <w:rsid w:val="00000EE8"/>
    <w:rsid w:val="00003B19"/>
    <w:rsid w:val="00022125"/>
    <w:rsid w:val="000303D1"/>
    <w:rsid w:val="00035B54"/>
    <w:rsid w:val="00092C3A"/>
    <w:rsid w:val="000F4F71"/>
    <w:rsid w:val="00101EB7"/>
    <w:rsid w:val="001275E7"/>
    <w:rsid w:val="00147165"/>
    <w:rsid w:val="001972C9"/>
    <w:rsid w:val="001D65E5"/>
    <w:rsid w:val="00211274"/>
    <w:rsid w:val="00435842"/>
    <w:rsid w:val="005271D6"/>
    <w:rsid w:val="0068662C"/>
    <w:rsid w:val="006C1230"/>
    <w:rsid w:val="007038BA"/>
    <w:rsid w:val="00707DD2"/>
    <w:rsid w:val="008645B8"/>
    <w:rsid w:val="00993790"/>
    <w:rsid w:val="009B0084"/>
    <w:rsid w:val="009D3E9E"/>
    <w:rsid w:val="009D658F"/>
    <w:rsid w:val="00A75199"/>
    <w:rsid w:val="00AB280F"/>
    <w:rsid w:val="00B233C1"/>
    <w:rsid w:val="00B305D9"/>
    <w:rsid w:val="00B50EF7"/>
    <w:rsid w:val="00B6390C"/>
    <w:rsid w:val="00BC412E"/>
    <w:rsid w:val="00C006AF"/>
    <w:rsid w:val="00C116E4"/>
    <w:rsid w:val="00C602F2"/>
    <w:rsid w:val="00D57542"/>
    <w:rsid w:val="00DE78FC"/>
    <w:rsid w:val="00DF63B6"/>
    <w:rsid w:val="00E461E0"/>
    <w:rsid w:val="00EC4262"/>
    <w:rsid w:val="00F9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C3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5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75199"/>
  </w:style>
  <w:style w:type="character" w:styleId="a4">
    <w:name w:val="Hyperlink"/>
    <w:basedOn w:val="a0"/>
    <w:uiPriority w:val="99"/>
    <w:semiHidden/>
    <w:unhideWhenUsed/>
    <w:rsid w:val="00A751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4</Pages>
  <Words>1996</Words>
  <Characters>11382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Вика</cp:lastModifiedBy>
  <cp:revision>20</cp:revision>
  <dcterms:created xsi:type="dcterms:W3CDTF">2018-10-08T17:20:00Z</dcterms:created>
  <dcterms:modified xsi:type="dcterms:W3CDTF">2023-08-31T11:02:00Z</dcterms:modified>
</cp:coreProperties>
</file>