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D8D50" w14:textId="19247881" w:rsidR="0025359B" w:rsidRDefault="00141DC2" w:rsidP="00141D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Міфологія країн Далекого Сходу</w:t>
      </w:r>
    </w:p>
    <w:p w14:paraId="272F9E3E" w14:textId="11A163BC" w:rsidR="00155DAF" w:rsidRDefault="00155DAF" w:rsidP="00155DAF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Кожна країна, кожен народ може похвалитися своєю власною культурою, що розвивалася сторіччями чи навіть тисячоліттями. Але </w:t>
      </w:r>
      <w:r w:rsidR="000A52F6">
        <w:rPr>
          <w:rFonts w:ascii="Times New Roman" w:hAnsi="Times New Roman" w:cs="Times New Roman"/>
          <w:sz w:val="24"/>
          <w:szCs w:val="24"/>
          <w:lang w:val="uk-UA"/>
        </w:rPr>
        <w:t>найчастіше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традиції та вірування одн</w:t>
      </w:r>
      <w:r w:rsidR="000A52F6">
        <w:rPr>
          <w:rFonts w:ascii="Times New Roman" w:hAnsi="Times New Roman" w:cs="Times New Roman"/>
          <w:sz w:val="24"/>
          <w:szCs w:val="24"/>
          <w:lang w:val="uk-UA"/>
        </w:rPr>
        <w:t>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країн впливають на звичаї сусідніх, тим самим запускаючи процес змішування культур. Те ж саме відбувається і </w:t>
      </w:r>
      <w:r w:rsidR="000A52F6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міфологі</w:t>
      </w:r>
      <w:r w:rsidR="000A52F6">
        <w:rPr>
          <w:rFonts w:ascii="Times New Roman" w:hAnsi="Times New Roman" w:cs="Times New Roman"/>
          <w:sz w:val="24"/>
          <w:szCs w:val="24"/>
          <w:lang w:val="uk-UA"/>
        </w:rPr>
        <w:t>єю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Наприклад, людина, що перетворюється на вовка зустрічається в віруваннях зовсім різних та інколи віддалених одна від одної країн: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волколак</w:t>
      </w:r>
      <w:proofErr w:type="spellEnd"/>
      <w:r w:rsidR="000A52F6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слов’янській міфології,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вервольф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в німецькій,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мардгайл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у вірменській тощо. Але існують країни, які розвивалися досить </w:t>
      </w:r>
      <w:r w:rsidR="000A52F6">
        <w:rPr>
          <w:rFonts w:ascii="Times New Roman" w:hAnsi="Times New Roman" w:cs="Times New Roman"/>
          <w:sz w:val="24"/>
          <w:szCs w:val="24"/>
          <w:lang w:val="uk-UA"/>
        </w:rPr>
        <w:t xml:space="preserve">незалежно від інших, оскільки контакти між ними та зовнішнім світом були встановлені доволі пізно. Саме </w:t>
      </w:r>
      <w:proofErr w:type="spellStart"/>
      <w:r w:rsidR="000A52F6">
        <w:rPr>
          <w:rFonts w:ascii="Times New Roman" w:hAnsi="Times New Roman" w:cs="Times New Roman"/>
          <w:sz w:val="24"/>
          <w:szCs w:val="24"/>
          <w:lang w:val="uk-UA"/>
        </w:rPr>
        <w:t>иам</w:t>
      </w:r>
      <w:proofErr w:type="spellEnd"/>
      <w:r w:rsidR="000A52F6">
        <w:rPr>
          <w:rFonts w:ascii="Times New Roman" w:hAnsi="Times New Roman" w:cs="Times New Roman"/>
          <w:sz w:val="24"/>
          <w:szCs w:val="24"/>
          <w:lang w:val="uk-UA"/>
        </w:rPr>
        <w:t xml:space="preserve"> міфологія набула великої кількості своєрідних, цікавих персонажів та не втратила рис національної самобутності. Так, я хочу поговорити про країни Далекого Сходу. </w:t>
      </w:r>
    </w:p>
    <w:p w14:paraId="777BD9EB" w14:textId="7CD6D933" w:rsidR="000A52F6" w:rsidRDefault="000A52F6" w:rsidP="00155DAF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Сьогодні я хочу розібрати </w:t>
      </w:r>
      <w:r w:rsidR="00CA7611">
        <w:rPr>
          <w:rFonts w:ascii="Times New Roman" w:hAnsi="Times New Roman" w:cs="Times New Roman"/>
          <w:sz w:val="24"/>
          <w:szCs w:val="24"/>
          <w:lang w:val="uk-UA"/>
        </w:rPr>
        <w:t xml:space="preserve">двв </w:t>
      </w:r>
      <w:r w:rsidR="00E97C5B">
        <w:rPr>
          <w:rFonts w:ascii="Times New Roman" w:hAnsi="Times New Roman" w:cs="Times New Roman"/>
          <w:sz w:val="24"/>
          <w:szCs w:val="24"/>
          <w:lang w:val="uk-UA"/>
        </w:rPr>
        <w:t>найсуттєвіших міфологічних світ</w:t>
      </w:r>
      <w:r w:rsidR="00CA761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97C5B">
        <w:rPr>
          <w:rFonts w:ascii="Times New Roman" w:hAnsi="Times New Roman" w:cs="Times New Roman"/>
          <w:sz w:val="24"/>
          <w:szCs w:val="24"/>
          <w:lang w:val="uk-UA"/>
        </w:rPr>
        <w:t xml:space="preserve"> східних країн: японський</w:t>
      </w:r>
      <w:r w:rsidR="00CA761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E97C5B">
        <w:rPr>
          <w:rFonts w:ascii="Times New Roman" w:hAnsi="Times New Roman" w:cs="Times New Roman"/>
          <w:sz w:val="24"/>
          <w:szCs w:val="24"/>
          <w:lang w:val="uk-UA"/>
        </w:rPr>
        <w:t xml:space="preserve">китайський. </w:t>
      </w:r>
    </w:p>
    <w:p w14:paraId="4EC77516" w14:textId="52BCFE11" w:rsidR="00E97C5B" w:rsidRDefault="00E97C5B" w:rsidP="00155DAF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Японська міфологія — це система сакральних знань, включаючи традиції синтоїзму і буддизму, а також народні повір'я. Релігія </w:t>
      </w:r>
      <w:proofErr w:type="spellStart"/>
      <w:r w:rsidRPr="00E97C5B">
        <w:rPr>
          <w:rFonts w:ascii="Times New Roman" w:hAnsi="Times New Roman" w:cs="Times New Roman"/>
          <w:sz w:val="24"/>
          <w:szCs w:val="24"/>
          <w:lang w:val="uk-UA"/>
        </w:rPr>
        <w:t>сінто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 містить величезну кількість </w:t>
      </w:r>
      <w:proofErr w:type="spellStart"/>
      <w:r w:rsidRPr="00E97C5B">
        <w:rPr>
          <w:rFonts w:ascii="Times New Roman" w:hAnsi="Times New Roman" w:cs="Times New Roman"/>
          <w:sz w:val="24"/>
          <w:szCs w:val="24"/>
          <w:lang w:val="uk-UA"/>
        </w:rPr>
        <w:t>камі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>, котрі задіяні в міфології.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>Більша частина японських міфів, відома завдяки «</w:t>
      </w:r>
      <w:proofErr w:type="spellStart"/>
      <w:r w:rsidRPr="00E97C5B">
        <w:rPr>
          <w:rFonts w:ascii="Times New Roman" w:hAnsi="Times New Roman" w:cs="Times New Roman"/>
          <w:sz w:val="24"/>
          <w:szCs w:val="24"/>
          <w:lang w:val="uk-UA"/>
        </w:rPr>
        <w:t>Кодзікі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>», «</w:t>
      </w:r>
      <w:proofErr w:type="spellStart"/>
      <w:r w:rsidRPr="00E97C5B">
        <w:rPr>
          <w:rFonts w:ascii="Times New Roman" w:hAnsi="Times New Roman" w:cs="Times New Roman"/>
          <w:sz w:val="24"/>
          <w:szCs w:val="24"/>
          <w:lang w:val="uk-UA"/>
        </w:rPr>
        <w:t>Ніхон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97C5B">
        <w:rPr>
          <w:rFonts w:ascii="Times New Roman" w:hAnsi="Times New Roman" w:cs="Times New Roman"/>
          <w:sz w:val="24"/>
          <w:szCs w:val="24"/>
          <w:lang w:val="uk-UA"/>
        </w:rPr>
        <w:t>сьокі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>» та деяким додатковим джерелам. «</w:t>
      </w:r>
      <w:proofErr w:type="spellStart"/>
      <w:r w:rsidRPr="00E97C5B">
        <w:rPr>
          <w:rFonts w:ascii="Times New Roman" w:hAnsi="Times New Roman" w:cs="Times New Roman"/>
          <w:sz w:val="24"/>
          <w:szCs w:val="24"/>
          <w:lang w:val="uk-UA"/>
        </w:rPr>
        <w:t>Кодзікі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», або «Записи про діяння давнини» — давніше на сьогоднішній день зібрання міфів та легенд.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Коли 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E97C5B">
        <w:rPr>
          <w:rFonts w:ascii="Times New Roman" w:hAnsi="Times New Roman" w:cs="Times New Roman"/>
          <w:sz w:val="24"/>
          <w:szCs w:val="24"/>
          <w:lang w:val="uk-UA"/>
        </w:rPr>
        <w:t>Сінтосю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>», датована XIV сторіччям, з буддистської точки зору пояснює як з'явилися боги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84F5F9" w14:textId="1623F1DF" w:rsidR="000A52F6" w:rsidRDefault="00E97C5B" w:rsidP="00155DAF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Існує надзвичайна кількість японських божеств, усіх яких, напевно, не знають і самі японці. Кожне божество має свою спеціалізацію, чим корисніше його роль для людського суспільства, тим більше храмів йому збудовано на території Японії. У наш час існує велика кількість забутих богів та занедбаних храмів, але найвідоміших та найголовніших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камі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шанують і у наші дні. </w:t>
      </w:r>
    </w:p>
    <w:p w14:paraId="4C726A37" w14:textId="77777777" w:rsidR="00951364" w:rsidRDefault="00E97C5B" w:rsidP="00E97C5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Одними з найповажніших японських богів є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Ідзанагі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Ідзанамі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>(ймовірно, «перший чоловік» і «перша жінка»)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останні з п'яти поколінь богів, які 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>з’являтися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 парами (до них було сім богів-одинаків, які не мали статі). Вони - перші божества, що мають 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>фізичний образ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 і здатні народ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>жува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ти інших богів. Вищі небесні </w:t>
      </w:r>
      <w:proofErr w:type="spellStart"/>
      <w:r w:rsidR="00951364">
        <w:rPr>
          <w:rFonts w:ascii="Times New Roman" w:hAnsi="Times New Roman" w:cs="Times New Roman"/>
          <w:sz w:val="24"/>
          <w:szCs w:val="24"/>
          <w:lang w:val="uk-UA"/>
        </w:rPr>
        <w:t>камі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, які з'явилися 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 xml:space="preserve">на світ 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першими, доручили </w:t>
      </w:r>
      <w:proofErr w:type="spellStart"/>
      <w:r w:rsidR="00951364">
        <w:rPr>
          <w:rFonts w:ascii="Times New Roman" w:hAnsi="Times New Roman" w:cs="Times New Roman"/>
          <w:sz w:val="24"/>
          <w:szCs w:val="24"/>
          <w:lang w:val="uk-UA"/>
        </w:rPr>
        <w:t>Ідзанагі</w:t>
      </w:r>
      <w:proofErr w:type="spellEnd"/>
      <w:r w:rsidR="0095136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951364">
        <w:rPr>
          <w:rFonts w:ascii="Times New Roman" w:hAnsi="Times New Roman" w:cs="Times New Roman"/>
          <w:sz w:val="24"/>
          <w:szCs w:val="24"/>
          <w:lang w:val="uk-UA"/>
        </w:rPr>
        <w:t>Ідзанамі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 сформувати землю, яка перебувала в рідкому стані і носилася по морських хвилях. 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>Останні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>занурили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 пожалуван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 їм богами спис в морську воду і місили її, обертаючи древко. Краплі солі, падаючи з піднятого спис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>, загус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>ті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ли і утворили острів; який отримав назву </w:t>
      </w:r>
      <w:proofErr w:type="spellStart"/>
      <w:r w:rsidRPr="00E97C5B">
        <w:rPr>
          <w:rFonts w:ascii="Times New Roman" w:hAnsi="Times New Roman" w:cs="Times New Roman"/>
          <w:sz w:val="24"/>
          <w:szCs w:val="24"/>
          <w:lang w:val="uk-UA"/>
        </w:rPr>
        <w:t>Оногородзіма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 xml:space="preserve"> ( «</w:t>
      </w:r>
      <w:proofErr w:type="spellStart"/>
      <w:r w:rsidRPr="00E97C5B">
        <w:rPr>
          <w:rFonts w:ascii="Times New Roman" w:hAnsi="Times New Roman" w:cs="Times New Roman"/>
          <w:sz w:val="24"/>
          <w:szCs w:val="24"/>
          <w:lang w:val="uk-UA"/>
        </w:rPr>
        <w:t>самозагуст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>івши</w:t>
      </w:r>
      <w:r w:rsidRPr="00E97C5B"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 w:rsidRPr="00E97C5B">
        <w:rPr>
          <w:rFonts w:ascii="Times New Roman" w:hAnsi="Times New Roman" w:cs="Times New Roman"/>
          <w:sz w:val="24"/>
          <w:szCs w:val="24"/>
          <w:lang w:val="uk-UA"/>
        </w:rPr>
        <w:t>»).</w:t>
      </w:r>
      <w:r w:rsidR="009513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BC3841" w14:textId="3112D3F2" w:rsidR="00E97C5B" w:rsidRDefault="00951364" w:rsidP="00E97C5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Саме від них була народжена ще й </w:t>
      </w:r>
      <w:proofErr w:type="spellStart"/>
      <w:r w:rsidRPr="00951364">
        <w:rPr>
          <w:rFonts w:ascii="Times New Roman" w:hAnsi="Times New Roman" w:cs="Times New Roman"/>
          <w:sz w:val="24"/>
          <w:szCs w:val="24"/>
          <w:lang w:val="uk-UA"/>
        </w:rPr>
        <w:t>Оясіма</w:t>
      </w:r>
      <w:proofErr w:type="spellEnd"/>
      <w:r w:rsidRPr="00951364">
        <w:rPr>
          <w:rFonts w:ascii="Times New Roman" w:hAnsi="Times New Roman" w:cs="Times New Roman"/>
          <w:sz w:val="24"/>
          <w:szCs w:val="24"/>
          <w:lang w:val="uk-UA"/>
        </w:rPr>
        <w:t>, велика вісімка островів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Після цього від шлюбу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Ідзанамі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Ідзанагі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з’явилося ще 6 островів та багато різних богів, о</w:t>
      </w:r>
      <w:r w:rsidRPr="00951364">
        <w:rPr>
          <w:rFonts w:ascii="Times New Roman" w:hAnsi="Times New Roman" w:cs="Times New Roman"/>
          <w:sz w:val="24"/>
          <w:szCs w:val="24"/>
          <w:lang w:val="uk-UA"/>
        </w:rPr>
        <w:t xml:space="preserve">станнім </w:t>
      </w:r>
      <w:r>
        <w:rPr>
          <w:rFonts w:ascii="Times New Roman" w:hAnsi="Times New Roman" w:cs="Times New Roman"/>
          <w:sz w:val="24"/>
          <w:szCs w:val="24"/>
          <w:lang w:val="uk-UA"/>
        </w:rPr>
        <w:t>з котрих був</w:t>
      </w:r>
      <w:r w:rsidRPr="00951364">
        <w:rPr>
          <w:rFonts w:ascii="Times New Roman" w:hAnsi="Times New Roman" w:cs="Times New Roman"/>
          <w:sz w:val="24"/>
          <w:szCs w:val="24"/>
          <w:lang w:val="uk-UA"/>
        </w:rPr>
        <w:t xml:space="preserve"> бог вогню </w:t>
      </w:r>
      <w:proofErr w:type="spellStart"/>
      <w:r w:rsidRPr="00951364">
        <w:rPr>
          <w:rFonts w:ascii="Times New Roman" w:hAnsi="Times New Roman" w:cs="Times New Roman"/>
          <w:sz w:val="24"/>
          <w:szCs w:val="24"/>
          <w:lang w:val="uk-UA"/>
        </w:rPr>
        <w:t>Кагуцуті</w:t>
      </w:r>
      <w:proofErr w:type="spellEnd"/>
      <w:r w:rsidRPr="00951364">
        <w:rPr>
          <w:rFonts w:ascii="Times New Roman" w:hAnsi="Times New Roman" w:cs="Times New Roman"/>
          <w:sz w:val="24"/>
          <w:szCs w:val="24"/>
          <w:lang w:val="uk-UA"/>
        </w:rPr>
        <w:t xml:space="preserve"> (або </w:t>
      </w:r>
      <w:proofErr w:type="spellStart"/>
      <w:r w:rsidRPr="00951364">
        <w:rPr>
          <w:rFonts w:ascii="Times New Roman" w:hAnsi="Times New Roman" w:cs="Times New Roman"/>
          <w:sz w:val="24"/>
          <w:szCs w:val="24"/>
          <w:lang w:val="uk-UA"/>
        </w:rPr>
        <w:t>Хомусубі</w:t>
      </w:r>
      <w:proofErr w:type="spellEnd"/>
      <w:r w:rsidRPr="0095136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Його </w:t>
      </w:r>
      <w:r w:rsidRPr="00951364">
        <w:rPr>
          <w:rFonts w:ascii="Times New Roman" w:hAnsi="Times New Roman" w:cs="Times New Roman"/>
          <w:sz w:val="24"/>
          <w:szCs w:val="24"/>
          <w:lang w:val="uk-UA"/>
        </w:rPr>
        <w:t xml:space="preserve">народження опалило лоно </w:t>
      </w:r>
      <w:proofErr w:type="spellStart"/>
      <w:r w:rsidRPr="00951364">
        <w:rPr>
          <w:rFonts w:ascii="Times New Roman" w:hAnsi="Times New Roman" w:cs="Times New Roman"/>
          <w:sz w:val="24"/>
          <w:szCs w:val="24"/>
          <w:lang w:val="uk-UA"/>
        </w:rPr>
        <w:t>Ідзанамі</w:t>
      </w:r>
      <w:proofErr w:type="spellEnd"/>
      <w:r w:rsidRPr="00951364">
        <w:rPr>
          <w:rFonts w:ascii="Times New Roman" w:hAnsi="Times New Roman" w:cs="Times New Roman"/>
          <w:sz w:val="24"/>
          <w:szCs w:val="24"/>
          <w:lang w:val="uk-UA"/>
        </w:rPr>
        <w:t>, і вона померла — згідно з міфом, вируши</w:t>
      </w:r>
      <w:r>
        <w:rPr>
          <w:rFonts w:ascii="Times New Roman" w:hAnsi="Times New Roman" w:cs="Times New Roman"/>
          <w:sz w:val="24"/>
          <w:szCs w:val="24"/>
          <w:lang w:val="uk-UA"/>
        </w:rPr>
        <w:t>вши</w:t>
      </w:r>
      <w:r w:rsidRPr="00951364">
        <w:rPr>
          <w:rFonts w:ascii="Times New Roman" w:hAnsi="Times New Roman" w:cs="Times New Roman"/>
          <w:sz w:val="24"/>
          <w:szCs w:val="24"/>
          <w:lang w:val="uk-UA"/>
        </w:rPr>
        <w:t xml:space="preserve"> до царства мертвих Йомі-но куні. Розлючений </w:t>
      </w:r>
      <w:proofErr w:type="spellStart"/>
      <w:r w:rsidRPr="00951364">
        <w:rPr>
          <w:rFonts w:ascii="Times New Roman" w:hAnsi="Times New Roman" w:cs="Times New Roman"/>
          <w:sz w:val="24"/>
          <w:szCs w:val="24"/>
          <w:lang w:val="uk-UA"/>
        </w:rPr>
        <w:t>Ідзанагі</w:t>
      </w:r>
      <w:proofErr w:type="spellEnd"/>
      <w:r w:rsidRPr="00951364">
        <w:rPr>
          <w:rFonts w:ascii="Times New Roman" w:hAnsi="Times New Roman" w:cs="Times New Roman"/>
          <w:sz w:val="24"/>
          <w:szCs w:val="24"/>
          <w:lang w:val="uk-UA"/>
        </w:rPr>
        <w:t xml:space="preserve"> вбив </w:t>
      </w:r>
      <w:proofErr w:type="spellStart"/>
      <w:r w:rsidRPr="00951364">
        <w:rPr>
          <w:rFonts w:ascii="Times New Roman" w:hAnsi="Times New Roman" w:cs="Times New Roman"/>
          <w:sz w:val="24"/>
          <w:szCs w:val="24"/>
          <w:lang w:val="uk-UA"/>
        </w:rPr>
        <w:t>Кагуцуті</w:t>
      </w:r>
      <w:proofErr w:type="spellEnd"/>
      <w:r w:rsidRPr="00951364">
        <w:rPr>
          <w:rFonts w:ascii="Times New Roman" w:hAnsi="Times New Roman" w:cs="Times New Roman"/>
          <w:sz w:val="24"/>
          <w:szCs w:val="24"/>
          <w:lang w:val="uk-UA"/>
        </w:rPr>
        <w:t>, що породило ще декілька богів.</w:t>
      </w:r>
    </w:p>
    <w:p w14:paraId="3A59A715" w14:textId="617606C5" w:rsidR="00951364" w:rsidRDefault="00951364" w:rsidP="00E97C5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Окрім цього не можна не згадати ще трьох надзвичайно важливих богів японської міфології: Аматерасу,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Цукуйомі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Сусаноо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сонце, місяць</w:t>
      </w:r>
      <w:r w:rsidR="00C43A05">
        <w:rPr>
          <w:rFonts w:ascii="Times New Roman" w:hAnsi="Times New Roman" w:cs="Times New Roman"/>
          <w:sz w:val="24"/>
          <w:szCs w:val="24"/>
          <w:lang w:val="uk-UA"/>
        </w:rPr>
        <w:t xml:space="preserve"> та море відповідно. За повір’ям </w:t>
      </w:r>
      <w:proofErr w:type="spellStart"/>
      <w:r w:rsidR="00C43A05" w:rsidRPr="00C43A05">
        <w:rPr>
          <w:rFonts w:ascii="Times New Roman" w:hAnsi="Times New Roman" w:cs="Times New Roman"/>
          <w:sz w:val="24"/>
          <w:szCs w:val="24"/>
          <w:lang w:val="uk-UA"/>
        </w:rPr>
        <w:t>Ідзанагі</w:t>
      </w:r>
      <w:proofErr w:type="spellEnd"/>
      <w:r w:rsidR="00C43A05" w:rsidRPr="00C43A05">
        <w:rPr>
          <w:rFonts w:ascii="Times New Roman" w:hAnsi="Times New Roman" w:cs="Times New Roman"/>
          <w:sz w:val="24"/>
          <w:szCs w:val="24"/>
          <w:lang w:val="uk-UA"/>
        </w:rPr>
        <w:t xml:space="preserve"> поділив світ між ними. Аматерасу отримує у володіння «рівнину високого неба» та становиться головним божеством </w:t>
      </w:r>
      <w:proofErr w:type="spellStart"/>
      <w:r w:rsidR="00C43A05" w:rsidRPr="00C43A05">
        <w:rPr>
          <w:rFonts w:ascii="Times New Roman" w:hAnsi="Times New Roman" w:cs="Times New Roman"/>
          <w:sz w:val="24"/>
          <w:szCs w:val="24"/>
          <w:lang w:val="uk-UA"/>
        </w:rPr>
        <w:t>пантеона</w:t>
      </w:r>
      <w:proofErr w:type="spellEnd"/>
      <w:r w:rsidR="00C43A05" w:rsidRPr="00C43A05">
        <w:rPr>
          <w:rFonts w:ascii="Times New Roman" w:hAnsi="Times New Roman" w:cs="Times New Roman"/>
          <w:sz w:val="24"/>
          <w:szCs w:val="24"/>
          <w:lang w:val="uk-UA"/>
        </w:rPr>
        <w:t xml:space="preserve">, покровителькою землеробства. </w:t>
      </w:r>
      <w:proofErr w:type="spellStart"/>
      <w:r w:rsidR="00C43A05" w:rsidRPr="00C43A05">
        <w:rPr>
          <w:rFonts w:ascii="Times New Roman" w:hAnsi="Times New Roman" w:cs="Times New Roman"/>
          <w:sz w:val="24"/>
          <w:szCs w:val="24"/>
          <w:lang w:val="uk-UA"/>
        </w:rPr>
        <w:t>Цукуйомі</w:t>
      </w:r>
      <w:proofErr w:type="spellEnd"/>
      <w:r w:rsidR="00C43A05" w:rsidRPr="00C43A05">
        <w:rPr>
          <w:rFonts w:ascii="Times New Roman" w:hAnsi="Times New Roman" w:cs="Times New Roman"/>
          <w:sz w:val="24"/>
          <w:szCs w:val="24"/>
          <w:lang w:val="uk-UA"/>
        </w:rPr>
        <w:t xml:space="preserve"> став володіти нічним часом та Місяцем, а </w:t>
      </w:r>
      <w:proofErr w:type="spellStart"/>
      <w:r w:rsidR="00C43A05" w:rsidRPr="00C43A05">
        <w:rPr>
          <w:rFonts w:ascii="Times New Roman" w:hAnsi="Times New Roman" w:cs="Times New Roman"/>
          <w:sz w:val="24"/>
          <w:szCs w:val="24"/>
          <w:lang w:val="uk-UA"/>
        </w:rPr>
        <w:t>Сусаноо</w:t>
      </w:r>
      <w:proofErr w:type="spellEnd"/>
      <w:r w:rsidR="00C43A05" w:rsidRPr="00C43A05">
        <w:rPr>
          <w:rFonts w:ascii="Times New Roman" w:hAnsi="Times New Roman" w:cs="Times New Roman"/>
          <w:sz w:val="24"/>
          <w:szCs w:val="24"/>
          <w:lang w:val="uk-UA"/>
        </w:rPr>
        <w:t xml:space="preserve"> було довірено морський простір. По деяких версіях міфу </w:t>
      </w:r>
      <w:proofErr w:type="spellStart"/>
      <w:r w:rsidR="00C43A05" w:rsidRPr="00C43A05">
        <w:rPr>
          <w:rFonts w:ascii="Times New Roman" w:hAnsi="Times New Roman" w:cs="Times New Roman"/>
          <w:sz w:val="24"/>
          <w:szCs w:val="24"/>
          <w:lang w:val="uk-UA"/>
        </w:rPr>
        <w:t>Сусаноо</w:t>
      </w:r>
      <w:proofErr w:type="spellEnd"/>
      <w:r w:rsidR="00C43A05" w:rsidRPr="00C43A05">
        <w:rPr>
          <w:rFonts w:ascii="Times New Roman" w:hAnsi="Times New Roman" w:cs="Times New Roman"/>
          <w:sz w:val="24"/>
          <w:szCs w:val="24"/>
          <w:lang w:val="uk-UA"/>
        </w:rPr>
        <w:t xml:space="preserve"> також володарює стихіями, в тому числі снігом та градом.</w:t>
      </w:r>
    </w:p>
    <w:p w14:paraId="07EEA5E9" w14:textId="024D5A67" w:rsidR="00C43A05" w:rsidRDefault="00C43A05" w:rsidP="00E97C5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Ще одною немало важливою особливістю японської міфології є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йокаї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надприродні істоти, різновид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обаке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чи як їх ще називають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бакемоно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позначають усіх японських монстрів, духів та привидів. </w:t>
      </w:r>
    </w:p>
    <w:p w14:paraId="6C91D3EB" w14:textId="1B311658" w:rsidR="00C43A05" w:rsidRDefault="00C43A05" w:rsidP="00E97C5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Йокаїв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поділяють на містичних тварин, таких як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танукі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(єноти),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кіцуне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(лиси) чи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хебі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(змії)</w:t>
      </w:r>
      <w:r w:rsidR="0006675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="0006675B">
        <w:rPr>
          <w:rFonts w:ascii="Times New Roman" w:hAnsi="Times New Roman" w:cs="Times New Roman"/>
          <w:sz w:val="24"/>
          <w:szCs w:val="24"/>
          <w:lang w:val="uk-UA"/>
        </w:rPr>
        <w:t>оні</w:t>
      </w:r>
      <w:proofErr w:type="spellEnd"/>
      <w:r w:rsidR="0006675B">
        <w:rPr>
          <w:rFonts w:ascii="Times New Roman" w:hAnsi="Times New Roman" w:cs="Times New Roman"/>
          <w:sz w:val="24"/>
          <w:szCs w:val="24"/>
          <w:lang w:val="uk-UA"/>
        </w:rPr>
        <w:t xml:space="preserve"> – демонів-людожерів великих розмірів з яскраво-червоною шкірою; </w:t>
      </w:r>
      <w:proofErr w:type="spellStart"/>
      <w:r w:rsidR="0006675B">
        <w:rPr>
          <w:rFonts w:ascii="Times New Roman" w:hAnsi="Times New Roman" w:cs="Times New Roman"/>
          <w:sz w:val="24"/>
          <w:szCs w:val="24"/>
          <w:lang w:val="uk-UA"/>
        </w:rPr>
        <w:t>цукумогамі</w:t>
      </w:r>
      <w:proofErr w:type="spellEnd"/>
      <w:r w:rsidR="0006675B">
        <w:rPr>
          <w:rFonts w:ascii="Times New Roman" w:hAnsi="Times New Roman" w:cs="Times New Roman"/>
          <w:sz w:val="24"/>
          <w:szCs w:val="24"/>
          <w:lang w:val="uk-UA"/>
        </w:rPr>
        <w:t xml:space="preserve"> – істот, якими, за легендами, могли стати предмети побуту, яким більше ста років; </w:t>
      </w:r>
      <w:proofErr w:type="spellStart"/>
      <w:r w:rsidR="0006675B">
        <w:rPr>
          <w:rFonts w:ascii="Times New Roman" w:hAnsi="Times New Roman" w:cs="Times New Roman"/>
          <w:sz w:val="24"/>
          <w:szCs w:val="24"/>
          <w:lang w:val="uk-UA"/>
        </w:rPr>
        <w:t>юрєї</w:t>
      </w:r>
      <w:proofErr w:type="spellEnd"/>
      <w:r w:rsidR="0006675B">
        <w:rPr>
          <w:rFonts w:ascii="Times New Roman" w:hAnsi="Times New Roman" w:cs="Times New Roman"/>
          <w:sz w:val="24"/>
          <w:szCs w:val="24"/>
          <w:lang w:val="uk-UA"/>
        </w:rPr>
        <w:t xml:space="preserve"> – духи померлих людей; </w:t>
      </w:r>
      <w:proofErr w:type="spellStart"/>
      <w:r w:rsidR="0006675B">
        <w:rPr>
          <w:rFonts w:ascii="Times New Roman" w:hAnsi="Times New Roman" w:cs="Times New Roman"/>
          <w:sz w:val="24"/>
          <w:szCs w:val="24"/>
          <w:lang w:val="uk-UA"/>
        </w:rPr>
        <w:t>мононоке</w:t>
      </w:r>
      <w:proofErr w:type="spellEnd"/>
      <w:r w:rsidR="0006675B">
        <w:rPr>
          <w:rFonts w:ascii="Times New Roman" w:hAnsi="Times New Roman" w:cs="Times New Roman"/>
          <w:sz w:val="24"/>
          <w:szCs w:val="24"/>
          <w:lang w:val="uk-UA"/>
        </w:rPr>
        <w:t xml:space="preserve"> – люди, рідше тварини, які перетворилися на </w:t>
      </w:r>
      <w:proofErr w:type="spellStart"/>
      <w:r w:rsidR="0006675B">
        <w:rPr>
          <w:rFonts w:ascii="Times New Roman" w:hAnsi="Times New Roman" w:cs="Times New Roman"/>
          <w:sz w:val="24"/>
          <w:szCs w:val="24"/>
          <w:lang w:val="uk-UA"/>
        </w:rPr>
        <w:t>йокаїв</w:t>
      </w:r>
      <w:proofErr w:type="spellEnd"/>
      <w:r w:rsidR="0006675B">
        <w:rPr>
          <w:rFonts w:ascii="Times New Roman" w:hAnsi="Times New Roman" w:cs="Times New Roman"/>
          <w:sz w:val="24"/>
          <w:szCs w:val="24"/>
          <w:lang w:val="uk-UA"/>
        </w:rPr>
        <w:t xml:space="preserve"> через негативні почуття; стихійні </w:t>
      </w:r>
      <w:proofErr w:type="spellStart"/>
      <w:r w:rsidR="0006675B">
        <w:rPr>
          <w:rFonts w:ascii="Times New Roman" w:hAnsi="Times New Roman" w:cs="Times New Roman"/>
          <w:sz w:val="24"/>
          <w:szCs w:val="24"/>
          <w:lang w:val="uk-UA"/>
        </w:rPr>
        <w:t>йокаї</w:t>
      </w:r>
      <w:proofErr w:type="spellEnd"/>
      <w:r w:rsidR="0006675B">
        <w:rPr>
          <w:rFonts w:ascii="Times New Roman" w:hAnsi="Times New Roman" w:cs="Times New Roman"/>
          <w:sz w:val="24"/>
          <w:szCs w:val="24"/>
          <w:lang w:val="uk-UA"/>
        </w:rPr>
        <w:t xml:space="preserve">, такі як </w:t>
      </w:r>
      <w:proofErr w:type="spellStart"/>
      <w:r w:rsidR="0006675B">
        <w:rPr>
          <w:rFonts w:ascii="Times New Roman" w:hAnsi="Times New Roman" w:cs="Times New Roman"/>
          <w:sz w:val="24"/>
          <w:szCs w:val="24"/>
          <w:lang w:val="uk-UA"/>
        </w:rPr>
        <w:t>Юкі-Она</w:t>
      </w:r>
      <w:proofErr w:type="spellEnd"/>
      <w:r w:rsidR="0006675B">
        <w:rPr>
          <w:rFonts w:ascii="Times New Roman" w:hAnsi="Times New Roman" w:cs="Times New Roman"/>
          <w:sz w:val="24"/>
          <w:szCs w:val="24"/>
          <w:lang w:val="uk-UA"/>
        </w:rPr>
        <w:t xml:space="preserve"> – сніжна дівчина чи Капа, японський водяний. Останнім видом японських духів є </w:t>
      </w:r>
      <w:proofErr w:type="spellStart"/>
      <w:r w:rsidR="0006675B">
        <w:rPr>
          <w:rFonts w:ascii="Times New Roman" w:hAnsi="Times New Roman" w:cs="Times New Roman"/>
          <w:sz w:val="24"/>
          <w:szCs w:val="24"/>
          <w:lang w:val="uk-UA"/>
        </w:rPr>
        <w:t>аякасі</w:t>
      </w:r>
      <w:proofErr w:type="spellEnd"/>
      <w:r w:rsidR="0006675B">
        <w:rPr>
          <w:rFonts w:ascii="Times New Roman" w:hAnsi="Times New Roman" w:cs="Times New Roman"/>
          <w:sz w:val="24"/>
          <w:szCs w:val="24"/>
          <w:lang w:val="uk-UA"/>
        </w:rPr>
        <w:t xml:space="preserve"> – дух, що з’являється після корабельної аварії, але зараз використовується також, як і синонім до слова «йокай» в цілому. </w:t>
      </w:r>
    </w:p>
    <w:p w14:paraId="4532EEDB" w14:textId="2D766013" w:rsidR="0006675B" w:rsidRDefault="0006675B" w:rsidP="00E97C5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Йокаїв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таклє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класифікують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міцем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проживання</w:t>
      </w:r>
      <w:r w:rsidR="00461C64">
        <w:rPr>
          <w:rFonts w:ascii="Times New Roman" w:hAnsi="Times New Roman" w:cs="Times New Roman"/>
          <w:sz w:val="24"/>
          <w:szCs w:val="24"/>
          <w:lang w:val="uk-UA"/>
        </w:rPr>
        <w:t xml:space="preserve">: гірські (демони-ворони </w:t>
      </w:r>
      <w:proofErr w:type="spellStart"/>
      <w:r w:rsidR="00461C64">
        <w:rPr>
          <w:rFonts w:ascii="Times New Roman" w:hAnsi="Times New Roman" w:cs="Times New Roman"/>
          <w:sz w:val="24"/>
          <w:szCs w:val="24"/>
          <w:lang w:val="uk-UA"/>
        </w:rPr>
        <w:t>тенгу</w:t>
      </w:r>
      <w:proofErr w:type="spellEnd"/>
      <w:r w:rsidR="00461C64">
        <w:rPr>
          <w:rFonts w:ascii="Times New Roman" w:hAnsi="Times New Roman" w:cs="Times New Roman"/>
          <w:sz w:val="24"/>
          <w:szCs w:val="24"/>
          <w:lang w:val="uk-UA"/>
        </w:rPr>
        <w:t xml:space="preserve">); ті, що живуть на узбіччях доріг (одноокий </w:t>
      </w:r>
      <w:proofErr w:type="spellStart"/>
      <w:r w:rsidR="00461C64">
        <w:rPr>
          <w:rFonts w:ascii="Times New Roman" w:hAnsi="Times New Roman" w:cs="Times New Roman"/>
          <w:sz w:val="24"/>
          <w:szCs w:val="24"/>
          <w:lang w:val="uk-UA"/>
        </w:rPr>
        <w:t>аякасі</w:t>
      </w:r>
      <w:proofErr w:type="spellEnd"/>
      <w:r w:rsidR="00461C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1C64">
        <w:rPr>
          <w:rFonts w:ascii="Times New Roman" w:hAnsi="Times New Roman" w:cs="Times New Roman"/>
          <w:sz w:val="24"/>
          <w:szCs w:val="24"/>
          <w:lang w:val="uk-UA"/>
        </w:rPr>
        <w:t>Хітоцуме-Кодзо</w:t>
      </w:r>
      <w:proofErr w:type="spellEnd"/>
      <w:r w:rsidR="00461C64">
        <w:rPr>
          <w:rFonts w:ascii="Times New Roman" w:hAnsi="Times New Roman" w:cs="Times New Roman"/>
          <w:sz w:val="24"/>
          <w:szCs w:val="24"/>
          <w:lang w:val="uk-UA"/>
        </w:rPr>
        <w:t>); ті, що живуть у домі (</w:t>
      </w:r>
      <w:proofErr w:type="spellStart"/>
      <w:r w:rsidR="00461C64">
        <w:rPr>
          <w:rFonts w:ascii="Times New Roman" w:hAnsi="Times New Roman" w:cs="Times New Roman"/>
          <w:sz w:val="24"/>
          <w:szCs w:val="24"/>
          <w:lang w:val="uk-UA"/>
        </w:rPr>
        <w:t>дзасікі-варасі</w:t>
      </w:r>
      <w:proofErr w:type="spellEnd"/>
      <w:r w:rsidR="00461C64">
        <w:rPr>
          <w:rFonts w:ascii="Times New Roman" w:hAnsi="Times New Roman" w:cs="Times New Roman"/>
          <w:sz w:val="24"/>
          <w:szCs w:val="24"/>
          <w:lang w:val="uk-UA"/>
        </w:rPr>
        <w:t xml:space="preserve"> – японський домовик); водяні (</w:t>
      </w:r>
      <w:proofErr w:type="spellStart"/>
      <w:r w:rsidR="00461C64">
        <w:rPr>
          <w:rFonts w:ascii="Times New Roman" w:hAnsi="Times New Roman" w:cs="Times New Roman"/>
          <w:sz w:val="24"/>
          <w:szCs w:val="24"/>
          <w:lang w:val="uk-UA"/>
        </w:rPr>
        <w:t>фунаюрей</w:t>
      </w:r>
      <w:proofErr w:type="spellEnd"/>
      <w:r w:rsidR="00461C6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461C64">
        <w:rPr>
          <w:rFonts w:ascii="Times New Roman" w:hAnsi="Times New Roman" w:cs="Times New Roman"/>
          <w:sz w:val="24"/>
          <w:szCs w:val="24"/>
          <w:lang w:val="uk-UA"/>
        </w:rPr>
        <w:t>крабель</w:t>
      </w:r>
      <w:proofErr w:type="spellEnd"/>
      <w:r w:rsidR="00461C64">
        <w:rPr>
          <w:rFonts w:ascii="Times New Roman" w:hAnsi="Times New Roman" w:cs="Times New Roman"/>
          <w:sz w:val="24"/>
          <w:szCs w:val="24"/>
          <w:lang w:val="uk-UA"/>
        </w:rPr>
        <w:t xml:space="preserve">-привид) та ті, що пересуваються (кінь без голови </w:t>
      </w:r>
      <w:proofErr w:type="spellStart"/>
      <w:r w:rsidR="00461C64">
        <w:rPr>
          <w:rFonts w:ascii="Times New Roman" w:hAnsi="Times New Roman" w:cs="Times New Roman"/>
          <w:sz w:val="24"/>
          <w:szCs w:val="24"/>
          <w:lang w:val="uk-UA"/>
        </w:rPr>
        <w:t>Кубікіре</w:t>
      </w:r>
      <w:proofErr w:type="spellEnd"/>
      <w:r w:rsidR="00461C64">
        <w:rPr>
          <w:rFonts w:ascii="Times New Roman" w:hAnsi="Times New Roman" w:cs="Times New Roman"/>
          <w:sz w:val="24"/>
          <w:szCs w:val="24"/>
          <w:lang w:val="uk-UA"/>
        </w:rPr>
        <w:t>-Ума).</w:t>
      </w:r>
    </w:p>
    <w:p w14:paraId="31507B5D" w14:textId="67344A93" w:rsidR="00461C64" w:rsidRDefault="00461C64" w:rsidP="00E97C5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Далі, китайська міфологія – </w:t>
      </w:r>
      <w:r w:rsidRPr="00461C64">
        <w:rPr>
          <w:rFonts w:ascii="Times New Roman" w:hAnsi="Times New Roman" w:cs="Times New Roman"/>
          <w:sz w:val="24"/>
          <w:szCs w:val="24"/>
          <w:lang w:val="uk-UA"/>
        </w:rPr>
        <w:t xml:space="preserve">сукупність </w:t>
      </w:r>
      <w:proofErr w:type="spellStart"/>
      <w:r w:rsidRPr="00461C64">
        <w:rPr>
          <w:rFonts w:ascii="Times New Roman" w:hAnsi="Times New Roman" w:cs="Times New Roman"/>
          <w:sz w:val="24"/>
          <w:szCs w:val="24"/>
          <w:lang w:val="uk-UA"/>
        </w:rPr>
        <w:t>древньокитайської</w:t>
      </w:r>
      <w:proofErr w:type="spellEnd"/>
      <w:r w:rsidRPr="00461C64">
        <w:rPr>
          <w:rFonts w:ascii="Times New Roman" w:hAnsi="Times New Roman" w:cs="Times New Roman"/>
          <w:sz w:val="24"/>
          <w:szCs w:val="24"/>
          <w:lang w:val="uk-UA"/>
        </w:rPr>
        <w:t>, даоської, буддійської та пізньої народної міфологічних систем.</w:t>
      </w:r>
      <w:r w:rsidR="00A71E12">
        <w:rPr>
          <w:rFonts w:ascii="Times New Roman" w:hAnsi="Times New Roman" w:cs="Times New Roman"/>
          <w:sz w:val="24"/>
          <w:szCs w:val="24"/>
          <w:lang w:val="uk-UA"/>
        </w:rPr>
        <w:t xml:space="preserve"> Її характерними рисами є фрагментарність (м</w:t>
      </w:r>
      <w:r w:rsidR="00A71E12" w:rsidRPr="00A71E12">
        <w:rPr>
          <w:rFonts w:ascii="Times New Roman" w:hAnsi="Times New Roman" w:cs="Times New Roman"/>
          <w:sz w:val="24"/>
          <w:szCs w:val="24"/>
          <w:lang w:val="uk-UA"/>
        </w:rPr>
        <w:t>іфи Китаю — сплав неоднорідних географічно, етнічно й хронологічно матеріалів</w:t>
      </w:r>
      <w:r w:rsidR="00A71E12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="00A71E1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71E12" w:rsidRPr="00A71E12">
        <w:rPr>
          <w:rFonts w:ascii="Times New Roman" w:hAnsi="Times New Roman" w:cs="Times New Roman"/>
          <w:sz w:val="24"/>
          <w:szCs w:val="24"/>
          <w:lang w:val="uk-UA"/>
        </w:rPr>
        <w:t>сторизація</w:t>
      </w:r>
      <w:proofErr w:type="spellEnd"/>
      <w:r w:rsidR="00A71E12" w:rsidRPr="00A71E12">
        <w:rPr>
          <w:rFonts w:ascii="Times New Roman" w:hAnsi="Times New Roman" w:cs="Times New Roman"/>
          <w:sz w:val="24"/>
          <w:szCs w:val="24"/>
          <w:lang w:val="uk-UA"/>
        </w:rPr>
        <w:t xml:space="preserve"> міфологічних персонажів, які під впливом раціоналістичного </w:t>
      </w:r>
      <w:proofErr w:type="spellStart"/>
      <w:r w:rsidR="00A71E12" w:rsidRPr="00A71E12">
        <w:rPr>
          <w:rFonts w:ascii="Times New Roman" w:hAnsi="Times New Roman" w:cs="Times New Roman"/>
          <w:sz w:val="24"/>
          <w:szCs w:val="24"/>
          <w:lang w:val="uk-UA"/>
        </w:rPr>
        <w:t>конфуціанського</w:t>
      </w:r>
      <w:proofErr w:type="spellEnd"/>
      <w:r w:rsidR="00A71E12" w:rsidRPr="00A71E12">
        <w:rPr>
          <w:rFonts w:ascii="Times New Roman" w:hAnsi="Times New Roman" w:cs="Times New Roman"/>
          <w:sz w:val="24"/>
          <w:szCs w:val="24"/>
          <w:lang w:val="uk-UA"/>
        </w:rPr>
        <w:t xml:space="preserve"> світогляду почали трактуватися як реальні діячі древності</w:t>
      </w:r>
      <w:r w:rsidR="00A71E12">
        <w:rPr>
          <w:rFonts w:ascii="Times New Roman" w:hAnsi="Times New Roman" w:cs="Times New Roman"/>
          <w:sz w:val="24"/>
          <w:szCs w:val="24"/>
          <w:lang w:val="uk-UA"/>
        </w:rPr>
        <w:t>, увага зосереджена на л</w:t>
      </w:r>
      <w:r w:rsidR="00A71E12" w:rsidRPr="00A71E12">
        <w:rPr>
          <w:rFonts w:ascii="Times New Roman" w:hAnsi="Times New Roman" w:cs="Times New Roman"/>
          <w:sz w:val="24"/>
          <w:szCs w:val="24"/>
          <w:lang w:val="uk-UA"/>
        </w:rPr>
        <w:t>юдськи</w:t>
      </w:r>
      <w:r w:rsidR="00A71E12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A71E12" w:rsidRPr="00A71E12">
        <w:rPr>
          <w:rFonts w:ascii="Times New Roman" w:hAnsi="Times New Roman" w:cs="Times New Roman"/>
          <w:sz w:val="24"/>
          <w:szCs w:val="24"/>
          <w:lang w:val="uk-UA"/>
        </w:rPr>
        <w:t xml:space="preserve"> відносина</w:t>
      </w:r>
      <w:r w:rsidR="00A71E12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A71E12" w:rsidRPr="00A71E12">
        <w:rPr>
          <w:rFonts w:ascii="Times New Roman" w:hAnsi="Times New Roman" w:cs="Times New Roman"/>
          <w:sz w:val="24"/>
          <w:szCs w:val="24"/>
          <w:lang w:val="uk-UA"/>
        </w:rPr>
        <w:t>, а не походженн</w:t>
      </w:r>
      <w:r w:rsidR="00A71E1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71E12" w:rsidRPr="00A71E12">
        <w:rPr>
          <w:rFonts w:ascii="Times New Roman" w:hAnsi="Times New Roman" w:cs="Times New Roman"/>
          <w:sz w:val="24"/>
          <w:szCs w:val="24"/>
          <w:lang w:val="uk-UA"/>
        </w:rPr>
        <w:t xml:space="preserve"> світу.</w:t>
      </w:r>
    </w:p>
    <w:p w14:paraId="5C1DD2FA" w14:textId="483676BD" w:rsidR="00A71E12" w:rsidRDefault="00A71E12" w:rsidP="00E97C5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Згадки про давню китайську міфологію залишилися у великій кількості книжок. </w:t>
      </w:r>
      <w:r w:rsidRPr="00A71E12">
        <w:rPr>
          <w:rFonts w:ascii="Times New Roman" w:hAnsi="Times New Roman" w:cs="Times New Roman"/>
          <w:sz w:val="24"/>
          <w:szCs w:val="24"/>
          <w:lang w:val="uk-UA"/>
        </w:rPr>
        <w:t xml:space="preserve">«Книга гір та морів» розповідає про магічну силу нефриту, персика, шовковиці, півня, чорної черепахи. У «Книзі пісень» є звертання до тотемів, спрямовані на вдале полювання. Тотемними тваринами також були білий тигр, єдиноріг (тіло оленя, хвіст бика, кінські копита). На жертовних чашах, які стали вважати символом святкового застілля — </w:t>
      </w:r>
      <w:proofErr w:type="spellStart"/>
      <w:r w:rsidRPr="00A71E12">
        <w:rPr>
          <w:rFonts w:ascii="Times New Roman" w:hAnsi="Times New Roman" w:cs="Times New Roman"/>
          <w:sz w:val="24"/>
          <w:szCs w:val="24"/>
          <w:lang w:val="uk-UA"/>
        </w:rPr>
        <w:t>Таотє</w:t>
      </w:r>
      <w:proofErr w:type="spellEnd"/>
      <w:r w:rsidRPr="00A71E12">
        <w:rPr>
          <w:rFonts w:ascii="Times New Roman" w:hAnsi="Times New Roman" w:cs="Times New Roman"/>
          <w:sz w:val="24"/>
          <w:szCs w:val="24"/>
          <w:lang w:val="uk-UA"/>
        </w:rPr>
        <w:t xml:space="preserve"> (ненажера) зображені баран або бик.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1E12">
        <w:rPr>
          <w:rFonts w:ascii="Times New Roman" w:hAnsi="Times New Roman" w:cs="Times New Roman"/>
          <w:sz w:val="24"/>
          <w:szCs w:val="24"/>
          <w:lang w:val="uk-UA"/>
        </w:rPr>
        <w:t xml:space="preserve">Тотемізм відбився в зооморфному вигляді богів і предків: </w:t>
      </w:r>
      <w:proofErr w:type="spellStart"/>
      <w:r w:rsidRPr="00A71E12">
        <w:rPr>
          <w:rFonts w:ascii="Times New Roman" w:hAnsi="Times New Roman" w:cs="Times New Roman"/>
          <w:sz w:val="24"/>
          <w:szCs w:val="24"/>
          <w:lang w:val="uk-UA"/>
        </w:rPr>
        <w:t>Нюйва</w:t>
      </w:r>
      <w:proofErr w:type="spellEnd"/>
      <w:r w:rsidRPr="00A71E12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proofErr w:type="spellStart"/>
      <w:r w:rsidRPr="00A71E12">
        <w:rPr>
          <w:rFonts w:ascii="Times New Roman" w:hAnsi="Times New Roman" w:cs="Times New Roman"/>
          <w:sz w:val="24"/>
          <w:szCs w:val="24"/>
          <w:lang w:val="uk-UA"/>
        </w:rPr>
        <w:t>напівзмія</w:t>
      </w:r>
      <w:proofErr w:type="spellEnd"/>
      <w:r w:rsidRPr="00A71E12">
        <w:rPr>
          <w:rFonts w:ascii="Times New Roman" w:hAnsi="Times New Roman" w:cs="Times New Roman"/>
          <w:sz w:val="24"/>
          <w:szCs w:val="24"/>
          <w:lang w:val="uk-UA"/>
        </w:rPr>
        <w:t>, бог грому — бик, бог дощу — дракон. Пізніше тваринні образи богів лишаються в сюжетах про їх перевтілення.</w:t>
      </w:r>
    </w:p>
    <w:p w14:paraId="04F9BF25" w14:textId="77777777" w:rsidR="00CA7611" w:rsidRPr="00A71E12" w:rsidRDefault="00CA7611" w:rsidP="00CA7611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ж розмовляти за містичних істот в Китаї також є свої демони та надприродне. </w:t>
      </w:r>
    </w:p>
    <w:p w14:paraId="6C75F9B6" w14:textId="4360C6C6" w:rsidR="00CA7611" w:rsidRDefault="00CA7611" w:rsidP="00E97C5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Лунван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— хазяїн водної стихії; йому підкорялися бог грому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Лейгун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, владика дощу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Юйші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і бог вітру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Фенбо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. Згідно з ранніми текстами,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Лунван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— істота, що виділяється серед інших драконів надзвичайними розмірами.</w:t>
      </w:r>
    </w:p>
    <w:p w14:paraId="72B663BB" w14:textId="3BEFFE9F" w:rsidR="00CA7611" w:rsidRDefault="00CA7611" w:rsidP="00E97C5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Фенхуан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— дивовижний цар-птах. Китайці вірували, що у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Фенхуан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, птаха з різноколірним пір’ям, дзьоб півня, зоб ластівки, шия змії, на тулубі візерунки, як у дракона, риб’ячий хвіст, попереду вона як лебідь, ззаду як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одноріг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>, а спина черепашача.</w:t>
      </w:r>
    </w:p>
    <w:p w14:paraId="7F35271E" w14:textId="709D5161" w:rsidR="00CA7611" w:rsidRDefault="00CA7611" w:rsidP="00CA761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A35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Чжан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Тяньші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— головний маг і повелитель бісів, небесний наставник. У основі образу міфічного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Чжан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Тяньші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є уявлення про главу даоської релігії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Чжан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Дао-ліні, що жив у третьому столітті нашої ери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663A19" w14:textId="0975A26C" w:rsidR="00CA7611" w:rsidRDefault="00CA7611" w:rsidP="00CA761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A35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Чойджіни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сахіуси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>) — грізні божества, люті войовничі охоронні духи, які перемагають демонів і хвороби.</w:t>
      </w:r>
    </w:p>
    <w:p w14:paraId="0107FDB8" w14:textId="632DF805" w:rsidR="00CA7611" w:rsidRDefault="00CA7611" w:rsidP="00CA761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A35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Яньван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— владика підземного світу; вважалося, що він розслідує земне життя мертвих, а потім направляє їх для покарання до одного з десяти царів-суддів, кожен з яких </w:t>
      </w:r>
      <w:r w:rsidRPr="00CA7611">
        <w:rPr>
          <w:rFonts w:ascii="Times New Roman" w:hAnsi="Times New Roman" w:cs="Times New Roman"/>
          <w:sz w:val="24"/>
          <w:szCs w:val="24"/>
          <w:lang w:val="uk-UA"/>
        </w:rPr>
        <w:lastRenderedPageBreak/>
        <w:t>має своє судилище. Вісім царів карали душі, а двоє інших суддів могли дати нові тіла для реінкарнації.</w:t>
      </w:r>
    </w:p>
    <w:p w14:paraId="0FAEEDDF" w14:textId="45118730" w:rsidR="00CA7611" w:rsidRDefault="00CA7611" w:rsidP="00CA7611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A7611">
        <w:rPr>
          <w:rFonts w:ascii="Times New Roman" w:hAnsi="Times New Roman" w:cs="Times New Roman"/>
          <w:sz w:val="24"/>
          <w:szCs w:val="24"/>
          <w:lang w:val="uk-UA"/>
        </w:rPr>
        <w:t>Світ у китайській міфології — гори й річки; ліс, степ, пустеля не грають значимої ролі. Духів гір зображували в вигляді асиметричних істот з подвоєними людськими ознаками (двома головами, чотирма руками).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Окрім цього, с</w:t>
      </w:r>
      <w:r w:rsidRPr="00CA7611">
        <w:rPr>
          <w:rFonts w:ascii="Times New Roman" w:hAnsi="Times New Roman" w:cs="Times New Roman"/>
          <w:sz w:val="24"/>
          <w:szCs w:val="24"/>
          <w:lang w:val="uk-UA"/>
        </w:rPr>
        <w:t>ередньовічні автори вважали, що жаба — втілення темного-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інь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>, а заєць чи ворон — світлого-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ян.</w:t>
      </w:r>
      <w:proofErr w:type="spellEnd"/>
    </w:p>
    <w:p w14:paraId="7C3CD723" w14:textId="5D4A9AA5" w:rsidR="00CA7611" w:rsidRPr="00CA7611" w:rsidRDefault="00CA7611" w:rsidP="00CA7611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Поступово фольклорну тему боротьби людини з силами природи витісняє мотив людських відносин. Міфи починають складатися в систему під впливом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п'ятіркової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системи (метал, земля, вода, вогонь й дерево), чотири сторони світу й центр. Формуються уявлення про п'ять зіркових палаців (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гунн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>), які водночас були сузір'ями й їх графічними зображеннями (Цін-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лун</w:t>
      </w:r>
      <w:proofErr w:type="spellEnd"/>
      <w:r>
        <w:rPr>
          <w:rFonts w:ascii="MS Gothic" w:eastAsia="MS Gothic" w:hAnsi="MS Gothic" w:cs="MS Gothic" w:hint="eastAsia"/>
          <w:sz w:val="24"/>
          <w:szCs w:val="24"/>
          <w:lang w:val="uk-UA"/>
        </w:rPr>
        <w:t xml:space="preserve"> </w:t>
      </w:r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— зелений дракон, 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Чжу-цяо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— червоний птах, Бай-</w:t>
      </w: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ху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— білий тигр).</w:t>
      </w:r>
    </w:p>
    <w:p w14:paraId="6BB106E2" w14:textId="595781E6" w:rsidR="00A71E12" w:rsidRDefault="00CA7611" w:rsidP="00CA7611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A7611">
        <w:rPr>
          <w:rFonts w:ascii="Times New Roman" w:hAnsi="Times New Roman" w:cs="Times New Roman"/>
          <w:sz w:val="24"/>
          <w:szCs w:val="24"/>
          <w:lang w:val="uk-UA"/>
        </w:rPr>
        <w:t>Кожен</w:t>
      </w:r>
      <w:proofErr w:type="spellEnd"/>
      <w:r w:rsidRPr="00CA7611">
        <w:rPr>
          <w:rFonts w:ascii="Times New Roman" w:hAnsi="Times New Roman" w:cs="Times New Roman"/>
          <w:sz w:val="24"/>
          <w:szCs w:val="24"/>
          <w:lang w:val="uk-UA"/>
        </w:rPr>
        <w:t xml:space="preserve"> легендарний володар мав свій колір, пору року, колір, частину тіла, зброю. Таким чином формується складна система уявлень, в якій елементи тісно переплітаються.</w:t>
      </w:r>
    </w:p>
    <w:sectPr w:rsidR="00A7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11"/>
    <w:rsid w:val="0006675B"/>
    <w:rsid w:val="000A52F6"/>
    <w:rsid w:val="00141DC2"/>
    <w:rsid w:val="00155DAF"/>
    <w:rsid w:val="0025359B"/>
    <w:rsid w:val="00461C64"/>
    <w:rsid w:val="00951364"/>
    <w:rsid w:val="00A35CE4"/>
    <w:rsid w:val="00A71E12"/>
    <w:rsid w:val="00C43A05"/>
    <w:rsid w:val="00CA7611"/>
    <w:rsid w:val="00E97C5B"/>
    <w:rsid w:val="00F2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6F71"/>
  <w15:chartTrackingRefBased/>
  <w15:docId w15:val="{838A814E-557D-4E10-8185-EA92D189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Любкина</dc:creator>
  <cp:keywords/>
  <dc:description/>
  <cp:lastModifiedBy>Алёна Любкина</cp:lastModifiedBy>
  <cp:revision>2</cp:revision>
  <dcterms:created xsi:type="dcterms:W3CDTF">2021-05-04T14:23:00Z</dcterms:created>
  <dcterms:modified xsi:type="dcterms:W3CDTF">2021-05-04T17:56:00Z</dcterms:modified>
</cp:coreProperties>
</file>