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FD" w:rsidRDefault="002975FD" w:rsidP="002975FD">
      <w:pPr>
        <w:rPr>
          <w:rFonts w:ascii="Arial" w:hAnsi="Arial" w:cs="Arial"/>
          <w:color w:val="000000"/>
          <w:sz w:val="32"/>
        </w:rPr>
      </w:pPr>
      <w:r w:rsidRPr="00B00BB6">
        <w:rPr>
          <w:rFonts w:ascii="Arial" w:hAnsi="Arial" w:cs="Arial"/>
          <w:b/>
          <w:bCs/>
          <w:i/>
          <w:iCs/>
          <w:color w:val="000000"/>
          <w:sz w:val="32"/>
        </w:rPr>
        <w:t>Вітаміни – </w:t>
      </w:r>
      <w:r w:rsidRPr="00B00BB6">
        <w:rPr>
          <w:rFonts w:ascii="Arial" w:hAnsi="Arial" w:cs="Arial"/>
          <w:color w:val="000000"/>
          <w:sz w:val="32"/>
        </w:rPr>
        <w:t>це необхідні для нормальної життєдіяльності речовини різном</w:t>
      </w:r>
      <w:r>
        <w:rPr>
          <w:rFonts w:ascii="Arial" w:hAnsi="Arial" w:cs="Arial"/>
          <w:color w:val="000000"/>
          <w:sz w:val="32"/>
        </w:rPr>
        <w:t>анітної хімічної природи, які не можуть синтезуватись в</w:t>
      </w:r>
      <w:r w:rsidRPr="00B00BB6">
        <w:rPr>
          <w:rFonts w:ascii="Arial" w:hAnsi="Arial" w:cs="Arial"/>
          <w:color w:val="000000"/>
          <w:sz w:val="32"/>
        </w:rPr>
        <w:t xml:space="preserve"> організмі людини або</w:t>
      </w:r>
      <w:r>
        <w:rPr>
          <w:rFonts w:ascii="Arial" w:hAnsi="Arial" w:cs="Arial"/>
          <w:color w:val="000000"/>
          <w:sz w:val="32"/>
        </w:rPr>
        <w:t xml:space="preserve"> їх синтез</w:t>
      </w:r>
      <w:r w:rsidRPr="00B00BB6">
        <w:rPr>
          <w:rFonts w:ascii="Arial" w:hAnsi="Arial" w:cs="Arial"/>
          <w:color w:val="000000"/>
          <w:sz w:val="32"/>
        </w:rPr>
        <w:t xml:space="preserve"> обмежений.</w:t>
      </w:r>
    </w:p>
    <w:p w:rsidR="002975FD" w:rsidRDefault="002975FD" w:rsidP="002975FD">
      <w:pPr>
        <w:rPr>
          <w:sz w:val="48"/>
        </w:rPr>
      </w:pPr>
      <w:r>
        <w:rPr>
          <w:sz w:val="48"/>
        </w:rPr>
        <w:t xml:space="preserve">Вітаміни поділяються на жиророзчинні та водорозчинні, їх відмінність полягає в тому,як організм їх засвоює та зберігає . Жиророзчинним вітамінам (А Д Е К)  для засвоєння необхідна наявність жирів у їжі , зберігаються вони в жировій тканині та печінці , саме тому вживати щодня їх немає необхідності, ба більше того, їх надлишок є токсичним для нашого організму. І якраз таки через здатність до накопичення їх надлишок буде шкідливим для вашого </w:t>
      </w:r>
      <w:proofErr w:type="spellStart"/>
      <w:r>
        <w:rPr>
          <w:sz w:val="48"/>
        </w:rPr>
        <w:t>здоровя</w:t>
      </w:r>
      <w:proofErr w:type="spellEnd"/>
    </w:p>
    <w:p w:rsidR="002975FD" w:rsidRDefault="002975FD" w:rsidP="002975FD">
      <w:pPr>
        <w:rPr>
          <w:sz w:val="48"/>
        </w:rPr>
      </w:pPr>
    </w:p>
    <w:p w:rsidR="002975FD" w:rsidRDefault="002975FD" w:rsidP="002975FD">
      <w:pPr>
        <w:rPr>
          <w:sz w:val="48"/>
        </w:rPr>
      </w:pPr>
      <w:r>
        <w:rPr>
          <w:sz w:val="48"/>
        </w:rPr>
        <w:t>Водорозчинні вітаміни легко засвоюються з водою і так само легко виводяться з організму сечею. Саме тому їх необхідно вживати регулярно, оскільки вони не мають здатності зберігатися в організмі</w:t>
      </w:r>
    </w:p>
    <w:p w:rsidR="002975FD" w:rsidRDefault="002975FD" w:rsidP="002975FD">
      <w:pPr>
        <w:rPr>
          <w:sz w:val="48"/>
        </w:rPr>
      </w:pPr>
    </w:p>
    <w:p w:rsidR="002975FD" w:rsidRDefault="002975FD" w:rsidP="002975FD">
      <w:pPr>
        <w:rPr>
          <w:sz w:val="48"/>
        </w:rPr>
      </w:pPr>
      <w:r>
        <w:rPr>
          <w:sz w:val="48"/>
        </w:rPr>
        <w:t>Розпочнемо з жиророзчинних:</w:t>
      </w:r>
    </w:p>
    <w:p w:rsidR="002975FD" w:rsidRDefault="002975FD" w:rsidP="002975FD">
      <w:pPr>
        <w:rPr>
          <w:color w:val="000000"/>
          <w:sz w:val="36"/>
          <w:szCs w:val="27"/>
        </w:rPr>
      </w:pPr>
      <w:r>
        <w:rPr>
          <w:sz w:val="48"/>
        </w:rPr>
        <w:lastRenderedPageBreak/>
        <w:t xml:space="preserve">Вітамін А - </w:t>
      </w:r>
      <w:r w:rsidRPr="00A27BA8">
        <w:rPr>
          <w:color w:val="000000"/>
          <w:sz w:val="36"/>
          <w:szCs w:val="27"/>
        </w:rPr>
        <w:t>Необхідний для повноцінного зору, забезпечує нормальний ріст організму. Недостатність В. А виявляється блідістю і сухістю шкіри, схильністю до лущення, утворення вугрів, розвитку гнійничкових захворювань; сухістю і тьмяністю волосся, ламкістю нігтів. Основними ознаками нед</w:t>
      </w:r>
      <w:r>
        <w:rPr>
          <w:color w:val="000000"/>
          <w:sz w:val="36"/>
          <w:szCs w:val="27"/>
        </w:rPr>
        <w:t xml:space="preserve">остатності В. </w:t>
      </w:r>
      <w:proofErr w:type="spellStart"/>
      <w:r>
        <w:rPr>
          <w:color w:val="000000"/>
          <w:sz w:val="36"/>
          <w:szCs w:val="27"/>
        </w:rPr>
        <w:t>А є світлобояз</w:t>
      </w:r>
      <w:proofErr w:type="spellEnd"/>
      <w:r>
        <w:rPr>
          <w:color w:val="000000"/>
          <w:sz w:val="36"/>
          <w:szCs w:val="27"/>
        </w:rPr>
        <w:t xml:space="preserve">нь і </w:t>
      </w:r>
      <w:r w:rsidRPr="00A27BA8">
        <w:rPr>
          <w:color w:val="000000"/>
          <w:sz w:val="36"/>
          <w:szCs w:val="27"/>
        </w:rPr>
        <w:t xml:space="preserve">нічна сліпота </w:t>
      </w:r>
    </w:p>
    <w:p w:rsidR="002975FD" w:rsidRDefault="002975FD" w:rsidP="002975FD">
      <w:pPr>
        <w:rPr>
          <w:color w:val="000000"/>
          <w:sz w:val="32"/>
          <w:szCs w:val="27"/>
        </w:rPr>
      </w:pPr>
      <w:r>
        <w:rPr>
          <w:color w:val="000000"/>
          <w:sz w:val="36"/>
          <w:szCs w:val="27"/>
        </w:rPr>
        <w:t xml:space="preserve">Вітамін Д - </w:t>
      </w:r>
      <w:r w:rsidRPr="00A27BA8">
        <w:rPr>
          <w:rFonts w:ascii="Arial" w:hAnsi="Arial" w:cs="Arial"/>
          <w:color w:val="FF0000"/>
          <w:sz w:val="30"/>
          <w:szCs w:val="30"/>
          <w:shd w:val="clear" w:color="auto" w:fill="1F1F1F"/>
        </w:rPr>
        <w:t>Організм людини сприймає 2 форми вітаміну D: D2 і D3. </w:t>
      </w:r>
      <w:r w:rsidRPr="00A27BA8">
        <w:rPr>
          <w:rFonts w:ascii="Arial" w:hAnsi="Arial" w:cs="Arial"/>
          <w:color w:val="FF0000"/>
          <w:sz w:val="30"/>
          <w:szCs w:val="30"/>
        </w:rPr>
        <w:t>Перший ми отримуємо разом з їжею тваринного походження, другий засвоюємо разом з рослинними продуктами й синтезуємо самостійно під дією сонячних променів</w:t>
      </w:r>
      <w:r>
        <w:rPr>
          <w:rFonts w:ascii="Arial" w:hAnsi="Arial" w:cs="Arial"/>
          <w:color w:val="FF0000"/>
          <w:sz w:val="30"/>
          <w:szCs w:val="30"/>
        </w:rPr>
        <w:t xml:space="preserve">. </w:t>
      </w:r>
      <w:r w:rsidRPr="00A27BA8">
        <w:rPr>
          <w:color w:val="FF0000"/>
          <w:sz w:val="32"/>
          <w:szCs w:val="27"/>
        </w:rPr>
        <w:t xml:space="preserve">Перетворюються </w:t>
      </w:r>
      <w:r w:rsidRPr="00A27BA8">
        <w:rPr>
          <w:color w:val="000000"/>
          <w:sz w:val="32"/>
          <w:szCs w:val="27"/>
        </w:rPr>
        <w:t xml:space="preserve">в організмі </w:t>
      </w:r>
      <w:proofErr w:type="spellStart"/>
      <w:r w:rsidRPr="00A27BA8">
        <w:rPr>
          <w:color w:val="000000"/>
          <w:sz w:val="32"/>
          <w:szCs w:val="27"/>
        </w:rPr>
        <w:t>на гормоноподі</w:t>
      </w:r>
      <w:proofErr w:type="spellEnd"/>
      <w:r w:rsidRPr="00A27BA8">
        <w:rPr>
          <w:color w:val="000000"/>
          <w:sz w:val="32"/>
          <w:szCs w:val="27"/>
        </w:rPr>
        <w:t xml:space="preserve">бну речовину, що бере участь у засвоєнні солей кальцію і фосфору, їх відкладенні в кістковій тканині. Недостатня кількість </w:t>
      </w:r>
      <w:proofErr w:type="spellStart"/>
      <w:r w:rsidRPr="00A27BA8">
        <w:rPr>
          <w:color w:val="000000"/>
          <w:sz w:val="32"/>
          <w:szCs w:val="27"/>
        </w:rPr>
        <w:t>кальциферолів</w:t>
      </w:r>
      <w:proofErr w:type="spellEnd"/>
      <w:r w:rsidRPr="00A27BA8">
        <w:rPr>
          <w:color w:val="000000"/>
          <w:sz w:val="32"/>
          <w:szCs w:val="27"/>
        </w:rPr>
        <w:t xml:space="preserve"> викликає порушення мінерального обміну, </w:t>
      </w:r>
      <w:proofErr w:type="spellStart"/>
      <w:r w:rsidRPr="00A27BA8">
        <w:rPr>
          <w:color w:val="000000"/>
          <w:sz w:val="32"/>
          <w:szCs w:val="27"/>
        </w:rPr>
        <w:t>у дітей</w:t>
      </w:r>
      <w:proofErr w:type="spellEnd"/>
      <w:r w:rsidRPr="00A27BA8">
        <w:rPr>
          <w:color w:val="000000"/>
          <w:sz w:val="32"/>
          <w:szCs w:val="27"/>
        </w:rPr>
        <w:t> — рахіт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32"/>
          <w:szCs w:val="27"/>
        </w:rPr>
        <w:t xml:space="preserve">Вітамін Е - </w:t>
      </w:r>
      <w:r>
        <w:rPr>
          <w:color w:val="000000"/>
          <w:sz w:val="27"/>
          <w:szCs w:val="27"/>
        </w:rPr>
        <w:t>стимулює м'язову діяльність і функції статевих залоз; є природним антиоксидантом; бере участь в утворенні гему який є складовою гемоглобіну, бере участь у  дозріванні клітин, у тканинному диханні та інших процесах клітинного метаболізму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Вітамін К - сприяє нормальному згортанню крові. Нестача призводить до кровотеч, зниження активності деяких ферментів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пояснюю медичні явища , терміни і т д простими словами, тому пишіть в коментарях що вас цікавить і я відповім вам, або взагалі, запишу </w:t>
      </w:r>
      <w:proofErr w:type="spellStart"/>
      <w:r>
        <w:rPr>
          <w:color w:val="000000"/>
          <w:sz w:val="27"/>
          <w:szCs w:val="27"/>
        </w:rPr>
        <w:t>відосік</w:t>
      </w:r>
      <w:proofErr w:type="spellEnd"/>
      <w:r>
        <w:rPr>
          <w:color w:val="000000"/>
          <w:sz w:val="27"/>
          <w:szCs w:val="27"/>
        </w:rPr>
        <w:t xml:space="preserve"> в якому розгорнуто дам відповідь на ваше запитання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Водорозчинні вітаміни: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Б1 - Необхідний для нормального вуглеводного та енергетичного обміну речовин в організмі, особливо у нервовій та м'язовій тканинах.</w:t>
      </w:r>
      <w:r w:rsidRPr="00A27B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 нестачі В. з'являються легка збудливість, порушення травлення. Відсутність чи значний дефіцит тіаміну </w:t>
      </w:r>
      <w:proofErr w:type="spellStart"/>
      <w:r>
        <w:rPr>
          <w:color w:val="000000"/>
          <w:sz w:val="27"/>
          <w:szCs w:val="27"/>
        </w:rPr>
        <w:t>в їжі виклик</w:t>
      </w:r>
      <w:proofErr w:type="spellEnd"/>
      <w:r>
        <w:rPr>
          <w:color w:val="000000"/>
          <w:sz w:val="27"/>
          <w:szCs w:val="27"/>
        </w:rPr>
        <w:t>ає порушення вуглеводного обміну, призводить до тяжкого захворювання нервової системи — бері-бері (поліневрит). Потреба у В. В</w:t>
      </w:r>
      <w:r>
        <w:rPr>
          <w:rStyle w:val="subscript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 значно підвищується при значному фізичному і розумовому навантаженні </w:t>
      </w:r>
      <w:proofErr w:type="spellStart"/>
      <w:r>
        <w:rPr>
          <w:color w:val="000000"/>
          <w:sz w:val="27"/>
          <w:szCs w:val="27"/>
        </w:rPr>
        <w:t>та на хол</w:t>
      </w:r>
      <w:proofErr w:type="spellEnd"/>
      <w:r>
        <w:rPr>
          <w:color w:val="000000"/>
          <w:sz w:val="27"/>
          <w:szCs w:val="27"/>
        </w:rPr>
        <w:t>оді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Б2 - Сприяє загоюванню ран, забезпечує світловий і колірний зір. При нестачі цього В. виникають ураження шкіри: сухість і тріщини губ, виразки в кутах губ, глибокі </w:t>
      </w:r>
      <w:r>
        <w:rPr>
          <w:color w:val="000000"/>
          <w:sz w:val="27"/>
          <w:szCs w:val="27"/>
        </w:rPr>
        <w:lastRenderedPageBreak/>
        <w:t>тріщини на пальцях; уповільнюється загоювання ран; виникають порушення зору; хронічний гастрит і коліт.</w:t>
      </w:r>
    </w:p>
    <w:p w:rsidR="002975FD" w:rsidRPr="00901125" w:rsidRDefault="002975FD" w:rsidP="002975FD">
      <w:p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Б3 - Необхідний для здійснення процесів біологічного окиснення в організмі. Є специфічною </w:t>
      </w:r>
      <w:proofErr w:type="spellStart"/>
      <w:r>
        <w:rPr>
          <w:color w:val="000000"/>
          <w:sz w:val="27"/>
          <w:szCs w:val="27"/>
        </w:rPr>
        <w:t>протипелагрічною</w:t>
      </w:r>
      <w:proofErr w:type="spellEnd"/>
      <w:r>
        <w:rPr>
          <w:color w:val="000000"/>
          <w:sz w:val="27"/>
          <w:szCs w:val="27"/>
        </w:rPr>
        <w:t xml:space="preserve"> речовиною. Нікотинова кислота поліпшує вуглеводний обмін, діє позитивно при захворюваннях печінки, серця, виразковій хворобі шлунка і дванадцятипалої кишки, ранах і виразках, що погано загоюються, виявляє також судинозвужувальну дію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Б5 - бере участь у вуглеводному і жировому обміні </w:t>
      </w:r>
      <w:proofErr w:type="spellStart"/>
      <w:r>
        <w:rPr>
          <w:color w:val="000000"/>
          <w:sz w:val="27"/>
          <w:szCs w:val="27"/>
        </w:rPr>
        <w:t>та у синт</w:t>
      </w:r>
      <w:proofErr w:type="spellEnd"/>
      <w:r>
        <w:rPr>
          <w:color w:val="000000"/>
          <w:sz w:val="27"/>
          <w:szCs w:val="27"/>
        </w:rPr>
        <w:t>езі ацетилхоліну; міститься в значних кількостях у корі надниркової залози і стимулює утворення кортикостероїдів. Нестача призводить до порушення обміну речовин (дерматити, депігментація, припинення росту та ін.)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Б6 - Недостатня кількість В. В</w:t>
      </w:r>
      <w:r>
        <w:rPr>
          <w:rStyle w:val="subscript"/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 викликає у тварин і людини дерматити, судоми, анемію. </w:t>
      </w:r>
      <w:proofErr w:type="spellStart"/>
      <w:r>
        <w:rPr>
          <w:color w:val="000000"/>
          <w:sz w:val="27"/>
          <w:szCs w:val="27"/>
        </w:rPr>
        <w:t>Також</w:t>
      </w:r>
      <w:r>
        <w:rPr>
          <w:rFonts w:ascii="Arial" w:hAnsi="Arial" w:cs="Arial"/>
          <w:color w:val="E8E8E8"/>
          <w:sz w:val="30"/>
          <w:szCs w:val="30"/>
          <w:shd w:val="clear" w:color="auto" w:fill="1F1F1F"/>
        </w:rPr>
        <w:t>бере</w:t>
      </w:r>
      <w:proofErr w:type="spellEnd"/>
      <w:r>
        <w:rPr>
          <w:rFonts w:ascii="Arial" w:hAnsi="Arial" w:cs="Arial"/>
          <w:color w:val="E8E8E8"/>
          <w:sz w:val="30"/>
          <w:szCs w:val="30"/>
          <w:shd w:val="clear" w:color="auto" w:fill="1F1F1F"/>
        </w:rPr>
        <w:t xml:space="preserve"> участь у виробленні гормонів. Вітамін B6 відіграє важливу роль у регуляції настрою.</w:t>
      </w:r>
      <w:r>
        <w:rPr>
          <w:color w:val="000000"/>
          <w:sz w:val="27"/>
          <w:szCs w:val="27"/>
        </w:rPr>
        <w:t xml:space="preserve"> Підвищена потреба у В. В</w:t>
      </w:r>
      <w:r>
        <w:rPr>
          <w:rStyle w:val="subscript"/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 може виникати в періоди росту і вагітності.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Б9 - пов'язаний із процесами кровотворення: необхідний для нормального утворення клітин крові, стимулює </w:t>
      </w:r>
      <w:proofErr w:type="spellStart"/>
      <w:r>
        <w:rPr>
          <w:color w:val="000000"/>
          <w:sz w:val="27"/>
          <w:szCs w:val="27"/>
        </w:rPr>
        <w:t>еритропоез</w:t>
      </w:r>
      <w:proofErr w:type="spellEnd"/>
      <w:r>
        <w:rPr>
          <w:color w:val="000000"/>
          <w:sz w:val="27"/>
          <w:szCs w:val="27"/>
        </w:rPr>
        <w:t xml:space="preserve">; бере участь у синтезі амінокислот, нуклеїнових кислот, пуринів </w:t>
      </w:r>
      <w:proofErr w:type="spellStart"/>
      <w:r>
        <w:rPr>
          <w:color w:val="000000"/>
          <w:sz w:val="27"/>
          <w:szCs w:val="27"/>
        </w:rPr>
        <w:t>і піримідин</w:t>
      </w:r>
      <w:proofErr w:type="spellEnd"/>
      <w:r>
        <w:rPr>
          <w:color w:val="000000"/>
          <w:sz w:val="27"/>
          <w:szCs w:val="27"/>
        </w:rPr>
        <w:t>ів, в обміні холіну. Нестача призводить до недокрів'я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Б12 - Входить до складу деяких ферментів. Активує білковий обмін, бере участь у біосинтезі метіоніну, нуклеїнових кислот, впливає на вуглеводний і жировий обмін; бере участь у кровотворенні. При його нестачі розвивається недокрів'я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Б15 - Сприятливо впливає на обмін речовин: поліпшує ліпідний обмін, підвищує засвоєння кисню тканинами, збільшує кількість </w:t>
      </w:r>
      <w:proofErr w:type="spellStart"/>
      <w:r>
        <w:rPr>
          <w:color w:val="000000"/>
          <w:sz w:val="27"/>
          <w:szCs w:val="27"/>
        </w:rPr>
        <w:t>креатинфосфату</w:t>
      </w:r>
      <w:proofErr w:type="spellEnd"/>
      <w:r>
        <w:rPr>
          <w:color w:val="000000"/>
          <w:sz w:val="27"/>
          <w:szCs w:val="27"/>
        </w:rPr>
        <w:t xml:space="preserve"> у м'язах і глікогену у м'язах і печінці, усуває явища гіпоксії. З лікувальною метою застосовують як один із засобів комплексної терапії при різних формах атеросклерозу, порушеннях кровообігу, гепатитах та інших захворюваннях</w:t>
      </w:r>
    </w:p>
    <w:p w:rsidR="002975FD" w:rsidRDefault="002975FD" w:rsidP="002975F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 - Бере участь у регулюванні окисно-відновних процесів, що відбуваються в організмі, вуглеводному обміні, згортанні крові, регенерації тканин, утворенні стероїдних гормонів. Однією з важливих фізіологічних функцій аскорбінової кислоти є співучасть у синтезі колагену </w:t>
      </w:r>
      <w:proofErr w:type="spellStart"/>
      <w:r>
        <w:rPr>
          <w:color w:val="000000"/>
          <w:sz w:val="27"/>
          <w:szCs w:val="27"/>
        </w:rPr>
        <w:t>і проколаге</w:t>
      </w:r>
      <w:proofErr w:type="spellEnd"/>
      <w:r>
        <w:rPr>
          <w:color w:val="000000"/>
          <w:sz w:val="27"/>
          <w:szCs w:val="27"/>
        </w:rPr>
        <w:t>ну та нормалізації проникності капілярів. Організм людини не здатний сам синтезувати В. С. При недостатній кількості В. С розвивається цинга. Надлишкові дози (до декількох грамів на добу) аскорбінової кислоти шкідливі для організму і можуть призвести до тяжких ускладнень</w:t>
      </w:r>
    </w:p>
    <w:p w:rsidR="002975FD" w:rsidRDefault="002975FD" w:rsidP="002975FD">
      <w:pPr>
        <w:pStyle w:val="x-10"/>
        <w:rPr>
          <w:color w:val="000000"/>
          <w:sz w:val="27"/>
          <w:szCs w:val="27"/>
        </w:rPr>
      </w:pPr>
      <w:r>
        <w:rPr>
          <w:sz w:val="48"/>
        </w:rPr>
        <w:lastRenderedPageBreak/>
        <w:t xml:space="preserve">Р (Рутин) - </w:t>
      </w:r>
      <w:r w:rsidRPr="00901125">
        <w:rPr>
          <w:color w:val="000000"/>
          <w:sz w:val="27"/>
          <w:szCs w:val="27"/>
        </w:rPr>
        <w:br/>
        <w:t xml:space="preserve">Належить до похідних </w:t>
      </w:r>
      <w:proofErr w:type="spellStart"/>
      <w:r w:rsidRPr="00901125">
        <w:rPr>
          <w:color w:val="000000"/>
          <w:sz w:val="27"/>
          <w:szCs w:val="27"/>
        </w:rPr>
        <w:t>фенілхроману</w:t>
      </w:r>
      <w:proofErr w:type="spellEnd"/>
      <w:r w:rsidRPr="00901125">
        <w:rPr>
          <w:color w:val="000000"/>
          <w:sz w:val="27"/>
          <w:szCs w:val="27"/>
        </w:rPr>
        <w:t xml:space="preserve">. Група сполук, що підвищують міцність стінок капілярів, усувають їх підвищену проникність; </w:t>
      </w:r>
      <w:proofErr w:type="spellStart"/>
      <w:r w:rsidRPr="00901125">
        <w:rPr>
          <w:color w:val="000000"/>
          <w:sz w:val="27"/>
          <w:szCs w:val="27"/>
        </w:rPr>
        <w:t>до них належ</w:t>
      </w:r>
      <w:proofErr w:type="spellEnd"/>
      <w:r w:rsidRPr="00901125">
        <w:rPr>
          <w:color w:val="000000"/>
          <w:sz w:val="27"/>
          <w:szCs w:val="27"/>
        </w:rPr>
        <w:t xml:space="preserve">ать рутин, </w:t>
      </w:r>
      <w:proofErr w:type="spellStart"/>
      <w:r w:rsidRPr="00901125">
        <w:rPr>
          <w:color w:val="000000"/>
          <w:sz w:val="27"/>
          <w:szCs w:val="27"/>
        </w:rPr>
        <w:t>кверцетин</w:t>
      </w:r>
      <w:proofErr w:type="spellEnd"/>
      <w:r w:rsidRPr="00901125">
        <w:rPr>
          <w:color w:val="000000"/>
          <w:sz w:val="27"/>
          <w:szCs w:val="27"/>
        </w:rPr>
        <w:t xml:space="preserve">. </w:t>
      </w:r>
    </w:p>
    <w:p w:rsidR="002975FD" w:rsidRDefault="002975FD" w:rsidP="002975FD">
      <w:pPr>
        <w:pStyle w:val="x-1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Біотин(вітамін Н) - бере участь у реакціях переносу двоокису вуглецю до органічних сполук, напр. при біосинтезі жирних кислот. Нестача спричиняє головним чином ураження шкіри</w:t>
      </w:r>
    </w:p>
    <w:p w:rsidR="002975FD" w:rsidRPr="00901125" w:rsidRDefault="002975FD" w:rsidP="002975FD">
      <w:pPr>
        <w:pStyle w:val="x-1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Вітамін </w:t>
      </w:r>
      <w:r>
        <w:rPr>
          <w:color w:val="000000"/>
          <w:sz w:val="27"/>
          <w:szCs w:val="27"/>
          <w:lang w:val="en-US"/>
        </w:rPr>
        <w:t>U</w:t>
      </w:r>
      <w:r w:rsidRPr="00901125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Застосовують при виразковій хворобі шлунка і дванадцятипалої кишки, хронічному гастриті. Діє цілюще на функцію шлунка, кишечнику, печінки, жовчного міхура, оскільки сприяє зменшенню секреції шлункового соку, загоює виразки</w:t>
      </w:r>
      <w:r w:rsidRPr="00901125">
        <w:rPr>
          <w:color w:val="000000"/>
          <w:sz w:val="27"/>
          <w:szCs w:val="27"/>
        </w:rPr>
        <w:t xml:space="preserve">. </w:t>
      </w:r>
      <w:r>
        <w:rPr>
          <w:rFonts w:ascii="Arial" w:hAnsi="Arial" w:cs="Arial"/>
          <w:color w:val="FFFFFF"/>
          <w:shd w:val="clear" w:color="auto" w:fill="34457F"/>
        </w:rPr>
        <w:t>покращує регенерацію тканин, підвищує пружність і щільність шкіри</w:t>
      </w:r>
      <w:r>
        <w:rPr>
          <w:rFonts w:ascii="Arial" w:hAnsi="Arial" w:cs="Arial"/>
          <w:color w:val="BFBFBF"/>
          <w:shd w:val="clear" w:color="auto" w:fill="1F1F1F"/>
        </w:rPr>
        <w:t xml:space="preserve">. </w:t>
      </w:r>
      <w:proofErr w:type="spellStart"/>
      <w:r>
        <w:rPr>
          <w:rFonts w:ascii="Arial" w:hAnsi="Arial" w:cs="Arial"/>
          <w:color w:val="BFBFBF"/>
          <w:shd w:val="clear" w:color="auto" w:fill="1F1F1F"/>
        </w:rPr>
        <w:t>Ніацинамід</w:t>
      </w:r>
      <w:proofErr w:type="spellEnd"/>
      <w:r>
        <w:rPr>
          <w:rFonts w:ascii="Arial" w:hAnsi="Arial" w:cs="Arial"/>
          <w:color w:val="BFBFBF"/>
          <w:shd w:val="clear" w:color="auto" w:fill="1F1F1F"/>
        </w:rPr>
        <w:t xml:space="preserve"> - відновлює захисні функції шкіри, надає </w:t>
      </w:r>
      <w:proofErr w:type="spellStart"/>
      <w:r>
        <w:rPr>
          <w:rFonts w:ascii="Arial" w:hAnsi="Arial" w:cs="Arial"/>
          <w:color w:val="BFBFBF"/>
          <w:shd w:val="clear" w:color="auto" w:fill="1F1F1F"/>
        </w:rPr>
        <w:t>освітлюючий</w:t>
      </w:r>
      <w:proofErr w:type="spellEnd"/>
      <w:r>
        <w:rPr>
          <w:rFonts w:ascii="Arial" w:hAnsi="Arial" w:cs="Arial"/>
          <w:color w:val="BFBFBF"/>
          <w:shd w:val="clear" w:color="auto" w:fill="1F1F1F"/>
        </w:rPr>
        <w:t xml:space="preserve"> ефект, покращує тон і тургор шкіри</w:t>
      </w:r>
    </w:p>
    <w:p w:rsidR="0069226B" w:rsidRDefault="0069226B">
      <w:bookmarkStart w:id="0" w:name="_GoBack"/>
      <w:bookmarkEnd w:id="0"/>
    </w:p>
    <w:sectPr w:rsidR="00692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B9"/>
    <w:rsid w:val="002975FD"/>
    <w:rsid w:val="0069226B"/>
    <w:rsid w:val="00D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cript">
    <w:name w:val="subscript"/>
    <w:basedOn w:val="a0"/>
    <w:rsid w:val="002975FD"/>
  </w:style>
  <w:style w:type="paragraph" w:customStyle="1" w:styleId="x-10">
    <w:name w:val="x-10"/>
    <w:basedOn w:val="a"/>
    <w:rsid w:val="0029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cript">
    <w:name w:val="subscript"/>
    <w:basedOn w:val="a0"/>
    <w:rsid w:val="002975FD"/>
  </w:style>
  <w:style w:type="paragraph" w:customStyle="1" w:styleId="x-10">
    <w:name w:val="x-10"/>
    <w:basedOn w:val="a"/>
    <w:rsid w:val="0029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3789</Words>
  <Characters>2160</Characters>
  <Application>Microsoft Office Word</Application>
  <DocSecurity>0</DocSecurity>
  <Lines>18</Lines>
  <Paragraphs>11</Paragraphs>
  <ScaleCrop>false</ScaleCrop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 Slipper</dc:creator>
  <cp:keywords/>
  <dc:description/>
  <cp:lastModifiedBy>Vitalik Slipper</cp:lastModifiedBy>
  <cp:revision>2</cp:revision>
  <dcterms:created xsi:type="dcterms:W3CDTF">2024-08-28T13:12:00Z</dcterms:created>
  <dcterms:modified xsi:type="dcterms:W3CDTF">2024-08-28T13:12:00Z</dcterms:modified>
</cp:coreProperties>
</file>