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6A" w:rsidRDefault="0090076A">
      <w:pPr>
        <w:pStyle w:val="normal0"/>
        <w:rPr>
          <w:b/>
        </w:rPr>
      </w:pPr>
      <w:r>
        <w:rPr>
          <w:b/>
        </w:rPr>
        <w:t>Женские Adidas</w:t>
      </w:r>
    </w:p>
    <w:p w:rsidR="0090076A" w:rsidRDefault="0090076A">
      <w:pPr>
        <w:pStyle w:val="normal0"/>
        <w:rPr>
          <w:b/>
        </w:rPr>
      </w:pPr>
    </w:p>
    <w:p w:rsidR="0090076A" w:rsidRDefault="0090076A">
      <w:pPr>
        <w:pStyle w:val="normal0"/>
        <w:rPr>
          <w:b/>
        </w:rPr>
      </w:pPr>
    </w:p>
    <w:p w:rsidR="0090076A" w:rsidRDefault="0090076A">
      <w:pPr>
        <w:pStyle w:val="normal0"/>
      </w:pPr>
      <w:r>
        <w:rPr>
          <w:b/>
        </w:rPr>
        <w:t xml:space="preserve">Женские кроссовки Adidas </w:t>
      </w:r>
      <w:r>
        <w:t>всегда можно отличить от других брендов. Модели утонченные, женственные и оригинальные. Можно найти на полках магазинов всевозможные расцветки и комбинации, подходящие по вкусу модницы. Современные женщины выбирают изделия из натуральной кожи и замши. В них нога не потеет и не мерзнет. В производстве используются также высокотехнологичные синтетические материалы, которые хорошо противостоят воздействию неблагоприятных факторов. Вот, почему среди других</w:t>
      </w:r>
      <w:r>
        <w:rPr>
          <w:b/>
        </w:rPr>
        <w:t xml:space="preserve"> женская обувь Adidas</w:t>
      </w:r>
      <w:r>
        <w:t xml:space="preserve"> пользуется особой популярностью, сочетая натуральные и искусственные ткани.</w:t>
      </w:r>
    </w:p>
    <w:p w:rsidR="0090076A" w:rsidRDefault="0090076A">
      <w:pPr>
        <w:pStyle w:val="normal0"/>
      </w:pPr>
    </w:p>
    <w:p w:rsidR="0090076A" w:rsidRDefault="0090076A">
      <w:pPr>
        <w:pStyle w:val="normal0"/>
      </w:pPr>
      <w:r>
        <w:t xml:space="preserve">Сейчас бренд представляет свои коллекции </w:t>
      </w:r>
      <w:r>
        <w:rPr>
          <w:lang w:val="ru-RU"/>
        </w:rPr>
        <w:t>для</w:t>
      </w:r>
      <w:r>
        <w:t xml:space="preserve"> всех вид</w:t>
      </w:r>
      <w:r>
        <w:rPr>
          <w:lang w:val="ru-RU"/>
        </w:rPr>
        <w:t>ов</w:t>
      </w:r>
      <w:r>
        <w:t xml:space="preserve"> спорта. </w:t>
      </w:r>
      <w:r>
        <w:rPr>
          <w:b/>
        </w:rPr>
        <w:t xml:space="preserve">Женские кроссовки Adidas для бега </w:t>
      </w:r>
      <w:r>
        <w:t xml:space="preserve">выпускаются в укороченном варианте. Они словно дополняют изящную ножку, создавая единый образ комфорта и легкости. В зимний период есть возможность подобрать утепленные модели, которые не выглядят громоздко и не мешают совершать длительные пробежки. Для занятий волейболом разработаны изделия, где подошва обеспечивает хорошее сцепление с полом, а для баскетбола - обувь с активной амортизацией стопы и фиксацией голенища. Любительницам фитнеса </w:t>
      </w:r>
      <w:r>
        <w:rPr>
          <w:lang w:val="ru-RU"/>
        </w:rPr>
        <w:t xml:space="preserve">тоже </w:t>
      </w:r>
      <w:r>
        <w:t xml:space="preserve">лучше </w:t>
      </w:r>
      <w:r>
        <w:rPr>
          <w:b/>
        </w:rPr>
        <w:t xml:space="preserve">купить женские кеды Adidas. </w:t>
      </w:r>
      <w:r>
        <w:t>Они отличаются более плотной и толстой подошвой, защищая ноги от возможных травм.</w:t>
      </w:r>
    </w:p>
    <w:p w:rsidR="0090076A" w:rsidRDefault="0090076A">
      <w:pPr>
        <w:pStyle w:val="normal0"/>
      </w:pPr>
    </w:p>
    <w:p w:rsidR="0090076A" w:rsidRDefault="0090076A">
      <w:pPr>
        <w:pStyle w:val="normal0"/>
      </w:pPr>
      <w:r>
        <w:t>На данный момент компания выпускает огромное количество изделий на любой вкус. Можно найти в магазине коллекцию на каблуках и платформе, классический вариант из натуральной кожи, модели на липучках, резинках и шнурках, а также высокие и низкие экземпляры. Быть модной, элегантной и чувствовать себя комфортно в любых условиях можно благодаря немецкому бренду. Мы предлагаем</w:t>
      </w:r>
      <w:r>
        <w:rPr>
          <w:b/>
        </w:rPr>
        <w:t xml:space="preserve"> купить женские кроссовки Adidas </w:t>
      </w:r>
      <w:r>
        <w:t>в нашем интернет-магазине, где подобран широкий ассортимент самых популярных линеек по выгодной цене.</w:t>
      </w:r>
    </w:p>
    <w:p w:rsidR="0090076A" w:rsidRDefault="0090076A">
      <w:pPr>
        <w:pStyle w:val="normal0"/>
      </w:pPr>
    </w:p>
    <w:p w:rsidR="0090076A" w:rsidRDefault="0090076A">
      <w:pPr>
        <w:pStyle w:val="normal0"/>
        <w:rPr>
          <w:lang w:val="ru-RU"/>
        </w:rPr>
      </w:pPr>
      <w:r>
        <w:t>Кол-во: 15</w:t>
      </w:r>
      <w:r>
        <w:rPr>
          <w:lang w:val="ru-RU"/>
        </w:rPr>
        <w:t>31</w:t>
      </w:r>
    </w:p>
    <w:p w:rsidR="0090076A" w:rsidRDefault="0090076A">
      <w:pPr>
        <w:pStyle w:val="normal0"/>
        <w:rPr>
          <w:lang w:val="ru-RU"/>
        </w:rPr>
      </w:pPr>
      <w:hyperlink r:id="rId4" w:history="1">
        <w:r w:rsidRPr="00003A40">
          <w:rPr>
            <w:rStyle w:val="Hyperlink"/>
            <w:rFonts w:cs="Arial"/>
            <w:lang w:val="ru-RU"/>
          </w:rPr>
          <w:t>http://joxi.ru/GrqK0pNfQNLZ82</w:t>
        </w:r>
      </w:hyperlink>
    </w:p>
    <w:p w:rsidR="0090076A" w:rsidRPr="00A22A46" w:rsidRDefault="0090076A">
      <w:pPr>
        <w:pStyle w:val="normal0"/>
        <w:rPr>
          <w:lang w:val="ru-RU"/>
        </w:rPr>
      </w:pPr>
      <w:r w:rsidRPr="00A22A46">
        <w:rPr>
          <w:lang w:val="ru-RU"/>
        </w:rPr>
        <w:t>http://joxi.ru/nAyQWKjfYXJEeA</w:t>
      </w:r>
    </w:p>
    <w:p w:rsidR="0090076A" w:rsidRPr="00C80667" w:rsidRDefault="0090076A">
      <w:pPr>
        <w:pStyle w:val="normal0"/>
        <w:rPr>
          <w:lang w:val="ru-RU"/>
        </w:rPr>
      </w:pPr>
    </w:p>
    <w:p w:rsidR="0090076A" w:rsidRDefault="0090076A">
      <w:pPr>
        <w:pStyle w:val="normal0"/>
      </w:pPr>
    </w:p>
    <w:p w:rsidR="0090076A" w:rsidRDefault="0090076A">
      <w:pPr>
        <w:pStyle w:val="normal0"/>
      </w:pPr>
    </w:p>
    <w:p w:rsidR="0090076A" w:rsidRDefault="0090076A">
      <w:pPr>
        <w:pStyle w:val="normal0"/>
      </w:pPr>
    </w:p>
    <w:sectPr w:rsidR="0090076A" w:rsidSect="00F1365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65F"/>
    <w:rsid w:val="00003A40"/>
    <w:rsid w:val="000114B1"/>
    <w:rsid w:val="00072FC5"/>
    <w:rsid w:val="00214DFE"/>
    <w:rsid w:val="0090076A"/>
    <w:rsid w:val="00A22A46"/>
    <w:rsid w:val="00C80667"/>
    <w:rsid w:val="00DB17AB"/>
    <w:rsid w:val="00F1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1365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1365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1365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1365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1365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1365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0AD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60AD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0AD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60AD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60AD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60AD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F1365F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F1365F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0AD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1365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260AD"/>
    <w:rPr>
      <w:rFonts w:asciiTheme="majorHAnsi" w:eastAsiaTheme="majorEastAsia" w:hAnsiTheme="majorHAnsi" w:cstheme="majorBidi"/>
      <w:sz w:val="24"/>
      <w:szCs w:val="24"/>
      <w:lang/>
    </w:rPr>
  </w:style>
  <w:style w:type="character" w:styleId="Hyperlink">
    <w:name w:val="Hyperlink"/>
    <w:basedOn w:val="DefaultParagraphFont"/>
    <w:uiPriority w:val="99"/>
    <w:rsid w:val="00A22A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xi.ru/GrqK0pNfQNLZ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282</Words>
  <Characters>1613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Таня</cp:lastModifiedBy>
  <cp:revision>2</cp:revision>
  <dcterms:created xsi:type="dcterms:W3CDTF">2018-06-06T09:40:00Z</dcterms:created>
  <dcterms:modified xsi:type="dcterms:W3CDTF">2018-06-06T09:50:00Z</dcterms:modified>
</cp:coreProperties>
</file>