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70E05F" w14:textId="77777777" w:rsidR="00961A32" w:rsidRPr="003515DB" w:rsidRDefault="003515DB" w:rsidP="003515DB">
      <w:pPr>
        <w:pStyle w:val="1"/>
        <w:rPr>
          <w:rFonts w:ascii="Times New Roman" w:hAnsi="Times New Roman" w:cs="Times New Roman"/>
        </w:rPr>
      </w:pPr>
      <w:r w:rsidRPr="003515DB">
        <w:rPr>
          <w:rFonts w:ascii="Times New Roman" w:hAnsi="Times New Roman" w:cs="Times New Roman"/>
        </w:rPr>
        <w:t>Антифосфолипидный синдром</w:t>
      </w:r>
    </w:p>
    <w:p w14:paraId="266B90A9" w14:textId="3158AC6F" w:rsidR="000E50BA" w:rsidRDefault="000E50BA" w:rsidP="00C20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0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Тайтл: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Своевременная диагностика и эффективная терапия антифосфолипидного синдрома в Клиническом госпитале на Яузе. Москва.</w:t>
      </w:r>
    </w:p>
    <w:p w14:paraId="7DDBACA0" w14:textId="5C3712AC" w:rsidR="000E50BA" w:rsidRDefault="000E50BA" w:rsidP="00C20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0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Дескрипшн: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Безошибочная диагностика и комплексное лечение антифосфолипидного синдрома в Клиническом госпитале на Яузе.</w:t>
      </w:r>
    </w:p>
    <w:p w14:paraId="31DBE6EE" w14:textId="77777777" w:rsidR="000E50BA" w:rsidRDefault="000E50BA" w:rsidP="00C20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92DDCD" w14:textId="170D153C" w:rsidR="00AE502C" w:rsidRDefault="00AE502C" w:rsidP="00A6553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Клиническом госпитале на Яузе диагностика антифосфолипидного синдрома (АФС) состоит из комплекса лабораторных и инструментальных методов обследования (КТ, МРТ, доплеровское исследование, определение волчаночного антикоагулянта, серологических анализов). У</w:t>
      </w:r>
      <w:r w:rsidR="0029238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читывая полученные результаты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 пациента</w:t>
      </w:r>
      <w:r w:rsidR="002923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 специалисты разрабатывают индивидуальную схему лечения, с применением инновационных методов терапии, например, экстракорпоральной гемокоррекции.</w:t>
      </w:r>
    </w:p>
    <w:p w14:paraId="1DBE0452" w14:textId="77777777" w:rsidR="00E20D2E" w:rsidRDefault="00E20D2E" w:rsidP="00A6553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C53C26" w14:textId="5A7ED04D" w:rsidR="00D52443" w:rsidRDefault="00D52443" w:rsidP="00D5244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20D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Научные исследования подтвердили наличие антифосфолипидных антител у 2-4% клинически здоровых людей, у пациентов с системной красной волчанкой АФА регистрируется в 44% случаев.</w:t>
      </w:r>
    </w:p>
    <w:p w14:paraId="4655D5A1" w14:textId="77777777" w:rsidR="00E20D2E" w:rsidRPr="00E20D2E" w:rsidRDefault="00E20D2E" w:rsidP="00D5244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537C16AD" w14:textId="65CC9056" w:rsidR="00D52443" w:rsidRDefault="00D52443" w:rsidP="00D5244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20D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Женщины подвержены данной патологии в 2-5 раз чаще, чем мужчины.</w:t>
      </w:r>
    </w:p>
    <w:p w14:paraId="74480B58" w14:textId="77777777" w:rsidR="00C96569" w:rsidRPr="00E20D2E" w:rsidRDefault="00C96569" w:rsidP="00D5244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5DBE991" w14:textId="7AFAA422" w:rsidR="00AE502C" w:rsidRPr="00C96569" w:rsidRDefault="00C96569" w:rsidP="00C2015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65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3-18% случаев АФС является причиной привычного невынашивания беременности.</w:t>
      </w:r>
    </w:p>
    <w:p w14:paraId="0406265E" w14:textId="2A4F2322" w:rsidR="00C96569" w:rsidRPr="00927E50" w:rsidRDefault="00DE7B74" w:rsidP="00927E50">
      <w:pPr>
        <w:pStyle w:val="2"/>
        <w:rPr>
          <w:rFonts w:ascii="Times New Roman" w:eastAsia="Times New Roman" w:hAnsi="Times New Roman" w:cs="Times New Roman"/>
          <w:lang w:eastAsia="ru-RU"/>
        </w:rPr>
      </w:pPr>
      <w:r w:rsidRPr="00927E50">
        <w:rPr>
          <w:rFonts w:ascii="Times New Roman" w:eastAsia="Times New Roman" w:hAnsi="Times New Roman" w:cs="Times New Roman"/>
          <w:lang w:eastAsia="ru-RU"/>
        </w:rPr>
        <w:t>О развитии заболевания</w:t>
      </w:r>
    </w:p>
    <w:p w14:paraId="20A784E5" w14:textId="77777777" w:rsidR="00333641" w:rsidRDefault="00DE7B74" w:rsidP="00C20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Антифосфолипидный синдром — это патология, которая характеризуется рецидивирующими тромбозами в сосудах любого калибра, а также проблемами со стороны репродуктивной системы (например, </w:t>
      </w:r>
      <w:r w:rsidR="002F75D5" w:rsidRPr="00333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повторяющимися эпизодами</w:t>
      </w:r>
      <w:r w:rsidRPr="00333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невынашивания беременности).</w:t>
      </w:r>
      <w:r w:rsidR="00AE3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E55640E" w14:textId="44127C83" w:rsidR="00C83998" w:rsidRDefault="00333641" w:rsidP="00C20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Причина данной патологии не установлена. </w:t>
      </w:r>
      <w:r w:rsidR="00C8399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Симптоматика заболевания связана с появлением в крови аутоантител к определенным компонентам клеток собственного орга</w:t>
      </w:r>
      <w:r w:rsidR="00775B3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низма: антифосфолипидных (аФЛ) (</w:t>
      </w:r>
      <w:r w:rsidR="00C839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частности — к кардиолипину (АКЛ)</w:t>
      </w:r>
      <w:r w:rsidR="00775B3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83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волчаночного антикоагулянта.</w:t>
      </w:r>
      <w:r w:rsidR="00075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FE04010" w14:textId="020A7FEB" w:rsidR="00DE7B74" w:rsidRDefault="00BE4807" w:rsidP="00C20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 w:rsidR="00710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АФЛ приводит к нарушению функций внутреннего слоя </w:t>
      </w:r>
      <w:r w:rsidR="00DA1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сосудов — </w:t>
      </w:r>
      <w:r w:rsidR="007107A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эндотелия</w:t>
      </w:r>
      <w:r w:rsidR="00DA15F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провоцирует дисбаланс в сверт</w:t>
      </w:r>
      <w:r w:rsidR="000F633D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ывающей системе крови (депрессию</w:t>
      </w:r>
      <w:r w:rsidR="00DA1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противосвертывающих механизмов, увеличение агрегации тромбоцитов). Следствием подобных изменений будет появление тромбов в различных участках кровеносного русла, что чревато развитием выкидышей у беременных женщин, инсультами, появлением участков некроза в любых органах.</w:t>
      </w:r>
    </w:p>
    <w:p w14:paraId="631136EF" w14:textId="437FAEB5" w:rsidR="00857FC8" w:rsidRDefault="00857FC8" w:rsidP="00C20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три формы течения АФС: первичная, вторичная (на фоне уже имеющейся аутоиммунной патологии) и катастрофическая (наиболее тяжелый вариант недуга).</w:t>
      </w:r>
    </w:p>
    <w:p w14:paraId="2DFDD838" w14:textId="24A34169" w:rsidR="00DE7B74" w:rsidRDefault="00DF1E9A" w:rsidP="00DF1E9A">
      <w:pPr>
        <w:pStyle w:val="2"/>
        <w:rPr>
          <w:rFonts w:ascii="Times New Roman" w:eastAsia="Times New Roman" w:hAnsi="Times New Roman" w:cs="Times New Roman"/>
          <w:lang w:eastAsia="ru-RU"/>
        </w:rPr>
      </w:pPr>
      <w:r w:rsidRPr="00DF1E9A">
        <w:rPr>
          <w:rFonts w:ascii="Times New Roman" w:eastAsia="Times New Roman" w:hAnsi="Times New Roman" w:cs="Times New Roman"/>
          <w:lang w:eastAsia="ru-RU"/>
        </w:rPr>
        <w:t>Клиническая картина</w:t>
      </w:r>
    </w:p>
    <w:p w14:paraId="0BB5E6A6" w14:textId="7C66791E" w:rsidR="000B3DE3" w:rsidRDefault="000B3DE3" w:rsidP="000B3DE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B3DE3">
        <w:rPr>
          <w:rFonts w:ascii="Times New Roman" w:hAnsi="Times New Roman" w:cs="Times New Roman"/>
          <w:sz w:val="24"/>
          <w:szCs w:val="24"/>
          <w:lang w:eastAsia="ru-RU"/>
        </w:rPr>
        <w:t xml:space="preserve">Наиболее частыми и специфическими признаками </w:t>
      </w:r>
      <w:r>
        <w:rPr>
          <w:rFonts w:ascii="Times New Roman" w:hAnsi="Times New Roman" w:cs="Times New Roman"/>
          <w:sz w:val="24"/>
          <w:szCs w:val="24"/>
          <w:lang w:eastAsia="ru-RU"/>
        </w:rPr>
        <w:t>антифосфолипидного синдрома считаются:</w:t>
      </w:r>
    </w:p>
    <w:p w14:paraId="1684B6D3" w14:textId="1081C64A" w:rsidR="000B3DE3" w:rsidRPr="00316F65" w:rsidRDefault="000B3DE3" w:rsidP="00316F6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049B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Артериальные и/или венозные тромбозы</w:t>
      </w:r>
      <w:r w:rsidRPr="00316F65">
        <w:rPr>
          <w:rFonts w:ascii="Times New Roman" w:hAnsi="Times New Roman" w:cs="Times New Roman"/>
          <w:sz w:val="24"/>
          <w:szCs w:val="24"/>
          <w:lang w:eastAsia="ru-RU"/>
        </w:rPr>
        <w:t>: зачастую страдают гл</w:t>
      </w:r>
      <w:r w:rsidR="003D467D">
        <w:rPr>
          <w:rFonts w:ascii="Times New Roman" w:hAnsi="Times New Roman" w:cs="Times New Roman"/>
          <w:sz w:val="24"/>
          <w:szCs w:val="24"/>
          <w:lang w:eastAsia="ru-RU"/>
        </w:rPr>
        <w:t xml:space="preserve">убокие вены нижних конечностей. </w:t>
      </w:r>
      <w:r w:rsidRPr="00316F65">
        <w:rPr>
          <w:rFonts w:ascii="Times New Roman" w:hAnsi="Times New Roman" w:cs="Times New Roman"/>
          <w:sz w:val="24"/>
          <w:szCs w:val="24"/>
          <w:lang w:eastAsia="ru-RU"/>
        </w:rPr>
        <w:t>Что касается артериального русла, тут мишенями становятся внутримозговые сосуды.</w:t>
      </w:r>
    </w:p>
    <w:p w14:paraId="0146700E" w14:textId="550368DA" w:rsidR="005C11B5" w:rsidRPr="00316F65" w:rsidRDefault="005C11B5" w:rsidP="00316F6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049B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Акушерская патология:</w:t>
      </w:r>
      <w:r w:rsidRPr="00316F65">
        <w:rPr>
          <w:rFonts w:ascii="Times New Roman" w:hAnsi="Times New Roman" w:cs="Times New Roman"/>
          <w:sz w:val="24"/>
          <w:szCs w:val="24"/>
          <w:lang w:eastAsia="ru-RU"/>
        </w:rPr>
        <w:t xml:space="preserve"> потеря плода во втором или третьем триместре беременности, поздний гестоз, пре- и эклампсия, задержка внутриутробного развития плода.</w:t>
      </w:r>
    </w:p>
    <w:p w14:paraId="7B3FAE01" w14:textId="18055954" w:rsidR="005C11B5" w:rsidRPr="00316F65" w:rsidRDefault="005C11B5" w:rsidP="00316F6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049B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Поражение ЦНС</w:t>
      </w:r>
      <w:r w:rsidRPr="00316F65">
        <w:rPr>
          <w:rFonts w:ascii="Times New Roman" w:hAnsi="Times New Roman" w:cs="Times New Roman"/>
          <w:sz w:val="24"/>
          <w:szCs w:val="24"/>
          <w:lang w:eastAsia="ru-RU"/>
        </w:rPr>
        <w:t xml:space="preserve"> сопровождается развитием ишемических атак, инсультов, эпилептических приступов, хореей, тугоухостью.</w:t>
      </w:r>
    </w:p>
    <w:p w14:paraId="174D408A" w14:textId="4FDE2570" w:rsidR="005C11B5" w:rsidRPr="00316F65" w:rsidRDefault="005C11B5" w:rsidP="00316F6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049BF">
        <w:rPr>
          <w:rFonts w:ascii="Times New Roman" w:hAnsi="Times New Roman" w:cs="Times New Roman"/>
          <w:b/>
          <w:i/>
          <w:sz w:val="24"/>
          <w:szCs w:val="24"/>
          <w:lang w:eastAsia="ru-RU"/>
        </w:rPr>
        <w:lastRenderedPageBreak/>
        <w:t>Беспричинные головные боли:</w:t>
      </w:r>
      <w:r w:rsidRPr="00316F65">
        <w:rPr>
          <w:rFonts w:ascii="Times New Roman" w:hAnsi="Times New Roman" w:cs="Times New Roman"/>
          <w:sz w:val="24"/>
          <w:szCs w:val="24"/>
          <w:lang w:eastAsia="ru-RU"/>
        </w:rPr>
        <w:t xml:space="preserve"> могут проявл</w:t>
      </w:r>
      <w:r w:rsidR="003D467D">
        <w:rPr>
          <w:rFonts w:ascii="Times New Roman" w:hAnsi="Times New Roman" w:cs="Times New Roman"/>
          <w:sz w:val="24"/>
          <w:szCs w:val="24"/>
          <w:lang w:eastAsia="ru-RU"/>
        </w:rPr>
        <w:t>яться в виде приступов мигрени или постоянных и не поддающихся лечению болей</w:t>
      </w:r>
      <w:r w:rsidRPr="00316F6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5FC4B55" w14:textId="2781B389" w:rsidR="005C11B5" w:rsidRPr="00316F65" w:rsidRDefault="005C11B5" w:rsidP="00316F6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049B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Дисфункция миокарда:</w:t>
      </w:r>
      <w:r w:rsidRPr="00316F65">
        <w:rPr>
          <w:rFonts w:ascii="Times New Roman" w:hAnsi="Times New Roman" w:cs="Times New Roman"/>
          <w:sz w:val="24"/>
          <w:szCs w:val="24"/>
          <w:lang w:eastAsia="ru-RU"/>
        </w:rPr>
        <w:t xml:space="preserve"> у больного диагностируют инфаркт (при отсутствии атеросклероза), поражение клапанов, ишемическую кардиомиопатию, легочную или артериальную гипертензию.</w:t>
      </w:r>
    </w:p>
    <w:p w14:paraId="58C5E080" w14:textId="794B88E0" w:rsidR="004B73CD" w:rsidRPr="00316F65" w:rsidRDefault="004B73CD" w:rsidP="00316F6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049B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Тромбоцитопения:</w:t>
      </w:r>
      <w:r w:rsidRPr="00316F65">
        <w:rPr>
          <w:rFonts w:ascii="Times New Roman" w:hAnsi="Times New Roman" w:cs="Times New Roman"/>
          <w:sz w:val="24"/>
          <w:szCs w:val="24"/>
          <w:lang w:eastAsia="ru-RU"/>
        </w:rPr>
        <w:t xml:space="preserve"> количество тромбоцитов варьируется в диапазоне 70-100*10</w:t>
      </w:r>
      <w:r w:rsidRPr="00316F65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9</w:t>
      </w:r>
      <w:r w:rsidRPr="00316F65">
        <w:rPr>
          <w:rFonts w:ascii="Times New Roman" w:hAnsi="Times New Roman" w:cs="Times New Roman"/>
          <w:sz w:val="24"/>
          <w:szCs w:val="24"/>
          <w:lang w:eastAsia="ru-RU"/>
        </w:rPr>
        <w:t>/л</w:t>
      </w:r>
      <w:r w:rsidR="00316F65" w:rsidRPr="00316F6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C92080C" w14:textId="6F0983A5" w:rsidR="00316F65" w:rsidRDefault="00316F65" w:rsidP="000B3DE3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Также при АФС поражаются мочевыделительная система (почечная недостаточность), печень, ЖКТ, опорно-двигательный аппарат (некроз костной ткани), кожа (появляются геморрагии, язвы).</w:t>
      </w:r>
    </w:p>
    <w:p w14:paraId="1E754F4E" w14:textId="0C0373E6" w:rsidR="000B3DE3" w:rsidRPr="00C150E7" w:rsidRDefault="00F61AD6" w:rsidP="00C150E7">
      <w:pPr>
        <w:pStyle w:val="2"/>
        <w:rPr>
          <w:rFonts w:ascii="Times New Roman" w:hAnsi="Times New Roman" w:cs="Times New Roman"/>
        </w:rPr>
      </w:pPr>
      <w:r w:rsidRPr="00C150E7">
        <w:rPr>
          <w:rFonts w:ascii="Times New Roman" w:hAnsi="Times New Roman" w:cs="Times New Roman"/>
        </w:rPr>
        <w:t>Диагностика антифосфолипидного синдрома</w:t>
      </w:r>
    </w:p>
    <w:p w14:paraId="3E097612" w14:textId="383825FB" w:rsidR="00F61AD6" w:rsidRDefault="00C150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Диагноз АФЛ считается достоверным только в случае сочетания одного клинического</w:t>
      </w:r>
      <w:r w:rsidR="00383444">
        <w:rPr>
          <w:rFonts w:ascii="Times New Roman" w:hAnsi="Times New Roman" w:cs="Times New Roman"/>
          <w:sz w:val="24"/>
          <w:szCs w:val="24"/>
        </w:rPr>
        <w:t xml:space="preserve"> и одного лабораторного признаков</w:t>
      </w:r>
      <w:r>
        <w:rPr>
          <w:rFonts w:ascii="Times New Roman" w:hAnsi="Times New Roman" w:cs="Times New Roman"/>
          <w:sz w:val="24"/>
          <w:szCs w:val="24"/>
        </w:rPr>
        <w:t xml:space="preserve"> из приведенных ниже.</w:t>
      </w:r>
      <w:r w:rsidR="006A66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F6DBDA" w14:textId="77777777" w:rsidR="006A6664" w:rsidRPr="00C86F3B" w:rsidRDefault="006A6664" w:rsidP="006A6664">
      <w:pPr>
        <w:rPr>
          <w:rFonts w:ascii="Times New Roman" w:hAnsi="Times New Roman" w:cs="Times New Roman"/>
          <w:i/>
          <w:sz w:val="24"/>
          <w:szCs w:val="24"/>
        </w:rPr>
      </w:pPr>
      <w:r w:rsidRPr="00C86F3B">
        <w:rPr>
          <w:rFonts w:ascii="Times New Roman" w:hAnsi="Times New Roman" w:cs="Times New Roman"/>
          <w:i/>
          <w:sz w:val="24"/>
          <w:szCs w:val="24"/>
        </w:rPr>
        <w:t>Клинические критерии:</w:t>
      </w:r>
    </w:p>
    <w:p w14:paraId="6EEE79CA" w14:textId="77777777" w:rsidR="006A6664" w:rsidRPr="00C86F3B" w:rsidRDefault="006A6664" w:rsidP="00C86F3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86F3B">
        <w:rPr>
          <w:rFonts w:ascii="Times New Roman" w:hAnsi="Times New Roman" w:cs="Times New Roman"/>
          <w:sz w:val="24"/>
          <w:szCs w:val="24"/>
        </w:rPr>
        <w:t>Один или более эпизодов тромбоза, который подтвержден с помощью инструментальных методов обследования (УЗИ, КТ, МРТ) или морфологически.</w:t>
      </w:r>
    </w:p>
    <w:p w14:paraId="66B6954E" w14:textId="77777777" w:rsidR="00E120E7" w:rsidRDefault="006A6664" w:rsidP="00C86F3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86F3B">
        <w:rPr>
          <w:rFonts w:ascii="Times New Roman" w:hAnsi="Times New Roman" w:cs="Times New Roman"/>
          <w:sz w:val="24"/>
          <w:szCs w:val="24"/>
        </w:rPr>
        <w:t xml:space="preserve">Один из трех вариантов акушерской патологии: </w:t>
      </w:r>
    </w:p>
    <w:p w14:paraId="27E71A7E" w14:textId="77777777" w:rsidR="00E120E7" w:rsidRDefault="006A6664" w:rsidP="00E120E7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86F3B">
        <w:rPr>
          <w:rFonts w:ascii="Times New Roman" w:hAnsi="Times New Roman" w:cs="Times New Roman"/>
          <w:sz w:val="24"/>
          <w:szCs w:val="24"/>
        </w:rPr>
        <w:t>наличие в анамнезе случаев внутриутробной гибели пло</w:t>
      </w:r>
      <w:r w:rsidR="004C754B">
        <w:rPr>
          <w:rFonts w:ascii="Times New Roman" w:hAnsi="Times New Roman" w:cs="Times New Roman"/>
          <w:sz w:val="24"/>
          <w:szCs w:val="24"/>
        </w:rPr>
        <w:t>да после 10 недель беременности;</w:t>
      </w:r>
      <w:r w:rsidRPr="00C86F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B3D5FB" w14:textId="77777777" w:rsidR="00E120E7" w:rsidRDefault="006A6664" w:rsidP="00E120E7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86F3B">
        <w:rPr>
          <w:rFonts w:ascii="Times New Roman" w:hAnsi="Times New Roman" w:cs="Times New Roman"/>
          <w:sz w:val="24"/>
          <w:szCs w:val="24"/>
        </w:rPr>
        <w:t>э</w:t>
      </w:r>
      <w:r w:rsidRPr="00E120E7">
        <w:rPr>
          <w:rFonts w:ascii="Times New Roman" w:hAnsi="Times New Roman" w:cs="Times New Roman"/>
          <w:sz w:val="24"/>
          <w:szCs w:val="24"/>
        </w:rPr>
        <w:t>пизоды преждевременных родов (до 34 недели), вызванных преэклмпсией или эклампсией</w:t>
      </w:r>
      <w:r w:rsidR="004C754B" w:rsidRPr="00E120E7">
        <w:rPr>
          <w:rFonts w:ascii="Times New Roman" w:hAnsi="Times New Roman" w:cs="Times New Roman"/>
          <w:sz w:val="24"/>
          <w:szCs w:val="24"/>
        </w:rPr>
        <w:t>, плацентарной недостаточностью;</w:t>
      </w:r>
      <w:r w:rsidRPr="00E120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D90028" w14:textId="25249FC1" w:rsidR="006A6664" w:rsidRPr="00E120E7" w:rsidRDefault="006A6664" w:rsidP="00E120E7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120E7">
        <w:rPr>
          <w:rFonts w:ascii="Times New Roman" w:hAnsi="Times New Roman" w:cs="Times New Roman"/>
          <w:sz w:val="24"/>
          <w:szCs w:val="24"/>
        </w:rPr>
        <w:t>три и больше случаев спонтанных абортов до 10 недель беременности</w:t>
      </w:r>
      <w:r w:rsidR="00C86F3B" w:rsidRPr="00E120E7">
        <w:rPr>
          <w:rFonts w:ascii="Times New Roman" w:hAnsi="Times New Roman" w:cs="Times New Roman"/>
          <w:sz w:val="24"/>
          <w:szCs w:val="24"/>
        </w:rPr>
        <w:t>.</w:t>
      </w:r>
    </w:p>
    <w:p w14:paraId="5631F77B" w14:textId="000E3DFF" w:rsidR="006A6664" w:rsidRPr="00E358B9" w:rsidRDefault="006A6664" w:rsidP="004C754B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66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Лабораторные критерии: </w:t>
      </w:r>
    </w:p>
    <w:p w14:paraId="4E21C1A2" w14:textId="20F793ED" w:rsidR="004C754B" w:rsidRPr="00E358B9" w:rsidRDefault="004C754B" w:rsidP="00E358B9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аутоантител к кардиолипину (классы </w:t>
      </w:r>
      <w:r w:rsidRPr="00E358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IgG</w:t>
      </w:r>
      <w:r w:rsidRPr="00E35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E358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IGM</w:t>
      </w:r>
      <w:r w:rsidRPr="00E358B9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высоких или средних титрах (используется двукратная диагностика иммуноферментным методом с интервалом в 6 недель).</w:t>
      </w:r>
    </w:p>
    <w:p w14:paraId="04C6E86C" w14:textId="67CF9E97" w:rsidR="00E358B9" w:rsidRDefault="00E358B9" w:rsidP="00E358B9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Положительный результат двукратной диагностики на волчаночный антикоагулянт.</w:t>
      </w:r>
    </w:p>
    <w:p w14:paraId="67350C9D" w14:textId="2359970C" w:rsidR="000F3DD5" w:rsidRPr="000F3DD5" w:rsidRDefault="000F3DD5" w:rsidP="000F3DD5">
      <w:pPr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0F3DD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Своевременная диагностика и адекватная терапия позволяют со 100% вероятностью предотвратить развитие нарушений свертывания крови.</w:t>
      </w:r>
    </w:p>
    <w:p w14:paraId="0100F3A5" w14:textId="65387572" w:rsidR="00AE2931" w:rsidRPr="000F3DD5" w:rsidRDefault="000F3DD5" w:rsidP="000F3DD5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3DD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Современные методы лечения АФС способствуют наступлению беременности и ее благоприятному течению.</w:t>
      </w:r>
    </w:p>
    <w:p w14:paraId="1B70E3B0" w14:textId="02CF8206" w:rsidR="004C754B" w:rsidRPr="00F34A75" w:rsidRDefault="00425339" w:rsidP="00F34A75">
      <w:pPr>
        <w:pStyle w:val="2"/>
        <w:rPr>
          <w:rFonts w:ascii="Times New Roman" w:hAnsi="Times New Roman" w:cs="Times New Roman"/>
        </w:rPr>
      </w:pPr>
      <w:r w:rsidRPr="00F34A75">
        <w:rPr>
          <w:rFonts w:ascii="Times New Roman" w:hAnsi="Times New Roman" w:cs="Times New Roman"/>
        </w:rPr>
        <w:t>Лечение</w:t>
      </w:r>
    </w:p>
    <w:p w14:paraId="53971D38" w14:textId="3686DAAF" w:rsidR="006A6664" w:rsidRDefault="00F34A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тщательного клинического осмотра, интерпретации лабораторных данных и сбора анамнеза ревматолог Клинического госпиталя на Яузе разрабатывает индивидуальную схему лечения АФС для каждого из пациентов. Ее компонентами могут быть:</w:t>
      </w:r>
    </w:p>
    <w:p w14:paraId="7AFE93B9" w14:textId="0E4BDD09" w:rsidR="004308E6" w:rsidRPr="004308E6" w:rsidRDefault="004308E6" w:rsidP="004308E6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4308E6">
        <w:rPr>
          <w:rFonts w:ascii="Times New Roman" w:hAnsi="Times New Roman" w:cs="Times New Roman"/>
          <w:sz w:val="24"/>
          <w:szCs w:val="24"/>
        </w:rPr>
        <w:t>нтикоагулянты непрямого действия и антиагреганты;</w:t>
      </w:r>
    </w:p>
    <w:p w14:paraId="3473AEAF" w14:textId="26BC2FEB" w:rsidR="004308E6" w:rsidRPr="004308E6" w:rsidRDefault="004308E6" w:rsidP="004308E6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4308E6">
        <w:rPr>
          <w:rFonts w:ascii="Times New Roman" w:hAnsi="Times New Roman" w:cs="Times New Roman"/>
          <w:sz w:val="24"/>
          <w:szCs w:val="24"/>
        </w:rPr>
        <w:t>люкокортикоиды;</w:t>
      </w:r>
    </w:p>
    <w:p w14:paraId="36CCACDD" w14:textId="0562D5DD" w:rsidR="004308E6" w:rsidRPr="004308E6" w:rsidRDefault="004308E6" w:rsidP="004308E6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4308E6">
        <w:rPr>
          <w:rFonts w:ascii="Times New Roman" w:hAnsi="Times New Roman" w:cs="Times New Roman"/>
          <w:sz w:val="24"/>
          <w:szCs w:val="24"/>
        </w:rPr>
        <w:t>ммуносупрессоры;</w:t>
      </w:r>
    </w:p>
    <w:p w14:paraId="29194965" w14:textId="66F99A21" w:rsidR="004308E6" w:rsidRPr="004308E6" w:rsidRDefault="004308E6" w:rsidP="004308E6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4308E6">
        <w:rPr>
          <w:rFonts w:ascii="Times New Roman" w:hAnsi="Times New Roman" w:cs="Times New Roman"/>
          <w:sz w:val="24"/>
          <w:szCs w:val="24"/>
        </w:rPr>
        <w:t>минохолины;</w:t>
      </w:r>
    </w:p>
    <w:p w14:paraId="428AA73F" w14:textId="1BDE7AC7" w:rsidR="004308E6" w:rsidRPr="004308E6" w:rsidRDefault="004308E6" w:rsidP="004308E6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4308E6">
        <w:rPr>
          <w:rFonts w:ascii="Times New Roman" w:hAnsi="Times New Roman" w:cs="Times New Roman"/>
          <w:sz w:val="24"/>
          <w:szCs w:val="24"/>
        </w:rPr>
        <w:t>елективные НПВС;</w:t>
      </w:r>
    </w:p>
    <w:p w14:paraId="2B275F63" w14:textId="70907871" w:rsidR="004308E6" w:rsidRPr="004308E6" w:rsidRDefault="004308E6" w:rsidP="004308E6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4308E6">
        <w:rPr>
          <w:rFonts w:ascii="Times New Roman" w:hAnsi="Times New Roman" w:cs="Times New Roman"/>
          <w:sz w:val="24"/>
          <w:szCs w:val="24"/>
        </w:rPr>
        <w:t>ммуноглоулины;</w:t>
      </w:r>
    </w:p>
    <w:p w14:paraId="2083143D" w14:textId="1C5274EB" w:rsidR="004308E6" w:rsidRPr="004308E6" w:rsidRDefault="004661FA" w:rsidP="004308E6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="004308E6" w:rsidRPr="004308E6">
        <w:rPr>
          <w:rFonts w:ascii="Times New Roman" w:hAnsi="Times New Roman" w:cs="Times New Roman"/>
          <w:sz w:val="24"/>
          <w:szCs w:val="24"/>
        </w:rPr>
        <w:t>омплексы витаминов и микроэлементов.</w:t>
      </w:r>
    </w:p>
    <w:p w14:paraId="106074D0" w14:textId="269AFA2D" w:rsidR="004661FA" w:rsidRDefault="004661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уменьшить количество аутоантител в крови пациента, увеличить восприимчивость его организма к медикаментозной терапии, снизить вероятность развития побочных действий препаратов, нашими специалистами используется инновационная методика лечения АФС — эк</w:t>
      </w:r>
      <w:r w:rsidR="00717130">
        <w:rPr>
          <w:rFonts w:ascii="Times New Roman" w:hAnsi="Times New Roman" w:cs="Times New Roman"/>
          <w:sz w:val="24"/>
          <w:szCs w:val="24"/>
        </w:rPr>
        <w:t>стракорпоральная гемокоррекция. Особенно эффективны следующие способы ЭГ:</w:t>
      </w:r>
    </w:p>
    <w:p w14:paraId="089E854D" w14:textId="454E3465" w:rsidR="00717130" w:rsidRPr="00717130" w:rsidRDefault="00717130" w:rsidP="00717130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17130">
        <w:rPr>
          <w:rFonts w:ascii="Times New Roman" w:hAnsi="Times New Roman" w:cs="Times New Roman"/>
          <w:sz w:val="24"/>
          <w:szCs w:val="24"/>
        </w:rPr>
        <w:t>риоаферез;</w:t>
      </w:r>
    </w:p>
    <w:p w14:paraId="31D5081A" w14:textId="706B6F81" w:rsidR="00717130" w:rsidRPr="00717130" w:rsidRDefault="00717130" w:rsidP="00717130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17130">
        <w:rPr>
          <w:rFonts w:ascii="Times New Roman" w:hAnsi="Times New Roman" w:cs="Times New Roman"/>
          <w:sz w:val="24"/>
          <w:szCs w:val="24"/>
        </w:rPr>
        <w:t>каскадная фильтрация плазмы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727C4DD" w14:textId="64A18A8B" w:rsidR="00717130" w:rsidRPr="00717130" w:rsidRDefault="00717130" w:rsidP="00717130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17130">
        <w:rPr>
          <w:rFonts w:ascii="Times New Roman" w:hAnsi="Times New Roman" w:cs="Times New Roman"/>
          <w:sz w:val="24"/>
          <w:szCs w:val="24"/>
        </w:rPr>
        <w:t>иммуносорбция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63B4106" w14:textId="244CD8E1" w:rsidR="00717130" w:rsidRPr="00717130" w:rsidRDefault="00717130" w:rsidP="00717130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17130">
        <w:rPr>
          <w:rFonts w:ascii="Times New Roman" w:hAnsi="Times New Roman" w:cs="Times New Roman"/>
          <w:sz w:val="24"/>
          <w:szCs w:val="24"/>
        </w:rPr>
        <w:t>высокообъемный плазмообмен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CDE6E62" w14:textId="3328F62C" w:rsidR="00717130" w:rsidRPr="00717130" w:rsidRDefault="00717130" w:rsidP="00717130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17130">
        <w:rPr>
          <w:rFonts w:ascii="Times New Roman" w:hAnsi="Times New Roman" w:cs="Times New Roman"/>
          <w:sz w:val="24"/>
          <w:szCs w:val="24"/>
        </w:rPr>
        <w:t>экстракорпоральная фармакотерапия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74569F8" w14:textId="643CE6F9" w:rsidR="00717130" w:rsidRPr="00717130" w:rsidRDefault="00717130" w:rsidP="00717130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17130">
        <w:rPr>
          <w:rFonts w:ascii="Times New Roman" w:hAnsi="Times New Roman" w:cs="Times New Roman"/>
          <w:sz w:val="24"/>
          <w:szCs w:val="24"/>
        </w:rPr>
        <w:t>фотоферез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1DF709" w14:textId="1D6010F8" w:rsidR="00717130" w:rsidRPr="009E4958" w:rsidRDefault="0015467C" w:rsidP="009E4958">
      <w:pPr>
        <w:pStyle w:val="2"/>
        <w:rPr>
          <w:rFonts w:ascii="Times New Roman" w:hAnsi="Times New Roman" w:cs="Times New Roman"/>
        </w:rPr>
      </w:pPr>
      <w:r w:rsidRPr="009E4958">
        <w:rPr>
          <w:rFonts w:ascii="Times New Roman" w:hAnsi="Times New Roman" w:cs="Times New Roman"/>
        </w:rPr>
        <w:t>Почему мы?</w:t>
      </w:r>
    </w:p>
    <w:p w14:paraId="35F89B06" w14:textId="414FA52F" w:rsidR="0015467C" w:rsidRDefault="0015467C">
      <w:pPr>
        <w:rPr>
          <w:rFonts w:ascii="Times New Roman" w:hAnsi="Times New Roman" w:cs="Times New Roman"/>
          <w:sz w:val="24"/>
          <w:szCs w:val="24"/>
        </w:rPr>
      </w:pPr>
      <w:r w:rsidRPr="009E4958">
        <w:rPr>
          <w:rFonts w:ascii="Times New Roman" w:hAnsi="Times New Roman" w:cs="Times New Roman"/>
          <w:i/>
          <w:sz w:val="24"/>
          <w:szCs w:val="24"/>
        </w:rPr>
        <w:t>Ультрасовременное 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квалификация наших врачей-лаборантов и точность аппаратуры позволяют предотвратить гипердиагностику АФС.</w:t>
      </w:r>
    </w:p>
    <w:p w14:paraId="568B83E4" w14:textId="52ECBB90" w:rsidR="0015467C" w:rsidRDefault="0015467C">
      <w:pPr>
        <w:rPr>
          <w:rFonts w:ascii="Times New Roman" w:hAnsi="Times New Roman" w:cs="Times New Roman"/>
          <w:sz w:val="24"/>
          <w:szCs w:val="24"/>
        </w:rPr>
      </w:pPr>
      <w:r w:rsidRPr="009E4958">
        <w:rPr>
          <w:rFonts w:ascii="Times New Roman" w:hAnsi="Times New Roman" w:cs="Times New Roman"/>
          <w:i/>
          <w:sz w:val="24"/>
          <w:szCs w:val="24"/>
        </w:rPr>
        <w:t>Консультация смежных специалистов</w:t>
      </w:r>
      <w:r>
        <w:rPr>
          <w:rFonts w:ascii="Times New Roman" w:hAnsi="Times New Roman" w:cs="Times New Roman"/>
          <w:sz w:val="24"/>
          <w:szCs w:val="24"/>
        </w:rPr>
        <w:t>: пациента осматривает консилиум врачей, особенно это относится к беременным женщинам.</w:t>
      </w:r>
    </w:p>
    <w:p w14:paraId="425506A5" w14:textId="09B51843" w:rsidR="0015467C" w:rsidRDefault="0015467C">
      <w:pPr>
        <w:rPr>
          <w:rFonts w:ascii="Times New Roman" w:hAnsi="Times New Roman" w:cs="Times New Roman"/>
          <w:sz w:val="24"/>
          <w:szCs w:val="24"/>
        </w:rPr>
      </w:pPr>
      <w:r w:rsidRPr="009E4958">
        <w:rPr>
          <w:rFonts w:ascii="Times New Roman" w:hAnsi="Times New Roman" w:cs="Times New Roman"/>
          <w:i/>
          <w:sz w:val="24"/>
          <w:szCs w:val="24"/>
        </w:rPr>
        <w:t>Комфортные условия:</w:t>
      </w:r>
      <w:r>
        <w:rPr>
          <w:rFonts w:ascii="Times New Roman" w:hAnsi="Times New Roman" w:cs="Times New Roman"/>
          <w:sz w:val="24"/>
          <w:szCs w:val="24"/>
        </w:rPr>
        <w:t xml:space="preserve"> каждому </w:t>
      </w:r>
      <w:r w:rsidR="000E0F15">
        <w:rPr>
          <w:rFonts w:ascii="Times New Roman" w:hAnsi="Times New Roman" w:cs="Times New Roman"/>
          <w:sz w:val="24"/>
          <w:szCs w:val="24"/>
        </w:rPr>
        <w:t>клиенту</w:t>
      </w:r>
      <w:r>
        <w:rPr>
          <w:rFonts w:ascii="Times New Roman" w:hAnsi="Times New Roman" w:cs="Times New Roman"/>
          <w:sz w:val="24"/>
          <w:szCs w:val="24"/>
        </w:rPr>
        <w:t xml:space="preserve"> наши ревматологи уделяют максимум времени, при необходимости вам предоставляется комфортная палата в профильном отделении.</w:t>
      </w:r>
    </w:p>
    <w:p w14:paraId="0888B6B7" w14:textId="022391FA" w:rsidR="009E4958" w:rsidRDefault="009E4958">
      <w:pPr>
        <w:rPr>
          <w:rFonts w:ascii="Times New Roman" w:hAnsi="Times New Roman" w:cs="Times New Roman"/>
          <w:i/>
          <w:sz w:val="24"/>
          <w:szCs w:val="24"/>
        </w:rPr>
      </w:pPr>
      <w:r w:rsidRPr="009E4958">
        <w:rPr>
          <w:rFonts w:ascii="Times New Roman" w:hAnsi="Times New Roman" w:cs="Times New Roman"/>
          <w:i/>
          <w:sz w:val="24"/>
          <w:szCs w:val="24"/>
        </w:rPr>
        <w:t>Возможность пройти комплексную диагностику АФС всем членам вашей семьи.</w:t>
      </w:r>
    </w:p>
    <w:p w14:paraId="036CE0E4" w14:textId="6085D21A" w:rsidR="009E4958" w:rsidRPr="009E4958" w:rsidRDefault="009E4958">
      <w:pPr>
        <w:rPr>
          <w:rFonts w:ascii="Times New Roman" w:hAnsi="Times New Roman" w:cs="Times New Roman"/>
          <w:sz w:val="24"/>
          <w:szCs w:val="24"/>
        </w:rPr>
      </w:pPr>
      <w:r w:rsidRPr="009E495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одарите миру новую жизнь — запишитесь на прием к ревматологу Клинического госпиталя на Яузе прямо сейчас!</w:t>
      </w:r>
    </w:p>
    <w:p w14:paraId="59567D00" w14:textId="556BE122" w:rsidR="0015467C" w:rsidRDefault="005F7A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– 5208 збп.</w:t>
      </w:r>
    </w:p>
    <w:p w14:paraId="0566D7A7" w14:textId="6C16E29B" w:rsidR="005F7A74" w:rsidRDefault="005F7A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Уникальность:</w:t>
      </w:r>
      <w:r w:rsidR="005202BE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5202BE" w:rsidRPr="00286F1A">
          <w:rPr>
            <w:rStyle w:val="a3"/>
            <w:rFonts w:ascii="Times New Roman" w:hAnsi="Times New Roman" w:cs="Times New Roman"/>
            <w:sz w:val="24"/>
            <w:szCs w:val="24"/>
          </w:rPr>
          <w:t>http://pr-cy.ru/unique/</w:t>
        </w:r>
      </w:hyperlink>
      <w:r w:rsidR="00F36F83">
        <w:rPr>
          <w:rFonts w:ascii="Times New Roman" w:hAnsi="Times New Roman" w:cs="Times New Roman"/>
          <w:sz w:val="24"/>
          <w:szCs w:val="24"/>
        </w:rPr>
        <w:t xml:space="preserve"> - 96</w:t>
      </w:r>
      <w:bookmarkStart w:id="0" w:name="_GoBack"/>
      <w:bookmarkEnd w:id="0"/>
      <w:r w:rsidR="005202BE">
        <w:rPr>
          <w:rFonts w:ascii="Times New Roman" w:hAnsi="Times New Roman" w:cs="Times New Roman"/>
          <w:sz w:val="24"/>
          <w:szCs w:val="24"/>
        </w:rPr>
        <w:t>%</w:t>
      </w:r>
    </w:p>
    <w:p w14:paraId="13C5CFF2" w14:textId="77777777" w:rsidR="005F7A74" w:rsidRPr="007107A0" w:rsidRDefault="005F7A74">
      <w:pPr>
        <w:rPr>
          <w:rFonts w:ascii="Times New Roman" w:hAnsi="Times New Roman" w:cs="Times New Roman"/>
          <w:sz w:val="24"/>
          <w:szCs w:val="24"/>
        </w:rPr>
      </w:pPr>
    </w:p>
    <w:sectPr w:rsidR="005F7A74" w:rsidRPr="00710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D7C21"/>
    <w:multiLevelType w:val="hybridMultilevel"/>
    <w:tmpl w:val="C5CEEA58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0A4977"/>
    <w:multiLevelType w:val="multilevel"/>
    <w:tmpl w:val="550E8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CD7A1C"/>
    <w:multiLevelType w:val="hybridMultilevel"/>
    <w:tmpl w:val="A364A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75E6E"/>
    <w:multiLevelType w:val="hybridMultilevel"/>
    <w:tmpl w:val="ED101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263C7"/>
    <w:multiLevelType w:val="hybridMultilevel"/>
    <w:tmpl w:val="1D245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30E09"/>
    <w:multiLevelType w:val="multilevel"/>
    <w:tmpl w:val="369A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D02F8D"/>
    <w:multiLevelType w:val="hybridMultilevel"/>
    <w:tmpl w:val="E77C0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33367C"/>
    <w:multiLevelType w:val="hybridMultilevel"/>
    <w:tmpl w:val="CC8A5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8B254F"/>
    <w:multiLevelType w:val="multilevel"/>
    <w:tmpl w:val="139A5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5DB"/>
    <w:rsid w:val="000334C6"/>
    <w:rsid w:val="00075888"/>
    <w:rsid w:val="000B3DE3"/>
    <w:rsid w:val="000E0F15"/>
    <w:rsid w:val="000E50BA"/>
    <w:rsid w:val="000F3DD5"/>
    <w:rsid w:val="000F633D"/>
    <w:rsid w:val="00135C18"/>
    <w:rsid w:val="0015467C"/>
    <w:rsid w:val="00292389"/>
    <w:rsid w:val="002F75D5"/>
    <w:rsid w:val="00316F65"/>
    <w:rsid w:val="00333641"/>
    <w:rsid w:val="003515DB"/>
    <w:rsid w:val="00383444"/>
    <w:rsid w:val="003D467D"/>
    <w:rsid w:val="00425339"/>
    <w:rsid w:val="004308E6"/>
    <w:rsid w:val="004661FA"/>
    <w:rsid w:val="004B73CD"/>
    <w:rsid w:val="004C754B"/>
    <w:rsid w:val="005202BE"/>
    <w:rsid w:val="005962B4"/>
    <w:rsid w:val="005C11B5"/>
    <w:rsid w:val="005F7A74"/>
    <w:rsid w:val="006268E4"/>
    <w:rsid w:val="00654BD3"/>
    <w:rsid w:val="006A6664"/>
    <w:rsid w:val="007107A0"/>
    <w:rsid w:val="00717130"/>
    <w:rsid w:val="00753CB9"/>
    <w:rsid w:val="00775B31"/>
    <w:rsid w:val="00857FC8"/>
    <w:rsid w:val="00927E50"/>
    <w:rsid w:val="00961A32"/>
    <w:rsid w:val="009E4958"/>
    <w:rsid w:val="00A65535"/>
    <w:rsid w:val="00AE2931"/>
    <w:rsid w:val="00AE371E"/>
    <w:rsid w:val="00AE502C"/>
    <w:rsid w:val="00BE345F"/>
    <w:rsid w:val="00BE4807"/>
    <w:rsid w:val="00C150E7"/>
    <w:rsid w:val="00C2015B"/>
    <w:rsid w:val="00C74EC6"/>
    <w:rsid w:val="00C83998"/>
    <w:rsid w:val="00C86F3B"/>
    <w:rsid w:val="00C96569"/>
    <w:rsid w:val="00CC5232"/>
    <w:rsid w:val="00D049BF"/>
    <w:rsid w:val="00D52443"/>
    <w:rsid w:val="00DA15FF"/>
    <w:rsid w:val="00DE7B74"/>
    <w:rsid w:val="00DF1E9A"/>
    <w:rsid w:val="00E05576"/>
    <w:rsid w:val="00E120E7"/>
    <w:rsid w:val="00E20D2E"/>
    <w:rsid w:val="00E358B9"/>
    <w:rsid w:val="00F34A75"/>
    <w:rsid w:val="00F36F83"/>
    <w:rsid w:val="00F439B7"/>
    <w:rsid w:val="00F6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76AC5"/>
  <w15:chartTrackingRefBased/>
  <w15:docId w15:val="{0A3D2650-E99C-47B2-BE1D-86CE986C7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1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2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15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C2015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27E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0B3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6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-cy.ru/uniqu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3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Макалюк</dc:creator>
  <cp:keywords/>
  <dc:description/>
  <cp:lastModifiedBy>Виктория Макалюк</cp:lastModifiedBy>
  <cp:revision>60</cp:revision>
  <dcterms:created xsi:type="dcterms:W3CDTF">2017-01-21T17:59:00Z</dcterms:created>
  <dcterms:modified xsi:type="dcterms:W3CDTF">2017-01-22T16:16:00Z</dcterms:modified>
</cp:coreProperties>
</file>