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rPr>
        <w:t xml:space="preserve">«Космолот»: подарите себе выигрыш!</w:t>
      </w:r>
    </w:p>
    <w:p/>
    <w:p>
      <w:pPr/>
      <w:r>
        <w:rPr>
          <w:i/>
          <w:iCs/>
        </w:rPr>
        <w:t xml:space="preserve">«Космолот» - это государственная онлайн-лотерея, которая позволяет обычному игроку не только погрузиться в мир красочных слотов, но и получить приличный выигрыш!</w:t>
      </w:r>
    </w:p>
    <w:p>
      <w:pPr/>
    </w:p>
    <w:p>
      <w:pPr/>
      <w:r>
        <w:rPr>
          <w:i/>
          <w:iCs/>
        </w:rPr>
        <w:t xml:space="preserve"> </w:t>
      </w:r>
      <w:r>
        <w:rPr/>
        <w:t xml:space="preserve">Мы создавали веб-платформу «Космолот» для того, чтобы пользователи, прийдя после утомительного дня домой, смогли перенестись в удивительный мир красочных игровых автоматов. Сама идея перенести виртуальное казино в легальную плоскость является новым словом в игровой индустрии. Множество европейских стран проводят гослотереи, но только Украинская Национальная Лотерея дополнила свой сервис слотами от ведущих разработчиков: Booongo, Novomatic, Playson.</w:t>
      </w:r>
    </w:p>
    <w:p>
      <w:pPr/>
    </w:p>
    <w:p>
      <w:pPr/>
      <w:r>
        <w:rPr/>
        <w:t xml:space="preserve">Также на нашем сайте вы сможете принять участие в мгновенной лотерее, пройти захватывающие тематические квесты и просто отдохнуть душой. Мы всегда оказываем всестороннюю поддержку зарегистрированным пользователям. Служба поддержки без лестной скромности смогла вывести обслуживание игроков на премиальный уровень. Не лишним будет отметить простоту регистрации, которая займет несколько секунд, если у вас есть аккаунт в Одноклассниках, ВКонтакте или Фейсбуке. А система вывода средств всегда функционирует без нареканий. Свой выигрыш вы быстро переведете на банковскую карту.</w:t>
      </w:r>
    </w:p>
    <w:p>
      <w:pPr/>
    </w:p>
    <w:p>
      <w:pPr/>
      <w:r>
        <w:rPr/>
        <w:t xml:space="preserve">Важно помнить, что зарегистрироваться может только гражданин, которому уже исполнилось 18 лет. За этим тщательно следит администрация сайта, проверяя аккаунты всех пользователей. В противном случае профиль будет заблокирован или даже удален.</w:t>
      </w:r>
    </w:p>
    <w:p>
      <w:pPr/>
    </w:p>
    <w:p>
      <w:pPr/>
      <w:r>
        <w:rPr/>
        <w:t xml:space="preserve">Еще один аргумент, который не оставит равнодушными начинающих любителей азартных игр. Если вы еще не искушенный игрок, а пока новичок, то можете опробовать игровые автоматы в демо-режиме. Это поможет понять, какой из них вам ближе по графике и тематике. Если у вас нет никакого желания</w:t>
      </w:r>
      <w:r>
        <w:rPr/>
        <w:t xml:space="preserve"> терять собственные деньги во время ознакомления с видеослотом онлайн, то у нас есть специальный бесплатный режим. Он дает отличную возможность не только тестировать, но и играть в любую игру бесконечно долго. Если вдруг получиться, что придуманная вами схема несостоятельна, то риск потери реальных средств отсутствует полностью. Поэтому можно продолжить пробовать снова и снова до получения желаемого результата.</w:t>
      </w:r>
    </w:p>
    <w:p>
      <w:pPr/>
    </w:p>
    <w:p>
      <w:pPr/>
      <w:r>
        <w:rPr/>
        <w:t xml:space="preserve">В Kosmolot более 96 % всех принятых ставок направляется на выигрыш, и только 4 - 5 % идет устроителям лотереи, другие клубы подобной статистикой похвастаться не могут. Во всех мире соотношение варьирует от 70 - 75 % - игроку, и 30 % - администрации веб-сайта.</w:t>
      </w:r>
    </w:p>
    <w:p>
      <w:pPr/>
    </w:p>
    <w:p>
      <w:pPr>
        <w:pStyle w:val="Heading2"/>
      </w:pPr>
      <w:r>
        <w:rPr/>
        <w:t xml:space="preserve">В какие автоматы можно поиграть на Kosmolot?</w:t>
      </w:r>
    </w:p>
    <w:p>
      <w:pPr/>
    </w:p>
    <w:p>
      <w:pPr/>
      <w:r>
        <w:rPr/>
        <w:t xml:space="preserve">Каждый азартный человек хочет найти универсальный слот, который станет для него источником истинного вдохновения, положительных эмоций и, конечно же, крупных выигрышей. Если вы - любитель древних загадок и египетской тематики, то Book of Sun - то, что нужно. Здесь сочетается все: и крупные выигрыши, и красочный завораживающий интерфейс и реалистичная графика.</w:t>
      </w:r>
    </w:p>
    <w:p>
      <w:pPr/>
    </w:p>
    <w:p>
      <w:pPr/>
      <w:r>
        <w:rPr/>
        <w:t xml:space="preserve">Игровой онлайн-аппарат 12 Animals представлен в Kosmolot благодаря стараниям талантливых разработчиков компании Booongo. И хотя их виртуальные слоты давно стали классикой с многолетней историей использования, все же отменная графика, поражающий геймплей и существенный уровень отдач в виде реальных денег вам гарантирован.</w:t>
      </w:r>
    </w:p>
    <w:p>
      <w:pPr/>
    </w:p>
    <w:p>
      <w:pPr/>
      <w:r>
        <w:rPr/>
        <w:t xml:space="preserve">Если вам ближе подводный мир, где резвятся дельфины, колышатся в безмолвии горделивые кораллы и красуются морские звезды, то попробуйте играть в Lucky Dolphins. Его оригинальный софт не только поднимет настроение, но выдаст большой процент выигрышных комбинаций, что очень хорошо поднимет настроение.</w:t>
      </w:r>
    </w:p>
    <w:p>
      <w:pPr/>
    </w:p>
    <w:p>
      <w:pPr/>
      <w:r>
        <w:rPr/>
        <w:t xml:space="preserve">Все любители фэнтези в Kosmolot</w:t>
      </w:r>
      <w:r>
        <w:rPr/>
        <w:t xml:space="preserve"> могут опробовать сразу несколько игровых онлайн-автоматов, посвященных таким сказочным персонажам, как феи и эльфы и другие герои народных мифов. Все они выделяются ярким интерфейсом и приятной, успокаивающей графикой. Именно к таким эмуляторам можно отнести Fairies Forest, выпущенный именитыми создателями игр PartyGaming. Он позволяет каждому из нас снова </w:t>
      </w:r>
      <w:r>
        <w:rPr/>
        <w:t xml:space="preserve">окунуться в детство, оживляя сказочные фантазии. Вспомните, как нам казалось, что все эти удивительные существа реальны, а мир гораздо интереснее, чем взрослые о нем думают.</w:t>
      </w:r>
    </w:p>
    <w:p>
      <w:pPr/>
    </w:p>
    <w:p>
      <w:pPr/>
      <w:r>
        <w:rPr/>
        <w:t xml:space="preserve">А удивительный видеослот Crazy Jelly просто не даст вам оторваться от азартной игры. У этого эмулятора классическое устройство и достаточно простые символы. Вы не будете ломать голову над тонкостями управления и сможете в полной мере насладиться, забыв обо всех проблемах.</w:t>
      </w:r>
    </w:p>
    <w:p>
      <w:pPr/>
    </w:p>
    <w:p>
      <w:pPr/>
      <w:r>
        <w:rPr/>
        <w:t xml:space="preserve">Невозможно перечислить все автоматы, которые представлены у нас в игорном онлайн-клубе. Хотя бы потому, что их там более двух сотен, но даже опытный игрок с пристрастным взглядом сможет подобрать себе подходящий вариант. Все эти фееричные игровые маняты сверкают, манят, словно обещая унести подальше от серых будней. Вам остается лишь пройти простую процедуру активации учетной записи, получить 200 бесплатных вращений барабана и насладиться игрой.</w:t>
      </w:r>
    </w:p>
    <w:p>
      <w:pPr/>
    </w:p>
    <w:p>
      <w:pPr>
        <w:pStyle w:val="Heading2"/>
      </w:pPr>
      <w:r>
        <w:rPr/>
        <w:t xml:space="preserve">Чем еще привлекает наш сайт?</w:t>
      </w:r>
    </w:p>
    <w:p>
      <w:pPr/>
      <w:r>
        <w:rPr/>
        <w:t xml:space="preserve">Сравнивая Kosmolot и другие клубы, стоит отметить ряд существенных отличий, которые, по сути, являются преимуществами нашего онлайн-сервиса:</w:t>
      </w:r>
    </w:p>
    <w:p>
      <w:pPr>
        <w:pPr/>
        <w:numPr>
          <w:ilvl w:val="0"/>
          <w:numId w:val="1"/>
        </w:numPr>
      </w:pPr>
      <w:r>
        <w:rPr/>
        <w:t xml:space="preserve">Регулярные бонусы и акции (например, сейчас при регистрации начисляется до 550 % на первоначальный депозит);</w:t>
      </w:r>
    </w:p>
    <w:p>
      <w:pPr/>
      <w:r>
        <w:rPr/>
        <w:t xml:space="preserve"> </w:t>
      </w:r>
    </w:p>
    <w:p>
      <w:pPr>
        <w:pPr/>
        <w:numPr>
          <w:ilvl w:val="0"/>
          <w:numId w:val="1"/>
        </w:numPr>
      </w:pPr>
      <w:r>
        <w:rPr/>
        <w:t xml:space="preserve">Удобный и понятный интерфейс сайта;</w:t>
      </w:r>
    </w:p>
    <w:p>
      <w:pPr/>
      <w:r>
        <w:rPr/>
        <w:t xml:space="preserve"> </w:t>
      </w:r>
    </w:p>
    <w:p>
      <w:pPr>
        <w:pPr/>
        <w:numPr>
          <w:ilvl w:val="0"/>
          <w:numId w:val="1"/>
        </w:numPr>
      </w:pPr>
      <w:r>
        <w:rPr/>
        <w:t xml:space="preserve">Кэшбэк при пополнении картой до 10 %;</w:t>
      </w:r>
    </w:p>
    <w:p>
      <w:pPr/>
      <w:r>
        <w:rPr/>
        <w:t xml:space="preserve"> </w:t>
      </w:r>
    </w:p>
    <w:p>
      <w:pPr>
        <w:pPr/>
        <w:numPr>
          <w:ilvl w:val="0"/>
          <w:numId w:val="1"/>
        </w:numPr>
      </w:pPr>
      <w:r>
        <w:rPr/>
        <w:t xml:space="preserve">Быстрый вывод заработанных средств на банковскую карту или через Приват-банк;</w:t>
      </w:r>
    </w:p>
    <w:p>
      <w:pPr/>
      <w:r>
        <w:rPr/>
        <w:t xml:space="preserve"> </w:t>
      </w:r>
    </w:p>
    <w:p>
      <w:pPr>
        <w:pPr/>
        <w:numPr>
          <w:ilvl w:val="0"/>
          <w:numId w:val="1"/>
        </w:numPr>
      </w:pPr>
      <w:r>
        <w:rPr/>
        <w:t xml:space="preserve">Абсолютно легальная и прозрачная деятельность компании, которая прошла проверку регулирующих органов Украины;</w:t>
      </w:r>
    </w:p>
    <w:p>
      <w:pPr/>
      <w:r>
        <w:rPr/>
        <w:t xml:space="preserve"> </w:t>
      </w:r>
    </w:p>
    <w:p>
      <w:pPr>
        <w:pPr/>
        <w:numPr>
          <w:ilvl w:val="0"/>
          <w:numId w:val="1"/>
        </w:numPr>
      </w:pPr>
      <w:r>
        <w:rPr/>
        <w:t xml:space="preserve">Возможность начать игру в демо-версии, где легко можно приспособиться к особенностям эмулятора, чтобы затем получать с него максимальную прибыль.</w:t>
      </w:r>
    </w:p>
    <w:p>
      <w:pPr/>
      <w:r>
        <w:rPr/>
        <w:t xml:space="preserve"> </w:t>
      </w:r>
    </w:p>
    <w:p>
      <w:pPr>
        <w:pStyle w:val="Heading2"/>
      </w:pPr>
      <w:r>
        <w:rPr/>
        <w:t xml:space="preserve">Как быстро можно вывести деньги и есть ли лимиты на вывод?</w:t>
      </w:r>
    </w:p>
    <w:p>
      <w:pPr/>
      <w:r>
        <w:rPr/>
        <w:t xml:space="preserve">Итак, вы опробовали красочные игровые автоматы, сражались с ацтеками, исследовали Древний Египет, поплавали с дельфинами и рассмотрели все бриллианты. Тогда вам придется столкнуться с вопросом снятия выигранной наличности. Нет ничего проще. При активации своей учетной записи каждый игрок подтверждает электронную почту и номер телефона, а также вводит платежные реквизиты. Поэтому достаточно просто зайти в личнный кабинет и оставить заявку.</w:t>
      </w:r>
    </w:p>
    <w:p>
      <w:pPr/>
    </w:p>
    <w:p>
      <w:pPr/>
      <w:r>
        <w:rPr/>
        <w:t xml:space="preserve">Если сумма составляет до 1 тыс US Dollars, то никаких дополнительных действий не нужно. Если же больше, то нужно будет прикрепить качественные сканы или фотографии общегражданского паспорта. Вот и все! Долгожданный куш уже на карте.</w:t>
      </w:r>
    </w:p>
    <w:p>
      <w:pPr/>
      <w:r>
        <w:rPr/>
        <w:t xml:space="preserve">Но уж если вы опустошили игровые онлайн-слоты по-крупному, то придется потерпеть. Ежедневный лимит на вывод средств составляет 100 тыс. US Dollars. Все выплаты производятся почти моментально, но рассчетная валюта - украинские гривны.</w:t>
      </w:r>
    </w:p>
    <w:p>
      <w:pPr/>
    </w:p>
    <w:p>
      <w:pPr/>
      <w:r>
        <w:rPr/>
        <w:t xml:space="preserve">Главная особенность, которая выделяет наше виртуальное игорное заведение - наличие лицензии, прошедшей ратификацию в Украинской Национальной Лотерее. Это гарантирует каждому посетителю веб-сайта финансовую безопасность и защиту от любых мошеннических действий. Как давно поклонники виртуальных казино мечтали о легальном ресурсе, и вот, наконец, эта мечта нашла свое воплощение в «Космолот».</w:t>
      </w:r>
    </w:p>
    <w:p>
      <w:pPr/>
    </w:p>
    <w:p>
      <w:pPr/>
      <w:r>
        <w:rPr/>
        <w:t xml:space="preserve">Подарите себе море эмоций взрыв адреналина, разлекаясь в красочных видеослотах. Возможно, именно вам повезет сорвать Джекпот и стать баснословно богатым человеком. Испытайте свою удачу на нашей игровой платформе, чтобы лишний раз убедиться, что вы - избранник судьбы. В реальных примерах выигрышей на нашей платформе вы можете удостовериться сами. На консоли справа отоброжается вся последняя достоверная статистика полученной игроками прибыли в режиме реального времени.</w:t>
      </w:r>
    </w:p>
    <w:p>
      <w:pPr/>
    </w:p>
    <w:p>
      <w:pPr/>
      <w:r>
        <w:rPr/>
        <w:t xml:space="preserve">Как любое крупное онлайн-казино, наш ресурс имеет зеркало. Оно работает безупречно, поэтому, перейдя по его ссылке вы также попадете на страницу Kosmolot. Насладитесь игрой прямо сейчас - не откладывайте свой успех на завтра!</w:t>
      </w:r>
    </w:p>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7EF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2019-01-03T21:58:35+03:00</dcterms:created>
  <dcterms:modified xsi:type="dcterms:W3CDTF">2019-01-03T21:58:35+03:00</dcterms:modified>
</cp:coreProperties>
</file>

<file path=docProps/custom.xml><?xml version="1.0" encoding="utf-8"?>
<Properties xmlns="http://schemas.openxmlformats.org/officeDocument/2006/custom-properties" xmlns:vt="http://schemas.openxmlformats.org/officeDocument/2006/docPropsVTypes"/>
</file>