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02" w:rsidRPr="00442302" w:rsidRDefault="00442302" w:rsidP="00442302">
      <w:pPr>
        <w:rPr>
          <w:rFonts w:ascii="Times New Roman" w:hAnsi="Times New Roman"/>
          <w:b/>
        </w:rPr>
      </w:pPr>
      <w:r w:rsidRPr="00442302">
        <w:rPr>
          <w:rFonts w:ascii="Times New Roman" w:hAnsi="Times New Roman"/>
          <w:b/>
        </w:rPr>
        <w:t>Обеденные группы</w:t>
      </w:r>
    </w:p>
    <w:p w:rsidR="00442302" w:rsidRP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Меняются к лучшему планировки современных квартир, расширяется жилое пространство при проектировке загородных домов. Вопрос организации домашней столовой зоны приобретает новые перспективы. Появляется возможность </w:t>
      </w:r>
      <w:r w:rsidRPr="00B07AD1">
        <w:rPr>
          <w:rFonts w:ascii="Times New Roman" w:hAnsi="Times New Roman"/>
          <w:b/>
        </w:rPr>
        <w:t>купить обеденную группу</w:t>
      </w:r>
      <w:r>
        <w:rPr>
          <w:rFonts w:ascii="Times New Roman" w:hAnsi="Times New Roman"/>
        </w:rPr>
        <w:t xml:space="preserve">, не экономя на квадратных метрах, сделать ее эффектным интерьерным акцентом, местом семейного и дружеского общения. 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традиционном исполнении </w:t>
      </w:r>
      <w:r w:rsidRPr="00B07AD1">
        <w:rPr>
          <w:rFonts w:ascii="Times New Roman" w:hAnsi="Times New Roman"/>
          <w:b/>
        </w:rPr>
        <w:t>обеденная группа</w:t>
      </w:r>
      <w:r>
        <w:rPr>
          <w:rFonts w:ascii="Times New Roman" w:hAnsi="Times New Roman"/>
        </w:rPr>
        <w:t xml:space="preserve"> представляет собой круглый, квадратный, овальный, прямоугольный стол и набор стульев (4,6,8 в комплекте).  Предметы мебели выполнены в едином стиле и цветовой гамме, идеально подобраны, имеют повторяющиеся декоративные элементы. 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нашем каталоге представлены </w:t>
      </w:r>
      <w:r w:rsidRPr="00B07AD1">
        <w:rPr>
          <w:rFonts w:ascii="Times New Roman" w:hAnsi="Times New Roman"/>
          <w:b/>
        </w:rPr>
        <w:t>обеденные группы из Малайзии</w:t>
      </w:r>
      <w:r>
        <w:rPr>
          <w:rFonts w:ascii="Times New Roman" w:hAnsi="Times New Roman"/>
        </w:rPr>
        <w:t>. Для из изготовления использована древесина гевеи. Мебель имеет следующие достоинства: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современный дизайн, комфорт в использовании (некоторые модели столов раскладываются. Компактный вариант подойдет для небольшой столовой, в то же время, разложив при необходимости стол, вы рассадите больше гостей);</w:t>
      </w:r>
    </w:p>
    <w:p w:rsidR="00442302" w:rsidRDefault="00442302" w:rsidP="0044230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разнообразие цветов и текстильных элементов;</w:t>
      </w:r>
    </w:p>
    <w:p w:rsidR="00442302" w:rsidRDefault="00442302" w:rsidP="0044230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демократичные в Москве цены;</w:t>
      </w:r>
    </w:p>
    <w:p w:rsidR="00442302" w:rsidRDefault="00442302" w:rsidP="0044230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прочность, долговечность;</w:t>
      </w:r>
    </w:p>
    <w:p w:rsidR="00442302" w:rsidRDefault="00442302" w:rsidP="0044230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сохранение внешнего вида во влажном помещении, при перепадах температур. 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rPr>
          <w:rFonts w:ascii="Times New Roman" w:hAnsi="Times New Roman"/>
        </w:rPr>
      </w:pPr>
      <w:r w:rsidRPr="00B07AD1">
        <w:rPr>
          <w:rFonts w:ascii="Times New Roman" w:hAnsi="Times New Roman"/>
          <w:b/>
        </w:rPr>
        <w:t>Обеденные группы</w:t>
      </w:r>
      <w:r>
        <w:rPr>
          <w:rFonts w:ascii="Times New Roman" w:hAnsi="Times New Roman"/>
        </w:rPr>
        <w:t xml:space="preserve"> из дерева гевеи станут реликвией семьи, сохранив эксплуатационные качества и теплую атмосферу семейных трапез и дружеских застолий. </w:t>
      </w:r>
      <w:r w:rsidRPr="00B07AD1">
        <w:rPr>
          <w:rFonts w:ascii="Times New Roman" w:hAnsi="Times New Roman"/>
        </w:rPr>
        <w:t xml:space="preserve"> </w:t>
      </w:r>
    </w:p>
    <w:p w:rsidR="00442302" w:rsidRPr="00B07AD1" w:rsidRDefault="00442302" w:rsidP="0044230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044087" w:rsidRPr="00442302" w:rsidRDefault="00044087">
      <w:pPr>
        <w:rPr>
          <w:rFonts w:ascii="Times New Roman" w:hAnsi="Times New Roman"/>
          <w:b/>
        </w:rPr>
      </w:pPr>
    </w:p>
    <w:p w:rsidR="00442302" w:rsidRPr="00442302" w:rsidRDefault="00442302">
      <w:pPr>
        <w:rPr>
          <w:rFonts w:ascii="Times New Roman" w:hAnsi="Times New Roman"/>
          <w:b/>
        </w:rPr>
      </w:pPr>
      <w:proofErr w:type="spellStart"/>
      <w:r w:rsidRPr="00442302">
        <w:rPr>
          <w:rFonts w:ascii="Times New Roman" w:hAnsi="Times New Roman"/>
          <w:b/>
        </w:rPr>
        <w:t>Столы-трансформеры</w:t>
      </w:r>
      <w:proofErr w:type="spellEnd"/>
    </w:p>
    <w:p w:rsidR="00442302" w:rsidRDefault="00442302"/>
    <w:p w:rsidR="00442302" w:rsidRDefault="00442302" w:rsidP="00442302">
      <w:pPr>
        <w:rPr>
          <w:rFonts w:ascii="Times New Roman" w:hAnsi="Times New Roman"/>
        </w:rPr>
      </w:pPr>
      <w:r w:rsidRPr="00CD1C04">
        <w:rPr>
          <w:rFonts w:ascii="Times New Roman" w:hAnsi="Times New Roman"/>
          <w:b/>
        </w:rPr>
        <w:t xml:space="preserve">Стол </w:t>
      </w:r>
      <w:proofErr w:type="spellStart"/>
      <w:r w:rsidRPr="00CD1C04">
        <w:rPr>
          <w:rFonts w:ascii="Times New Roman" w:hAnsi="Times New Roman"/>
          <w:b/>
        </w:rPr>
        <w:t>трансформер</w:t>
      </w:r>
      <w:proofErr w:type="spellEnd"/>
      <w:r>
        <w:rPr>
          <w:rFonts w:ascii="Times New Roman" w:hAnsi="Times New Roman"/>
        </w:rPr>
        <w:t xml:space="preserve"> - выбор любителей эргономичных интерьеров и практичных вещей. Трансформируемая мебель имеет способность преображаться сама и менять окружающий интерьер за счет нескольких простых действий. Журнальный стол легко превращается в обеденный, или в другой актуальный в данный момент вариант. 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rPr>
          <w:rFonts w:ascii="Times New Roman" w:hAnsi="Times New Roman"/>
        </w:rPr>
      </w:pPr>
      <w:r>
        <w:rPr>
          <w:rFonts w:ascii="Times New Roman" w:hAnsi="Times New Roman"/>
        </w:rPr>
        <w:t>К основному параметру трансформации относится габарит: стол, в результате действия раздвижного механизма, увеличивается или уменьшается. Меняться может также форма изделия. В нашем каталоге представлены модели со следующими системами трансформации: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меняется ширина, длина и форма столешницы, но остается постоянной высота стола;</w:t>
      </w:r>
    </w:p>
    <w:p w:rsidR="00442302" w:rsidRDefault="00442302" w:rsidP="0044230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линейные размеры постоянны, меняется высота;</w:t>
      </w:r>
    </w:p>
    <w:p w:rsidR="00442302" w:rsidRDefault="00442302" w:rsidP="0044230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модели с возможностью изменения всех параметров. 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Стоит </w:t>
      </w:r>
      <w:r w:rsidRPr="00CD1C04">
        <w:rPr>
          <w:rFonts w:ascii="Times New Roman" w:hAnsi="Times New Roman"/>
          <w:b/>
        </w:rPr>
        <w:t xml:space="preserve">купить стол </w:t>
      </w:r>
      <w:proofErr w:type="spellStart"/>
      <w:r w:rsidRPr="00CD1C04">
        <w:rPr>
          <w:rFonts w:ascii="Times New Roman" w:hAnsi="Times New Roman"/>
          <w:b/>
        </w:rPr>
        <w:t>трансформер</w:t>
      </w:r>
      <w:proofErr w:type="spellEnd"/>
      <w:r>
        <w:rPr>
          <w:rFonts w:ascii="Times New Roman" w:hAnsi="Times New Roman"/>
        </w:rPr>
        <w:t>, если известно, что его нужно будет часто перемещать. Преимущества конструкции: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качественный раздвижной механизм;</w:t>
      </w:r>
    </w:p>
    <w:p w:rsidR="00442302" w:rsidRDefault="00442302" w:rsidP="0044230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разнообразные по цене и внешнему виду материалы для столешницы: МДФ, ЛДСП, деревянный массив;</w:t>
      </w:r>
    </w:p>
    <w:p w:rsidR="00442302" w:rsidRDefault="00442302" w:rsidP="0044230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универсальность. </w:t>
      </w:r>
      <w:proofErr w:type="spellStart"/>
      <w:r>
        <w:rPr>
          <w:rFonts w:ascii="Times New Roman" w:hAnsi="Times New Roman"/>
        </w:rPr>
        <w:t>Стол-трансформер</w:t>
      </w:r>
      <w:proofErr w:type="spellEnd"/>
      <w:r>
        <w:rPr>
          <w:rFonts w:ascii="Times New Roman" w:hAnsi="Times New Roman"/>
        </w:rPr>
        <w:t xml:space="preserve"> может быть обеденным, кофейным, компьютерным, рабочим, служить подставкой для швейной или вязальной машинки, быть партой для школьника;</w:t>
      </w:r>
    </w:p>
    <w:p w:rsidR="00442302" w:rsidRDefault="00442302" w:rsidP="0044230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возможность использовать в гостиных, столовых, кухнях небольшого размера. </w:t>
      </w:r>
    </w:p>
    <w:p w:rsidR="00442302" w:rsidRDefault="00442302" w:rsidP="00442302">
      <w:pPr>
        <w:rPr>
          <w:rFonts w:ascii="Times New Roman" w:hAnsi="Times New Roman"/>
        </w:rPr>
      </w:pPr>
    </w:p>
    <w:p w:rsidR="00442302" w:rsidRDefault="00442302" w:rsidP="00442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Выбирайте модели по демократичным в Москве ценам, отличного качества, оригинального дизайна. </w:t>
      </w:r>
    </w:p>
    <w:p w:rsidR="00442302" w:rsidRDefault="00442302"/>
    <w:p w:rsidR="00442302" w:rsidRDefault="00442302">
      <w:r>
        <w:t>_______________________________________________________________________</w:t>
      </w:r>
    </w:p>
    <w:p w:rsidR="00442302" w:rsidRDefault="00442302"/>
    <w:p w:rsidR="00442302" w:rsidRPr="00A241A0" w:rsidRDefault="00442302" w:rsidP="00442302">
      <w:pPr>
        <w:rPr>
          <w:b/>
        </w:rPr>
      </w:pPr>
      <w:r w:rsidRPr="00A241A0">
        <w:rPr>
          <w:b/>
          <w:color w:val="FF0000"/>
        </w:rPr>
        <w:t xml:space="preserve">Кровати </w:t>
      </w:r>
      <w:proofErr w:type="spellStart"/>
      <w:r w:rsidRPr="00A241A0">
        <w:rPr>
          <w:b/>
          <w:color w:val="FF0000"/>
        </w:rPr>
        <w:t>премиум</w:t>
      </w:r>
      <w:proofErr w:type="spellEnd"/>
      <w:r w:rsidRPr="00A241A0">
        <w:rPr>
          <w:b/>
          <w:color w:val="FF0000"/>
        </w:rPr>
        <w:t xml:space="preserve"> класса</w:t>
      </w:r>
      <w:r w:rsidRPr="00A241A0">
        <w:rPr>
          <w:b/>
        </w:rPr>
        <w:t xml:space="preserve"> – высшая степень комфорта</w:t>
      </w:r>
    </w:p>
    <w:p w:rsidR="00442302" w:rsidRDefault="00442302" w:rsidP="00442302"/>
    <w:p w:rsidR="00442302" w:rsidRDefault="00442302" w:rsidP="00442302">
      <w:r>
        <w:t xml:space="preserve">Обустраивая комнату для сна и отдыха, пристальное внимание уделяется выбору кровати. Осознанный подход к выбору конструкции и дизайна – это крепкий сон и эффективный  отдых. </w:t>
      </w:r>
      <w:r w:rsidRPr="00A241A0">
        <w:rPr>
          <w:color w:val="FF0000"/>
        </w:rPr>
        <w:t>Элитная кровать</w:t>
      </w:r>
      <w:r>
        <w:t xml:space="preserve"> способна одушевить спальню, радоваться, грустить, любить вместе с хозяевами. </w:t>
      </w:r>
    </w:p>
    <w:p w:rsidR="00442302" w:rsidRDefault="00442302" w:rsidP="00442302"/>
    <w:p w:rsidR="00442302" w:rsidRDefault="00442302" w:rsidP="00442302">
      <w:r w:rsidRPr="00A241A0">
        <w:rPr>
          <w:color w:val="FF0000"/>
        </w:rPr>
        <w:t>Компания</w:t>
      </w:r>
      <w:r>
        <w:t xml:space="preserve"> </w:t>
      </w:r>
      <w:r>
        <w:rPr>
          <w:lang w:val="en-US"/>
        </w:rPr>
        <w:t>Dream</w:t>
      </w:r>
      <w:r w:rsidRPr="00202661">
        <w:t xml:space="preserve"> </w:t>
      </w:r>
      <w:r>
        <w:rPr>
          <w:lang w:val="en-US"/>
        </w:rPr>
        <w:t>Land</w:t>
      </w:r>
      <w:r>
        <w:t xml:space="preserve"> предлагает </w:t>
      </w:r>
      <w:r w:rsidRPr="00A241A0">
        <w:rPr>
          <w:color w:val="FF0000"/>
        </w:rPr>
        <w:t xml:space="preserve">купить мебель </w:t>
      </w:r>
      <w:proofErr w:type="spellStart"/>
      <w:r w:rsidRPr="00A241A0">
        <w:rPr>
          <w:color w:val="FF0000"/>
        </w:rPr>
        <w:t>премиум-класса</w:t>
      </w:r>
      <w:proofErr w:type="spellEnd"/>
      <w:r>
        <w:t xml:space="preserve"> для спальни. В </w:t>
      </w:r>
      <w:proofErr w:type="spellStart"/>
      <w:r w:rsidRPr="00A241A0">
        <w:rPr>
          <w:color w:val="FF0000"/>
        </w:rPr>
        <w:t>онлайн-каталоге</w:t>
      </w:r>
      <w:proofErr w:type="spellEnd"/>
      <w:r w:rsidRPr="00A241A0">
        <w:rPr>
          <w:color w:val="FF0000"/>
        </w:rPr>
        <w:t xml:space="preserve"> </w:t>
      </w:r>
      <w:r>
        <w:t xml:space="preserve">продукции представлены </w:t>
      </w:r>
      <w:r w:rsidRPr="00A241A0">
        <w:rPr>
          <w:color w:val="FF0000"/>
        </w:rPr>
        <w:t>роскошные кровати</w:t>
      </w:r>
      <w:r>
        <w:t xml:space="preserve"> классического стиля, модерн, из ценных пород дерева, с отделкой из натуральных, экологически безопасных материалов. </w:t>
      </w:r>
    </w:p>
    <w:p w:rsidR="00442302" w:rsidRDefault="00442302" w:rsidP="00442302"/>
    <w:p w:rsidR="00442302" w:rsidRPr="00A241A0" w:rsidRDefault="00442302" w:rsidP="00442302">
      <w:pPr>
        <w:rPr>
          <w:b/>
        </w:rPr>
      </w:pPr>
      <w:r w:rsidRPr="00A241A0">
        <w:rPr>
          <w:b/>
        </w:rPr>
        <w:t>Особенности и преимущества элитных кроватей</w:t>
      </w:r>
    </w:p>
    <w:p w:rsidR="00442302" w:rsidRDefault="00442302" w:rsidP="00442302"/>
    <w:p w:rsidR="00442302" w:rsidRDefault="00442302" w:rsidP="00442302">
      <w:r>
        <w:t>Мебель премиального сегмента – эксклюзивные изделия, разработанные с ориентацией на взыскательных покупателей. Тонкая работа профессионалов проявляется в следующих характеристиках:</w:t>
      </w:r>
    </w:p>
    <w:p w:rsidR="00442302" w:rsidRDefault="00442302" w:rsidP="00442302"/>
    <w:p w:rsidR="00442302" w:rsidRPr="00A241A0" w:rsidRDefault="00442302" w:rsidP="00442302">
      <w:pPr>
        <w:pStyle w:val="a3"/>
        <w:numPr>
          <w:ilvl w:val="0"/>
          <w:numId w:val="4"/>
        </w:numPr>
        <w:rPr>
          <w:sz w:val="24"/>
          <w:szCs w:val="24"/>
        </w:rPr>
      </w:pPr>
      <w:r w:rsidRPr="00A241A0">
        <w:rPr>
          <w:rFonts w:ascii="Times New Roman" w:hAnsi="Times New Roman" w:cs="Times New Roman"/>
          <w:sz w:val="24"/>
          <w:szCs w:val="24"/>
        </w:rPr>
        <w:t>прочные каркасы</w:t>
      </w:r>
      <w:r>
        <w:rPr>
          <w:rFonts w:ascii="Times New Roman" w:hAnsi="Times New Roman" w:cs="Times New Roman"/>
          <w:sz w:val="24"/>
          <w:szCs w:val="24"/>
        </w:rPr>
        <w:t xml:space="preserve"> из массива дерева. Конструкции соответствуют анатомическим особенностям людей, в сочетании с матрасами разной степени жесткости оказывают ортопедический эффект на позвоночник;</w:t>
      </w:r>
    </w:p>
    <w:p w:rsidR="00442302" w:rsidRPr="00A241A0" w:rsidRDefault="00442302" w:rsidP="004423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тщательная сборка, филигранная обработка мелких элементов;</w:t>
      </w:r>
    </w:p>
    <w:p w:rsidR="00442302" w:rsidRDefault="00442302" w:rsidP="00442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1A0">
        <w:rPr>
          <w:rFonts w:ascii="Times New Roman" w:hAnsi="Times New Roman" w:cs="Times New Roman"/>
          <w:sz w:val="24"/>
          <w:szCs w:val="24"/>
        </w:rPr>
        <w:t xml:space="preserve">изысканные, богатые отделочные материалы: натуральная и </w:t>
      </w:r>
      <w:proofErr w:type="spellStart"/>
      <w:r w:rsidRPr="00A241A0">
        <w:rPr>
          <w:rFonts w:ascii="Times New Roman" w:hAnsi="Times New Roman" w:cs="Times New Roman"/>
          <w:sz w:val="24"/>
          <w:szCs w:val="24"/>
        </w:rPr>
        <w:t>экокожа</w:t>
      </w:r>
      <w:proofErr w:type="spellEnd"/>
      <w:r w:rsidRPr="00A241A0">
        <w:rPr>
          <w:rFonts w:ascii="Times New Roman" w:hAnsi="Times New Roman" w:cs="Times New Roman"/>
          <w:sz w:val="24"/>
          <w:szCs w:val="24"/>
        </w:rPr>
        <w:t xml:space="preserve">, атлас, шелк, </w:t>
      </w:r>
      <w:proofErr w:type="spellStart"/>
      <w:r w:rsidRPr="00A241A0">
        <w:rPr>
          <w:rFonts w:ascii="Times New Roman" w:hAnsi="Times New Roman" w:cs="Times New Roman"/>
          <w:sz w:val="24"/>
          <w:szCs w:val="24"/>
        </w:rPr>
        <w:t>жаккард</w:t>
      </w:r>
      <w:proofErr w:type="spellEnd"/>
      <w:r w:rsidRPr="00A24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1A0">
        <w:rPr>
          <w:rFonts w:ascii="Times New Roman" w:hAnsi="Times New Roman" w:cs="Times New Roman"/>
          <w:sz w:val="24"/>
          <w:szCs w:val="24"/>
        </w:rPr>
        <w:t>флок</w:t>
      </w:r>
      <w:proofErr w:type="spellEnd"/>
      <w:r w:rsidRPr="00A241A0">
        <w:rPr>
          <w:rFonts w:ascii="Times New Roman" w:hAnsi="Times New Roman" w:cs="Times New Roman"/>
          <w:sz w:val="24"/>
          <w:szCs w:val="24"/>
        </w:rPr>
        <w:t>, велюр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302" w:rsidRDefault="00442302" w:rsidP="00442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функциональность. В наличии модели, совмещенные с элегантными тумбами, со встроенными светильниками в изголовьях. Кровати люкс оснащаются вместительными ящиками для хранения белья с безупречно работающими механизмами трансформации.</w:t>
      </w:r>
    </w:p>
    <w:p w:rsidR="00442302" w:rsidRDefault="00442302" w:rsidP="00442302"/>
    <w:p w:rsidR="00442302" w:rsidRDefault="00442302" w:rsidP="00442302">
      <w:r w:rsidRPr="00A241A0">
        <w:rPr>
          <w:color w:val="FF0000"/>
        </w:rPr>
        <w:t>В продаже</w:t>
      </w:r>
      <w:r>
        <w:t xml:space="preserve"> односпальные модели для студий, небольших спален, двуспальные – для комнат большой площади. При оформлении заказа можно указать желаемые высоту ножек, тип обивки, размеры спального места. </w:t>
      </w:r>
    </w:p>
    <w:p w:rsidR="00442302" w:rsidRDefault="00442302" w:rsidP="00442302"/>
    <w:p w:rsidR="00442302" w:rsidRPr="00A241A0" w:rsidRDefault="00442302" w:rsidP="00442302">
      <w:r>
        <w:t xml:space="preserve">Модели изготавливаются </w:t>
      </w:r>
      <w:r w:rsidRPr="00A241A0">
        <w:rPr>
          <w:color w:val="FF0000"/>
        </w:rPr>
        <w:t>на фабрике</w:t>
      </w:r>
      <w:r>
        <w:t xml:space="preserve"> в точном соответствии с заданными параметрами. </w:t>
      </w:r>
      <w:r w:rsidRPr="00A241A0">
        <w:rPr>
          <w:color w:val="FF0000"/>
        </w:rPr>
        <w:t>Цена</w:t>
      </w:r>
      <w:r>
        <w:t xml:space="preserve"> варьируется, в зависимости от сложности, материалов отделки, но стоимость </w:t>
      </w:r>
      <w:r w:rsidRPr="00A241A0">
        <w:rPr>
          <w:color w:val="FF0000"/>
        </w:rPr>
        <w:t>дизайнерской кровати</w:t>
      </w:r>
      <w:r>
        <w:t xml:space="preserve">  оправдана – комфортом и здоровьем. </w:t>
      </w:r>
    </w:p>
    <w:p w:rsidR="00442302" w:rsidRDefault="00442302"/>
    <w:sectPr w:rsidR="00442302" w:rsidSect="0004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A52"/>
    <w:multiLevelType w:val="hybridMultilevel"/>
    <w:tmpl w:val="5588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C75"/>
    <w:multiLevelType w:val="hybridMultilevel"/>
    <w:tmpl w:val="80EE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749"/>
    <w:multiLevelType w:val="hybridMultilevel"/>
    <w:tmpl w:val="BB86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F6529"/>
    <w:multiLevelType w:val="hybridMultilevel"/>
    <w:tmpl w:val="6306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442302"/>
    <w:rsid w:val="00044087"/>
    <w:rsid w:val="000F1E85"/>
    <w:rsid w:val="001B4EC7"/>
    <w:rsid w:val="00200C1B"/>
    <w:rsid w:val="0037642B"/>
    <w:rsid w:val="003A10CA"/>
    <w:rsid w:val="00442302"/>
    <w:rsid w:val="00CB1510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02"/>
    <w:pPr>
      <w:spacing w:line="240" w:lineRule="auto"/>
      <w:jc w:val="left"/>
    </w:pPr>
    <w:rPr>
      <w:rFonts w:ascii="Cambria" w:eastAsia="MS Mincho" w:hAnsi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2302"/>
    <w:pPr>
      <w:spacing w:after="120" w:line="276" w:lineRule="auto"/>
      <w:ind w:left="720" w:hanging="284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2019-12-15T07:54:00Z</dcterms:created>
  <dcterms:modified xsi:type="dcterms:W3CDTF">2019-12-15T07:57:00Z</dcterms:modified>
</cp:coreProperties>
</file>