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lang w:val="ru-RU"/>
        </w:rPr>
      </w:pPr>
      <w:r>
        <w:rPr>
          <w:b/>
          <w:bCs/>
          <w:lang w:val="ru-RU"/>
        </w:rPr>
        <w:t>Копирайтинг текстов с английского на русский</w:t>
      </w:r>
    </w:p>
    <w:p>
      <w:pPr>
        <w:pStyle w:val="3"/>
        <w:rPr>
          <w:lang w:val="uk-UA"/>
        </w:rPr>
      </w:pPr>
      <w:r>
        <w:rPr>
          <w:rStyle w:val="Style11"/>
          <w:b w:val="false"/>
          <w:i w:val="false"/>
          <w:caps w:val="false"/>
          <w:smallCaps w:val="false"/>
          <w:color w:val="111111"/>
          <w:spacing w:val="0"/>
          <w:sz w:val="24"/>
          <w:szCs w:val="24"/>
          <w:lang w:val="ru-RU"/>
        </w:rPr>
        <w:t>2. Teamwork</w:t>
      </w:r>
    </w:p>
    <w:p>
      <w:pPr>
        <w:pStyle w:val="Style15"/>
        <w:widowControl/>
        <w:pBdr/>
        <w:spacing w:lineRule="atLeast" w:line="288" w:before="0" w:after="120"/>
        <w:ind w:left="0" w:right="0" w:hanging="0"/>
        <w:rPr/>
      </w:pPr>
      <w:r>
        <w:rPr>
          <w:rStyle w:val="Style11"/>
          <w:b w:val="false"/>
          <w:i w:val="false"/>
          <w:caps w:val="false"/>
          <w:smallCaps w:val="false"/>
          <w:color w:val="111111"/>
          <w:spacing w:val="0"/>
          <w:sz w:val="24"/>
          <w:szCs w:val="24"/>
        </w:rPr>
        <w:t>Why you need it:</w:t>
      </w:r>
      <w:r>
        <w:rPr>
          <w:b w:val="false"/>
          <w:i w:val="false"/>
          <w:caps w:val="false"/>
          <w:smallCaps w:val="false"/>
          <w:color w:val="111111"/>
          <w:spacing w:val="0"/>
          <w:sz w:val="24"/>
          <w:szCs w:val="24"/>
        </w:rPr>
        <w:t>A company’s success is rarely dependent on one person doing something all by him/herself. Success is the result of many people working toward a common goal. When employees can synthesize their varied talents, everyone wins. (Bonus: Having friends at work can also </w:t>
      </w:r>
      <w:hyperlink r:id="rId2">
        <w:r>
          <w:rPr>
            <w:rStyle w:val="Style12"/>
            <w:b w:val="false"/>
            <w:i w:val="false"/>
            <w:caps w:val="false"/>
            <w:smallCaps w:val="false"/>
            <w:strike w:val="false"/>
            <w:dstrike w:val="false"/>
            <w:color w:val="111111"/>
            <w:spacing w:val="0"/>
            <w:sz w:val="24"/>
            <w:szCs w:val="24"/>
            <w:u w:val="none"/>
            <w:effect w:val="none"/>
          </w:rPr>
          <w:t>boost your job satisfaction</w:t>
        </w:r>
      </w:hyperlink>
      <w:r>
        <w:rPr>
          <w:b w:val="false"/>
          <w:i w:val="false"/>
          <w:caps w:val="false"/>
          <w:smallCaps w:val="false"/>
          <w:color w:val="111111"/>
          <w:spacing w:val="0"/>
          <w:sz w:val="24"/>
          <w:szCs w:val="24"/>
        </w:rPr>
        <w:t xml:space="preserve">, a </w:t>
      </w:r>
      <w:hyperlink r:id="rId3" w:tgtFrame="_blank">
        <w:r>
          <w:rPr>
            <w:rStyle w:val="Style12"/>
          </w:rPr>
          <w:t>Gallup poll</w:t>
        </w:r>
      </w:hyperlink>
      <w:r>
        <w:rPr>
          <w:b w:val="false"/>
          <w:i w:val="false"/>
          <w:caps w:val="false"/>
          <w:smallCaps w:val="false"/>
          <w:strike w:val="false"/>
          <w:dstrike w:val="false"/>
          <w:color w:val="111111"/>
          <w:spacing w:val="0"/>
          <w:sz w:val="24"/>
          <w:szCs w:val="24"/>
          <w:u w:val="none"/>
          <w:effect w:val="none"/>
        </w:rPr>
        <w:t xml:space="preserve"> </w:t>
      </w:r>
      <w:r>
        <w:rPr>
          <w:b w:val="false"/>
          <w:i w:val="false"/>
          <w:caps w:val="false"/>
          <w:smallCaps w:val="false"/>
          <w:color w:val="111111"/>
          <w:spacing w:val="0"/>
          <w:sz w:val="24"/>
          <w:szCs w:val="24"/>
        </w:rPr>
        <w:t>found.)</w:t>
      </w:r>
    </w:p>
    <w:p>
      <w:pPr>
        <w:pStyle w:val="Style15"/>
        <w:widowControl/>
        <w:pBdr/>
        <w:spacing w:lineRule="atLeast" w:line="288" w:before="0" w:after="120"/>
        <w:ind w:left="0" w:right="0" w:hanging="0"/>
        <w:rPr/>
      </w:pPr>
      <w:r>
        <w:rPr>
          <w:rStyle w:val="Style11"/>
          <w:b w:val="false"/>
          <w:i w:val="false"/>
          <w:caps w:val="false"/>
          <w:smallCaps w:val="false"/>
          <w:color w:val="111111"/>
          <w:spacing w:val="0"/>
          <w:sz w:val="24"/>
          <w:szCs w:val="24"/>
        </w:rPr>
        <w:t>Why employers look for it:</w:t>
      </w:r>
      <w:r>
        <w:rPr>
          <w:b w:val="false"/>
          <w:i w:val="false"/>
          <w:caps w:val="false"/>
          <w:smallCaps w:val="false"/>
          <w:color w:val="111111"/>
          <w:spacing w:val="0"/>
          <w:sz w:val="24"/>
          <w:szCs w:val="24"/>
        </w:rPr>
        <w:t> Employers look to team players to help build a </w:t>
      </w:r>
      <w:hyperlink r:id="rId4">
        <w:r>
          <w:rPr>
            <w:rStyle w:val="Style12"/>
            <w:b w:val="false"/>
            <w:i w:val="false"/>
            <w:caps w:val="false"/>
            <w:smallCaps w:val="false"/>
            <w:strike w:val="false"/>
            <w:dstrike w:val="false"/>
            <w:color w:val="111111"/>
            <w:spacing w:val="0"/>
            <w:sz w:val="24"/>
            <w:szCs w:val="24"/>
            <w:u w:val="none"/>
            <w:effect w:val="none"/>
          </w:rPr>
          <w:t>friendly office culture</w:t>
        </w:r>
      </w:hyperlink>
      <w:r>
        <w:rPr>
          <w:b w:val="false"/>
          <w:i w:val="false"/>
          <w:caps w:val="false"/>
          <w:smallCaps w:val="false"/>
          <w:color w:val="111111"/>
          <w:spacing w:val="0"/>
          <w:sz w:val="24"/>
          <w:szCs w:val="24"/>
        </w:rPr>
        <w:t>, which helps retain employees and, in turn attracts top talent. Furthermore, being able to collaborate well with your co-workers strengthens the quality of your work.</w:t>
      </w:r>
    </w:p>
    <w:p>
      <w:pPr>
        <w:pStyle w:val="Style15"/>
        <w:widowControl/>
        <w:pBdr/>
        <w:spacing w:lineRule="atLeast" w:line="288" w:before="0" w:after="120"/>
        <w:ind w:left="0" w:right="0" w:hanging="0"/>
        <w:rPr/>
      </w:pPr>
      <w:r>
        <w:rPr>
          <w:rStyle w:val="Style11"/>
          <w:b w:val="false"/>
          <w:i w:val="false"/>
          <w:caps w:val="false"/>
          <w:smallCaps w:val="false"/>
          <w:color w:val="111111"/>
          <w:spacing w:val="0"/>
          <w:sz w:val="24"/>
          <w:szCs w:val="24"/>
        </w:rPr>
        <w:t>How to gain it:</w:t>
      </w:r>
      <w:r>
        <w:rPr>
          <w:b w:val="false"/>
          <w:i w:val="false"/>
          <w:caps w:val="false"/>
          <w:smallCaps w:val="false"/>
          <w:color w:val="111111"/>
          <w:spacing w:val="0"/>
          <w:sz w:val="24"/>
          <w:szCs w:val="24"/>
        </w:rPr>
        <w:t xml:space="preserve"> To generate goodwill, lend a hand when you see a co-worker in need. (“Hey, I know you have a ton on your plate. How can I help?”) Another way to build rapport is to cover for a colleague while she’s on vacation, says business etiquette and career coach Karen Litzinger. </w:t>
      </w:r>
      <w:r>
        <w:rPr>
          <w:b w:val="false"/>
          <w:i w:val="false"/>
          <w:caps w:val="false"/>
          <w:smallCaps w:val="false"/>
          <w:color w:val="111111"/>
          <w:spacing w:val="0"/>
          <w:sz w:val="24"/>
          <w:szCs w:val="24"/>
          <w:lang w:val="ru-RU"/>
        </w:rPr>
        <w:t>(</w:t>
      </w:r>
      <w:hyperlink r:id="rId5">
        <w:r>
          <w:rPr>
            <w:rStyle w:val="Style12"/>
          </w:rPr>
          <w:t>https://www.monster.com/career-advice/article/soft-skills-you-need</w:t>
        </w:r>
      </w:hyperlink>
      <w:r>
        <w:rPr>
          <w:b w:val="false"/>
          <w:i w:val="false"/>
          <w:caps w:val="false"/>
          <w:smallCaps w:val="false"/>
          <w:color w:val="111111"/>
          <w:spacing w:val="0"/>
          <w:sz w:val="24"/>
          <w:szCs w:val="24"/>
          <w:lang w:val="ru-RU"/>
        </w:rPr>
        <w:t xml:space="preserve"> )</w:t>
      </w:r>
    </w:p>
    <w:p>
      <w:pPr>
        <w:pStyle w:val="Normal"/>
        <w:rPr>
          <w:rFonts w:ascii="Liberation Serif" w:hAnsi="Liberation Serif"/>
          <w:color w:val="111111"/>
          <w:sz w:val="24"/>
          <w:szCs w:val="24"/>
          <w:lang w:val="ru-RU"/>
        </w:rPr>
      </w:pPr>
      <w:r>
        <w:rPr>
          <w:color w:val="111111"/>
          <w:sz w:val="24"/>
          <w:szCs w:val="24"/>
          <w:lang w:val="ru-RU"/>
        </w:rPr>
      </w:r>
    </w:p>
    <w:p>
      <w:pPr>
        <w:pStyle w:val="Normal"/>
        <w:rPr>
          <w:i/>
          <w:i/>
          <w:iCs/>
          <w:lang w:val="uk-UA"/>
        </w:rPr>
      </w:pPr>
      <w:r>
        <w:rPr>
          <w:i/>
          <w:iCs/>
          <w:lang w:val="ru-RU"/>
        </w:rPr>
        <w:t xml:space="preserve">2. </w:t>
      </w:r>
      <w:r>
        <w:rPr>
          <w:i/>
          <w:iCs/>
          <w:lang w:val="ru-RU"/>
        </w:rPr>
        <w:t>Командная</w:t>
      </w:r>
      <w:r>
        <w:rPr>
          <w:i/>
          <w:iCs/>
          <w:lang w:val="uk-UA"/>
        </w:rPr>
        <w:t xml:space="preserve"> </w:t>
      </w:r>
      <w:r>
        <w:rPr>
          <w:i/>
          <w:iCs/>
          <w:lang w:val="ru-RU"/>
        </w:rPr>
        <w:t>р</w:t>
      </w:r>
      <w:r>
        <w:rPr>
          <w:i/>
          <w:iCs/>
          <w:lang w:val="ru-RU"/>
        </w:rPr>
        <w:t>а</w:t>
      </w:r>
      <w:r>
        <w:rPr>
          <w:i/>
          <w:iCs/>
          <w:lang w:val="ru-RU"/>
        </w:rPr>
        <w:t>бота</w:t>
      </w:r>
    </w:p>
    <w:p>
      <w:pPr>
        <w:pStyle w:val="Normal"/>
        <w:rPr>
          <w:i/>
          <w:i/>
          <w:iCs/>
          <w:lang w:val="uk-UA"/>
        </w:rPr>
      </w:pPr>
      <w:r>
        <w:rPr>
          <w:i/>
          <w:iCs/>
          <w:u w:val="single"/>
          <w:lang w:val="ru-RU"/>
        </w:rPr>
        <w:t>Зачем</w:t>
      </w:r>
      <w:r>
        <w:rPr>
          <w:i/>
          <w:iCs/>
          <w:u w:val="single"/>
          <w:lang w:val="uk-UA"/>
        </w:rPr>
        <w:t xml:space="preserve"> </w:t>
      </w:r>
      <w:r>
        <w:rPr>
          <w:i/>
          <w:iCs/>
          <w:u w:val="single"/>
          <w:lang w:val="ru-RU"/>
        </w:rPr>
        <w:t>это тебе</w:t>
      </w:r>
      <w:r>
        <w:rPr>
          <w:i/>
          <w:iCs/>
          <w:lang w:val="ru-RU"/>
        </w:rPr>
        <w:t>: успех компании очень редко зависит от одного человека, г</w:t>
      </w:r>
      <w:r>
        <w:rPr>
          <w:i/>
          <w:iCs/>
          <w:lang w:val="ru-RU"/>
        </w:rPr>
        <w:t>о</w:t>
      </w:r>
      <w:r>
        <w:rPr>
          <w:i/>
          <w:iCs/>
          <w:lang w:val="ru-RU"/>
        </w:rPr>
        <w:t>раздо чаще это результат р</w:t>
      </w:r>
      <w:r>
        <w:rPr>
          <w:i/>
          <w:iCs/>
          <w:lang w:val="ru-RU"/>
        </w:rPr>
        <w:t>а</w:t>
      </w:r>
      <w:r>
        <w:rPr>
          <w:i/>
          <w:iCs/>
          <w:lang w:val="ru-RU"/>
        </w:rPr>
        <w:t xml:space="preserve">боты некого количества людей на общую цель. Когда работодатель </w:t>
      </w:r>
      <w:r>
        <w:rPr>
          <w:i/>
          <w:iCs/>
          <w:lang w:val="ru-RU"/>
        </w:rPr>
        <w:t>видит потенциал в каждом своем подчиненном и умеет создать комфортные  условия для роботы — все остаются в выигр</w:t>
      </w:r>
      <w:r>
        <w:rPr>
          <w:i/>
          <w:iCs/>
          <w:lang w:val="ru-RU"/>
        </w:rPr>
        <w:t>ы</w:t>
      </w:r>
      <w:r>
        <w:rPr>
          <w:i/>
          <w:iCs/>
          <w:lang w:val="ru-RU"/>
        </w:rPr>
        <w:t xml:space="preserve">ше.  </w:t>
      </w:r>
      <w:r>
        <w:rPr>
          <w:i/>
          <w:iCs/>
          <w:lang w:val="ru-RU"/>
        </w:rPr>
        <w:t xml:space="preserve"> </w:t>
      </w:r>
    </w:p>
    <w:p>
      <w:pPr>
        <w:pStyle w:val="Normal"/>
        <w:rPr>
          <w:i/>
          <w:i/>
          <w:iCs/>
          <w:lang w:val="uk-UA"/>
        </w:rPr>
      </w:pPr>
      <w:r>
        <w:rPr>
          <w:i/>
          <w:iCs/>
          <w:u w:val="single"/>
          <w:lang w:val="ru-RU"/>
        </w:rPr>
        <w:t>Почему работодатели обращают на это внимание</w:t>
      </w:r>
      <w:r>
        <w:rPr>
          <w:i/>
          <w:iCs/>
          <w:lang w:val="ru-RU"/>
        </w:rPr>
        <w:t>: работодателям важно создать дружную обстановку в ко</w:t>
      </w:r>
      <w:r>
        <w:rPr>
          <w:i/>
          <w:iCs/>
          <w:lang w:val="ru-RU"/>
        </w:rPr>
        <w:t>л</w:t>
      </w:r>
      <w:r>
        <w:rPr>
          <w:i/>
          <w:iCs/>
          <w:lang w:val="ru-RU"/>
        </w:rPr>
        <w:t>лективе, максимально благоприятную, чтобы каждый член команды раскрывался, развивал свои таланты и применял их. Более того, умение взаимодействовать в ко</w:t>
      </w:r>
      <w:r>
        <w:rPr>
          <w:i/>
          <w:iCs/>
          <w:lang w:val="ru-RU"/>
        </w:rPr>
        <w:t>л</w:t>
      </w:r>
      <w:r>
        <w:rPr>
          <w:i/>
          <w:iCs/>
          <w:lang w:val="ru-RU"/>
        </w:rPr>
        <w:t xml:space="preserve">лективе </w:t>
      </w:r>
      <w:r>
        <w:rPr>
          <w:i/>
          <w:iCs/>
          <w:lang w:val="uk-UA"/>
        </w:rPr>
        <w:t>не</w:t>
      </w:r>
      <w:r>
        <w:rPr>
          <w:i/>
          <w:iCs/>
          <w:lang w:val="ru-RU"/>
        </w:rPr>
        <w:t>сомненно улу</w:t>
      </w:r>
      <w:r>
        <w:rPr>
          <w:i/>
          <w:iCs/>
          <w:lang w:val="ru-RU"/>
        </w:rPr>
        <w:t>ч</w:t>
      </w:r>
      <w:r>
        <w:rPr>
          <w:i/>
          <w:iCs/>
          <w:lang w:val="ru-RU"/>
        </w:rPr>
        <w:t xml:space="preserve">шит конечный результат. </w:t>
      </w:r>
    </w:p>
    <w:p>
      <w:pPr>
        <w:pStyle w:val="Normal"/>
        <w:rPr>
          <w:i/>
          <w:i/>
          <w:iCs/>
          <w:lang w:val="uk-UA"/>
        </w:rPr>
      </w:pPr>
      <w:r>
        <w:rPr>
          <w:i/>
          <w:iCs/>
          <w:u w:val="single"/>
          <w:lang w:val="ru-RU"/>
        </w:rPr>
        <w:t>Как развить</w:t>
      </w:r>
      <w:r>
        <w:rPr>
          <w:i/>
          <w:iCs/>
          <w:lang w:val="ru-RU"/>
        </w:rPr>
        <w:t xml:space="preserve">: </w:t>
      </w:r>
      <w:r>
        <w:rPr>
          <w:i/>
          <w:iCs/>
          <w:lang w:val="ru-RU"/>
        </w:rPr>
        <w:t>в случае возникновения у коллег проблем, связанных с проектами, клиентами, планами и т.д. предлагайте только конструктивные варианты их решения; будьте активны, участвуйте  в корпоративной жизни( эффективный член команды всегда рассуждает с позиции : «А что я конкретно могу сделать для успеха моей команды?</w:t>
      </w:r>
      <w:r>
        <w:rPr>
          <w:i/>
          <w:iCs/>
          <w:lang w:val="ru-RU"/>
        </w:rPr>
        <w:t>).</w:t>
      </w:r>
    </w:p>
    <w:p>
      <w:pPr>
        <w:pStyle w:val="Normal"/>
        <w:rPr>
          <w:i/>
          <w:i/>
          <w:iCs/>
          <w:lang w:val="ru-RU"/>
        </w:rPr>
      </w:pPr>
      <w:r>
        <w:rPr>
          <w:i/>
          <w:iCs/>
          <w:lang w:val="ru-RU"/>
        </w:rPr>
        <w:br/>
      </w:r>
      <w:r>
        <w:br w:type="page"/>
      </w:r>
    </w:p>
    <w:p>
      <w:pPr>
        <w:pStyle w:val="2"/>
        <w:spacing w:lineRule="auto" w:line="276"/>
        <w:jc w:val="both"/>
        <w:rPr>
          <w:rFonts w:ascii="Liberation Serif" w:hAnsi="Liberation Serif"/>
          <w:b/>
          <w:i w:val="false"/>
          <w:i/>
          <w:iCs/>
          <w:caps w:val="false"/>
          <w:smallCaps w:val="false"/>
          <w:color w:val="000000"/>
          <w:spacing w:val="0"/>
          <w:sz w:val="24"/>
          <w:szCs w:val="24"/>
          <w:bdr w:val="single" w:sz="2" w:space="1" w:color="EEEEEE"/>
          <w:lang w:val="ru-RU"/>
        </w:rPr>
      </w:pPr>
      <w:r>
        <w:rPr>
          <w:b/>
          <w:i w:val="false"/>
          <w:iCs/>
          <w:caps w:val="false"/>
          <w:smallCaps w:val="false"/>
          <w:color w:val="000000"/>
          <w:spacing w:val="0"/>
          <w:sz w:val="24"/>
          <w:szCs w:val="24"/>
          <w:bdr w:val="single" w:sz="2" w:space="1" w:color="EEEEEE"/>
          <w:lang w:val="ru-RU"/>
        </w:rPr>
        <w:t>Emotionally 1, 2, 3</w:t>
      </w:r>
    </w:p>
    <w:p>
      <w:pPr>
        <w:pStyle w:val="Style15"/>
        <w:widowControl/>
        <w:spacing w:lineRule="auto" w:line="276" w:before="96" w:after="192"/>
        <w:ind w:left="0" w:right="0" w:hanging="0"/>
        <w:jc w:val="both"/>
        <w:rPr/>
      </w:pPr>
      <w:r>
        <w:rPr>
          <w:b w:val="false"/>
          <w:i w:val="false"/>
          <w:caps w:val="false"/>
          <w:smallCaps w:val="false"/>
          <w:color w:val="000000"/>
          <w:spacing w:val="0"/>
          <w:sz w:val="24"/>
          <w:szCs w:val="24"/>
        </w:rPr>
        <w:t>Neuroscientist and psychologist Lisa Feldman Barrett laid out </w:t>
      </w:r>
      <w:hyperlink r:id="rId6">
        <w:r>
          <w:rPr>
            <w:rStyle w:val="Style12"/>
            <w:b w:val="false"/>
            <w:i w:val="false"/>
            <w:caps w:val="false"/>
            <w:smallCaps w:val="false"/>
            <w:strike w:val="false"/>
            <w:dstrike w:val="false"/>
            <w:color w:val="2196F3"/>
            <w:spacing w:val="0"/>
            <w:sz w:val="24"/>
            <w:szCs w:val="24"/>
            <w:u w:val="none"/>
            <w:effect w:val="none"/>
          </w:rPr>
          <w:t>three steps</w:t>
        </w:r>
      </w:hyperlink>
      <w:r>
        <w:rPr>
          <w:b w:val="false"/>
          <w:i w:val="false"/>
          <w:caps w:val="false"/>
          <w:smallCaps w:val="false"/>
          <w:color w:val="000000"/>
          <w:spacing w:val="0"/>
          <w:sz w:val="24"/>
          <w:szCs w:val="24"/>
        </w:rPr>
        <w:t> to boosting your intelligence in her book </w:t>
      </w:r>
      <w:hyperlink r:id="rId7">
        <w:r>
          <w:rPr>
            <w:rStyle w:val="Style12"/>
            <w:b w:val="false"/>
            <w:i w:val="false"/>
            <w:caps w:val="false"/>
            <w:smallCaps w:val="false"/>
            <w:strike w:val="false"/>
            <w:dstrike w:val="false"/>
            <w:color w:val="2196F3"/>
            <w:spacing w:val="0"/>
            <w:sz w:val="24"/>
            <w:szCs w:val="24"/>
            <w:u w:val="none"/>
            <w:effect w:val="none"/>
          </w:rPr>
          <w:t>"How Emotions Are Made: The Secret Life of the Brain." </w:t>
        </w:r>
      </w:hyperlink>
      <w:r>
        <w:rPr>
          <w:b w:val="false"/>
          <w:i w:val="false"/>
          <w:caps w:val="false"/>
          <w:smallCaps w:val="false"/>
          <w:color w:val="000000"/>
          <w:spacing w:val="0"/>
          <w:sz w:val="24"/>
          <w:szCs w:val="24"/>
        </w:rPr>
        <w:t>Here they are, summed up in neat packages:</w:t>
      </w:r>
    </w:p>
    <w:p>
      <w:pPr>
        <w:pStyle w:val="Style15"/>
        <w:widowControl/>
        <w:spacing w:lineRule="auto" w:line="276" w:before="96" w:after="192"/>
        <w:ind w:left="0" w:right="0" w:hanging="0"/>
        <w:jc w:val="both"/>
        <w:rPr>
          <w:rFonts w:ascii="Liberation Serif" w:hAnsi="Liberation Serif"/>
          <w:b w:val="false"/>
          <w:i w:val="false"/>
          <w:caps w:val="false"/>
          <w:smallCaps w:val="false"/>
          <w:color w:val="000000"/>
          <w:spacing w:val="0"/>
          <w:sz w:val="24"/>
          <w:szCs w:val="24"/>
        </w:rPr>
      </w:pPr>
      <w:r>
        <w:rPr>
          <w:b/>
          <w:i w:val="false"/>
          <w:caps w:val="false"/>
          <w:smallCaps w:val="false"/>
          <w:color w:val="000000"/>
          <w:spacing w:val="0"/>
          <w:sz w:val="24"/>
          <w:szCs w:val="24"/>
        </w:rPr>
        <w:t>1. Recognize a wide array of emotions.</w:t>
      </w:r>
      <w:r>
        <w:rPr>
          <w:b w:val="false"/>
          <w:i w:val="false"/>
          <w:caps w:val="false"/>
          <w:smallCaps w:val="false"/>
          <w:color w:val="000000"/>
          <w:spacing w:val="0"/>
          <w:sz w:val="24"/>
          <w:szCs w:val="24"/>
        </w:rPr>
        <w:t> This something Barrett calls "emotional granularity." If all you're able to identify is "me happy" and "me sad," all you'll ever feel is happiness or sadness. Once you give the 27 emotions (and more! Why not?) the credit they deserve, you'll begin exploring the granularity of the feels. In Barrett's words, "your brain would have many more options for predicting, categorizing, and perceiving emotion, providing you with the tools for more flexible and functional responses." That's a good thing.</w:t>
      </w:r>
    </w:p>
    <w:p>
      <w:pPr>
        <w:pStyle w:val="Style15"/>
        <w:widowControl/>
        <w:spacing w:lineRule="auto" w:line="276" w:before="96" w:after="192"/>
        <w:ind w:left="0" w:right="0" w:hanging="0"/>
        <w:jc w:val="both"/>
        <w:rPr>
          <w:rFonts w:ascii="Liberation Serif" w:hAnsi="Liberation Serif"/>
          <w:b w:val="false"/>
          <w:i w:val="false"/>
          <w:caps w:val="false"/>
          <w:smallCaps w:val="false"/>
          <w:color w:val="000000"/>
          <w:spacing w:val="0"/>
          <w:sz w:val="24"/>
          <w:szCs w:val="24"/>
        </w:rPr>
      </w:pPr>
      <w:r>
        <w:rPr>
          <w:b/>
          <w:i w:val="false"/>
          <w:caps w:val="false"/>
          <w:smallCaps w:val="false"/>
          <w:color w:val="000000"/>
          <w:spacing w:val="0"/>
          <w:sz w:val="24"/>
          <w:szCs w:val="24"/>
        </w:rPr>
        <w:t>2. Learn new words for specific emotions.</w:t>
      </w:r>
      <w:r>
        <w:rPr>
          <w:b w:val="false"/>
          <w:i w:val="false"/>
          <w:caps w:val="false"/>
          <w:smallCaps w:val="false"/>
          <w:color w:val="000000"/>
          <w:spacing w:val="0"/>
          <w:sz w:val="24"/>
          <w:szCs w:val="24"/>
        </w:rPr>
        <w:t> Norwegians have a word for the intense joy of falling in love: "forelsket." If you're thinking that that is just a fancy way to say ecstatic, consider this. Would you equate "regret" with "heartache"? Of course not. Yet both of those words roll up into "sadness." Once you learn new words for specific emotions, you can keep expanding your emotional granularity.</w:t>
      </w:r>
    </w:p>
    <w:p>
      <w:pPr>
        <w:pStyle w:val="Style15"/>
        <w:widowControl/>
        <w:spacing w:lineRule="auto" w:line="276" w:before="96" w:after="192"/>
        <w:ind w:left="0" w:right="0" w:hanging="0"/>
        <w:jc w:val="both"/>
        <w:rPr>
          <w:rFonts w:ascii="Liberation Serif" w:hAnsi="Liberation Serif"/>
          <w:b w:val="false"/>
          <w:i w:val="false"/>
          <w:caps w:val="false"/>
          <w:smallCaps w:val="false"/>
          <w:color w:val="000000"/>
          <w:spacing w:val="0"/>
          <w:sz w:val="24"/>
          <w:szCs w:val="24"/>
        </w:rPr>
      </w:pPr>
      <w:r>
        <w:rPr>
          <w:b w:val="false"/>
          <w:i w:val="false"/>
          <w:caps w:val="false"/>
          <w:smallCaps w:val="false"/>
          <w:color w:val="000000"/>
          <w:spacing w:val="0"/>
          <w:sz w:val="24"/>
          <w:szCs w:val="24"/>
        </w:rPr>
        <w:t>Barrett writes, "You've probably never thought about learning words as a path to greater emotional health, but it follows directly from the neuroscience of construction. Words seed your concepts, concepts drive your predictions, predictions regulate your body budget, and your body budget determines how you feel. Therefore, the more finely grained your vocabulary, the more precisely your predicting brain can calibrate your budget to your body's needs. In fact, people who exhibit higher emotional granularity go to the doctor less frequently, use medication less frequently, and spend fewer days hospitalized for illness."</w:t>
      </w:r>
    </w:p>
    <w:p>
      <w:pPr>
        <w:pStyle w:val="Style15"/>
        <w:widowControl/>
        <w:spacing w:lineRule="auto" w:line="276" w:before="96" w:after="192"/>
        <w:ind w:left="0" w:right="0" w:hanging="0"/>
        <w:jc w:val="both"/>
        <w:rPr/>
      </w:pPr>
      <w:r>
        <w:rPr>
          <w:b/>
          <w:i w:val="false"/>
          <w:caps w:val="false"/>
          <w:smallCaps w:val="false"/>
          <w:color w:val="000000"/>
          <w:spacing w:val="0"/>
          <w:sz w:val="24"/>
          <w:szCs w:val="24"/>
        </w:rPr>
        <w:t>3. Create new emotions.</w:t>
      </w:r>
      <w:r>
        <w:rPr>
          <w:b w:val="false"/>
          <w:i w:val="false"/>
          <w:caps w:val="false"/>
          <w:smallCaps w:val="false"/>
          <w:color w:val="000000"/>
          <w:spacing w:val="0"/>
          <w:sz w:val="24"/>
          <w:szCs w:val="24"/>
        </w:rPr>
        <w:t xml:space="preserve"> Who says you can't? If you don't have a word for a certain feeling you experience, naming it can make it real, thus expanding your emotional granularity even further. Where does it end?! Words are constructed: all words. Listen to your body when you notice the feels; don't necessarily depend on a dictionary to tell you what's happening. </w:t>
      </w:r>
      <w:r>
        <w:rPr>
          <w:b w:val="false"/>
          <w:i w:val="false"/>
          <w:caps w:val="false"/>
          <w:smallCaps w:val="false"/>
          <w:color w:val="000000"/>
          <w:spacing w:val="0"/>
          <w:sz w:val="24"/>
          <w:szCs w:val="24"/>
          <w:lang w:val="en-US"/>
        </w:rPr>
        <w:t>(</w:t>
      </w:r>
      <w:hyperlink r:id="rId8">
        <w:r>
          <w:rPr>
            <w:rStyle w:val="Style12"/>
          </w:rPr>
          <w:t>https://curiosity.com/topics/the-3-things-to-do-to-boost-your-emotional-intelligence-according-to-a-neuroscientist-curiosity/</w:t>
        </w:r>
      </w:hyperlink>
      <w:r>
        <w:rPr>
          <w:sz w:val="24"/>
          <w:szCs w:val="24"/>
          <w:lang w:val="en-US"/>
        </w:rPr>
        <w:t xml:space="preserve"> </w:t>
      </w:r>
      <w:r>
        <w:rPr>
          <w:b w:val="false"/>
          <w:i w:val="false"/>
          <w:caps w:val="false"/>
          <w:smallCaps w:val="false"/>
          <w:color w:val="000000"/>
          <w:spacing w:val="0"/>
          <w:sz w:val="24"/>
          <w:szCs w:val="24"/>
          <w:lang w:val="en-US"/>
        </w:rPr>
        <w:t>)</w:t>
      </w:r>
    </w:p>
    <w:p>
      <w:pPr>
        <w:pStyle w:val="Style15"/>
        <w:widowControl/>
        <w:spacing w:lineRule="auto" w:line="276" w:before="96" w:after="192"/>
        <w:ind w:left="0" w:right="0" w:hanging="0"/>
        <w:jc w:val="both"/>
        <w:rPr>
          <w:lang w:val="uk-UA"/>
        </w:rPr>
      </w:pPr>
      <w:r>
        <w:rPr>
          <w:b w:val="false"/>
          <w:i w:val="false"/>
          <w:caps w:val="false"/>
          <w:smallCaps w:val="false"/>
          <w:color w:val="000000"/>
          <w:spacing w:val="0"/>
          <w:sz w:val="24"/>
          <w:szCs w:val="24"/>
          <w:lang w:val="uk-UA"/>
        </w:rPr>
        <w:t>Н</w:t>
      </w:r>
      <w:r>
        <w:rPr>
          <w:b w:val="false"/>
          <w:i w:val="false"/>
          <w:caps w:val="false"/>
          <w:smallCaps w:val="false"/>
          <w:color w:val="000000"/>
          <w:spacing w:val="0"/>
          <w:sz w:val="24"/>
          <w:szCs w:val="24"/>
          <w:lang w:val="uk-UA"/>
        </w:rPr>
        <w:t xml:space="preserve">евролог и психолог Лиза </w:t>
      </w:r>
      <w:r>
        <w:rPr>
          <w:b w:val="false"/>
          <w:i w:val="false"/>
          <w:caps w:val="false"/>
          <w:smallCaps w:val="false"/>
          <w:color w:val="000000"/>
          <w:spacing w:val="0"/>
          <w:sz w:val="24"/>
          <w:szCs w:val="24"/>
          <w:lang w:val="ru-RU"/>
        </w:rPr>
        <w:t>Фельдман</w:t>
      </w:r>
      <w:r>
        <w:rPr>
          <w:b w:val="false"/>
          <w:i w:val="false"/>
          <w:caps w:val="false"/>
          <w:smallCaps w:val="false"/>
          <w:color w:val="000000"/>
          <w:spacing w:val="0"/>
          <w:sz w:val="24"/>
          <w:szCs w:val="24"/>
          <w:lang w:val="uk-UA"/>
        </w:rPr>
        <w:t xml:space="preserve"> </w:t>
      </w:r>
      <w:r>
        <w:rPr>
          <w:b w:val="false"/>
          <w:i w:val="false"/>
          <w:caps w:val="false"/>
          <w:smallCaps w:val="false"/>
          <w:color w:val="000000"/>
          <w:spacing w:val="0"/>
          <w:sz w:val="24"/>
          <w:szCs w:val="24"/>
          <w:lang w:val="ru-RU"/>
        </w:rPr>
        <w:t>Баррет</w:t>
      </w:r>
      <w:r>
        <w:rPr>
          <w:b w:val="false"/>
          <w:i w:val="false"/>
          <w:caps w:val="false"/>
          <w:smallCaps w:val="false"/>
          <w:color w:val="000000"/>
          <w:spacing w:val="0"/>
          <w:sz w:val="24"/>
          <w:szCs w:val="24"/>
          <w:lang w:val="uk-UA"/>
        </w:rPr>
        <w:t xml:space="preserve"> в</w:t>
      </w:r>
      <w:r>
        <w:rPr>
          <w:b w:val="false"/>
          <w:i w:val="false"/>
          <w:caps w:val="false"/>
          <w:smallCaps w:val="false"/>
          <w:color w:val="000000"/>
          <w:spacing w:val="0"/>
          <w:sz w:val="24"/>
          <w:szCs w:val="24"/>
          <w:lang w:val="ru-RU"/>
        </w:rPr>
        <w:t xml:space="preserve">ыделила три пункта для развития  эмоционального интелекта в ее книге «Как рождаются эмоции. Революция в понимании мозга и  управлении эмоциями». </w:t>
      </w:r>
    </w:p>
    <w:p>
      <w:pPr>
        <w:pStyle w:val="Style15"/>
        <w:widowControl/>
        <w:spacing w:lineRule="auto" w:line="276" w:before="96" w:after="192"/>
        <w:ind w:left="0" w:right="0" w:hanging="0"/>
        <w:jc w:val="both"/>
        <w:rPr>
          <w:lang w:val="uk-UA"/>
        </w:rPr>
      </w:pPr>
      <w:r>
        <w:rPr>
          <w:b w:val="false"/>
          <w:i w:val="false"/>
          <w:caps w:val="false"/>
          <w:smallCaps w:val="false"/>
          <w:color w:val="000000"/>
          <w:spacing w:val="0"/>
          <w:sz w:val="24"/>
          <w:szCs w:val="24"/>
          <w:lang w:val="ru-RU"/>
        </w:rPr>
        <w:t xml:space="preserve">1. </w:t>
      </w:r>
      <w:r>
        <w:rPr>
          <w:b w:val="false"/>
          <w:i w:val="false"/>
          <w:caps w:val="false"/>
          <w:smallCaps w:val="false"/>
          <w:color w:val="000000"/>
          <w:spacing w:val="0"/>
          <w:sz w:val="24"/>
          <w:szCs w:val="24"/>
          <w:lang w:val="ru-RU"/>
        </w:rPr>
        <w:t>Признать широкий спектр эмоций</w:t>
      </w:r>
    </w:p>
    <w:p>
      <w:pPr>
        <w:pStyle w:val="Style15"/>
        <w:widowControl/>
        <w:spacing w:lineRule="auto" w:line="276" w:before="96" w:after="192"/>
        <w:ind w:left="0" w:right="0" w:hanging="0"/>
        <w:jc w:val="both"/>
        <w:rPr/>
      </w:pPr>
      <w:r>
        <w:rPr>
          <w:b w:val="false"/>
          <w:i w:val="false"/>
          <w:caps w:val="false"/>
          <w:smallCaps w:val="false"/>
          <w:color w:val="000000"/>
          <w:spacing w:val="0"/>
          <w:sz w:val="24"/>
          <w:szCs w:val="24"/>
          <w:lang w:val="ru-RU"/>
        </w:rPr>
        <w:t>Лиз Баретт назвала это «</w:t>
      </w:r>
      <w:r>
        <w:rPr>
          <w:b w:val="false"/>
          <w:i w:val="false"/>
          <w:caps w:val="false"/>
          <w:smallCaps w:val="false"/>
          <w:color w:val="000000"/>
          <w:spacing w:val="0"/>
          <w:sz w:val="24"/>
          <w:szCs w:val="24"/>
          <w:lang w:val="ru-RU"/>
        </w:rPr>
        <w:t>эмоциональной гранулярностью</w:t>
      </w:r>
      <w:r>
        <w:rPr>
          <w:b w:val="false"/>
          <w:i w:val="false"/>
          <w:caps w:val="false"/>
          <w:smallCaps w:val="false"/>
          <w:color w:val="000000"/>
          <w:spacing w:val="0"/>
          <w:sz w:val="24"/>
          <w:szCs w:val="24"/>
          <w:lang w:val="ru-RU"/>
        </w:rPr>
        <w:t xml:space="preserve">». </w:t>
      </w:r>
      <w:r>
        <w:rPr>
          <w:b w:val="false"/>
          <w:i w:val="false"/>
          <w:caps w:val="false"/>
          <w:smallCaps w:val="false"/>
          <w:color w:val="000000"/>
          <w:spacing w:val="0"/>
          <w:sz w:val="24"/>
          <w:szCs w:val="24"/>
          <w:lang w:val="ru-RU"/>
        </w:rPr>
        <w:t>Если все, что вы можете идентифицировать, это «я счастлив» или «мне грустно», то все, что вы когда-либо почувствуете, это счастье или грусть.  Когда вы научитесь отличать 27 эмоций между собой ( а может и больше, почему нет?), По словам Бранетт : «Ваш мозг будет более склонным к »</w:t>
      </w:r>
    </w:p>
    <w:p>
      <w:pPr>
        <w:pStyle w:val="Normal"/>
        <w:rPr>
          <w:i/>
          <w:i/>
          <w:iCs/>
          <w:lang w:val="ru-RU"/>
        </w:rPr>
      </w:pPr>
      <w:r>
        <w:rPr>
          <w:i/>
          <w:iCs/>
          <w:lang w:val="ru-RU"/>
        </w:rPr>
      </w:r>
    </w:p>
    <w:p>
      <w:pPr>
        <w:pStyle w:val="Normal"/>
        <w:rPr>
          <w:i w:val="false"/>
          <w:i w:val="false"/>
          <w:iCs w:val="false"/>
          <w:lang w:val="en-US"/>
        </w:rPr>
      </w:pPr>
      <w:r>
        <w:rPr>
          <w:i w:val="false"/>
          <w:iCs w:val="false"/>
          <w:lang w:val="en-US"/>
        </w:rPr>
        <w:t>This is how often you should clean your keyboard</w:t>
      </w:r>
    </w:p>
    <w:p>
      <w:pPr>
        <w:pStyle w:val="Normal"/>
        <w:rPr/>
      </w:pPr>
      <w:r>
        <w:rPr>
          <w:i w:val="false"/>
          <w:iCs w:val="false"/>
          <w:lang w:val="en-US"/>
        </w:rPr>
        <w:t xml:space="preserve">from </w:t>
      </w:r>
      <w:hyperlink r:id="rId9">
        <w:r>
          <w:rPr>
            <w:rStyle w:val="Style12"/>
            <w:i w:val="false"/>
            <w:iCs w:val="false"/>
          </w:rPr>
          <w:t>https://curiosity.com/topics/this-is-how-often-you-should-clean-your-keyboard-curiosity/</w:t>
        </w:r>
      </w:hyperlink>
      <w:r>
        <w:rPr>
          <w:i w:val="false"/>
          <w:iCs w:val="false"/>
        </w:rPr>
        <w:t xml:space="preserve"> </w:t>
      </w:r>
    </w:p>
    <w:p>
      <w:pPr>
        <w:pStyle w:val="Style15"/>
        <w:rPr>
          <w:rFonts w:ascii="Merriweather;serif" w:hAnsi="Merriweather;serif"/>
          <w:b w:val="false"/>
          <w:i w:val="false"/>
          <w:i w:val="false"/>
          <w:iCs w:val="false"/>
          <w:caps w:val="false"/>
          <w:smallCaps w:val="false"/>
          <w:color w:val="000000"/>
          <w:spacing w:val="0"/>
          <w:sz w:val="22"/>
        </w:rPr>
      </w:pPr>
      <w:r>
        <w:rPr>
          <w:rFonts w:ascii="Merriweather;serif" w:hAnsi="Merriweather;serif"/>
          <w:b w:val="false"/>
          <w:i w:val="false"/>
          <w:iCs w:val="false"/>
          <w:caps w:val="false"/>
          <w:smallCaps w:val="false"/>
          <w:color w:val="000000"/>
          <w:spacing w:val="0"/>
          <w:sz w:val="22"/>
        </w:rPr>
        <w:t>What's the dirtiest thing you come into contact with every day? A few things might come to mind, but you're likely missing the pretty germy one right in front of your fingertips. Forget the toilet seat — your computer's keyboard is a treasure trove of nastiness. How often are you cleaning yours?</w:t>
      </w:r>
    </w:p>
    <w:p>
      <w:pPr>
        <w:pStyle w:val="2"/>
        <w:widowControl/>
        <w:pBdr/>
        <w:spacing w:lineRule="auto" w:line="276" w:before="0" w:after="84"/>
        <w:ind w:left="0" w:right="0" w:hanging="0"/>
        <w:jc w:val="both"/>
        <w:rPr>
          <w:rFonts w:ascii="Times New Roman" w:hAnsi="Times New Roman"/>
          <w:b/>
          <w:i w:val="false"/>
          <w:caps w:val="false"/>
          <w:smallCaps w:val="false"/>
          <w:color w:val="000000"/>
          <w:spacing w:val="0"/>
          <w:sz w:val="24"/>
          <w:szCs w:val="24"/>
          <w:bdr w:val="single" w:sz="2" w:space="1" w:color="EEEEEE"/>
        </w:rPr>
      </w:pPr>
      <w:r>
        <w:rPr>
          <w:rFonts w:ascii="Times New Roman" w:hAnsi="Times New Roman"/>
          <w:b/>
          <w:i w:val="false"/>
          <w:caps w:val="false"/>
          <w:smallCaps w:val="false"/>
          <w:color w:val="000000"/>
          <w:spacing w:val="0"/>
          <w:sz w:val="24"/>
          <w:szCs w:val="24"/>
          <w:bdr w:val="single" w:sz="2" w:space="1" w:color="EEEEEE"/>
        </w:rPr>
        <w:t>Germs at Hand</w:t>
      </w:r>
    </w:p>
    <w:p>
      <w:pPr>
        <w:pStyle w:val="Style15"/>
        <w:widowControl/>
        <w:spacing w:lineRule="auto" w:line="276" w:before="96" w:after="192"/>
        <w:ind w:left="0" w:right="0" w:hanging="0"/>
        <w:jc w:val="both"/>
        <w:rPr/>
      </w:pPr>
      <w:r>
        <w:rPr>
          <w:rFonts w:ascii="Times New Roman" w:hAnsi="Times New Roman"/>
          <w:b w:val="false"/>
          <w:i w:val="false"/>
          <w:caps w:val="false"/>
          <w:smallCaps w:val="false"/>
          <w:color w:val="000000"/>
          <w:spacing w:val="0"/>
          <w:sz w:val="24"/>
          <w:szCs w:val="24"/>
        </w:rPr>
        <w:t>Electronics don't mix well with soap and water — and maybe that's why we forget that they need to be cleaned sometimes, somehow. But if you consider how often you use your laptop and smartphone, you'll realize that yeah, there are a lot of germs hiding out there. In fact, a </w:t>
      </w:r>
      <w:hyperlink r:id="rId10">
        <w:r>
          <w:rPr>
            <w:rStyle w:val="Style12"/>
            <w:rFonts w:ascii="Times New Roman" w:hAnsi="Times New Roman"/>
            <w:b w:val="false"/>
            <w:i w:val="false"/>
            <w:caps w:val="false"/>
            <w:smallCaps w:val="false"/>
            <w:strike w:val="false"/>
            <w:dstrike w:val="false"/>
            <w:color w:val="2196F3"/>
            <w:spacing w:val="0"/>
            <w:sz w:val="24"/>
            <w:szCs w:val="24"/>
            <w:u w:val="none"/>
            <w:effect w:val="none"/>
          </w:rPr>
          <w:t>2012 study</w:t>
        </w:r>
      </w:hyperlink>
      <w:r>
        <w:rPr>
          <w:rFonts w:ascii="Times New Roman" w:hAnsi="Times New Roman"/>
          <w:b w:val="false"/>
          <w:i w:val="false"/>
          <w:caps w:val="false"/>
          <w:smallCaps w:val="false"/>
          <w:color w:val="000000"/>
          <w:spacing w:val="0"/>
          <w:sz w:val="24"/>
          <w:szCs w:val="24"/>
        </w:rPr>
        <w:t> from the University of Arizona found that the typical desk has 400 times more bacteria than a toilet seat.</w:t>
      </w:r>
    </w:p>
    <w:p>
      <w:pPr>
        <w:pStyle w:val="Style15"/>
        <w:widowControl/>
        <w:spacing w:lineRule="auto" w:line="276" w:before="96" w:after="192"/>
        <w:ind w:left="0" w:right="0" w:hanging="0"/>
        <w:jc w:val="both"/>
        <w:rPr/>
      </w:pPr>
      <w:r>
        <w:rPr>
          <w:rFonts w:ascii="Times New Roman" w:hAnsi="Times New Roman"/>
          <w:b w:val="false"/>
          <w:i w:val="false"/>
          <w:caps w:val="false"/>
          <w:smallCaps w:val="false"/>
          <w:color w:val="000000"/>
          <w:spacing w:val="0"/>
          <w:sz w:val="24"/>
          <w:szCs w:val="24"/>
          <w:lang w:val="en-US"/>
        </w:rPr>
        <w:t>T</w:t>
      </w:r>
      <w:r>
        <w:rPr>
          <w:rFonts w:ascii="Times New Roman" w:hAnsi="Times New Roman"/>
          <w:b w:val="false"/>
          <w:i w:val="false"/>
          <w:caps w:val="false"/>
          <w:smallCaps w:val="false"/>
          <w:color w:val="000000"/>
          <w:spacing w:val="0"/>
          <w:sz w:val="24"/>
          <w:szCs w:val="24"/>
        </w:rPr>
        <w:t>o be fair, toilet seats get a bad rap in the germ department. "It's one of the cleanest things you'll run across in terms of micro-organisms," Dr. Chuck Gerba, a professor of microbiology at the University of Arizona, tells </w:t>
      </w:r>
      <w:hyperlink r:id="rId11">
        <w:r>
          <w:rPr>
            <w:rStyle w:val="Style12"/>
            <w:rFonts w:ascii="Times New Roman" w:hAnsi="Times New Roman"/>
            <w:b w:val="false"/>
            <w:i w:val="false"/>
            <w:caps w:val="false"/>
            <w:smallCaps w:val="false"/>
            <w:strike w:val="false"/>
            <w:dstrike w:val="false"/>
            <w:color w:val="2196F3"/>
            <w:spacing w:val="0"/>
            <w:sz w:val="24"/>
            <w:szCs w:val="24"/>
            <w:u w:val="none"/>
            <w:effect w:val="none"/>
          </w:rPr>
          <w:t>BBC</w:t>
        </w:r>
      </w:hyperlink>
      <w:r>
        <w:rPr>
          <w:rFonts w:ascii="Times New Roman" w:hAnsi="Times New Roman"/>
          <w:b w:val="false"/>
          <w:i w:val="false"/>
          <w:caps w:val="false"/>
          <w:smallCaps w:val="false"/>
          <w:color w:val="000000"/>
          <w:spacing w:val="0"/>
          <w:sz w:val="24"/>
          <w:szCs w:val="24"/>
        </w:rPr>
        <w:t>. "It's our gold standard — there are not many things cleaner than a toilet seat when it comes to germs."</w:t>
      </w:r>
    </w:p>
    <w:p>
      <w:pPr>
        <w:pStyle w:val="Style15"/>
        <w:widowControl/>
        <w:spacing w:lineRule="auto" w:line="276" w:before="96" w:after="192"/>
        <w:ind w:left="0" w:right="0" w:hanging="0"/>
        <w:jc w:val="both"/>
        <w:rPr/>
      </w:pPr>
      <w:r>
        <w:rPr>
          <w:rFonts w:ascii="Times New Roman" w:hAnsi="Times New Roman"/>
          <w:b w:val="false"/>
          <w:i w:val="false"/>
          <w:caps w:val="false"/>
          <w:smallCaps w:val="false"/>
          <w:color w:val="000000"/>
          <w:spacing w:val="0"/>
          <w:sz w:val="24"/>
          <w:szCs w:val="24"/>
        </w:rPr>
        <w:t>If that didn't ruin your day, this might. A </w:t>
      </w:r>
      <w:hyperlink r:id="rId12">
        <w:r>
          <w:rPr>
            <w:rStyle w:val="Style12"/>
            <w:rFonts w:ascii="Times New Roman" w:hAnsi="Times New Roman"/>
            <w:b w:val="false"/>
            <w:i w:val="false"/>
            <w:caps w:val="false"/>
            <w:smallCaps w:val="false"/>
            <w:strike w:val="false"/>
            <w:dstrike w:val="false"/>
            <w:color w:val="2196F3"/>
            <w:spacing w:val="0"/>
            <w:sz w:val="24"/>
            <w:szCs w:val="24"/>
            <w:u w:val="none"/>
            <w:effect w:val="none"/>
          </w:rPr>
          <w:t>2006 study</w:t>
        </w:r>
      </w:hyperlink>
      <w:r>
        <w:rPr>
          <w:rFonts w:ascii="Times New Roman" w:hAnsi="Times New Roman"/>
          <w:b w:val="false"/>
          <w:i w:val="false"/>
          <w:caps w:val="false"/>
          <w:smallCaps w:val="false"/>
          <w:color w:val="000000"/>
          <w:spacing w:val="0"/>
          <w:sz w:val="24"/>
          <w:szCs w:val="24"/>
        </w:rPr>
        <w:t> at Northwestern Memorial Hospital found that two drug-resistant — and deadly — bacteria (vancomycin-resistant </w:t>
      </w:r>
      <w:r>
        <w:rPr>
          <w:rFonts w:ascii="Times New Roman" w:hAnsi="Times New Roman"/>
          <w:b w:val="false"/>
          <w:i/>
          <w:caps w:val="false"/>
          <w:smallCaps w:val="false"/>
          <w:color w:val="000000"/>
          <w:spacing w:val="0"/>
          <w:sz w:val="24"/>
          <w:szCs w:val="24"/>
        </w:rPr>
        <w:t>Enterococcus faecium</w:t>
      </w:r>
      <w:r>
        <w:rPr>
          <w:rFonts w:ascii="Times New Roman" w:hAnsi="Times New Roman"/>
          <w:b w:val="false"/>
          <w:i w:val="false"/>
          <w:caps w:val="false"/>
          <w:smallCaps w:val="false"/>
          <w:color w:val="000000"/>
          <w:spacing w:val="0"/>
          <w:sz w:val="24"/>
          <w:szCs w:val="24"/>
        </w:rPr>
        <w:t>, and methicillin-resistant </w:t>
      </w:r>
      <w:r>
        <w:rPr>
          <w:rFonts w:ascii="Times New Roman" w:hAnsi="Times New Roman"/>
          <w:b w:val="false"/>
          <w:i/>
          <w:caps w:val="false"/>
          <w:smallCaps w:val="false"/>
          <w:color w:val="000000"/>
          <w:spacing w:val="0"/>
          <w:sz w:val="24"/>
          <w:szCs w:val="24"/>
        </w:rPr>
        <w:t>Staphylococcus aureus</w:t>
      </w:r>
      <w:r>
        <w:rPr>
          <w:rFonts w:ascii="Times New Roman" w:hAnsi="Times New Roman"/>
          <w:b w:val="false"/>
          <w:i w:val="false"/>
          <w:caps w:val="false"/>
          <w:smallCaps w:val="false"/>
          <w:color w:val="000000"/>
          <w:spacing w:val="0"/>
          <w:sz w:val="24"/>
          <w:szCs w:val="24"/>
        </w:rPr>
        <w:t>, or MRSA) could survive up to 24 hours on a keyboard. Another common, but slightly less dangerous bug (</w:t>
      </w:r>
      <w:r>
        <w:rPr>
          <w:rFonts w:ascii="Times New Roman" w:hAnsi="Times New Roman"/>
          <w:b w:val="false"/>
          <w:i/>
          <w:caps w:val="false"/>
          <w:smallCaps w:val="false"/>
          <w:color w:val="000000"/>
          <w:spacing w:val="0"/>
          <w:sz w:val="24"/>
          <w:szCs w:val="24"/>
        </w:rPr>
        <w:t>Pseudomonas aeruginosa</w:t>
      </w:r>
      <w:r>
        <w:rPr>
          <w:rFonts w:ascii="Times New Roman" w:hAnsi="Times New Roman"/>
          <w:b w:val="false"/>
          <w:i w:val="false"/>
          <w:caps w:val="false"/>
          <w:smallCaps w:val="false"/>
          <w:color w:val="000000"/>
          <w:spacing w:val="0"/>
          <w:sz w:val="24"/>
          <w:szCs w:val="24"/>
        </w:rPr>
        <w:t>) could survive for an hour.</w:t>
      </w:r>
    </w:p>
    <w:p>
      <w:pPr>
        <w:pStyle w:val="Style15"/>
        <w:widowControl/>
        <w:spacing w:lineRule="auto" w:line="276" w:before="96" w:after="192"/>
        <w:ind w:left="0" w:right="0" w:hanging="0"/>
        <w:jc w:val="both"/>
        <w:rPr/>
      </w:pPr>
      <w:r>
        <w:rPr>
          <w:rFonts w:ascii="Times New Roman" w:hAnsi="Times New Roman"/>
          <w:b w:val="false"/>
          <w:i w:val="false"/>
          <w:caps w:val="false"/>
          <w:smallCaps w:val="false"/>
          <w:color w:val="000000"/>
          <w:spacing w:val="0"/>
          <w:sz w:val="24"/>
          <w:szCs w:val="24"/>
        </w:rPr>
        <w:t>The obvious first step to help remedy this situation is to always wash your hands with soap and water before and after typing on a keyboard. Still, we really need to clean our laptops more regardless. In a </w:t>
      </w:r>
      <w:hyperlink r:id="rId13">
        <w:r>
          <w:rPr>
            <w:rStyle w:val="Style12"/>
            <w:rFonts w:ascii="Times New Roman" w:hAnsi="Times New Roman"/>
            <w:b w:val="false"/>
            <w:i w:val="false"/>
            <w:caps w:val="false"/>
            <w:smallCaps w:val="false"/>
            <w:strike w:val="false"/>
            <w:dstrike w:val="false"/>
            <w:color w:val="2196F3"/>
            <w:spacing w:val="0"/>
            <w:sz w:val="24"/>
            <w:szCs w:val="24"/>
            <w:u w:val="none"/>
            <w:effect w:val="none"/>
          </w:rPr>
          <w:t>2012 study</w:t>
        </w:r>
      </w:hyperlink>
      <w:r>
        <w:rPr>
          <w:rFonts w:ascii="Times New Roman" w:hAnsi="Times New Roman"/>
          <w:b w:val="false"/>
          <w:i w:val="false"/>
          <w:caps w:val="false"/>
          <w:smallCaps w:val="false"/>
          <w:color w:val="000000"/>
          <w:spacing w:val="0"/>
          <w:sz w:val="24"/>
          <w:szCs w:val="24"/>
        </w:rPr>
        <w:t> of university computers, microbiologists concluded that public keyboards and mice should be disinfected at least once a week. If you don't feel like that's quite enough, feel free to follow the advice of </w:t>
      </w:r>
      <w:hyperlink r:id="rId14">
        <w:r>
          <w:rPr>
            <w:rStyle w:val="Style12"/>
            <w:rFonts w:ascii="Times New Roman" w:hAnsi="Times New Roman"/>
            <w:b w:val="false"/>
            <w:i w:val="false"/>
            <w:caps w:val="false"/>
            <w:smallCaps w:val="false"/>
            <w:strike w:val="false"/>
            <w:dstrike w:val="false"/>
            <w:color w:val="2196F3"/>
            <w:spacing w:val="0"/>
            <w:sz w:val="24"/>
            <w:szCs w:val="24"/>
            <w:u w:val="none"/>
            <w:effect w:val="none"/>
          </w:rPr>
          <w:t>a 2006 study</w:t>
        </w:r>
      </w:hyperlink>
      <w:r>
        <w:rPr>
          <w:rFonts w:ascii="Times New Roman" w:hAnsi="Times New Roman"/>
          <w:b w:val="false"/>
          <w:i w:val="false"/>
          <w:caps w:val="false"/>
          <w:smallCaps w:val="false"/>
          <w:color w:val="000000"/>
          <w:spacing w:val="0"/>
          <w:sz w:val="24"/>
          <w:szCs w:val="24"/>
        </w:rPr>
        <w:t> of hospital workstations, which suggested disinfecting keyboards every single day. If you're the only one using your keyboard, there's a slimmer chance that you're contracting harmful, sickness-causing germs from it, but, hey, better safe than sorry.</w:t>
      </w:r>
    </w:p>
    <w:p>
      <w:pPr>
        <w:pStyle w:val="2"/>
        <w:widowControl/>
        <w:pBdr/>
        <w:spacing w:lineRule="auto" w:line="276" w:before="0" w:after="84"/>
        <w:ind w:left="0" w:right="0" w:hanging="0"/>
        <w:jc w:val="both"/>
        <w:rPr>
          <w:rFonts w:ascii="Times New Roman" w:hAnsi="Times New Roman"/>
          <w:b/>
          <w:i w:val="false"/>
          <w:caps w:val="false"/>
          <w:smallCaps w:val="false"/>
          <w:color w:val="000000"/>
          <w:spacing w:val="0"/>
          <w:sz w:val="24"/>
          <w:szCs w:val="24"/>
          <w:bdr w:val="single" w:sz="2" w:space="1" w:color="EEEEEE"/>
        </w:rPr>
      </w:pPr>
      <w:r>
        <w:rPr>
          <w:rFonts w:ascii="Times New Roman" w:hAnsi="Times New Roman"/>
          <w:b/>
          <w:i w:val="false"/>
          <w:caps w:val="false"/>
          <w:smallCaps w:val="false"/>
          <w:color w:val="000000"/>
          <w:spacing w:val="0"/>
          <w:sz w:val="24"/>
          <w:szCs w:val="24"/>
          <w:bdr w:val="single" w:sz="2" w:space="1" w:color="EEEEEE"/>
        </w:rPr>
        <w:t>Shake It Off</w:t>
      </w:r>
    </w:p>
    <w:p>
      <w:pPr>
        <w:pStyle w:val="Style15"/>
        <w:widowControl/>
        <w:spacing w:lineRule="auto" w:line="276" w:before="96" w:after="192"/>
        <w:ind w:left="0" w:right="0" w:hanging="0"/>
        <w:jc w:val="both"/>
        <w:rPr/>
      </w:pPr>
      <w:r>
        <w:rPr>
          <w:rFonts w:ascii="Times New Roman" w:hAnsi="Times New Roman"/>
          <w:b w:val="false"/>
          <w:i w:val="false"/>
          <w:caps w:val="false"/>
          <w:smallCaps w:val="false"/>
          <w:color w:val="000000"/>
          <w:spacing w:val="0"/>
          <w:sz w:val="24"/>
          <w:szCs w:val="24"/>
        </w:rPr>
        <w:t>Like we mentioned, don't douse your computer in soap and water to scrub it down. Instead, as recommended by the </w:t>
      </w:r>
      <w:hyperlink r:id="rId15">
        <w:r>
          <w:rPr>
            <w:rStyle w:val="Style12"/>
            <w:rFonts w:ascii="Times New Roman" w:hAnsi="Times New Roman"/>
            <w:b w:val="false"/>
            <w:i w:val="false"/>
            <w:caps w:val="false"/>
            <w:smallCaps w:val="false"/>
            <w:strike w:val="false"/>
            <w:dstrike w:val="false"/>
            <w:color w:val="2196F3"/>
            <w:spacing w:val="0"/>
            <w:sz w:val="24"/>
            <w:szCs w:val="24"/>
            <w:u w:val="none"/>
            <w:effect w:val="none"/>
          </w:rPr>
          <w:t>National Center for Health Research</w:t>
        </w:r>
      </w:hyperlink>
      <w:r>
        <w:rPr>
          <w:rFonts w:ascii="Times New Roman" w:hAnsi="Times New Roman"/>
          <w:b w:val="false"/>
          <w:i w:val="false"/>
          <w:caps w:val="false"/>
          <w:smallCaps w:val="false"/>
          <w:color w:val="000000"/>
          <w:spacing w:val="0"/>
          <w:sz w:val="24"/>
          <w:szCs w:val="24"/>
        </w:rPr>
        <w:t>, here's what you can do every week or so to maintain a clean keyboard:</w:t>
      </w:r>
    </w:p>
    <w:p>
      <w:pPr>
        <w:pStyle w:val="Style15"/>
        <w:widowControl/>
        <w:numPr>
          <w:ilvl w:val="0"/>
          <w:numId w:val="2"/>
        </w:numPr>
        <w:tabs>
          <w:tab w:val="clear" w:pos="709"/>
          <w:tab w:val="left" w:pos="0" w:leader="none"/>
        </w:tabs>
        <w:spacing w:lineRule="auto" w:line="276" w:before="0" w:after="192"/>
        <w:ind w:left="0" w:right="0" w:hanging="283"/>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Wash your hands before and after doing anything on your keyboard. This is the only step where lots of soap and water are perfectly acceptable.</w:t>
      </w:r>
    </w:p>
    <w:p>
      <w:pPr>
        <w:pStyle w:val="Style15"/>
        <w:widowControl/>
        <w:numPr>
          <w:ilvl w:val="0"/>
          <w:numId w:val="2"/>
        </w:numPr>
        <w:tabs>
          <w:tab w:val="clear" w:pos="709"/>
          <w:tab w:val="left" w:pos="0" w:leader="none"/>
        </w:tabs>
        <w:spacing w:lineRule="auto" w:line="276" w:before="0" w:after="192"/>
        <w:ind w:left="0" w:hanging="283"/>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Once your hands are all dry, shut down and unplug your computer.</w:t>
      </w:r>
    </w:p>
    <w:p>
      <w:pPr>
        <w:pStyle w:val="Style15"/>
        <w:widowControl/>
        <w:numPr>
          <w:ilvl w:val="0"/>
          <w:numId w:val="2"/>
        </w:numPr>
        <w:tabs>
          <w:tab w:val="clear" w:pos="709"/>
          <w:tab w:val="left" w:pos="0" w:leader="none"/>
        </w:tabs>
        <w:spacing w:lineRule="auto" w:line="276" w:before="0" w:after="192"/>
        <w:ind w:left="0" w:hanging="283"/>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Turn the keyboard upside down and shake out any gross debris that's probably hiding out in those key crevices. Shake it well! If you have a can of compressed air, use it at this point to help blow out stubborn debris.</w:t>
      </w:r>
    </w:p>
    <w:p>
      <w:pPr>
        <w:pStyle w:val="Style15"/>
        <w:widowControl/>
        <w:numPr>
          <w:ilvl w:val="0"/>
          <w:numId w:val="2"/>
        </w:numPr>
        <w:tabs>
          <w:tab w:val="clear" w:pos="709"/>
          <w:tab w:val="left" w:pos="0" w:leader="none"/>
        </w:tabs>
        <w:spacing w:lineRule="auto" w:line="276" w:before="0" w:after="192"/>
        <w:ind w:left="0" w:hanging="283"/>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Dampen a cotton swab with water or isopropyl alcohol. Don't get it soaking wet; just a slight dampness will do. Dab between the keys with your swab.</w:t>
      </w:r>
    </w:p>
    <w:p>
      <w:pPr>
        <w:pStyle w:val="Style15"/>
        <w:widowControl/>
        <w:numPr>
          <w:ilvl w:val="0"/>
          <w:numId w:val="2"/>
        </w:numPr>
        <w:tabs>
          <w:tab w:val="clear" w:pos="709"/>
          <w:tab w:val="left" w:pos="0" w:leader="none"/>
        </w:tabs>
        <w:spacing w:lineRule="auto" w:line="276" w:before="0" w:after="192"/>
        <w:ind w:left="0" w:hanging="283"/>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Dampen a lint-free cloth (again, damp, not soaked) and wipe down the rest of the keyboard. You're good. Great job!</w:t>
      </w:r>
    </w:p>
    <w:p>
      <w:pPr>
        <w:pStyle w:val="Style15"/>
        <w:numPr>
          <w:ilvl w:val="0"/>
          <w:numId w:val="0"/>
        </w:numPr>
        <w:ind w:left="0" w:hanging="0"/>
        <w:rPr>
          <w:rFonts w:ascii="Merriweather;serif" w:hAnsi="Merriweather;serif"/>
          <w:b w:val="false"/>
          <w:i/>
          <w:i/>
          <w:iCs/>
          <w:caps w:val="false"/>
          <w:smallCaps w:val="false"/>
          <w:color w:val="000000"/>
          <w:spacing w:val="0"/>
          <w:sz w:val="22"/>
          <w:lang w:val="uk-UA"/>
        </w:rPr>
      </w:pPr>
      <w:r>
        <w:rPr>
          <w:rFonts w:ascii="Merriweather;serif" w:hAnsi="Merriweather;serif"/>
          <w:b w:val="false"/>
          <w:i/>
          <w:iCs/>
          <w:caps w:val="false"/>
          <w:smallCaps w:val="false"/>
          <w:color w:val="000000"/>
          <w:spacing w:val="0"/>
          <w:sz w:val="22"/>
          <w:lang w:val="uk-UA"/>
        </w:rPr>
        <w:t>Як часто треба дезінфікувати клавіатуру?</w:t>
      </w:r>
    </w:p>
    <w:p>
      <w:pPr>
        <w:pStyle w:val="Style15"/>
        <w:widowControl/>
        <w:numPr>
          <w:ilvl w:val="0"/>
          <w:numId w:val="0"/>
        </w:numPr>
        <w:spacing w:lineRule="auto" w:line="276" w:before="0" w:after="192"/>
        <w:ind w:left="0" w:hanging="0"/>
        <w:jc w:val="both"/>
        <w:rPr>
          <w:rFonts w:ascii="Merriweather;serif" w:hAnsi="Merriweather;serif"/>
          <w:b w:val="false"/>
          <w:i/>
          <w:i/>
          <w:iCs/>
          <w:caps w:val="false"/>
          <w:smallCaps w:val="false"/>
          <w:color w:val="000000"/>
          <w:spacing w:val="0"/>
          <w:sz w:val="22"/>
          <w:szCs w:val="24"/>
          <w:lang w:val="uk-UA"/>
        </w:rPr>
      </w:pPr>
      <w:r>
        <w:rPr>
          <w:rFonts w:ascii="Merriweather;serif" w:hAnsi="Merriweather;serif"/>
          <w:b w:val="false"/>
          <w:i/>
          <w:iCs/>
          <w:caps w:val="false"/>
          <w:smallCaps w:val="false"/>
          <w:color w:val="000000"/>
          <w:spacing w:val="0"/>
          <w:sz w:val="22"/>
          <w:szCs w:val="24"/>
          <w:lang w:val="uk-UA"/>
        </w:rPr>
        <w:t>Яка річ є найбруднішою з тих, якими ми користуємось щодня? Найімовірніше, що комп’ютер тобі на думку не спав. насправд дарма. Забудь про унітаз — клавіатура твого комп*ютера просто скарб бактерій. Як часто ти чистиш її?</w:t>
      </w:r>
    </w:p>
    <w:p>
      <w:pPr>
        <w:pStyle w:val="Style15"/>
        <w:widowControl/>
        <w:numPr>
          <w:ilvl w:val="0"/>
          <w:numId w:val="0"/>
        </w:numPr>
        <w:spacing w:lineRule="auto" w:line="276" w:before="96" w:after="192"/>
        <w:ind w:left="0" w:right="0" w:hanging="0"/>
        <w:jc w:val="both"/>
        <w:rPr>
          <w:rFonts w:ascii="Times New Roman" w:hAnsi="Times New Roman"/>
          <w:b w:val="false"/>
          <w:i/>
          <w:i/>
          <w:iCs/>
          <w:caps w:val="false"/>
          <w:smallCaps w:val="false"/>
          <w:color w:val="000000"/>
          <w:spacing w:val="0"/>
          <w:sz w:val="24"/>
          <w:szCs w:val="24"/>
          <w:lang w:val="uk-UA"/>
        </w:rPr>
      </w:pPr>
      <w:r>
        <w:rPr>
          <w:rFonts w:ascii="Times New Roman" w:hAnsi="Times New Roman"/>
          <w:b w:val="false"/>
          <w:i/>
          <w:iCs/>
          <w:caps w:val="false"/>
          <w:smallCaps w:val="false"/>
          <w:color w:val="000000"/>
          <w:spacing w:val="0"/>
          <w:sz w:val="24"/>
          <w:szCs w:val="24"/>
          <w:lang w:val="uk-UA"/>
        </w:rPr>
        <w:t>Мікроби на руці</w:t>
      </w:r>
    </w:p>
    <w:p>
      <w:pPr>
        <w:pStyle w:val="Style15"/>
        <w:widowControl/>
        <w:numPr>
          <w:ilvl w:val="0"/>
          <w:numId w:val="0"/>
        </w:numPr>
        <w:spacing w:lineRule="auto" w:line="276" w:before="96" w:after="192"/>
        <w:ind w:left="0" w:right="0" w:hanging="0"/>
        <w:jc w:val="both"/>
        <w:rPr>
          <w:i/>
          <w:i/>
          <w:iCs/>
          <w:lang w:val="uk-UA"/>
        </w:rPr>
      </w:pPr>
      <w:r>
        <w:rPr>
          <w:rFonts w:ascii="Times New Roman" w:hAnsi="Times New Roman"/>
          <w:b w:val="false"/>
          <w:i/>
          <w:iCs/>
          <w:caps w:val="false"/>
          <w:smallCaps w:val="false"/>
          <w:color w:val="000000"/>
          <w:spacing w:val="0"/>
          <w:sz w:val="24"/>
          <w:szCs w:val="24"/>
          <w:lang w:val="uk-UA"/>
        </w:rPr>
        <w:t xml:space="preserve">Електронні пристрої погано взаємодіють з водою та милом — мабуть, тому ми забуваємо підтримувати чистоту на них. Але якщо ти задумаєшся, як часто ти користуєшся ноутбуком чи смартфоном, ти зрозумієш, що так, </w:t>
      </w:r>
      <w:r>
        <w:rPr>
          <w:rFonts w:ascii="Times New Roman" w:hAnsi="Times New Roman"/>
          <w:b w:val="false"/>
          <w:i/>
          <w:iCs/>
          <w:caps w:val="false"/>
          <w:smallCaps w:val="false"/>
          <w:color w:val="000000"/>
          <w:spacing w:val="0"/>
          <w:sz w:val="24"/>
          <w:szCs w:val="24"/>
          <w:lang w:val="uk-UA"/>
        </w:rPr>
        <w:t>вони є постійним місцем проживання мікробів та бактерій. В 2012 році був проведений науковий експеримент, в ході якого виявили, що на звичайному столі в 400 разів більше бактерій, ніж під кришкою унітазу.</w:t>
      </w:r>
    </w:p>
    <w:p>
      <w:pPr>
        <w:pStyle w:val="Style15"/>
        <w:widowControl/>
        <w:numPr>
          <w:ilvl w:val="0"/>
          <w:numId w:val="0"/>
        </w:numPr>
        <w:spacing w:lineRule="auto" w:line="276" w:before="96" w:after="192"/>
        <w:ind w:left="0" w:right="0" w:hanging="0"/>
        <w:jc w:val="both"/>
        <w:rPr>
          <w:rFonts w:ascii="Merriweather;serif" w:hAnsi="Merriweather;serif"/>
          <w:b w:val="false"/>
          <w:i/>
          <w:i/>
          <w:iCs/>
          <w:caps w:val="false"/>
          <w:smallCaps w:val="false"/>
          <w:color w:val="000000"/>
          <w:spacing w:val="0"/>
          <w:sz w:val="22"/>
          <w:szCs w:val="24"/>
          <w:lang w:val="uk-UA"/>
        </w:rPr>
      </w:pPr>
      <w:r>
        <w:rPr>
          <w:rFonts w:ascii="Times New Roman" w:hAnsi="Times New Roman"/>
          <w:b w:val="false"/>
          <w:i/>
          <w:iCs/>
          <w:caps w:val="false"/>
          <w:smallCaps w:val="false"/>
          <w:color w:val="000000"/>
          <w:spacing w:val="0"/>
          <w:sz w:val="24"/>
          <w:szCs w:val="24"/>
          <w:lang w:val="uk-UA"/>
        </w:rPr>
        <w:t xml:space="preserve">По правді, унітази мають не найкращу репутацію в </w:t>
      </w:r>
      <w:r>
        <w:rPr>
          <w:rFonts w:ascii="Times New Roman" w:hAnsi="Times New Roman"/>
          <w:b w:val="false"/>
          <w:i/>
          <w:iCs/>
          <w:caps w:val="false"/>
          <w:smallCaps w:val="false"/>
          <w:color w:val="000000"/>
          <w:spacing w:val="0"/>
          <w:sz w:val="24"/>
          <w:szCs w:val="24"/>
          <w:lang w:val="uk-UA"/>
        </w:rPr>
        <w:t xml:space="preserve">бактерицидному відділі, але “це одне з найчистіших місць, </w:t>
      </w:r>
      <w:r>
        <w:rPr>
          <w:rFonts w:ascii="Times New Roman" w:hAnsi="Times New Roman"/>
          <w:b w:val="false"/>
          <w:i/>
          <w:iCs/>
          <w:caps w:val="false"/>
          <w:smallCaps w:val="false"/>
          <w:color w:val="000000"/>
          <w:spacing w:val="0"/>
          <w:sz w:val="24"/>
          <w:szCs w:val="24"/>
          <w:lang w:val="uk-UA"/>
        </w:rPr>
        <w:t xml:space="preserve"> </w:t>
      </w:r>
      <w:r>
        <w:rPr>
          <w:rFonts w:ascii="Times New Roman" w:hAnsi="Times New Roman"/>
          <w:b w:val="false"/>
          <w:i/>
          <w:iCs/>
          <w:caps w:val="false"/>
          <w:smallCaps w:val="false"/>
          <w:color w:val="000000"/>
          <w:spacing w:val="0"/>
          <w:sz w:val="24"/>
          <w:szCs w:val="24"/>
          <w:lang w:val="uk-UA"/>
        </w:rPr>
        <w:t xml:space="preserve">з якими ви стикаєтесь протягом дня,”- стверджує Чак Герба, професор мікробіології в університеті Арізони, розповідає </w:t>
      </w:r>
      <w:r>
        <w:rPr>
          <w:rFonts w:ascii="Times New Roman" w:hAnsi="Times New Roman"/>
          <w:b w:val="false"/>
          <w:i/>
          <w:iCs/>
          <w:caps w:val="false"/>
          <w:smallCaps w:val="false"/>
          <w:color w:val="000000"/>
          <w:spacing w:val="0"/>
          <w:sz w:val="24"/>
          <w:szCs w:val="24"/>
          <w:lang w:val="en-US"/>
        </w:rPr>
        <w:t>BBC.</w:t>
      </w:r>
    </w:p>
    <w:p>
      <w:pPr>
        <w:pStyle w:val="Style15"/>
        <w:widowControl/>
        <w:numPr>
          <w:ilvl w:val="0"/>
          <w:numId w:val="0"/>
        </w:numPr>
        <w:spacing w:lineRule="auto" w:line="276" w:before="96" w:after="192"/>
        <w:ind w:left="0" w:right="0" w:hanging="0"/>
        <w:jc w:val="both"/>
        <w:rPr>
          <w:rFonts w:ascii="Times New Roman" w:hAnsi="Times New Roman"/>
          <w:b w:val="false"/>
          <w:i/>
          <w:i/>
          <w:iCs/>
          <w:caps w:val="false"/>
          <w:smallCaps w:val="false"/>
          <w:color w:val="000000"/>
          <w:spacing w:val="0"/>
          <w:sz w:val="24"/>
          <w:szCs w:val="24"/>
          <w:lang w:val="en-US"/>
        </w:rPr>
      </w:pPr>
      <w:r>
        <w:rPr>
          <w:rFonts w:ascii="Times New Roman" w:hAnsi="Times New Roman"/>
          <w:b w:val="false"/>
          <w:i/>
          <w:iCs/>
          <w:caps w:val="false"/>
          <w:smallCaps w:val="false"/>
          <w:color w:val="000000"/>
          <w:spacing w:val="0"/>
          <w:sz w:val="24"/>
          <w:szCs w:val="24"/>
          <w:lang w:val="en-US"/>
        </w:rPr>
        <w:t xml:space="preserve">Якщо це не псувало вашого життя досі, це ще не означає, що не вплине на майбутнє. У 2006 році Північно-західна лікарня в результаті досліджень виявивили, що бактерія стафілококу може жити до 24 годин, а синегойна паличка — до години на клавіатурі комп’ютера. </w:t>
      </w:r>
    </w:p>
    <w:p>
      <w:pPr>
        <w:pStyle w:val="Style15"/>
        <w:widowControl/>
        <w:numPr>
          <w:ilvl w:val="0"/>
          <w:numId w:val="0"/>
        </w:numPr>
        <w:spacing w:lineRule="auto" w:line="276" w:before="96" w:after="192"/>
        <w:ind w:left="0" w:right="0" w:hanging="0"/>
        <w:jc w:val="both"/>
        <w:rPr>
          <w:rFonts w:ascii="Merriweather;serif" w:hAnsi="Merriweather;serif"/>
          <w:b w:val="false"/>
          <w:i/>
          <w:i/>
          <w:iCs/>
          <w:caps w:val="false"/>
          <w:smallCaps w:val="false"/>
          <w:color w:val="000000"/>
          <w:spacing w:val="0"/>
          <w:sz w:val="22"/>
          <w:szCs w:val="24"/>
          <w:lang w:val="uk-UA"/>
        </w:rPr>
      </w:pPr>
      <w:r>
        <w:rPr>
          <w:rFonts w:ascii="Times New Roman" w:hAnsi="Times New Roman"/>
          <w:b w:val="false"/>
          <w:i/>
          <w:iCs/>
          <w:caps w:val="false"/>
          <w:smallCaps w:val="false"/>
          <w:color w:val="000000"/>
          <w:spacing w:val="0"/>
          <w:sz w:val="24"/>
          <w:szCs w:val="24"/>
          <w:lang w:val="en-US"/>
        </w:rPr>
        <w:t xml:space="preserve"> </w:t>
      </w:r>
      <w:r>
        <w:rPr>
          <w:rFonts w:ascii="Times New Roman" w:hAnsi="Times New Roman"/>
          <w:b w:val="false"/>
          <w:i/>
          <w:iCs/>
          <w:caps w:val="false"/>
          <w:smallCaps w:val="false"/>
          <w:color w:val="000000"/>
          <w:spacing w:val="0"/>
          <w:sz w:val="24"/>
          <w:szCs w:val="24"/>
          <w:lang w:val="uk-UA"/>
        </w:rPr>
        <w:t>Щоб захистити себе, найперше , потрібно мити руки до і після користування компютером. Також варто відповідальніше ставитись до очищення самої клавіатури. Рекомендується дезінфікувати ноутбук та мишку до нього щотижня, але у разі бажання можна  і щодня.  Якщо вашим ноутбуком ніхто, крім вас не користується, то ризик контакту з небезпечними бактеріями менший, але все ж краще перестрахуватись, ніж жаліти.</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Отже, не варто мити ваш портативний компютер водою та милом. Але є кілька порад згідно з Національним центром з дослідження питань здоровя, що ви можете робити щотижня, щоб вберегти себе:</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1. Мийте руки до і після користування компютером. Тут мило і вода не просто допустимі, а необхідні.</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2. Сухими руками вимкніть компютер.</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3. Переверніть його та витрусіть з нього все, що застряло між клавішами.</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4. Протріть ватним диском, ледь змоченим в спирті.</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t>5. Витріть сухою серветкою чи тканиною. Готово!</w:t>
      </w:r>
    </w:p>
    <w:p>
      <w:pPr>
        <w:pStyle w:val="Normal"/>
        <w:spacing w:lineRule="auto" w:line="276"/>
        <w:jc w:val="both"/>
        <w:rPr>
          <w:rFonts w:ascii="Times New Roman" w:hAnsi="Times New Roman"/>
          <w:i/>
          <w:i/>
          <w:iCs/>
          <w:sz w:val="24"/>
          <w:szCs w:val="24"/>
          <w:lang w:val="uk-UA"/>
        </w:rPr>
      </w:pPr>
      <w:r>
        <w:rPr>
          <w:rFonts w:ascii="Times New Roman" w:hAnsi="Times New Roman"/>
          <w:i/>
          <w:iCs/>
          <w:sz w:val="24"/>
          <w:szCs w:val="24"/>
          <w:lang w:val="uk-UA"/>
        </w:rPr>
      </w:r>
    </w:p>
    <w:p>
      <w:pPr>
        <w:pStyle w:val="1"/>
        <w:rPr>
          <w:rFonts w:ascii="Open Sans;sans-serif" w:hAnsi="Open Sans;sans-serif"/>
          <w:b/>
          <w:i w:val="false"/>
          <w:caps w:val="false"/>
          <w:smallCaps w:val="false"/>
          <w:color w:val="FFFFFF"/>
          <w:spacing w:val="0"/>
          <w:sz w:val="58"/>
          <w:lang w:val="ru-RU"/>
        </w:rPr>
      </w:pPr>
      <w:r>
        <w:rPr>
          <w:rFonts w:ascii="Open Sans;sans-serif" w:hAnsi="Open Sans;sans-serif"/>
          <w:b/>
          <w:i w:val="false"/>
          <w:caps w:val="false"/>
          <w:smallCaps w:val="false"/>
          <w:color w:val="FFFFFF"/>
          <w:spacing w:val="0"/>
          <w:sz w:val="58"/>
          <w:lang w:val="ru-RU"/>
        </w:rPr>
        <w:t>This Is How Often You Should Clean Your Keyboard</w:t>
      </w:r>
    </w:p>
    <w:p>
      <w:pPr>
        <w:pStyle w:val="Normal"/>
        <w:rPr>
          <w:lang w:val="ru-RU"/>
        </w:rPr>
      </w:pPr>
      <w:r>
        <w:rPr>
          <w:lang w:val="ru-RU"/>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Merriweather">
    <w:altName w:val="serif"/>
    <w:charset w:val="cc"/>
    <w:family w:val="auto"/>
    <w:pitch w:val="default"/>
  </w:font>
  <w:font w:name="Times New Roman">
    <w:charset w:val="cc"/>
    <w:family w:val="roman"/>
    <w:pitch w:val="variable"/>
  </w:font>
  <w:font w:name="Open Sans">
    <w:altName w:val="sans-serif"/>
    <w:charset w:val="cc"/>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US" w:eastAsia="zh-CN" w:bidi="hi-IN"/>
    </w:rPr>
  </w:style>
  <w:style w:type="paragraph" w:styleId="1">
    <w:name w:val="Heading 1"/>
    <w:basedOn w:val="Style14"/>
    <w:next w:val="Style15"/>
    <w:qFormat/>
    <w:pPr>
      <w:numPr>
        <w:ilvl w:val="0"/>
        <w:numId w:val="0"/>
      </w:numPr>
      <w:spacing w:before="240" w:after="120"/>
      <w:outlineLvl w:val="0"/>
    </w:pPr>
    <w:rPr>
      <w:rFonts w:ascii="Liberation Serif" w:hAnsi="Liberation Serif" w:eastAsia="NSimSun" w:cs="Lucida Sans"/>
      <w:b/>
      <w:bCs/>
      <w:sz w:val="48"/>
      <w:szCs w:val="48"/>
    </w:rPr>
  </w:style>
  <w:style w:type="paragraph" w:styleId="2">
    <w:name w:val="Heading 2"/>
    <w:basedOn w:val="Style14"/>
    <w:next w:val="Style15"/>
    <w:qFormat/>
    <w:pPr>
      <w:numPr>
        <w:ilvl w:val="0"/>
        <w:numId w:val="0"/>
      </w:numPr>
      <w:spacing w:before="200" w:after="120"/>
      <w:outlineLvl w:val="1"/>
    </w:pPr>
    <w:rPr>
      <w:rFonts w:ascii="Liberation Serif" w:hAnsi="Liberation Serif" w:eastAsia="NSimSun" w:cs="Lucida Sans"/>
      <w:b/>
      <w:bCs/>
      <w:sz w:val="36"/>
      <w:szCs w:val="36"/>
    </w:rPr>
  </w:style>
  <w:style w:type="paragraph" w:styleId="3">
    <w:name w:val="Heading 3"/>
    <w:basedOn w:val="Style14"/>
    <w:next w:val="Style15"/>
    <w:qFormat/>
    <w:pPr>
      <w:numPr>
        <w:ilvl w:val="0"/>
        <w:numId w:val="0"/>
      </w:numPr>
      <w:spacing w:before="140" w:after="120"/>
      <w:outlineLvl w:val="2"/>
    </w:pPr>
    <w:rPr>
      <w:rFonts w:ascii="Liberation Serif" w:hAnsi="Liberation Serif" w:eastAsia="NSimSun" w:cs="Lucida Sans"/>
      <w:b/>
      <w:bCs/>
      <w:sz w:val="28"/>
      <w:szCs w:val="28"/>
    </w:rPr>
  </w:style>
  <w:style w:type="character" w:styleId="Style11">
    <w:name w:val="Выделение жирным"/>
    <w:qFormat/>
    <w:rPr>
      <w:b/>
      <w:bCs/>
    </w:rPr>
  </w:style>
  <w:style w:type="character" w:styleId="Style12">
    <w:name w:val="Интернет-ссылка"/>
    <w:rPr>
      <w:color w:val="000080"/>
      <w:u w:val="single"/>
      <w:lang w:val="zxx" w:eastAsia="zxx" w:bidi="zxx"/>
    </w:rPr>
  </w:style>
  <w:style w:type="character" w:styleId="Style13">
    <w:name w:val="Символ нумерации"/>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onster.com/career-advice/article/5-things-you-need-to-be-happy-at-work-0417" TargetMode="External"/><Relationship Id="rId3" Type="http://schemas.openxmlformats.org/officeDocument/2006/relationships/hyperlink" Target="http://www.gallup.com/services/178514/state-american-workplace.aspx" TargetMode="External"/><Relationship Id="rId4" Type="http://schemas.openxmlformats.org/officeDocument/2006/relationships/hyperlink" Target="https://www.monster.com/career-advice/article/smart-interview-questions-to-help-gauge-company-culture" TargetMode="External"/><Relationship Id="rId5" Type="http://schemas.openxmlformats.org/officeDocument/2006/relationships/hyperlink" Target="https://www.monster.com/career-advice/article/soft-skills-you-need" TargetMode="External"/><Relationship Id="rId6" Type="http://schemas.openxmlformats.org/officeDocument/2006/relationships/hyperlink" Target="http://theweek.com/articles/723723/neuroscience-reveals-3-secrets-that-make-emotionally-intelligent" TargetMode="External"/><Relationship Id="rId7" Type="http://schemas.openxmlformats.org/officeDocument/2006/relationships/hyperlink" Target="https://curiosity.im/amazon-emotions" TargetMode="External"/><Relationship Id="rId8" Type="http://schemas.openxmlformats.org/officeDocument/2006/relationships/hyperlink" Target="https://curiosity.com/topics/the-3-things-to-do-to-boost-your-emotional-intelligence-according-to-a-neuroscientist-curiosity/" TargetMode="External"/><Relationship Id="rId9" Type="http://schemas.openxmlformats.org/officeDocument/2006/relationships/hyperlink" Target="https://curiosity.com/topics/this-is-how-often-you-should-clean-your-keyboard-curiosity/" TargetMode="External"/><Relationship Id="rId10" Type="http://schemas.openxmlformats.org/officeDocument/2006/relationships/hyperlink" Target="https://uanews.arizona.edu/story/where-the-germs-are-office-kitchens-break-rooms" TargetMode="External"/><Relationship Id="rId11" Type="http://schemas.openxmlformats.org/officeDocument/2006/relationships/hyperlink" Target="http://www.bbc.com/news/magazine-20324304" TargetMode="External"/><Relationship Id="rId12" Type="http://schemas.openxmlformats.org/officeDocument/2006/relationships/hyperlink" Target="https://www.ncbi.nlm.nih.gov/pubmed/16765202" TargetMode="External"/><Relationship Id="rId13" Type="http://schemas.openxmlformats.org/officeDocument/2006/relationships/hyperlink" Target="http://www.academicjournals.org/article/article1381831835_Enemuor et al.pdf" TargetMode="External"/><Relationship Id="rId14" Type="http://schemas.openxmlformats.org/officeDocument/2006/relationships/hyperlink" Target="https://uncch.pure.elsevier.com/en/publications/bacterial-contamination-of-keyboards-efficacy-and-functional-impa" TargetMode="External"/><Relationship Id="rId15" Type="http://schemas.openxmlformats.org/officeDocument/2006/relationships/hyperlink" Target="http://www.center4research.org/bacteria-computer-keyboards-toilet-seats/"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47</TotalTime>
  <Application>LibreOffice/6.1.3.2$Windows_X86_64 LibreOffice_project/86daf60bf00efa86ad547e59e09d6bb77c699acb</Application>
  <Pages>5</Pages>
  <Words>1575</Words>
  <CharactersWithSpaces>10062</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2019-04-06T16:55:15Z</dcterms:created>
  <dc:creator/>
  <dc:description/>
  <dc:language>en-US</dc:language>
  <cp:lastModifiedBy/>
  <dcterms:modified xsi:type="dcterms:W3CDTF">2019-04-21T09:48:55Z</dcterms:modified>
  <cp:revision>8</cp:revision>
  <dc:subject/>
  <dc:title/>
</cp:coreProperties>
</file>