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FFB" w:rsidRPr="00643192" w:rsidRDefault="00281FFB" w:rsidP="00281FFB">
      <w:pPr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643192">
        <w:rPr>
          <w:rFonts w:ascii="Times New Roman" w:eastAsia="Times New Roman" w:hAnsi="Times New Roman"/>
          <w:b/>
          <w:sz w:val="32"/>
          <w:szCs w:val="32"/>
        </w:rPr>
        <w:t>Купить</w:t>
      </w:r>
      <w:r w:rsidR="0064319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643192">
        <w:rPr>
          <w:rFonts w:ascii="Times New Roman" w:eastAsia="Times New Roman" w:hAnsi="Times New Roman"/>
          <w:b/>
          <w:sz w:val="32"/>
          <w:szCs w:val="32"/>
        </w:rPr>
        <w:t>металлопрокат.</w:t>
      </w:r>
      <w:r w:rsidR="0064319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643192">
        <w:rPr>
          <w:rFonts w:ascii="Times New Roman" w:eastAsia="Times New Roman" w:hAnsi="Times New Roman"/>
          <w:b/>
          <w:sz w:val="32"/>
          <w:szCs w:val="32"/>
        </w:rPr>
        <w:t>Где</w:t>
      </w:r>
      <w:r w:rsidR="0064319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643192">
        <w:rPr>
          <w:rFonts w:ascii="Times New Roman" w:eastAsia="Times New Roman" w:hAnsi="Times New Roman"/>
          <w:b/>
          <w:sz w:val="32"/>
          <w:szCs w:val="32"/>
        </w:rPr>
        <w:t>и</w:t>
      </w:r>
      <w:r w:rsidR="0064319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643192">
        <w:rPr>
          <w:rFonts w:ascii="Times New Roman" w:eastAsia="Times New Roman" w:hAnsi="Times New Roman"/>
          <w:b/>
          <w:sz w:val="32"/>
          <w:szCs w:val="32"/>
        </w:rPr>
        <w:t>как?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Современный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металлопрокат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представлен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изделиями,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которые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удалось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получить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трудоемкой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обработкой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металла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прокатными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станками.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Востребован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быту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сферах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строительства,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машиностроения,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разработки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емкостей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теплообменников.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Гвозди,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алюминиевая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проволока,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="00643192" w:rsidRPr="00643192">
        <w:rPr>
          <w:rFonts w:ascii="Times New Roman" w:eastAsia="Times New Roman" w:hAnsi="Times New Roman"/>
          <w:b/>
          <w:sz w:val="24"/>
          <w:szCs w:val="24"/>
        </w:rPr>
        <w:t>приобрести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тавровые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балки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предлагают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ведущие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производители.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Существует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классификация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ассортимента.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Перед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тем,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как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приобрести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металлопрокат</w:t>
      </w:r>
      <w:r w:rsidRPr="00643192">
        <w:rPr>
          <w:rFonts w:ascii="Times New Roman" w:eastAsia="Times New Roman" w:hAnsi="Times New Roman"/>
          <w:sz w:val="24"/>
          <w:szCs w:val="24"/>
        </w:rPr>
        <w:t>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нужно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знать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типы:</w:t>
      </w:r>
    </w:p>
    <w:p w:rsidR="00281FFB" w:rsidRPr="00643192" w:rsidRDefault="00281FFB" w:rsidP="00281FFB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специальный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(фасонный);</w:t>
      </w:r>
    </w:p>
    <w:p w:rsidR="00281FFB" w:rsidRPr="00643192" w:rsidRDefault="00281FFB" w:rsidP="00281FFB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сортовой;</w:t>
      </w:r>
    </w:p>
    <w:p w:rsidR="00281FFB" w:rsidRPr="00643192" w:rsidRDefault="00281FFB" w:rsidP="00281FFB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листовой;</w:t>
      </w:r>
    </w:p>
    <w:p w:rsidR="00281FFB" w:rsidRPr="00643192" w:rsidRDefault="00281FFB" w:rsidP="00281FFB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трубный.</w:t>
      </w:r>
    </w:p>
    <w:p w:rsidR="00281FFB" w:rsidRPr="00643192" w:rsidRDefault="00281FFB" w:rsidP="00281FFB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b/>
          <w:sz w:val="24"/>
          <w:szCs w:val="24"/>
        </w:rPr>
        <w:t>Купить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металл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можно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разной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стоимости,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что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зависит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типа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технологии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изготовления:</w:t>
      </w:r>
    </w:p>
    <w:p w:rsidR="00281FFB" w:rsidRPr="00643192" w:rsidRDefault="00281FFB" w:rsidP="00281FFB">
      <w:pPr>
        <w:pStyle w:val="a3"/>
        <w:numPr>
          <w:ilvl w:val="0"/>
          <w:numId w:val="2"/>
        </w:numPr>
        <w:shd w:val="clear" w:color="auto" w:fill="FFFFFF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192">
        <w:rPr>
          <w:rFonts w:ascii="Times New Roman" w:eastAsia="Times New Roman" w:hAnsi="Times New Roman"/>
          <w:sz w:val="24"/>
          <w:szCs w:val="24"/>
          <w:lang w:eastAsia="ru-RU"/>
        </w:rPr>
        <w:t>холоднокатаная;</w:t>
      </w:r>
    </w:p>
    <w:p w:rsidR="00281FFB" w:rsidRPr="00643192" w:rsidRDefault="00281FFB" w:rsidP="00281FFB">
      <w:pPr>
        <w:pStyle w:val="a3"/>
        <w:numPr>
          <w:ilvl w:val="0"/>
          <w:numId w:val="2"/>
        </w:numPr>
        <w:shd w:val="clear" w:color="auto" w:fill="FFFFFF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192">
        <w:rPr>
          <w:rFonts w:ascii="Times New Roman" w:eastAsia="Times New Roman" w:hAnsi="Times New Roman"/>
          <w:sz w:val="24"/>
          <w:szCs w:val="24"/>
          <w:lang w:eastAsia="ru-RU"/>
        </w:rPr>
        <w:t>горячекатаная.</w:t>
      </w:r>
    </w:p>
    <w:p w:rsidR="00281FFB" w:rsidRPr="00643192" w:rsidRDefault="00281FFB" w:rsidP="00281FFB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первом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случае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заготовка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производится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путем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травления,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придать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ей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форму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помогут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несколько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валов.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горячекатаной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технологии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осуществляется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сильный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нагрев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стали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или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сплава.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81FFB" w:rsidRPr="00643192" w:rsidRDefault="00281FFB" w:rsidP="00281FFB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Основа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может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быть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нержавеющая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(имеет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защиту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коррозийного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образования);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черная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(чугун);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цветная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(сплавы).</w:t>
      </w:r>
    </w:p>
    <w:p w:rsidR="00281FFB" w:rsidRPr="00643192" w:rsidRDefault="00281FFB" w:rsidP="00281FFB">
      <w:pPr>
        <w:jc w:val="both"/>
        <w:rPr>
          <w:rFonts w:ascii="Times New Roman" w:hAnsi="Times New Roman"/>
          <w:b/>
          <w:sz w:val="28"/>
          <w:szCs w:val="28"/>
        </w:rPr>
      </w:pPr>
      <w:r w:rsidRPr="00643192">
        <w:rPr>
          <w:rFonts w:ascii="Times New Roman" w:hAnsi="Times New Roman"/>
          <w:b/>
          <w:sz w:val="28"/>
          <w:szCs w:val="28"/>
        </w:rPr>
        <w:t>Где</w:t>
      </w:r>
      <w:r w:rsidR="00643192">
        <w:rPr>
          <w:rFonts w:ascii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hAnsi="Times New Roman"/>
          <w:b/>
          <w:sz w:val="28"/>
          <w:szCs w:val="28"/>
        </w:rPr>
        <w:t>выгодно</w:t>
      </w:r>
      <w:r w:rsidR="00643192">
        <w:rPr>
          <w:rFonts w:ascii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hAnsi="Times New Roman"/>
          <w:b/>
          <w:sz w:val="28"/>
          <w:szCs w:val="28"/>
        </w:rPr>
        <w:t>продается</w:t>
      </w:r>
      <w:r w:rsidR="00643192">
        <w:rPr>
          <w:rFonts w:ascii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hAnsi="Times New Roman"/>
          <w:b/>
          <w:sz w:val="28"/>
          <w:szCs w:val="28"/>
        </w:rPr>
        <w:t>металлопрокат</w:t>
      </w:r>
      <w:r w:rsidR="00643192">
        <w:rPr>
          <w:rFonts w:ascii="Times New Roman" w:hAnsi="Times New Roman"/>
          <w:b/>
          <w:sz w:val="28"/>
          <w:szCs w:val="28"/>
        </w:rPr>
        <w:t xml:space="preserve"> </w:t>
      </w:r>
    </w:p>
    <w:p w:rsidR="00281FFB" w:rsidRPr="00643192" w:rsidRDefault="00281FFB" w:rsidP="00281FFB">
      <w:pPr>
        <w:jc w:val="both"/>
        <w:rPr>
          <w:rFonts w:ascii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t>Чтобы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купить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металлопрокат</w:t>
      </w:r>
      <w:r w:rsidRPr="00643192">
        <w:rPr>
          <w:rFonts w:ascii="Times New Roman" w:hAnsi="Times New Roman"/>
          <w:sz w:val="24"/>
          <w:szCs w:val="24"/>
        </w:rPr>
        <w:t>,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нужно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определиться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целью.</w:t>
      </w:r>
      <w:r w:rsidR="00643192">
        <w:rPr>
          <w:rFonts w:ascii="Times New Roman" w:hAnsi="Times New Roman"/>
          <w:sz w:val="24"/>
          <w:szCs w:val="24"/>
        </w:rPr>
        <w:t xml:space="preserve"> </w:t>
      </w:r>
    </w:p>
    <w:p w:rsidR="00281FFB" w:rsidRPr="00643192" w:rsidRDefault="00281FFB" w:rsidP="00281FFB">
      <w:pPr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Швеллеры.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Купить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швеллер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требуется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для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возведения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несущих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опорных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конструкций,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для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использования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промышленности.</w:t>
      </w:r>
    </w:p>
    <w:p w:rsidR="00281FFB" w:rsidRPr="00643192" w:rsidRDefault="00281FFB" w:rsidP="00281FFB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t>Балки.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Предназначение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–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строительство.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Купить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тавровую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балку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стоит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для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работ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на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участке,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масштабных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задач.</w:t>
      </w:r>
    </w:p>
    <w:p w:rsidR="00281FFB" w:rsidRPr="00643192" w:rsidRDefault="00281FFB" w:rsidP="00281FFB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t>Сортовой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тип,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производящийся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из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стали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–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сетка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арматурная,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цена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на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которую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зависит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от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формы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габаритов.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Независимо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от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цены,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сетка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арматурная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успешно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используется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для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монтажа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конструкций.</w:t>
      </w:r>
    </w:p>
    <w:p w:rsidR="00281FFB" w:rsidRPr="00643192" w:rsidRDefault="00281FFB" w:rsidP="00281FFB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t>Профнастил.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Применяется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в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строительстве,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для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возведения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стен,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несущих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конструкций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кровель.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Цены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на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профнастил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меняются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толщины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размера.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81FFB" w:rsidRPr="00643192" w:rsidRDefault="00281FFB" w:rsidP="00281FFB">
      <w:pPr>
        <w:pStyle w:val="a3"/>
        <w:numPr>
          <w:ilvl w:val="0"/>
          <w:numId w:val="5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t>Трубы.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Имеется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множество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предложений.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Купить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профильную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трубу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квадратным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прямоугольным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сечением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нужного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размера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доступно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сервисе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Allstok.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lastRenderedPageBreak/>
        <w:t>Предлагаем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в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ассортименте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купить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профнастил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для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крыши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забора,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швеллер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производителя.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="00643192">
        <w:rPr>
          <w:rFonts w:ascii="Times New Roman" w:eastAsia="Times New Roman" w:hAnsi="Times New Roman"/>
          <w:b/>
          <w:sz w:val="24"/>
          <w:szCs w:val="24"/>
        </w:rPr>
        <w:t>Ц</w:t>
      </w:r>
      <w:r w:rsidR="00643192" w:rsidRPr="00643192">
        <w:rPr>
          <w:rFonts w:ascii="Times New Roman" w:eastAsia="Times New Roman" w:hAnsi="Times New Roman"/>
          <w:b/>
          <w:sz w:val="24"/>
          <w:szCs w:val="24"/>
        </w:rPr>
        <w:t>ены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н</w:t>
      </w:r>
      <w:r w:rsidRPr="00643192">
        <w:rPr>
          <w:rFonts w:ascii="Times New Roman" w:eastAsia="Times New Roman" w:hAnsi="Times New Roman"/>
          <w:sz w:val="24"/>
          <w:szCs w:val="24"/>
        </w:rPr>
        <w:t>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уголок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горячекатаный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зависят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поставщика.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Если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нужен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большой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заказ,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можно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купить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металл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завода.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рознице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покупка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трубы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доступна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новая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б/у,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разных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размеров,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которые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предлагают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интернет-магазины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металлобазы.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43192">
        <w:rPr>
          <w:rFonts w:ascii="Times New Roman" w:eastAsia="Times New Roman" w:hAnsi="Times New Roman"/>
          <w:b/>
          <w:sz w:val="28"/>
          <w:szCs w:val="28"/>
        </w:rPr>
        <w:t>Самое</w:t>
      </w:r>
      <w:r w:rsidR="00643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sz w:val="28"/>
          <w:szCs w:val="28"/>
        </w:rPr>
        <w:t>выгодное</w:t>
      </w:r>
      <w:r w:rsidR="00643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sz w:val="28"/>
          <w:szCs w:val="28"/>
        </w:rPr>
        <w:t>решение</w:t>
      </w:r>
      <w:r w:rsidR="00643192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Часто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те,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желает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совершить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покупку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металла,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обращаются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услугам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металлобазы.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Это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удобно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точными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сроками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ожидания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заказа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возможностью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купить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тавровую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балку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минимальной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партии.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интернет-магазине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строительных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рынках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цена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профнастил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будет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выше,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поставка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длительнее.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Завод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поможет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потребителю,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если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ему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нужно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купить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профильную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трубу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большом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количестве</w:t>
      </w:r>
      <w:r w:rsidRPr="00643192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43192">
        <w:rPr>
          <w:rFonts w:ascii="Times New Roman" w:eastAsia="Times New Roman" w:hAnsi="Times New Roman"/>
          <w:b/>
          <w:sz w:val="28"/>
          <w:szCs w:val="28"/>
        </w:rPr>
        <w:t>Преимущества</w:t>
      </w:r>
      <w:r w:rsidR="00643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sz w:val="28"/>
          <w:szCs w:val="28"/>
        </w:rPr>
        <w:t>использования</w:t>
      </w:r>
      <w:r w:rsidR="00643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sz w:val="28"/>
          <w:szCs w:val="28"/>
        </w:rPr>
        <w:t>сервиса</w:t>
      </w:r>
      <w:r w:rsidR="00643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sz w:val="28"/>
          <w:szCs w:val="28"/>
        </w:rPr>
        <w:t>Allstok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портале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представлен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большой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список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поставщиков,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что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позволяет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быстро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просто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совершить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выгодную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сделку.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Например,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="00643192" w:rsidRPr="00643192">
        <w:rPr>
          <w:rFonts w:ascii="Times New Roman" w:eastAsia="Times New Roman" w:hAnsi="Times New Roman"/>
          <w:b/>
          <w:sz w:val="24"/>
          <w:szCs w:val="24"/>
        </w:rPr>
        <w:t>цены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уголок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горячекатаный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определены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свободным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рынком,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можно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выбрать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наиболее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приемлемый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для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себя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вариант.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Пользователь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платформы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Allstok,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задавшийся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целью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совершить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покупку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трубы</w:t>
      </w:r>
      <w:r w:rsidRPr="00643192">
        <w:rPr>
          <w:rFonts w:ascii="Times New Roman" w:eastAsia="Times New Roman" w:hAnsi="Times New Roman"/>
          <w:sz w:val="24"/>
          <w:szCs w:val="24"/>
        </w:rPr>
        <w:t>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получает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возможность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сравнивать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стоимость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выбирать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удобные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условия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сотрудничества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продавцом.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Сервис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сотрудничает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исключительно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проверенными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фирмами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стройками,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которые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желают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продать,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примеру,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оставшийся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швеллер.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Приобрести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недорого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качественный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ассортимент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–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реально!</w:t>
      </w:r>
    </w:p>
    <w:p w:rsidR="00281FFB" w:rsidRPr="00643192" w:rsidRDefault="0079343C" w:rsidP="00281FFB">
      <w:pPr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281FFB" w:rsidRPr="00643192">
          <w:rPr>
            <w:rStyle w:val="a4"/>
            <w:rFonts w:ascii="Times New Roman" w:hAnsi="Times New Roman"/>
            <w:sz w:val="24"/>
            <w:szCs w:val="24"/>
          </w:rPr>
          <w:t>https://text.ru/spelling/605c865d2de81</w:t>
        </w:r>
      </w:hyperlink>
    </w:p>
    <w:p w:rsidR="00281FFB" w:rsidRPr="00643192" w:rsidRDefault="00281FFB" w:rsidP="00281FFB">
      <w:pPr>
        <w:jc w:val="both"/>
        <w:rPr>
          <w:rFonts w:ascii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t>http://joxi.ru/KAge7pGtKpxlNm</w:t>
      </w:r>
    </w:p>
    <w:p w:rsidR="00281FFB" w:rsidRPr="00643192" w:rsidRDefault="00281FFB" w:rsidP="00281FFB">
      <w:pPr>
        <w:rPr>
          <w:rFonts w:ascii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br w:type="page"/>
      </w:r>
    </w:p>
    <w:p w:rsidR="00281FFB" w:rsidRPr="00643192" w:rsidRDefault="00281FFB" w:rsidP="00281FFB">
      <w:pPr>
        <w:jc w:val="both"/>
        <w:rPr>
          <w:rStyle w:val="a5"/>
          <w:rFonts w:ascii="Times New Roman" w:eastAsia="Times New Roman" w:hAnsi="Times New Roman"/>
          <w:b/>
          <w:i w:val="0"/>
          <w:iCs w:val="0"/>
          <w:sz w:val="32"/>
          <w:szCs w:val="32"/>
        </w:rPr>
      </w:pPr>
      <w:r w:rsidRPr="00643192">
        <w:rPr>
          <w:rFonts w:ascii="Times New Roman" w:eastAsia="Times New Roman" w:hAnsi="Times New Roman"/>
          <w:b/>
          <w:sz w:val="32"/>
          <w:szCs w:val="32"/>
        </w:rPr>
        <w:lastRenderedPageBreak/>
        <w:t>Стержневая</w:t>
      </w:r>
      <w:r w:rsidR="0064319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643192">
        <w:rPr>
          <w:rFonts w:ascii="Times New Roman" w:eastAsia="Times New Roman" w:hAnsi="Times New Roman"/>
          <w:b/>
          <w:sz w:val="32"/>
          <w:szCs w:val="32"/>
        </w:rPr>
        <w:t>арматура.</w:t>
      </w:r>
      <w:r w:rsidR="0064319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643192">
        <w:rPr>
          <w:rFonts w:ascii="Times New Roman" w:eastAsia="Times New Roman" w:hAnsi="Times New Roman"/>
          <w:b/>
          <w:sz w:val="32"/>
          <w:szCs w:val="32"/>
        </w:rPr>
        <w:t>Найти</w:t>
      </w:r>
      <w:r w:rsidR="0064319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643192">
        <w:rPr>
          <w:rFonts w:ascii="Times New Roman" w:eastAsia="Times New Roman" w:hAnsi="Times New Roman"/>
          <w:b/>
          <w:sz w:val="32"/>
          <w:szCs w:val="32"/>
        </w:rPr>
        <w:t>и</w:t>
      </w:r>
      <w:r w:rsidR="0064319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643192">
        <w:rPr>
          <w:rFonts w:ascii="Times New Roman" w:eastAsia="Times New Roman" w:hAnsi="Times New Roman"/>
          <w:b/>
          <w:sz w:val="32"/>
          <w:szCs w:val="32"/>
        </w:rPr>
        <w:t>купить</w:t>
      </w:r>
    </w:p>
    <w:p w:rsidR="00281FFB" w:rsidRPr="00643192" w:rsidRDefault="00281FFB" w:rsidP="00281FFB">
      <w:pPr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643192">
        <w:rPr>
          <w:rStyle w:val="a5"/>
          <w:rFonts w:ascii="Times New Roman" w:hAnsi="Times New Roman"/>
          <w:b/>
          <w:i w:val="0"/>
          <w:sz w:val="24"/>
          <w:szCs w:val="24"/>
          <w:shd w:val="clear" w:color="auto" w:fill="FFFFFF"/>
        </w:rPr>
        <w:t>Стержневая</w:t>
      </w:r>
      <w:r w:rsidR="00643192">
        <w:rPr>
          <w:rStyle w:val="a5"/>
          <w:rFonts w:ascii="Times New Roman" w:hAnsi="Times New Roman"/>
          <w:b/>
          <w:i w:val="0"/>
          <w:sz w:val="24"/>
          <w:szCs w:val="24"/>
          <w:shd w:val="clear" w:color="auto" w:fill="FFFFFF"/>
        </w:rPr>
        <w:t xml:space="preserve"> </w:t>
      </w:r>
      <w:r w:rsidRPr="00643192">
        <w:rPr>
          <w:rStyle w:val="a5"/>
          <w:rFonts w:ascii="Times New Roman" w:hAnsi="Times New Roman"/>
          <w:b/>
          <w:i w:val="0"/>
          <w:sz w:val="24"/>
          <w:szCs w:val="24"/>
          <w:shd w:val="clear" w:color="auto" w:fill="FFFFFF"/>
        </w:rPr>
        <w:t>арматура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представлена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в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виде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прутков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или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профилей,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соединенных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между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собой.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Элементы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могут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быть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разных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форм,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сечений,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поддающиеся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скалывающему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и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растягивающему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воздействиям,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возникающих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при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влиянии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веса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конструкции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и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внешних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нагрузок.</w:t>
      </w:r>
    </w:p>
    <w:p w:rsidR="00281FFB" w:rsidRPr="00643192" w:rsidRDefault="00281FFB" w:rsidP="00281FF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Основные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сферы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применения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–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производство</w:t>
      </w:r>
      <w:r w:rsidR="006431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железобетонной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продукции,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оборудование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перекрытий,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бетонных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опалубок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отмосток.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осуществления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этих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задач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потребуются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специальные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4"/>
          <w:szCs w:val="24"/>
        </w:rPr>
        <w:t>стыковки</w:t>
      </w:r>
      <w:r w:rsidR="0064319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4"/>
          <w:szCs w:val="24"/>
        </w:rPr>
        <w:t>стержневой</w:t>
      </w:r>
      <w:r w:rsidR="0064319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4"/>
          <w:szCs w:val="24"/>
        </w:rPr>
        <w:t>арматуры.</w:t>
      </w:r>
    </w:p>
    <w:p w:rsidR="00281FFB" w:rsidRPr="00643192" w:rsidRDefault="00281FFB" w:rsidP="00281FF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Представлена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продукция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видами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профилей:</w:t>
      </w:r>
    </w:p>
    <w:p w:rsidR="00281FFB" w:rsidRPr="00643192" w:rsidRDefault="00281FFB" w:rsidP="00281FFB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гладкая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поверхность;</w:t>
      </w:r>
    </w:p>
    <w:p w:rsidR="00281FFB" w:rsidRPr="00643192" w:rsidRDefault="00281FFB" w:rsidP="00281FFB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периодический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профиль.</w:t>
      </w:r>
    </w:p>
    <w:p w:rsidR="00281FFB" w:rsidRPr="00643192" w:rsidRDefault="00281FFB" w:rsidP="00281FFB">
      <w:pPr>
        <w:jc w:val="both"/>
        <w:rPr>
          <w:rFonts w:ascii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Второй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вид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придает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изделию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высокой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прочности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увеличивает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площадь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сцепления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бетонной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смесью.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Производство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стержневой</w:t>
      </w:r>
      <w:r w:rsidR="00643192">
        <w:rPr>
          <w:rFonts w:ascii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hAnsi="Times New Roman"/>
          <w:b/>
          <w:sz w:val="24"/>
          <w:szCs w:val="24"/>
        </w:rPr>
        <w:t>арматуры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предусматривает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использование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легированной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углеродистой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стали.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В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первом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случае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–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применяется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кремний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марганец,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чтобы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повысить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свойства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прочности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–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добавляется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в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сплав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титан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хром.</w:t>
      </w:r>
    </w:p>
    <w:p w:rsidR="00281FFB" w:rsidRPr="00643192" w:rsidRDefault="00281FFB" w:rsidP="00281FF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материалу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выделяют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стальную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неметаллическую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конструкцию,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технологии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производства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горячекатаную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холодно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стянутую.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Их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еще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называют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стержневая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и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проволочная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арматура</w:t>
      </w:r>
      <w:r w:rsidRPr="00643192">
        <w:rPr>
          <w:rFonts w:ascii="Times New Roman" w:eastAsia="Times New Roman" w:hAnsi="Times New Roman"/>
          <w:sz w:val="24"/>
          <w:szCs w:val="24"/>
        </w:rPr>
        <w:t>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соответственно.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Первая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выполнена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диаметре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6-90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мм,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вторая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3-8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мм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виде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канатов,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прядей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проволоки.</w:t>
      </w:r>
    </w:p>
    <w:p w:rsidR="00281FFB" w:rsidRPr="00643192" w:rsidRDefault="00281FFB" w:rsidP="00281FF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Принято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разделять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классы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стержневой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арматуры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А-I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(исключительно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гладкий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тип)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является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наименьшим.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Классификация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основана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принципе: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чем</w:t>
      </w:r>
      <w:r w:rsidR="006431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3192">
        <w:rPr>
          <w:rFonts w:ascii="Times New Roman" w:hAnsi="Times New Roman"/>
          <w:sz w:val="24"/>
          <w:szCs w:val="24"/>
          <w:shd w:val="clear" w:color="auto" w:fill="FFFFFF"/>
        </w:rPr>
        <w:t>выше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класс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стержневой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арматуры</w:t>
      </w:r>
      <w:r w:rsidRPr="00643192">
        <w:rPr>
          <w:rFonts w:ascii="Times New Roman" w:eastAsia="Times New Roman" w:hAnsi="Times New Roman"/>
          <w:sz w:val="24"/>
          <w:szCs w:val="24"/>
        </w:rPr>
        <w:t>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тем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прочнее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продукт.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t>Для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каких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бы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целей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не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потребовался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материал,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найти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стержневую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арматуру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рознице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можно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строительных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рынках,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интернет-магазинах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металлобазах.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случае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оптового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заказа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рекомендуется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купить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стержневую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арматуру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заводе</w:t>
      </w:r>
      <w:r w:rsidRPr="00643192">
        <w:rPr>
          <w:rFonts w:ascii="Times New Roman" w:eastAsia="Times New Roman" w:hAnsi="Times New Roman"/>
          <w:b/>
          <w:sz w:val="24"/>
          <w:szCs w:val="24"/>
        </w:rPr>
        <w:t>.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Небольшим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компаниям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будет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комфортнее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совершить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сделку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помощью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металлобазы.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Это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самый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востребованный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потребителями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вариант.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Причин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для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этого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много:</w:t>
      </w:r>
    </w:p>
    <w:p w:rsidR="00281FFB" w:rsidRPr="00643192" w:rsidRDefault="00281FFB" w:rsidP="00281FFB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заказчик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знает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точные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даты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поставки;</w:t>
      </w:r>
    </w:p>
    <w:p w:rsidR="00281FFB" w:rsidRPr="00643192" w:rsidRDefault="00281FFB" w:rsidP="00281FFB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малые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сроки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ожидания;</w:t>
      </w:r>
    </w:p>
    <w:p w:rsidR="00281FFB" w:rsidRPr="00643192" w:rsidRDefault="00281FFB" w:rsidP="00281FFB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установлена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выгодная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="00643192" w:rsidRPr="00643192">
        <w:rPr>
          <w:rFonts w:ascii="Times New Roman" w:eastAsia="Times New Roman" w:hAnsi="Times New Roman"/>
          <w:b/>
          <w:sz w:val="24"/>
          <w:szCs w:val="24"/>
        </w:rPr>
        <w:t>цена</w:t>
      </w:r>
      <w:r w:rsidR="00643192" w:rsidRP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стержневую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арматуру</w:t>
      </w:r>
      <w:r w:rsidRPr="00643192">
        <w:rPr>
          <w:rFonts w:ascii="Times New Roman" w:eastAsia="Times New Roman" w:hAnsi="Times New Roman"/>
          <w:sz w:val="24"/>
          <w:szCs w:val="24"/>
        </w:rPr>
        <w:t>;</w:t>
      </w:r>
    </w:p>
    <w:p w:rsidR="00281FFB" w:rsidRPr="00643192" w:rsidRDefault="00281FFB" w:rsidP="00281FFB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разрешена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покупка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стержневой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арматуры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поштучно.</w:t>
      </w:r>
    </w:p>
    <w:p w:rsidR="00281FFB" w:rsidRPr="00643192" w:rsidRDefault="00281FFB" w:rsidP="00281FFB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3192">
        <w:rPr>
          <w:rFonts w:ascii="Times New Roman" w:eastAsia="Times New Roman" w:hAnsi="Times New Roman"/>
          <w:sz w:val="24"/>
          <w:szCs w:val="24"/>
        </w:rPr>
        <w:t>соответствие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ассортимента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стержневой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арматуры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ГОСТ</w:t>
      </w:r>
      <w:r w:rsidRPr="00643192">
        <w:rPr>
          <w:rFonts w:ascii="Times New Roman" w:eastAsia="Times New Roman" w:hAnsi="Times New Roman"/>
          <w:sz w:val="24"/>
          <w:szCs w:val="24"/>
        </w:rPr>
        <w:t>.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t>В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интернет-магазине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или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на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рынке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есть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стержневая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арматура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-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цена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будет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выше,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сроки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поставки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дольше,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ведь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товар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может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находиться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lastRenderedPageBreak/>
        <w:t>расстоянии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заказчика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хранится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другом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городе.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самом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деле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независимости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выбора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места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покупки,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ассортимент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продукции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представлен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большим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разнообразием,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том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числе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потребитель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всегда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сможет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дополнительно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купить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4"/>
          <w:szCs w:val="24"/>
        </w:rPr>
        <w:t>стыковки</w:t>
      </w:r>
      <w:r w:rsidR="0064319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4"/>
          <w:szCs w:val="24"/>
        </w:rPr>
        <w:t>стержневой</w:t>
      </w:r>
      <w:r w:rsidR="0064319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4"/>
          <w:szCs w:val="24"/>
        </w:rPr>
        <w:t>арматуры</w:t>
      </w:r>
      <w:r w:rsidR="006431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color w:val="000000"/>
          <w:sz w:val="24"/>
          <w:szCs w:val="24"/>
        </w:rPr>
        <w:t>для</w:t>
      </w:r>
      <w:r w:rsidR="006431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color w:val="000000"/>
          <w:sz w:val="24"/>
          <w:szCs w:val="24"/>
        </w:rPr>
        <w:t>осуществления</w:t>
      </w:r>
      <w:r w:rsidR="006431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color w:val="000000"/>
          <w:sz w:val="24"/>
          <w:szCs w:val="24"/>
        </w:rPr>
        <w:t>работы.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43192">
        <w:rPr>
          <w:rFonts w:ascii="Times New Roman" w:eastAsia="Times New Roman" w:hAnsi="Times New Roman"/>
          <w:b/>
          <w:color w:val="000000"/>
          <w:sz w:val="28"/>
          <w:szCs w:val="28"/>
        </w:rPr>
        <w:t>Где</w:t>
      </w:r>
      <w:r w:rsidR="0064319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8"/>
          <w:szCs w:val="28"/>
        </w:rPr>
        <w:t>удобно</w:t>
      </w:r>
      <w:r w:rsidR="0064319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8"/>
          <w:szCs w:val="28"/>
        </w:rPr>
        <w:t>и</w:t>
      </w:r>
      <w:r w:rsidR="0064319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8"/>
          <w:szCs w:val="28"/>
        </w:rPr>
        <w:t>выгодно</w:t>
      </w:r>
      <w:r w:rsidR="0064319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8"/>
          <w:szCs w:val="28"/>
        </w:rPr>
        <w:t>купить</w:t>
      </w:r>
      <w:r w:rsidR="0064319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color w:val="000000"/>
          <w:sz w:val="28"/>
          <w:szCs w:val="28"/>
        </w:rPr>
        <w:t>материал?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t>Задавшись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целью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отыскать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стержневую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арматуру,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потребитель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может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провести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много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времени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Сети,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изучая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предложения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досках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объявления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типу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Юла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или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Авито.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Вполне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вероятно,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что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установив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поисковой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строке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запрос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«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стержневая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горячекатаная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арматура</w:t>
      </w:r>
      <w:r w:rsidRPr="00643192">
        <w:rPr>
          <w:rFonts w:ascii="Times New Roman" w:eastAsia="Times New Roman" w:hAnsi="Times New Roman"/>
          <w:sz w:val="24"/>
          <w:szCs w:val="24"/>
        </w:rPr>
        <w:t>»,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он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быстро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получит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список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необходимого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товара.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Только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никакой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гарантии,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что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продавец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был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внимателен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указал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точное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название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продукта,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его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класс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прочие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характеристики.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Опыт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показывает,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что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чаще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всего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вместе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стержневой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горячекатаной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арматурой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перед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пользователем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появятся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предложения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приобретении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других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товаров.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никакой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гарантии,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что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покупатель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имеет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дело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надежным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поставщиком,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который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гарантирует,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что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имеющаяся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стержневая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арматура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43192" w:rsidRPr="00643192">
        <w:rPr>
          <w:rFonts w:ascii="Times New Roman" w:eastAsia="Times New Roman" w:hAnsi="Times New Roman"/>
          <w:sz w:val="24"/>
          <w:szCs w:val="24"/>
        </w:rPr>
        <w:t>отвечает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ГОСТу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100%.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eastAsia="Times New Roman" w:hAnsi="Times New Roman"/>
          <w:b/>
          <w:sz w:val="28"/>
          <w:szCs w:val="28"/>
        </w:rPr>
        <w:t>Преимущества</w:t>
      </w:r>
      <w:r w:rsidR="00643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sz w:val="28"/>
          <w:szCs w:val="28"/>
        </w:rPr>
        <w:t>сотрудничества</w:t>
      </w:r>
      <w:r w:rsidR="00643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sz w:val="28"/>
          <w:szCs w:val="28"/>
        </w:rPr>
        <w:t>с</w:t>
      </w:r>
      <w:r w:rsidR="00643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sz w:val="28"/>
          <w:szCs w:val="28"/>
        </w:rPr>
        <w:t>сервисом</w:t>
      </w:r>
      <w:r w:rsidR="00643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43192">
        <w:rPr>
          <w:rFonts w:ascii="Times New Roman" w:eastAsia="Times New Roman" w:hAnsi="Times New Roman"/>
          <w:b/>
          <w:sz w:val="28"/>
          <w:szCs w:val="28"/>
        </w:rPr>
        <w:t>Allstok</w:t>
      </w:r>
    </w:p>
    <w:p w:rsidR="00281FFB" w:rsidRPr="00643192" w:rsidRDefault="00281FFB" w:rsidP="00281FF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43192">
        <w:rPr>
          <w:rFonts w:ascii="Times New Roman" w:hAnsi="Times New Roman"/>
          <w:sz w:val="24"/>
          <w:szCs w:val="24"/>
        </w:rPr>
        <w:t>Совершить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выгодную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и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надежную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сделку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hAnsi="Times New Roman"/>
          <w:sz w:val="24"/>
          <w:szCs w:val="24"/>
        </w:rPr>
        <w:t>поможет</w:t>
      </w:r>
      <w:r w:rsidR="00643192">
        <w:rPr>
          <w:rFonts w:ascii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сервис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Allstok.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портале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представлены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сотни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поставщиков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качественных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материалов.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ассортименте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есть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стержневая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и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проволочная</w:t>
      </w:r>
      <w:r w:rsidR="0064319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b/>
          <w:sz w:val="24"/>
          <w:szCs w:val="24"/>
        </w:rPr>
        <w:t>арматура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любого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класса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вида.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Сервис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сотрудничает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фирмами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стройками,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реализующими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недорогой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цене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остатки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металла.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Пользователь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сайта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может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ознакомиться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со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всеми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предложениями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и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остановиться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наиболее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подходящем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по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всем</w:t>
      </w:r>
      <w:r w:rsidR="006431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3192">
        <w:rPr>
          <w:rFonts w:ascii="Times New Roman" w:eastAsia="Times New Roman" w:hAnsi="Times New Roman"/>
          <w:sz w:val="24"/>
          <w:szCs w:val="24"/>
        </w:rPr>
        <w:t>параметрам.</w:t>
      </w:r>
    </w:p>
    <w:p w:rsidR="00281FFB" w:rsidRPr="00643192" w:rsidRDefault="0079343C" w:rsidP="00281FFB">
      <w:pPr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281FFB" w:rsidRPr="00643192">
          <w:rPr>
            <w:rStyle w:val="a4"/>
            <w:rFonts w:ascii="Times New Roman" w:hAnsi="Times New Roman"/>
            <w:sz w:val="24"/>
            <w:szCs w:val="24"/>
          </w:rPr>
          <w:t>https://text.ru/spelling/605c93dadb5b6</w:t>
        </w:r>
      </w:hyperlink>
    </w:p>
    <w:p w:rsidR="00480D1D" w:rsidRPr="00643192" w:rsidRDefault="00281FFB" w:rsidP="00281FFB">
      <w:pPr>
        <w:jc w:val="both"/>
      </w:pPr>
      <w:r w:rsidRPr="00643192">
        <w:rPr>
          <w:rFonts w:ascii="Times New Roman" w:hAnsi="Times New Roman"/>
          <w:sz w:val="24"/>
          <w:szCs w:val="24"/>
        </w:rPr>
        <w:t>http://joxi.ru/nAykLV8CwplJym</w:t>
      </w:r>
    </w:p>
    <w:sectPr w:rsidR="00480D1D" w:rsidRPr="00643192" w:rsidSect="00C6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260B"/>
    <w:multiLevelType w:val="hybridMultilevel"/>
    <w:tmpl w:val="4134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0C7D"/>
    <w:multiLevelType w:val="multilevel"/>
    <w:tmpl w:val="3B2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369B5"/>
    <w:multiLevelType w:val="hybridMultilevel"/>
    <w:tmpl w:val="29E83446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3" w15:restartNumberingAfterBreak="0">
    <w:nsid w:val="55B416DE"/>
    <w:multiLevelType w:val="hybridMultilevel"/>
    <w:tmpl w:val="08C0E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21171"/>
    <w:multiLevelType w:val="hybridMultilevel"/>
    <w:tmpl w:val="8D5EC25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FB"/>
    <w:rsid w:val="00281FFB"/>
    <w:rsid w:val="00480D1D"/>
    <w:rsid w:val="00643192"/>
    <w:rsid w:val="0079343C"/>
    <w:rsid w:val="00D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7AA90-010E-B044-9FA9-EDA027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FF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281FFB"/>
  </w:style>
  <w:style w:type="character" w:styleId="a4">
    <w:name w:val="Hyperlink"/>
    <w:uiPriority w:val="99"/>
    <w:unhideWhenUsed/>
    <w:rsid w:val="00281FFB"/>
    <w:rPr>
      <w:color w:val="0000FF"/>
      <w:u w:val="single"/>
    </w:rPr>
  </w:style>
  <w:style w:type="character" w:styleId="a5">
    <w:name w:val="Emphasis"/>
    <w:uiPriority w:val="20"/>
    <w:qFormat/>
    <w:rsid w:val="00281FF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ext.ru/spelling/605c93dadb5b6" TargetMode="External" /><Relationship Id="rId5" Type="http://schemas.openxmlformats.org/officeDocument/2006/relationships/hyperlink" Target="https://text.ru/spelling/605c865d2de81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</dc:creator>
  <cp:keywords/>
  <dc:description/>
  <cp:lastModifiedBy>Луппо Никита</cp:lastModifiedBy>
  <cp:revision>2</cp:revision>
  <dcterms:created xsi:type="dcterms:W3CDTF">2021-05-02T10:41:00Z</dcterms:created>
  <dcterms:modified xsi:type="dcterms:W3CDTF">2021-05-02T10:41:00Z</dcterms:modified>
</cp:coreProperties>
</file>