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6E1" w:rsidRDefault="007216E1">
      <w:pPr>
        <w:pStyle w:val="a4"/>
        <w:jc w:val="center"/>
      </w:pPr>
      <w:bookmarkStart w:id="0" w:name="_jvtesypdv3xr" w:colFirst="0" w:colLast="0"/>
      <w:bookmarkEnd w:id="0"/>
    </w:p>
    <w:p w:rsidR="007216E1" w:rsidRDefault="007216E1">
      <w:pPr>
        <w:pStyle w:val="a4"/>
        <w:jc w:val="center"/>
      </w:pPr>
    </w:p>
    <w:p w:rsidR="007216E1" w:rsidRDefault="007216E1">
      <w:pPr>
        <w:pStyle w:val="a4"/>
        <w:jc w:val="center"/>
      </w:pPr>
    </w:p>
    <w:p w:rsidR="00CD5952" w:rsidRDefault="00956074">
      <w:pPr>
        <w:pStyle w:val="a4"/>
        <w:jc w:val="center"/>
      </w:pPr>
      <w:r>
        <w:t>Кейс по продвижению сайта архит</w:t>
      </w:r>
      <w:bookmarkStart w:id="1" w:name="_GoBack"/>
      <w:bookmarkEnd w:id="1"/>
      <w:r>
        <w:t>ектурно строительной группы m-3.com.ua</w:t>
      </w:r>
    </w:p>
    <w:p w:rsidR="00CD5952" w:rsidRDefault="00956074">
      <w:pPr>
        <w:pStyle w:val="a4"/>
        <w:jc w:val="center"/>
      </w:pPr>
      <w:bookmarkStart w:id="2" w:name="_qdstktmmk2eu" w:colFirst="0" w:colLast="0"/>
      <w:bookmarkEnd w:id="2"/>
      <w:r>
        <w:rPr>
          <w:noProof/>
          <w:lang w:val="ru-RU"/>
        </w:rPr>
        <w:drawing>
          <wp:inline distT="114300" distB="114300" distL="114300" distR="114300">
            <wp:extent cx="5731200" cy="18923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:rsidR="00CD5952" w:rsidRDefault="00956074">
      <w:pPr>
        <w:rPr>
          <w:b/>
        </w:rPr>
      </w:pPr>
      <w:r>
        <w:rPr>
          <w:b/>
        </w:rPr>
        <w:t>Начало работ:</w:t>
      </w:r>
    </w:p>
    <w:p w:rsidR="00CD5952" w:rsidRDefault="00CD5952"/>
    <w:p w:rsidR="00CD5952" w:rsidRDefault="00956074">
      <w:r>
        <w:t>Отсутствие позиций, отсутствие запросов, новый сайт.</w:t>
      </w:r>
    </w:p>
    <w:p w:rsidR="00CD5952" w:rsidRDefault="00CD5952"/>
    <w:p w:rsidR="00CD5952" w:rsidRDefault="00956074">
      <w:pPr>
        <w:rPr>
          <w:b/>
        </w:rPr>
      </w:pPr>
      <w:r>
        <w:rPr>
          <w:b/>
        </w:rPr>
        <w:t xml:space="preserve">Методика: </w:t>
      </w:r>
    </w:p>
    <w:p w:rsidR="00CD5952" w:rsidRDefault="00CD5952">
      <w:pPr>
        <w:rPr>
          <w:b/>
        </w:rPr>
      </w:pPr>
    </w:p>
    <w:p w:rsidR="00CD5952" w:rsidRDefault="00956074">
      <w:r>
        <w:t>SEO продвижение в соответствии с поисковыми алгоритмами 2016 года.</w:t>
      </w:r>
    </w:p>
    <w:p w:rsidR="00CD5952" w:rsidRDefault="00CD5952"/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7216E1" w:rsidRDefault="007216E1">
      <w:pPr>
        <w:jc w:val="center"/>
        <w:rPr>
          <w:b/>
        </w:rPr>
      </w:pPr>
    </w:p>
    <w:p w:rsidR="00CD5952" w:rsidRPr="007216E1" w:rsidRDefault="00956074">
      <w:pPr>
        <w:jc w:val="center"/>
        <w:rPr>
          <w:b/>
          <w:lang w:val="en-US"/>
        </w:rPr>
      </w:pPr>
      <w:r>
        <w:rPr>
          <w:b/>
        </w:rPr>
        <w:t>Результаты на 4тый месяц продвижения.</w:t>
      </w:r>
    </w:p>
    <w:p w:rsidR="00CD5952" w:rsidRDefault="00CD5952"/>
    <w:p w:rsidR="00CD5952" w:rsidRDefault="00956074">
      <w:r>
        <w:t>Рост ключевых конверсионных запросов, которые были интересны клиенту (Google.com.ua):</w:t>
      </w:r>
    </w:p>
    <w:p w:rsidR="00CD5952" w:rsidRDefault="00CD5952"/>
    <w:p w:rsidR="00CD5952" w:rsidRDefault="00956074">
      <w:pPr>
        <w:jc w:val="center"/>
      </w:pPr>
      <w:r>
        <w:rPr>
          <w:noProof/>
          <w:lang w:val="ru-RU"/>
        </w:rPr>
        <w:drawing>
          <wp:inline distT="114300" distB="114300" distL="114300" distR="114300">
            <wp:extent cx="4238625" cy="2514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5952" w:rsidRDefault="00CD5952"/>
    <w:p w:rsidR="00CD5952" w:rsidRDefault="00956074">
      <w:r>
        <w:rPr>
          <w:b/>
        </w:rPr>
        <w:t>Затраты клиента на продвижение</w:t>
      </w:r>
      <w:r>
        <w:t>: 400$ в месяц.</w:t>
      </w:r>
    </w:p>
    <w:p w:rsidR="00CD5952" w:rsidRDefault="00956074">
      <w:r>
        <w:rPr>
          <w:b/>
        </w:rPr>
        <w:t>Период проведения работ</w:t>
      </w:r>
      <w:r>
        <w:t>: сентябрь 2016 - декабрь 2016.</w:t>
      </w:r>
    </w:p>
    <w:sectPr w:rsidR="00CD5952">
      <w:headerReference w:type="default" r:id="rId8"/>
      <w:headerReference w:type="first" r:id="rId9"/>
      <w:pgSz w:w="11909" w:h="16834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074" w:rsidRDefault="00956074">
      <w:pPr>
        <w:spacing w:line="240" w:lineRule="auto"/>
      </w:pPr>
      <w:r>
        <w:separator/>
      </w:r>
    </w:p>
  </w:endnote>
  <w:endnote w:type="continuationSeparator" w:id="0">
    <w:p w:rsidR="00956074" w:rsidRDefault="00956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074" w:rsidRDefault="00956074">
      <w:pPr>
        <w:spacing w:line="240" w:lineRule="auto"/>
      </w:pPr>
      <w:r>
        <w:separator/>
      </w:r>
    </w:p>
  </w:footnote>
  <w:footnote w:type="continuationSeparator" w:id="0">
    <w:p w:rsidR="00956074" w:rsidRDefault="00956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6E1" w:rsidRPr="007216E1" w:rsidRDefault="007216E1" w:rsidP="007216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pPr>
  </w:p>
  <w:tbl>
    <w:tblPr>
      <w:tblW w:w="10581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6289"/>
      <w:gridCol w:w="4292"/>
    </w:tblGrid>
    <w:tr w:rsidR="007216E1" w:rsidRPr="007216E1" w:rsidTr="007216E1">
      <w:trPr>
        <w:trHeight w:val="639"/>
      </w:trPr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lang w:val="ru-RU"/>
            </w:rPr>
            <w:drawing>
              <wp:inline distT="0" distB="0" distL="0" distR="0">
                <wp:extent cx="2381250" cy="904875"/>
                <wp:effectExtent l="0" t="0" r="0" b="9525"/>
                <wp:docPr id="12" name="Рисунок 12" descr="logo-se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-se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sz w:val="20"/>
              <w:szCs w:val="20"/>
              <w:lang w:val="ru-RU"/>
            </w:rPr>
            <w:drawing>
              <wp:inline distT="0" distB="0" distL="0" distR="0">
                <wp:extent cx="95250" cy="95250"/>
                <wp:effectExtent l="0" t="0" r="0" b="0"/>
                <wp:docPr id="11" name="Рисунок 11" descr="icon_checkmark_16x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icon_checkmark_16x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216E1">
            <w:rPr>
              <w:rFonts w:eastAsia="Times New Roman"/>
              <w:sz w:val="20"/>
              <w:szCs w:val="20"/>
              <w:lang w:val="ru-RU"/>
            </w:rPr>
            <w:t>Поисковая оптимизация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sz w:val="20"/>
              <w:szCs w:val="20"/>
              <w:lang w:val="ru-RU"/>
            </w:rPr>
            <w:drawing>
              <wp:inline distT="0" distB="0" distL="0" distR="0">
                <wp:extent cx="95250" cy="95250"/>
                <wp:effectExtent l="0" t="0" r="0" b="0"/>
                <wp:docPr id="10" name="Рисунок 10" descr="icon_checkmark_16x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icon_checkmark_16x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216E1">
            <w:rPr>
              <w:rFonts w:eastAsia="Times New Roman"/>
              <w:sz w:val="20"/>
              <w:szCs w:val="20"/>
              <w:lang w:val="ru-RU"/>
            </w:rPr>
            <w:t>Продвижение сайтов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sz w:val="20"/>
              <w:szCs w:val="20"/>
              <w:lang w:val="ru-RU"/>
            </w:rPr>
            <w:drawing>
              <wp:inline distT="0" distB="0" distL="0" distR="0">
                <wp:extent cx="95250" cy="95250"/>
                <wp:effectExtent l="0" t="0" r="0" b="0"/>
                <wp:docPr id="9" name="Рисунок 9" descr="icon_checkmark_16x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icon_checkmark_16x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216E1">
            <w:rPr>
              <w:rFonts w:eastAsia="Times New Roman"/>
              <w:sz w:val="20"/>
              <w:szCs w:val="20"/>
              <w:lang w:val="ru-RU"/>
            </w:rPr>
            <w:t>Консультирование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sz w:val="20"/>
              <w:szCs w:val="20"/>
              <w:lang w:val="ru-RU"/>
            </w:rPr>
            <w:t>&gt; +38 (063) 66-77-448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sz w:val="20"/>
              <w:szCs w:val="20"/>
              <w:lang w:val="ru-RU"/>
            </w:rPr>
            <w:t xml:space="preserve">&gt; </w:t>
          </w:r>
          <w:hyperlink r:id="rId3" w:history="1">
            <w:r w:rsidRPr="007216E1">
              <w:rPr>
                <w:rFonts w:eastAsia="Times New Roman"/>
                <w:color w:val="1155CC"/>
                <w:sz w:val="20"/>
                <w:szCs w:val="20"/>
                <w:u w:val="single"/>
                <w:lang w:val="ru-RU"/>
              </w:rPr>
              <w:t>dazred@yandex.ru</w:t>
            </w:r>
          </w:hyperlink>
        </w:p>
      </w:tc>
    </w:tr>
  </w:tbl>
  <w:p w:rsidR="00CD5952" w:rsidRPr="007216E1" w:rsidRDefault="00CD5952" w:rsidP="007216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6E1" w:rsidRPr="007216E1" w:rsidRDefault="007216E1" w:rsidP="007216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pPr>
  </w:p>
  <w:tbl>
    <w:tblPr>
      <w:tblW w:w="10581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6289"/>
      <w:gridCol w:w="4292"/>
    </w:tblGrid>
    <w:tr w:rsidR="007216E1" w:rsidRPr="007216E1" w:rsidTr="007216E1">
      <w:trPr>
        <w:trHeight w:val="1250"/>
      </w:trPr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lang w:val="ru-RU"/>
            </w:rPr>
            <w:drawing>
              <wp:inline distT="0" distB="0" distL="0" distR="0">
                <wp:extent cx="2381250" cy="904875"/>
                <wp:effectExtent l="0" t="0" r="0" b="9525"/>
                <wp:docPr id="8" name="Рисунок 8" descr="logo-se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e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sz w:val="20"/>
              <w:szCs w:val="20"/>
              <w:lang w:val="ru-RU"/>
            </w:rPr>
            <w:drawing>
              <wp:inline distT="0" distB="0" distL="0" distR="0">
                <wp:extent cx="95250" cy="95250"/>
                <wp:effectExtent l="0" t="0" r="0" b="0"/>
                <wp:docPr id="7" name="Рисунок 7" descr="icon_checkmark_16x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on_checkmark_16x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216E1">
            <w:rPr>
              <w:rFonts w:eastAsia="Times New Roman"/>
              <w:sz w:val="20"/>
              <w:szCs w:val="20"/>
              <w:lang w:val="ru-RU"/>
            </w:rPr>
            <w:t>Поисковая оптимизация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sz w:val="20"/>
              <w:szCs w:val="20"/>
              <w:lang w:val="ru-RU"/>
            </w:rPr>
            <w:drawing>
              <wp:inline distT="0" distB="0" distL="0" distR="0">
                <wp:extent cx="95250" cy="95250"/>
                <wp:effectExtent l="0" t="0" r="0" b="0"/>
                <wp:docPr id="6" name="Рисунок 6" descr="icon_checkmark_16x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on_checkmark_16x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216E1">
            <w:rPr>
              <w:rFonts w:eastAsia="Times New Roman"/>
              <w:sz w:val="20"/>
              <w:szCs w:val="20"/>
              <w:lang w:val="ru-RU"/>
            </w:rPr>
            <w:t>Продвижение сайтов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noProof/>
              <w:sz w:val="20"/>
              <w:szCs w:val="20"/>
              <w:lang w:val="ru-RU"/>
            </w:rPr>
            <w:drawing>
              <wp:inline distT="0" distB="0" distL="0" distR="0">
                <wp:extent cx="95250" cy="95250"/>
                <wp:effectExtent l="0" t="0" r="0" b="0"/>
                <wp:docPr id="5" name="Рисунок 5" descr="icon_checkmark_16x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con_checkmark_16x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216E1">
            <w:rPr>
              <w:rFonts w:eastAsia="Times New Roman"/>
              <w:sz w:val="20"/>
              <w:szCs w:val="20"/>
              <w:lang w:val="ru-RU"/>
            </w:rPr>
            <w:t>Консультирование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sz w:val="20"/>
              <w:szCs w:val="20"/>
              <w:lang w:val="ru-RU"/>
            </w:rPr>
            <w:t>&gt; +38 (063) 66-77-448</w:t>
          </w:r>
        </w:p>
        <w:p w:rsidR="007216E1" w:rsidRPr="007216E1" w:rsidRDefault="007216E1" w:rsidP="007216E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spacing w:line="240" w:lineRule="auto"/>
            <w:ind w:left="140" w:right="140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val="ru-RU"/>
            </w:rPr>
          </w:pPr>
          <w:r w:rsidRPr="007216E1">
            <w:rPr>
              <w:rFonts w:eastAsia="Times New Roman"/>
              <w:sz w:val="20"/>
              <w:szCs w:val="20"/>
              <w:lang w:val="ru-RU"/>
            </w:rPr>
            <w:t xml:space="preserve">&gt; </w:t>
          </w:r>
          <w:hyperlink r:id="rId3" w:history="1">
            <w:r w:rsidRPr="007216E1">
              <w:rPr>
                <w:rFonts w:eastAsia="Times New Roman"/>
                <w:color w:val="1155CC"/>
                <w:sz w:val="20"/>
                <w:szCs w:val="20"/>
                <w:u w:val="single"/>
                <w:lang w:val="ru-RU"/>
              </w:rPr>
              <w:t>dazred@yandex.ru</w:t>
            </w:r>
          </w:hyperlink>
        </w:p>
      </w:tc>
    </w:tr>
  </w:tbl>
  <w:p w:rsidR="00CD5952" w:rsidRPr="007216E1" w:rsidRDefault="00CD5952" w:rsidP="007216E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5952"/>
    <w:rsid w:val="007216E1"/>
    <w:rsid w:val="00956074"/>
    <w:rsid w:val="00CD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3C31E"/>
  <w15:docId w15:val="{604BA1A4-7972-4FE5-95E8-823EAE2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a7">
    <w:name w:val="header"/>
    <w:basedOn w:val="a"/>
    <w:link w:val="a8"/>
    <w:uiPriority w:val="99"/>
    <w:unhideWhenUsed/>
    <w:rsid w:val="007216E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16E1"/>
  </w:style>
  <w:style w:type="paragraph" w:styleId="a9">
    <w:name w:val="footer"/>
    <w:basedOn w:val="a"/>
    <w:link w:val="aa"/>
    <w:uiPriority w:val="99"/>
    <w:unhideWhenUsed/>
    <w:rsid w:val="007216E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16E1"/>
  </w:style>
  <w:style w:type="paragraph" w:styleId="ab">
    <w:name w:val="Normal (Web)"/>
    <w:basedOn w:val="a"/>
    <w:uiPriority w:val="99"/>
    <w:semiHidden/>
    <w:unhideWhenUsed/>
    <w:rsid w:val="007216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styleId="ac">
    <w:name w:val="Hyperlink"/>
    <w:basedOn w:val="a0"/>
    <w:uiPriority w:val="99"/>
    <w:semiHidden/>
    <w:unhideWhenUsed/>
    <w:rsid w:val="00721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zred@yandex.ru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dazred@yandex.ru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Lovertin</cp:lastModifiedBy>
  <cp:revision>3</cp:revision>
  <dcterms:created xsi:type="dcterms:W3CDTF">2017-09-08T09:06:00Z</dcterms:created>
  <dcterms:modified xsi:type="dcterms:W3CDTF">2017-09-08T09:16:00Z</dcterms:modified>
</cp:coreProperties>
</file>