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default" w:ascii="Chalkboard SE" w:hAnsi="Chalkboard SE" w:eastAsia="Chalkboard SE" w:cs="Chalkboard SE"/>
          <w:b w:val="0"/>
          <w:bCs w:val="0"/>
          <w:i/>
          <w:iCs/>
          <w:sz w:val="32"/>
          <w:szCs w:val="32"/>
        </w:rPr>
        <w:t>Getting ahead in the 21st century</w:t>
      </w:r>
    </w:p>
    <w:p>
      <w:pPr>
        <w:rPr>
          <w:rFonts w:hint="eastAsia"/>
        </w:rPr>
      </w:pPr>
      <w:r>
        <w:rPr>
          <w:rFonts w:hint="default" w:ascii="Chalkboard SE" w:hAnsi="Chalkboard SE" w:eastAsia="Chalkboard SE" w:cs="Chalkboard SE"/>
          <w:sz w:val="20"/>
          <w:szCs w:val="20"/>
        </w:rPr>
        <w:t xml:space="preserve">Have you ever wondered whether you have a skill that you need to succeed in the 21st century? We have the answers. </w:t>
      </w:r>
    </w:p>
    <w:p>
      <w:pPr>
        <w:rPr>
          <w:rFonts w:hint="default" w:ascii="Chalkboard SE" w:hAnsi="Chalkboard SE" w:eastAsia="Chalkboard SE" w:cs="Chalkboard SE"/>
        </w:rPr>
      </w:pPr>
      <w:r>
        <w:rPr>
          <w:rFonts w:hint="default" w:ascii="Chalkboard SE" w:hAnsi="Chalkboard SE" w:eastAsia="Chalkboard SE" w:cs="Chalkboard SE"/>
          <w:i/>
          <w:iCs/>
          <w:u w:val="single"/>
        </w:rPr>
        <w:t xml:space="preserve">1. Keep learning </w:t>
      </w:r>
    </w:p>
    <w:p>
      <w:pPr>
        <w:rPr>
          <w:rFonts w:hint="default" w:ascii="Chalkboard SE" w:hAnsi="Chalkboard SE" w:eastAsia="Chalkboard SE" w:cs="Chalkboard SE"/>
        </w:rPr>
      </w:pPr>
      <w:r>
        <w:rPr>
          <w:rFonts w:hint="default" w:ascii="Chalkboard SE" w:hAnsi="Chalkboard SE" w:eastAsia="Chalkboard SE" w:cs="Chalkboard SE"/>
        </w:rPr>
        <w:t>Ten years ago, nobody was designing apps for mobile phones or using social media to reach new customers. Now these are popular jobs for graduates. As the world of work changes, we need to change, too. In the past, you just had to ask your uncle to get you a job in his company. These days we need to identify our strengths and constantly improve our skills. Business guru Heinz Landau suggests spending ten percent of your time on personal improvement; for example, learning a language or a new computer programme. As somebody once said, 'If you work hard on your job, you can make a living. But if you work hard on yourself, you can make</w:t>
      </w:r>
      <w:r>
        <w:rPr>
          <w:rFonts w:hint="default" w:ascii="Chalkboard SE" w:hAnsi="Chalkboard SE" w:eastAsia="Chalkboard SE" w:cs="Chalkboard SE"/>
          <w:lang w:val="en-US"/>
        </w:rPr>
        <w:t xml:space="preserve"> </w:t>
      </w:r>
      <w:r>
        <w:rPr>
          <w:rFonts w:hint="default" w:ascii="Chalkboard SE" w:hAnsi="Chalkboard SE" w:eastAsia="Chalkboard SE" w:cs="Chalkboard SE"/>
        </w:rPr>
        <w:t>a fortune.</w:t>
      </w:r>
    </w:p>
    <w:p>
      <w:pPr>
        <w:rPr>
          <w:rFonts w:hint="default" w:ascii="Chalkboard SE" w:hAnsi="Chalkboard SE" w:eastAsia="Chalkboard SE" w:cs="Chalkboard SE"/>
        </w:rPr>
      </w:pPr>
      <w:r>
        <w:rPr>
          <w:rFonts w:hint="default" w:ascii="Chalkboard SE" w:hAnsi="Chalkboard SE" w:eastAsia="Chalkboard SE" w:cs="Chalkboard SE"/>
          <w:i/>
          <w:iCs/>
          <w:u w:val="single"/>
        </w:rPr>
        <w:t>2. Don't be afraid of failure</w:t>
      </w:r>
    </w:p>
    <w:p>
      <w:pPr>
        <w:rPr>
          <w:rFonts w:hint="default" w:ascii="Chalkboard SE" w:hAnsi="Chalkboard SE" w:eastAsia="Chalkboard SE" w:cs="Chalkboard SE"/>
        </w:rPr>
      </w:pPr>
      <w:r>
        <w:rPr>
          <w:rFonts w:hint="default" w:ascii="Chalkboard SE" w:hAnsi="Chalkboard SE" w:eastAsia="Chalkboard SE" w:cs="Chalkboard SE"/>
        </w:rPr>
        <w:t>If you don't believe me, look at Thomas Edison, the inventor of the first light bulb, or jimmy Wales, founder of Wikipedia. Edison tried at least 6,000 different materials for his light bulb before finding one that worked.</w:t>
      </w:r>
      <w:r>
        <w:rPr>
          <w:rFonts w:hint="default" w:ascii="Chalkboard SE" w:hAnsi="Chalkboard SE" w:eastAsia="Chalkboard SE" w:cs="Chalkboard SE"/>
          <w:lang w:val="en-US"/>
        </w:rPr>
        <w:t xml:space="preserve"> </w:t>
      </w:r>
      <w:r>
        <w:rPr>
          <w:rFonts w:hint="default" w:ascii="Chalkboard SE" w:hAnsi="Chalkboard SE" w:eastAsia="Chalkboard SE" w:cs="Chalkboard SE"/>
        </w:rPr>
        <w:t xml:space="preserve">That's 6,000 failures to find just one success. And before Wikipedia, Jimmy Wales had tried and failed to start several internet businesses, but none of them was profitable. Failure, however, didn't upset Wales. It gave him useful experience and knowledge. When you work for a company, though, it's worth remembering the words of famous British businessman, Alan Sugar: </w:t>
      </w:r>
      <w:r>
        <w:rPr>
          <w:rFonts w:hint="default" w:ascii="Chalkboard SE" w:hAnsi="Chalkboard SE" w:eastAsia="Chalkboard SE" w:cs="Chalkboard SE"/>
          <w:lang w:val="en-US"/>
        </w:rPr>
        <w:t>“</w:t>
      </w:r>
      <w:r>
        <w:rPr>
          <w:rFonts w:hint="default" w:ascii="Chalkboard SE" w:hAnsi="Chalkboard SE" w:eastAsia="Chalkboard SE" w:cs="Chalkboard SE"/>
        </w:rPr>
        <w:t xml:space="preserve">I don't mind mistakes. I just don't like people making them </w:t>
      </w:r>
      <w:r>
        <w:rPr>
          <w:rFonts w:hint="default" w:ascii="Chalkboard SE" w:hAnsi="Chalkboard SE" w:eastAsia="Chalkboard SE" w:cs="Chalkboard SE"/>
          <w:lang w:val="en-US"/>
        </w:rPr>
        <w:t>twice”</w:t>
      </w:r>
    </w:p>
    <w:p>
      <w:pPr>
        <w:numPr>
          <w:ilvl w:val="0"/>
          <w:numId w:val="0"/>
        </w:numPr>
        <w:ind w:leftChars="0"/>
        <w:rPr>
          <w:rFonts w:hint="default" w:ascii="Chalkboard SE" w:hAnsi="Chalkboard SE" w:eastAsia="Chalkboard SE" w:cs="Chalkboard SE"/>
        </w:rPr>
      </w:pPr>
      <w:r>
        <w:rPr>
          <w:rFonts w:hint="default" w:ascii="Chalkboard SE" w:hAnsi="Chalkboard SE" w:eastAsia="Chalkboard SE" w:cs="Chalkboard SE"/>
          <w:i/>
          <w:iCs/>
          <w:u w:val="single"/>
          <w:lang w:val="en-US"/>
        </w:rPr>
        <w:t xml:space="preserve">3. </w:t>
      </w:r>
      <w:r>
        <w:rPr>
          <w:rFonts w:hint="default" w:ascii="Chalkboard SE" w:hAnsi="Chalkboard SE" w:eastAsia="Chalkboard SE" w:cs="Chalkboard SE"/>
          <w:i/>
          <w:iCs/>
          <w:u w:val="single"/>
        </w:rPr>
        <w:t>Learn to manage your time.</w:t>
      </w:r>
    </w:p>
    <w:p>
      <w:pPr>
        <w:rPr>
          <w:rFonts w:hint="default" w:ascii="Chalkboard SE" w:hAnsi="Chalkboard SE" w:eastAsia="Chalkboard SE" w:cs="Chalkboard SE"/>
        </w:rPr>
      </w:pPr>
      <w:r>
        <w:rPr>
          <w:rFonts w:hint="default" w:ascii="Chalkboard SE" w:hAnsi="Chalkboard SE" w:eastAsia="Chalkboard SE" w:cs="Chalkboard SE"/>
        </w:rPr>
        <w:t>Whatever you do these days, you probably have more work and less time than you want.</w:t>
      </w:r>
    </w:p>
    <w:p>
      <w:pPr>
        <w:rPr>
          <w:rFonts w:hint="default" w:ascii="Chalkboard SE" w:hAnsi="Chalkboard SE" w:eastAsia="Chalkboard SE" w:cs="Chalkboard SE"/>
        </w:rPr>
      </w:pPr>
      <w:r>
        <w:rPr>
          <w:rFonts w:hint="default" w:ascii="Chalkboard SE" w:hAnsi="Chalkboard SE" w:eastAsia="Chalkboard SE" w:cs="Chalkboard SE"/>
        </w:rPr>
        <w:t>To meet these demands, everyone needs strategies to be effective and productive.</w:t>
      </w:r>
    </w:p>
    <w:p>
      <w:pPr>
        <w:rPr>
          <w:rFonts w:hint="default" w:ascii="Chalkboard SE" w:hAnsi="Chalkboard SE" w:eastAsia="Chalkboard SE" w:cs="Chalkboard SE"/>
        </w:rPr>
      </w:pPr>
      <w:r>
        <w:rPr>
          <w:rFonts w:hint="default" w:ascii="Chalkboard SE" w:hAnsi="Chalkboard SE" w:eastAsia="Chalkboard SE" w:cs="Chalkboard SE"/>
        </w:rPr>
        <w:t>That means, for example, avoiding distractions.</w:t>
      </w:r>
      <w:r>
        <w:rPr>
          <w:rFonts w:hint="default" w:ascii="Chalkboard SE" w:hAnsi="Chalkboard SE" w:eastAsia="Chalkboard SE" w:cs="Chalkboard SE"/>
          <w:lang w:val="en-US"/>
        </w:rPr>
        <w:t xml:space="preserve"> </w:t>
      </w:r>
      <w:r>
        <w:rPr>
          <w:rFonts w:hint="default" w:ascii="Chalkboard SE" w:hAnsi="Chalkboard SE" w:eastAsia="Chalkboard SE" w:cs="Chalkboard SE"/>
        </w:rPr>
        <w:t>Julie Morgenstern, author of Never Check E-mail in the Morning, recommends using the first hours of the working day to tackle your most important projects. Too often, she says, we start the day with our emails and before we realise, it's time for lunch. Other tips include shutting the door to your office (if you have one) and only going to meetings if they are essential.</w:t>
      </w:r>
    </w:p>
    <w:p>
      <w:pPr>
        <w:rPr>
          <w:rFonts w:hint="default" w:ascii="Chalkboard SE" w:hAnsi="Chalkboard SE" w:eastAsia="Chalkboard SE" w:cs="Chalkboard SE"/>
        </w:rPr>
      </w:pPr>
      <w:r>
        <w:rPr>
          <w:rFonts w:hint="default" w:ascii="Chalkboard SE" w:hAnsi="Chalkboard SE" w:eastAsia="Chalkboard SE" w:cs="Chalkboard SE"/>
          <w:i/>
          <w:iCs/>
          <w:u w:val="single"/>
        </w:rPr>
        <w:t>4. Be discreet!</w:t>
      </w:r>
    </w:p>
    <w:p>
      <w:pPr>
        <w:rPr>
          <w:rFonts w:hint="default" w:ascii="Chalkboard SE" w:hAnsi="Chalkboard SE" w:eastAsia="Chalkboard SE" w:cs="Chalkboard SE"/>
        </w:rPr>
      </w:pPr>
      <w:r>
        <w:rPr>
          <w:rFonts w:hint="default" w:ascii="Chalkboard SE" w:hAnsi="Chalkboard SE" w:eastAsia="Chalkboard SE" w:cs="Chalkboard SE"/>
        </w:rPr>
        <w:t>A woman known only as 'Lindsay' became internationally famous recently when she updated her online profile with the words</w:t>
      </w:r>
      <w:r>
        <w:rPr>
          <w:rFonts w:hint="default" w:ascii="Chalkboard SE" w:hAnsi="Chalkboard SE" w:eastAsia="Chalkboard SE" w:cs="Chalkboard SE"/>
          <w:lang w:val="en-US"/>
        </w:rPr>
        <w:t xml:space="preserve"> </w:t>
      </w:r>
      <w:r>
        <w:rPr>
          <w:rFonts w:hint="default" w:ascii="Chalkboard SE" w:hAnsi="Chalkboard SE" w:eastAsia="Chalkboard SE" w:cs="Chalkboard SE"/>
        </w:rPr>
        <w:t>'I hate my job!' She then made some very personal and unkind remarks about her boss. But Lindsay had forgotten that she had recently added her boss as an online friend.</w:t>
      </w:r>
      <w:r>
        <w:rPr>
          <w:rFonts w:hint="default" w:ascii="Chalkboard SE" w:hAnsi="Chalkboard SE" w:eastAsia="Chalkboard SE" w:cs="Chalkboard SE"/>
          <w:lang w:val="en-US"/>
        </w:rPr>
        <w:t xml:space="preserve"> </w:t>
      </w:r>
      <w:r>
        <w:rPr>
          <w:rFonts w:hint="default" w:ascii="Chalkboard SE" w:hAnsi="Chalkboard SE" w:eastAsia="Chalkboard SE" w:cs="Chalkboard SE"/>
        </w:rPr>
        <w:t>He responded a few hours later: 'Don't bother coming in tomorrow ... and yes, I'm serious.' A recent survey of 450 employers found that over half of them check Facebook before offering someone a job. The moral of the story is clear: even if your boss isn't on your friends list, be careful what you say online.</w:t>
      </w:r>
    </w:p>
    <w:p>
      <w:pPr>
        <w:rPr>
          <w:rFonts w:hint="default" w:ascii="Chalkboard SE" w:hAnsi="Chalkboard SE" w:eastAsia="Chalkboard SE" w:cs="Chalkboard SE"/>
        </w:rPr>
      </w:pPr>
      <w:r>
        <w:rPr>
          <w:rFonts w:hint="default" w:ascii="Chalkboard SE" w:hAnsi="Chalkboard SE" w:eastAsia="Chalkboard SE" w:cs="Chalkboard SE"/>
          <w:i/>
          <w:iCs/>
          <w:u w:val="single"/>
        </w:rPr>
        <w:t>5</w:t>
      </w:r>
      <w:r>
        <w:rPr>
          <w:rFonts w:hint="default" w:ascii="Chalkboard SE" w:hAnsi="Chalkboard SE" w:eastAsia="Chalkboard SE" w:cs="Chalkboard SE"/>
          <w:i/>
          <w:iCs/>
          <w:u w:val="single"/>
          <w:lang w:val="en-US"/>
        </w:rPr>
        <w:t>.</w:t>
      </w:r>
      <w:r>
        <w:rPr>
          <w:rFonts w:hint="default" w:ascii="Chalkboard SE" w:hAnsi="Chalkboard SE" w:eastAsia="Chalkboard SE" w:cs="Chalkboard SE"/>
          <w:i/>
          <w:iCs/>
          <w:u w:val="single"/>
        </w:rPr>
        <w:t xml:space="preserve"> Build up a social network</w:t>
      </w:r>
    </w:p>
    <w:p>
      <w:pPr>
        <w:rPr>
          <w:rFonts w:hint="default" w:ascii="Chalkboard SE" w:hAnsi="Chalkboard SE" w:eastAsia="Chalkboard SE" w:cs="Chalkboard SE"/>
        </w:rPr>
      </w:pPr>
      <w:r>
        <w:rPr>
          <w:rFonts w:hint="default" w:ascii="Chalkboard SE" w:hAnsi="Chalkboard SE" w:eastAsia="Chalkboard SE" w:cs="Chalkboard SE"/>
        </w:rPr>
        <w:t>Don't forget: it's not what you know, it's who you know.</w:t>
      </w:r>
    </w:p>
    <w:p>
      <w:pPr>
        <w:rPr>
          <w:rFonts w:hint="default" w:ascii="Chalkboard SE" w:hAnsi="Chalkboard SE" w:eastAsia="Chalkboard SE" w:cs="Chalkboard SE"/>
          <w:lang w:val="en-US"/>
        </w:rPr>
      </w:pPr>
      <w:r>
        <w:rPr>
          <w:rFonts w:hint="default" w:ascii="Chalkboard SE" w:hAnsi="Chalkboard SE" w:eastAsia="Chalkboard SE" w:cs="Chalkboard SE"/>
        </w:rPr>
        <w:t>This saying is still as true today as it was in the past. Talent, imagination and hard work are important, but your contacts are also important. So keep in touch with as many people as possible, help them when you can and maybe one day they will be able to help you, too. And if that doesn't work, you</w:t>
      </w:r>
      <w:r>
        <w:rPr>
          <w:rFonts w:hint="default" w:ascii="Chalkboard SE" w:hAnsi="Chalkboard SE" w:eastAsia="Chalkboard SE" w:cs="Chalkboard SE"/>
          <w:lang w:val="en-US"/>
        </w:rPr>
        <w:t xml:space="preserve"> can always ask your uncle for a job!</w:t>
      </w:r>
    </w:p>
    <w:p>
      <w:pPr>
        <w:rPr>
          <w:rFonts w:hint="default" w:ascii="Palatino" w:hAnsi="Palatino" w:eastAsia="Palatino" w:cs="Palatino"/>
          <w:sz w:val="32"/>
          <w:szCs w:val="32"/>
          <w:lang w:val="uk-UA"/>
        </w:rPr>
      </w:pPr>
      <w:r>
        <w:rPr>
          <w:rFonts w:hint="default" w:ascii="Palatino" w:hAnsi="Palatino" w:eastAsia="Palatino" w:cs="Palatino"/>
          <w:i/>
          <w:iCs/>
          <w:sz w:val="32"/>
          <w:szCs w:val="32"/>
          <w:u w:val="single"/>
          <w:lang w:val="uk-UA"/>
        </w:rPr>
        <w:t>Просування вперед у 21 сторіччі</w:t>
      </w:r>
    </w:p>
    <w:p>
      <w:pPr>
        <w:rPr>
          <w:rFonts w:hint="default" w:ascii="Palatino" w:hAnsi="Palatino" w:eastAsia="Palatino" w:cs="Palatino"/>
          <w:sz w:val="32"/>
          <w:szCs w:val="32"/>
          <w:lang w:val="uk-UA"/>
        </w:rPr>
      </w:pPr>
      <w:r>
        <w:rPr>
          <w:rFonts w:hint="default" w:ascii="Palatino" w:hAnsi="Palatino" w:eastAsia="Palatino" w:cs="Palatino"/>
          <w:sz w:val="20"/>
          <w:szCs w:val="20"/>
          <w:lang w:val="uk-UA"/>
        </w:rPr>
        <w:t>Чи ви колись цікавились, чи маєте навички, які потрібні щоб досягти успіху у 21 сторіччі? ми маємо відповіді.</w:t>
      </w:r>
    </w:p>
    <w:p>
      <w:pPr>
        <w:rPr>
          <w:rFonts w:hint="default" w:ascii="Palatino" w:hAnsi="Palatino" w:eastAsia="Palatino" w:cs="Palatino"/>
        </w:rPr>
      </w:pPr>
      <w:r>
        <w:rPr>
          <w:rFonts w:hint="default" w:ascii="Palatino" w:hAnsi="Palatino" w:eastAsia="Palatino" w:cs="Palatino"/>
          <w:i/>
          <w:iCs/>
          <w:u w:val="single"/>
        </w:rPr>
        <w:t>1. Продовжуйте навчання</w:t>
      </w:r>
    </w:p>
    <w:p>
      <w:pPr>
        <w:rPr>
          <w:rFonts w:hint="default" w:ascii="Palatino" w:hAnsi="Palatino" w:eastAsia="Palatino" w:cs="Palatino"/>
        </w:rPr>
      </w:pPr>
      <w:r>
        <w:rPr>
          <w:rFonts w:hint="default" w:ascii="Palatino" w:hAnsi="Palatino" w:eastAsia="Palatino" w:cs="Palatino"/>
        </w:rPr>
        <w:t>Десять років тому, ніхто не розробляв додатки для мобільних телефонів або викори</w:t>
      </w:r>
      <w:r>
        <w:rPr>
          <w:rFonts w:hint="default" w:ascii="Palatino" w:hAnsi="Palatino" w:eastAsia="Palatino" w:cs="Palatino"/>
          <w:lang w:val="uk-UA"/>
        </w:rPr>
        <w:t>с</w:t>
      </w:r>
      <w:r>
        <w:rPr>
          <w:rFonts w:hint="default" w:ascii="Palatino" w:hAnsi="Palatino" w:eastAsia="Palatino" w:cs="Palatino"/>
        </w:rPr>
        <w:t>товував соцмережі, щоб знайти клієнтів. А зараз це популярні роботи для випускників. Так як світ роботи змінюється, нам також потрібно змінюватись. У минулому</w:t>
      </w:r>
      <w:r>
        <w:rPr>
          <w:rFonts w:hint="default" w:ascii="Palatino" w:hAnsi="Palatino" w:eastAsia="Palatino" w:cs="Palatino"/>
          <w:lang w:val="uk-UA"/>
        </w:rPr>
        <w:t xml:space="preserve"> </w:t>
      </w:r>
      <w:r>
        <w:rPr>
          <w:rFonts w:hint="default" w:ascii="Palatino" w:hAnsi="Palatino" w:eastAsia="Palatino" w:cs="Palatino"/>
        </w:rPr>
        <w:t xml:space="preserve">потрібно було лише попросити твого дядька зробити тебе працівником його компанії. Зараз нам треба визначати свої сили та невпинно покращувати свої навички. Бізнес-гуру Гайнц Ландау радить витрачати десять відсотків вашого часу на саморозвиток. Наприклад, вивчати сову або нову комп’ютерну програму. Як колись </w:t>
      </w:r>
      <w:r>
        <w:rPr>
          <w:rFonts w:hint="default" w:ascii="Palatino" w:hAnsi="Palatino" w:eastAsia="Palatino" w:cs="Palatino"/>
          <w:lang w:val="uk-UA"/>
        </w:rPr>
        <w:t xml:space="preserve">було </w:t>
      </w:r>
      <w:r>
        <w:rPr>
          <w:rFonts w:hint="default" w:ascii="Palatino" w:hAnsi="Palatino" w:eastAsia="Palatino" w:cs="Palatino"/>
        </w:rPr>
        <w:t xml:space="preserve">сказано, якщо ти гарно працюєш над роботою, ти заробиш на життя, а якщо гарно працюєш над собою, заробиш статок. </w:t>
      </w:r>
    </w:p>
    <w:p>
      <w:pPr>
        <w:rPr>
          <w:rFonts w:hint="default" w:ascii="Palatino" w:hAnsi="Palatino" w:eastAsia="Palatino" w:cs="Palatino"/>
        </w:rPr>
      </w:pPr>
      <w:r>
        <w:rPr>
          <w:rFonts w:hint="default" w:ascii="Palatino" w:hAnsi="Palatino" w:eastAsia="Palatino" w:cs="Palatino"/>
          <w:i/>
          <w:iCs/>
          <w:u w:val="single"/>
        </w:rPr>
        <w:t>2. Не бійтеся програшу</w:t>
      </w:r>
    </w:p>
    <w:p>
      <w:pPr>
        <w:rPr>
          <w:rFonts w:hint="default" w:ascii="Palatino" w:hAnsi="Palatino" w:eastAsia="Palatino" w:cs="Palatino"/>
        </w:rPr>
      </w:pPr>
      <w:r>
        <w:rPr>
          <w:rFonts w:hint="default" w:ascii="Palatino" w:hAnsi="Palatino" w:eastAsia="Palatino" w:cs="Palatino"/>
        </w:rPr>
        <w:t>Якщо не вірите мені, подивіться на Томаса Едісона, винахідника першої лампи для світла або Джимі Уельса, засновника Вікіпедії. Едісон випробував щонайменше 6,000 різних матеріалів для його лампочки до того, як знайшов один, що підійшов. Це 6,000 провалів заради одного успіху. І до Вікіпедії Джимі Уельс намагався і провалювався почати численні інтернет-бізнеси, але ні один з них не був прибутковим. Але програш не засмутив Уельса. Він дав йому корисний досвід і знання. Але якщо ви працюєте на компанію, то слід пам’ятати слова відомого британського бізнесмена, Алана Шугара: «Я не проти помилок, мені просто не подобається, коли люди роблять їх двічі</w:t>
      </w:r>
      <w:r>
        <w:rPr>
          <w:rFonts w:hint="default" w:ascii="Palatino" w:hAnsi="Palatino" w:eastAsia="Palatino" w:cs="Palatino"/>
          <w:lang w:val="uk-UA"/>
        </w:rPr>
        <w:t>»</w:t>
      </w:r>
    </w:p>
    <w:p>
      <w:pPr>
        <w:rPr>
          <w:rFonts w:hint="default" w:ascii="Palatino" w:hAnsi="Palatino" w:eastAsia="Palatino" w:cs="Palatino"/>
        </w:rPr>
      </w:pPr>
      <w:r>
        <w:rPr>
          <w:rFonts w:hint="default" w:ascii="Palatino" w:hAnsi="Palatino" w:eastAsia="Palatino" w:cs="Palatino"/>
          <w:b w:val="0"/>
          <w:bCs w:val="0"/>
          <w:i/>
          <w:iCs/>
          <w:u w:val="single"/>
        </w:rPr>
        <w:t>3. Навчіться керувати своїм часом</w:t>
      </w:r>
    </w:p>
    <w:p>
      <w:pPr>
        <w:rPr>
          <w:rFonts w:hint="default" w:ascii="Palatino" w:hAnsi="Palatino" w:eastAsia="Palatino" w:cs="Palatino"/>
        </w:rPr>
      </w:pPr>
      <w:r>
        <w:rPr>
          <w:rFonts w:hint="default" w:ascii="Palatino" w:hAnsi="Palatino" w:eastAsia="Palatino" w:cs="Palatino"/>
        </w:rPr>
        <w:t xml:space="preserve">Неважливо, чим ви наразі займаєтесь, у вас, можливо, більше роботи і менше часу, ніж вам хочеться. Щоб задоволити попит, кожному потрібні стратегії щоб бути ефективними та продуктивними. Це значить, наприклад , уникати відволікання. </w:t>
      </w:r>
    </w:p>
    <w:p>
      <w:pPr>
        <w:rPr>
          <w:rFonts w:hint="default" w:ascii="Palatino" w:hAnsi="Palatino" w:eastAsia="Palatino" w:cs="Palatino"/>
        </w:rPr>
      </w:pPr>
      <w:r>
        <w:rPr>
          <w:rFonts w:hint="default" w:ascii="Palatino" w:hAnsi="Palatino" w:eastAsia="Palatino" w:cs="Palatino"/>
        </w:rPr>
        <w:t xml:space="preserve">Джулі Моргенштерн, авторка «Ніколи не перевіряйте імейли вранці» рекомендує використовувати перші робочі години, беручись за найважливіші проекти. Вона каже, що занадто часто починаємо день з наших імейлів, і самі не розуміємо, як настає обідній час. Інші поради -  закривати двері вашого офісу(якщо вони є) і ходити тільки на важливі зустрічі. </w:t>
      </w:r>
    </w:p>
    <w:p>
      <w:pPr>
        <w:rPr>
          <w:rFonts w:hint="default" w:ascii="Palatino" w:hAnsi="Palatino" w:eastAsia="Palatino" w:cs="Palatino"/>
        </w:rPr>
      </w:pPr>
      <w:r>
        <w:rPr>
          <w:rFonts w:hint="default" w:ascii="Palatino" w:hAnsi="Palatino" w:eastAsia="Palatino" w:cs="Palatino"/>
          <w:i/>
          <w:iCs/>
          <w:u w:val="single"/>
        </w:rPr>
        <w:t>4. Будьте стриманими!</w:t>
      </w:r>
    </w:p>
    <w:p>
      <w:pPr>
        <w:rPr>
          <w:rFonts w:hint="default" w:ascii="Palatino" w:hAnsi="Palatino" w:eastAsia="Palatino" w:cs="Palatino"/>
        </w:rPr>
      </w:pPr>
      <w:r>
        <w:rPr>
          <w:rFonts w:hint="default" w:ascii="Palatino" w:hAnsi="Palatino" w:eastAsia="Palatino" w:cs="Palatino"/>
        </w:rPr>
        <w:t>Жінка, відома, як Ліндсей стала міжнародно відомою нещодавно, коли вона оновила її онлайн профіль словами «</w:t>
      </w:r>
      <w:r>
        <w:rPr>
          <w:rFonts w:hint="default" w:ascii="Palatino" w:hAnsi="Palatino" w:eastAsia="Palatino" w:cs="Palatino"/>
          <w:lang w:val="uk-UA"/>
        </w:rPr>
        <w:t>Я</w:t>
      </w:r>
      <w:r>
        <w:rPr>
          <w:rFonts w:hint="default" w:ascii="Palatino" w:hAnsi="Palatino" w:eastAsia="Palatino" w:cs="Palatino"/>
        </w:rPr>
        <w:t xml:space="preserve"> ненавиджу свою роботу». Потім вона зробила декілька дуже особистих і недобрих зауважень щодо її боса. Але Ліндсей забула, що додала свого боса до списку онлайн друзів. Він відповів декількома годинами пізніше: «Не переймайся щодо приходу завтра … і так, я серйозно.»</w:t>
      </w:r>
    </w:p>
    <w:p>
      <w:pPr>
        <w:rPr>
          <w:rFonts w:hint="default" w:ascii="Palatino" w:hAnsi="Palatino" w:eastAsia="Palatino" w:cs="Palatino"/>
        </w:rPr>
      </w:pPr>
      <w:r>
        <w:rPr>
          <w:rFonts w:hint="default" w:ascii="Palatino" w:hAnsi="Palatino" w:eastAsia="Palatino" w:cs="Palatino"/>
        </w:rPr>
        <w:t>Нещодавнє дослідження 450 роботодавців показало, що більше половини з них перевіряють Facebook перед тим, як пропонувати комусь роботу. Мораль історії зрозуміла: навіть якщо ваш бос не є вашим онлайн другом, будьте обережні у тому, що ви кажете онлайн.</w:t>
      </w:r>
    </w:p>
    <w:p>
      <w:pPr>
        <w:numPr>
          <w:ilvl w:val="0"/>
          <w:numId w:val="1"/>
        </w:numPr>
        <w:rPr>
          <w:rFonts w:hint="default" w:ascii="Palatino" w:hAnsi="Palatino" w:eastAsia="Palatino" w:cs="Palatino"/>
        </w:rPr>
      </w:pPr>
      <w:r>
        <w:rPr>
          <w:rFonts w:hint="default" w:ascii="Palatino" w:hAnsi="Palatino" w:eastAsia="Palatino" w:cs="Palatino"/>
          <w:i/>
          <w:iCs/>
          <w:u w:val="single"/>
          <w:lang w:val="uk-UA"/>
        </w:rPr>
        <w:t>Розробіть свою сторінку у соцсережах</w:t>
      </w:r>
    </w:p>
    <w:p>
      <w:pPr>
        <w:rPr>
          <w:rFonts w:hint="default" w:ascii="Palatino" w:hAnsi="Palatino" w:eastAsia="Palatino" w:cs="Palatino"/>
        </w:rPr>
      </w:pPr>
      <w:r>
        <w:rPr>
          <w:rFonts w:hint="default" w:ascii="Palatino" w:hAnsi="Palatino" w:eastAsia="Palatino" w:cs="Palatino"/>
        </w:rPr>
        <w:t xml:space="preserve">Не забувайте: «Скажи хто твій друг, а я скажу хто ти». Ця приказка буда правдивою як у минулому, так і зараз. Талант, уява і тяжка робота важливі, але ваші контакти є також важливими. Тому тримайте коло себе настільки багато людей, наскільки важливо, допомагайте їм, коли можете і можливо колись вони зможуть допомогти вам також. Аде якщо це не допоможе, ви завжди зможете попросити вашого дядька дати вам роботу! </w:t>
      </w:r>
    </w:p>
    <w:p>
      <w:pPr>
        <w:rPr>
          <w:rFonts w:hint="default" w:ascii="Palatino" w:hAnsi="Palatino" w:eastAsia="Palatino" w:cs="Palatino"/>
        </w:rPr>
      </w:pPr>
    </w:p>
    <w:p>
      <w:pPr>
        <w:rPr>
          <w:rFonts w:hint="default" w:ascii="Palatino" w:hAnsi="Palatino" w:eastAsia="Palatino" w:cs="Palatino"/>
        </w:rPr>
      </w:pPr>
    </w:p>
    <w:p>
      <w:pPr>
        <w:rPr>
          <w:rFonts w:hint="default" w:ascii="Chalkboard SE" w:hAnsi="Chalkboard SE" w:eastAsia="Chalkboard SE" w:cs="Chalkboard SE"/>
          <w:lang w:val="en-US"/>
        </w:rPr>
      </w:pPr>
    </w:p>
    <w:p>
      <w:pPr>
        <w:rPr>
          <w:rFonts w:hint="default" w:ascii="Chalkboard SE" w:hAnsi="Chalkboard SE" w:eastAsia="Chalkboard SE" w:cs="Chalkboard SE"/>
        </w:rPr>
      </w:pPr>
    </w:p>
    <w:p>
      <w:pPr>
        <w:rPr>
          <w:rFonts w:hint="default" w:ascii="Chalkboard SE" w:hAnsi="Chalkboard SE" w:eastAsia="Chalkboard SE" w:cs="Chalkboard SE"/>
        </w:rPr>
      </w:pPr>
    </w:p>
    <w:p>
      <w:pPr>
        <w:rPr>
          <w:rFonts w:hint="eastAsia"/>
        </w:rPr>
      </w:pP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halkboard SE">
    <w:altName w:val="Chalkboard SE"/>
    <w:panose1 w:val="00000000000000000000"/>
    <w:charset w:val="00"/>
    <w:family w:val="auto"/>
    <w:pitch w:val="default"/>
    <w:sig w:usb0="00000000" w:usb1="00000000" w:usb2="00000000" w:usb3="00000000" w:csb0="00040001" w:csb1="00000000"/>
  </w:font>
  <w:font w:name="Palatino">
    <w:altName w:val="Palatino"/>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97914"/>
    <w:multiLevelType w:val="singleLevel"/>
    <w:tmpl w:val="63B97914"/>
    <w:lvl w:ilvl="0" w:tentative="0">
      <w:start w:val="5"/>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2023-01-07T15:27:44Z</dcterms:created>
  <dc:creator>iPad (Alina)</dc:creator>
  <cp:lastModifiedBy>iPad (Alina)</cp:lastModifiedBy>
  <dcterms:modified xsi:type="dcterms:W3CDTF">2023-01-07T16:20:08Z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2052-11.24.5</vt:lpwstr>
  </property>
  <property fmtid="{D5CDD505-2E9C-101B-9397-08002B2CF9AE}" pid="3" name="ICV">
    <vt:lpwstr>B90861B29E9564F1987FB963752F777F</vt:lpwstr>
  </property>
</Properties>
</file>