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44" w:rsidRPr="007E47AB" w:rsidRDefault="007E47AB" w:rsidP="007E47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7AB">
        <w:rPr>
          <w:rFonts w:ascii="Times New Roman" w:hAnsi="Times New Roman" w:cs="Times New Roman"/>
          <w:b/>
          <w:bCs/>
          <w:sz w:val="28"/>
          <w:szCs w:val="28"/>
        </w:rPr>
        <w:t>Курс валют в Харькове сегодня</w:t>
      </w:r>
    </w:p>
    <w:p w:rsidR="007E47AB" w:rsidRDefault="007E47AB" w:rsidP="007E4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Большинству харьковчан время от времени приходится сталкиваться с необходимостью поменять деньги. Валютный обмен нынче на столько распространён, что финансовые учреждения, проводящие подобные операции можно найти сплошь и рядом.</w:t>
      </w:r>
      <w:r w:rsidR="00D6542A">
        <w:rPr>
          <w:rFonts w:ascii="Times New Roman" w:hAnsi="Times New Roman" w:cs="Times New Roman"/>
          <w:sz w:val="24"/>
          <w:szCs w:val="24"/>
        </w:rPr>
        <w:t xml:space="preserve"> И речь как о коммерческих банках, так и о пунктах обмена.</w:t>
      </w:r>
      <w:r w:rsidR="009E1EE9">
        <w:rPr>
          <w:rFonts w:ascii="Times New Roman" w:hAnsi="Times New Roman" w:cs="Times New Roman"/>
          <w:sz w:val="24"/>
          <w:szCs w:val="24"/>
        </w:rPr>
        <w:t xml:space="preserve"> Отсюда выплывает вопрос, как формируются </w:t>
      </w:r>
      <w:r w:rsidR="009E1EE9" w:rsidRPr="009E1EE9">
        <w:rPr>
          <w:rFonts w:ascii="Times New Roman" w:hAnsi="Times New Roman" w:cs="Times New Roman"/>
          <w:b/>
          <w:bCs/>
          <w:sz w:val="24"/>
          <w:szCs w:val="24"/>
        </w:rPr>
        <w:t>курсы валют на сегодня в обменниках Харькова</w:t>
      </w:r>
      <w:r w:rsidR="009E1EE9">
        <w:rPr>
          <w:rFonts w:ascii="Times New Roman" w:hAnsi="Times New Roman" w:cs="Times New Roman"/>
          <w:sz w:val="24"/>
          <w:szCs w:val="24"/>
        </w:rPr>
        <w:t>?</w:t>
      </w:r>
      <w:r w:rsidR="002F4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EE9" w:rsidRDefault="00D70591" w:rsidP="007E4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Официальный курс по всей стране устанавливается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Нацбанком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Украины, он показывает стоимость одной денежной единицы благодаря другой в текущий отрезок времени. Но по нынешним законам, финансовые учреждения не обязаны устанавливать именно официальную сумму, они лишь ориентируются на неё</w:t>
      </w:r>
      <w:r w:rsidR="00C86538">
        <w:rPr>
          <w:rFonts w:ascii="Times New Roman" w:hAnsi="Times New Roman" w:cs="Times New Roman"/>
          <w:sz w:val="24"/>
          <w:szCs w:val="24"/>
        </w:rPr>
        <w:t>, исходя в итоге из собственной выгоды.</w:t>
      </w:r>
      <w:r>
        <w:rPr>
          <w:rFonts w:ascii="Times New Roman" w:hAnsi="Times New Roman" w:cs="Times New Roman"/>
          <w:sz w:val="24"/>
          <w:szCs w:val="24"/>
        </w:rPr>
        <w:t xml:space="preserve"> По этой причине </w:t>
      </w:r>
      <w:r w:rsidRPr="005821D9">
        <w:rPr>
          <w:rFonts w:ascii="Times New Roman" w:hAnsi="Times New Roman" w:cs="Times New Roman"/>
          <w:b/>
          <w:bCs/>
          <w:sz w:val="24"/>
          <w:szCs w:val="24"/>
        </w:rPr>
        <w:t>курс валют в обменниках Харькова сегодня</w:t>
      </w:r>
      <w:r>
        <w:rPr>
          <w:rFonts w:ascii="Times New Roman" w:hAnsi="Times New Roman" w:cs="Times New Roman"/>
          <w:sz w:val="24"/>
          <w:szCs w:val="24"/>
        </w:rPr>
        <w:t xml:space="preserve"> может немного разниться. </w:t>
      </w:r>
      <w:r w:rsidR="00C86538">
        <w:rPr>
          <w:rFonts w:ascii="Times New Roman" w:hAnsi="Times New Roman" w:cs="Times New Roman"/>
          <w:sz w:val="24"/>
          <w:szCs w:val="24"/>
        </w:rPr>
        <w:t xml:space="preserve">Зачастую, он может меняться по несколько раз в день. </w:t>
      </w:r>
    </w:p>
    <w:p w:rsidR="00C86538" w:rsidRDefault="00C86538" w:rsidP="007E4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же НБУ формирует официальный курс и от чего он зависит? Пожалуй, начать стоит с того, что определяется он по всему миру в ходе торгов. Участники – те, у которых валюта есть и соответственно те, кто её имеет. Это и международные банки, и центральные банки разных стран, и просто физические лица. </w:t>
      </w:r>
      <w:r w:rsidR="005821D9">
        <w:rPr>
          <w:rFonts w:ascii="Times New Roman" w:hAnsi="Times New Roman" w:cs="Times New Roman"/>
          <w:sz w:val="24"/>
          <w:szCs w:val="24"/>
        </w:rPr>
        <w:t>Проще говоря, курс – это соотношение спроса и предложения. Эти две группы представлены несколькими подкатегориями.</w:t>
      </w:r>
    </w:p>
    <w:p w:rsidR="005821D9" w:rsidRDefault="005821D9" w:rsidP="007E4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Спрос являет собой такие категории, как:</w:t>
      </w:r>
    </w:p>
    <w:p w:rsidR="0013534E" w:rsidRDefault="0013534E" w:rsidP="00135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мпортеры – те, кто приобретают услуги или товары за доллары, а после продают их уже на внутреннем рынке за национальную валюту. Это те самые агенты, которые обеспечивают экономическую циркуляцию на закупке заграничного товара и расчёт за это официальной валю</w:t>
      </w:r>
      <w:r w:rsidR="00135EE5">
        <w:rPr>
          <w:rFonts w:ascii="Times New Roman" w:hAnsi="Times New Roman" w:cs="Times New Roman"/>
          <w:sz w:val="24"/>
          <w:szCs w:val="24"/>
        </w:rPr>
        <w:t>той страны;</w:t>
      </w:r>
    </w:p>
    <w:p w:rsidR="0013534E" w:rsidRDefault="0013534E" w:rsidP="00135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Люди. </w:t>
      </w:r>
      <w:r>
        <w:rPr>
          <w:rFonts w:ascii="Times New Roman" w:hAnsi="Times New Roman" w:cs="Times New Roman"/>
          <w:sz w:val="24"/>
          <w:szCs w:val="24"/>
        </w:rPr>
        <w:t xml:space="preserve">Многими принято скупать иностранную валюту, к примеру доллары или евро, так как считается, что они более надёжны, нежели гривны. </w:t>
      </w:r>
      <w:r w:rsidR="00961E86">
        <w:rPr>
          <w:rFonts w:ascii="Times New Roman" w:hAnsi="Times New Roman" w:cs="Times New Roman"/>
          <w:sz w:val="24"/>
          <w:szCs w:val="24"/>
        </w:rPr>
        <w:t xml:space="preserve">Такой подход некоторые поддерживают, а некоторые напротив оспаривают, </w:t>
      </w:r>
      <w:proofErr w:type="gramStart"/>
      <w:r w:rsidR="00961E86">
        <w:rPr>
          <w:rFonts w:ascii="Times New Roman" w:hAnsi="Times New Roman" w:cs="Times New Roman"/>
          <w:sz w:val="24"/>
          <w:szCs w:val="24"/>
        </w:rPr>
        <w:t>считая</w:t>
      </w:r>
      <w:proofErr w:type="gramEnd"/>
      <w:r w:rsidR="00961E86">
        <w:rPr>
          <w:rFonts w:ascii="Times New Roman" w:hAnsi="Times New Roman" w:cs="Times New Roman"/>
          <w:sz w:val="24"/>
          <w:szCs w:val="24"/>
        </w:rPr>
        <w:t xml:space="preserve"> что нецелесообразно вкладывать в валюту всё до п</w:t>
      </w:r>
      <w:r w:rsidR="00135EE5">
        <w:rPr>
          <w:rFonts w:ascii="Times New Roman" w:hAnsi="Times New Roman" w:cs="Times New Roman"/>
          <w:sz w:val="24"/>
          <w:szCs w:val="24"/>
        </w:rPr>
        <w:t>оследней гривны;</w:t>
      </w:r>
    </w:p>
    <w:p w:rsidR="005821D9" w:rsidRDefault="0013534E" w:rsidP="007E47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Банки. </w:t>
      </w:r>
      <w:r w:rsidR="00961E86">
        <w:rPr>
          <w:rFonts w:ascii="Times New Roman" w:hAnsi="Times New Roman" w:cs="Times New Roman"/>
          <w:sz w:val="24"/>
          <w:szCs w:val="24"/>
        </w:rPr>
        <w:t>Эта категория финансовых учреждений отвечает за выплату депозито</w:t>
      </w:r>
      <w:r w:rsidR="00135EE5">
        <w:rPr>
          <w:rFonts w:ascii="Times New Roman" w:hAnsi="Times New Roman" w:cs="Times New Roman"/>
          <w:sz w:val="24"/>
          <w:szCs w:val="24"/>
        </w:rPr>
        <w:t>в, а также за реализацию валюты;</w:t>
      </w:r>
    </w:p>
    <w:p w:rsidR="00961E86" w:rsidRDefault="00961E86" w:rsidP="007E47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Черный рынок или так называемые менялы. Сюда входят все те, кто продаёт иностранные деньги нелегально. </w:t>
      </w:r>
    </w:p>
    <w:p w:rsidR="0081444C" w:rsidRDefault="0081444C" w:rsidP="008144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предложение представлено всего двумя подпунктами, это:</w:t>
      </w:r>
    </w:p>
    <w:p w:rsidR="0081444C" w:rsidRPr="0081444C" w:rsidRDefault="0081444C" w:rsidP="008144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1444C">
        <w:rPr>
          <w:rFonts w:ascii="Times New Roman" w:hAnsi="Times New Roman" w:cs="Times New Roman"/>
          <w:sz w:val="24"/>
          <w:szCs w:val="24"/>
        </w:rPr>
        <w:t xml:space="preserve">Международные организации. </w:t>
      </w:r>
      <w:r>
        <w:rPr>
          <w:rFonts w:ascii="Times New Roman" w:hAnsi="Times New Roman" w:cs="Times New Roman"/>
          <w:sz w:val="24"/>
          <w:szCs w:val="24"/>
        </w:rPr>
        <w:t>В их обязанности входит выплата материальной пом</w:t>
      </w:r>
      <w:r w:rsidR="00135EE5">
        <w:rPr>
          <w:rFonts w:ascii="Times New Roman" w:hAnsi="Times New Roman" w:cs="Times New Roman"/>
          <w:sz w:val="24"/>
          <w:szCs w:val="24"/>
        </w:rPr>
        <w:t>ощи, а также кредитов и грантов;</w:t>
      </w:r>
    </w:p>
    <w:p w:rsidR="0081444C" w:rsidRDefault="0081444C" w:rsidP="0081444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Экспортёры. Именно они поставляют определённые услуги или товары за границу. </w:t>
      </w:r>
    </w:p>
    <w:p w:rsidR="001640C6" w:rsidRDefault="001640C6" w:rsidP="001640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Ещё одна интересная тема – это то, какие причины влияют непосредственно на курс. Ими являются различные экономические и политические факторы, такие как:</w:t>
      </w:r>
    </w:p>
    <w:p w:rsidR="001640C6" w:rsidRDefault="00135EE5" w:rsidP="00135E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ВВП;</w:t>
      </w:r>
    </w:p>
    <w:p w:rsidR="00135EE5" w:rsidRDefault="00135EE5" w:rsidP="00135E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Инфляции;</w:t>
      </w:r>
    </w:p>
    <w:p w:rsidR="00135EE5" w:rsidRDefault="00135EE5" w:rsidP="00135E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Ситуация на трудовом рынке страны;</w:t>
      </w:r>
    </w:p>
    <w:p w:rsidR="00135EE5" w:rsidRDefault="00135EE5" w:rsidP="00135E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Выборы и дебаты;</w:t>
      </w:r>
    </w:p>
    <w:p w:rsidR="00135EE5" w:rsidRDefault="00135EE5" w:rsidP="00135E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Международные соглашения / санкции.</w:t>
      </w:r>
    </w:p>
    <w:p w:rsidR="00135EE5" w:rsidRDefault="00135EE5" w:rsidP="001640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Проще говоря, если с экономической ситуацией в Украине всё хорошо, </w:t>
      </w:r>
      <w:r w:rsidR="00532C22">
        <w:rPr>
          <w:rFonts w:ascii="Times New Roman" w:hAnsi="Times New Roman" w:cs="Times New Roman"/>
          <w:sz w:val="24"/>
          <w:szCs w:val="24"/>
        </w:rPr>
        <w:t xml:space="preserve">то и </w:t>
      </w:r>
      <w:r>
        <w:rPr>
          <w:rFonts w:ascii="Times New Roman" w:hAnsi="Times New Roman" w:cs="Times New Roman"/>
          <w:sz w:val="24"/>
          <w:szCs w:val="24"/>
        </w:rPr>
        <w:t xml:space="preserve">национальная валюта укрепляется. </w:t>
      </w:r>
      <w:r w:rsidR="00AF5968">
        <w:rPr>
          <w:rFonts w:ascii="Times New Roman" w:hAnsi="Times New Roman" w:cs="Times New Roman"/>
          <w:sz w:val="24"/>
          <w:szCs w:val="24"/>
        </w:rPr>
        <w:t xml:space="preserve">Чтобы отслеживать </w:t>
      </w:r>
      <w:r w:rsidR="00AF5968" w:rsidRPr="00AF5968">
        <w:rPr>
          <w:rFonts w:ascii="Times New Roman" w:hAnsi="Times New Roman" w:cs="Times New Roman"/>
          <w:b/>
          <w:bCs/>
          <w:sz w:val="24"/>
          <w:szCs w:val="24"/>
        </w:rPr>
        <w:t>курс валют по Харькову в обменниках сегодня</w:t>
      </w:r>
      <w:r w:rsidR="00AF59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F5968">
        <w:rPr>
          <w:rFonts w:ascii="Times New Roman" w:hAnsi="Times New Roman" w:cs="Times New Roman"/>
          <w:sz w:val="24"/>
          <w:szCs w:val="24"/>
        </w:rPr>
        <w:t xml:space="preserve">лучше следить за новостями и прогнозами экспертов. </w:t>
      </w:r>
    </w:p>
    <w:p w:rsidR="00337C84" w:rsidRDefault="00337C84" w:rsidP="001640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Сервис </w:t>
      </w:r>
      <w:r w:rsidRPr="0097738B">
        <w:rPr>
          <w:rFonts w:ascii="Times New Roman" w:hAnsi="Times New Roman" w:cs="Times New Roman"/>
          <w:sz w:val="24"/>
          <w:szCs w:val="24"/>
        </w:rPr>
        <w:t>Money24</w:t>
      </w:r>
      <w:r>
        <w:rPr>
          <w:rFonts w:ascii="Times New Roman" w:hAnsi="Times New Roman" w:cs="Times New Roman"/>
          <w:sz w:val="24"/>
          <w:szCs w:val="24"/>
        </w:rPr>
        <w:t xml:space="preserve"> предлагает качественный и безопасный обмен валют для каждого харьковчанина</w:t>
      </w:r>
      <w:r w:rsidR="00532C22">
        <w:rPr>
          <w:rFonts w:ascii="Times New Roman" w:hAnsi="Times New Roman" w:cs="Times New Roman"/>
          <w:sz w:val="24"/>
          <w:szCs w:val="24"/>
        </w:rPr>
        <w:t xml:space="preserve">. Мы гарантируем доступность денежных операций, выгодный курс и простоту в использовании.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09B" w:rsidRPr="00AF5968" w:rsidRDefault="00DE009B" w:rsidP="001640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E3732B" wp14:editId="4DFA8467">
            <wp:extent cx="6120765" cy="3441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444C" w:rsidRPr="0081444C" w:rsidRDefault="0081444C" w:rsidP="008144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444C" w:rsidRPr="008144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D265E"/>
    <w:multiLevelType w:val="hybridMultilevel"/>
    <w:tmpl w:val="273C8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F1E08"/>
    <w:multiLevelType w:val="hybridMultilevel"/>
    <w:tmpl w:val="A8321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4594F"/>
    <w:multiLevelType w:val="hybridMultilevel"/>
    <w:tmpl w:val="DE1A2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00E"/>
    <w:rsid w:val="0013534E"/>
    <w:rsid w:val="00135EE5"/>
    <w:rsid w:val="001640C6"/>
    <w:rsid w:val="002F43E2"/>
    <w:rsid w:val="00337C84"/>
    <w:rsid w:val="003E0A44"/>
    <w:rsid w:val="00532C22"/>
    <w:rsid w:val="005821D9"/>
    <w:rsid w:val="007E47AB"/>
    <w:rsid w:val="0081444C"/>
    <w:rsid w:val="00961E86"/>
    <w:rsid w:val="009E1EE9"/>
    <w:rsid w:val="00AB700E"/>
    <w:rsid w:val="00AF5968"/>
    <w:rsid w:val="00C86538"/>
    <w:rsid w:val="00D6542A"/>
    <w:rsid w:val="00D70591"/>
    <w:rsid w:val="00D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03F80D-17F3-4612-AD55-653A8A78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sonya</dc:creator>
  <cp:keywords/>
  <dc:description/>
  <cp:lastModifiedBy>ray sonya</cp:lastModifiedBy>
  <cp:revision>17</cp:revision>
  <dcterms:created xsi:type="dcterms:W3CDTF">2018-04-02T11:12:00Z</dcterms:created>
  <dcterms:modified xsi:type="dcterms:W3CDTF">2018-04-02T12:07:00Z</dcterms:modified>
</cp:coreProperties>
</file>