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B58" w:rsidRPr="00B93B58" w:rsidRDefault="00B93B58" w:rsidP="00B93B58">
      <w:pPr>
        <w:jc w:val="center"/>
        <w:rPr>
          <w:b/>
          <w:lang w:val="ru-RU"/>
        </w:rPr>
      </w:pPr>
      <w:r w:rsidRPr="00B93B58">
        <w:rPr>
          <w:b/>
          <w:lang w:val="ru-RU"/>
        </w:rPr>
        <w:t>Освещение Эра</w:t>
      </w:r>
    </w:p>
    <w:p w:rsidR="00F946FD" w:rsidRDefault="00692FED" w:rsidP="00692FED">
      <w:pPr>
        <w:jc w:val="both"/>
        <w:rPr>
          <w:lang w:val="ru-RU"/>
        </w:rPr>
      </w:pPr>
      <w:r>
        <w:rPr>
          <w:lang w:val="ru-RU"/>
        </w:rPr>
        <w:tab/>
        <w:t>Большинство</w:t>
      </w:r>
      <w:bookmarkStart w:id="0" w:name="_GoBack"/>
      <w:bookmarkEnd w:id="0"/>
      <w:r>
        <w:rPr>
          <w:lang w:val="ru-RU"/>
        </w:rPr>
        <w:t xml:space="preserve"> клиентов различных магазинов и интернет ресурсов старается подбирать освещение не только по внешнему виду. Их интересует практичность, богатый ассортимент продукции, комплексный подход к выбору конкретной продукции, возможность подбирать товар под конкретный интерьер</w:t>
      </w:r>
      <w:r w:rsidR="00F946FD">
        <w:rPr>
          <w:lang w:val="ru-RU"/>
        </w:rPr>
        <w:t xml:space="preserve">, </w:t>
      </w:r>
      <w:r>
        <w:rPr>
          <w:lang w:val="ru-RU"/>
        </w:rPr>
        <w:t xml:space="preserve">поставленные задачи. </w:t>
      </w:r>
    </w:p>
    <w:p w:rsidR="00F946FD" w:rsidRPr="00F946FD" w:rsidRDefault="00F946FD" w:rsidP="00692FED">
      <w:pPr>
        <w:jc w:val="both"/>
        <w:rPr>
          <w:i/>
          <w:lang w:val="ru-RU"/>
        </w:rPr>
      </w:pPr>
      <w:r w:rsidRPr="00F946FD">
        <w:rPr>
          <w:i/>
          <w:lang w:val="ru-RU"/>
        </w:rPr>
        <w:t>Что такое светильники Эра</w:t>
      </w:r>
    </w:p>
    <w:p w:rsidR="00012818" w:rsidRDefault="00F946FD" w:rsidP="00012818">
      <w:pPr>
        <w:ind w:firstLine="708"/>
        <w:jc w:val="both"/>
        <w:rPr>
          <w:lang w:val="ru-RU"/>
        </w:rPr>
      </w:pPr>
      <w:r>
        <w:rPr>
          <w:lang w:val="ru-RU"/>
        </w:rPr>
        <w:t>Э</w:t>
      </w:r>
      <w:r w:rsidR="00FD29ED">
        <w:rPr>
          <w:lang w:val="ru-RU"/>
        </w:rPr>
        <w:t xml:space="preserve">то богатый ассортимент продукции, созданный для реализации самых сложных проектов по </w:t>
      </w:r>
      <w:r>
        <w:rPr>
          <w:lang w:val="ru-RU"/>
        </w:rPr>
        <w:t>свету</w:t>
      </w:r>
      <w:r w:rsidR="00FD29ED">
        <w:rPr>
          <w:lang w:val="ru-RU"/>
        </w:rPr>
        <w:t>. К тому же на светильники Эра цена демократичная, доступная каждому.</w:t>
      </w:r>
      <w:r>
        <w:rPr>
          <w:lang w:val="ru-RU"/>
        </w:rPr>
        <w:t xml:space="preserve"> За довольно короткие сроки компания смогла занять свою собственную нишу на рынке диодного </w:t>
      </w:r>
      <w:r>
        <w:rPr>
          <w:lang w:val="en-US"/>
        </w:rPr>
        <w:t>LED</w:t>
      </w:r>
      <w:r w:rsidRPr="00F946FD">
        <w:rPr>
          <w:lang w:val="ru-RU"/>
        </w:rPr>
        <w:t xml:space="preserve"> </w:t>
      </w:r>
      <w:r>
        <w:rPr>
          <w:lang w:val="ru-RU"/>
        </w:rPr>
        <w:t xml:space="preserve">света, приобрела репутацию производителя надежного и практичного оборудования, которое применяется в различных отраслях хозяйства. </w:t>
      </w:r>
      <w:r w:rsidR="00012818">
        <w:rPr>
          <w:lang w:val="ru-RU"/>
        </w:rPr>
        <w:t xml:space="preserve">Благодаря освещению Эра можно реализовать самые смелые дизайнерские решения, от подсветки витрин до фиксированного многогранного освещения конкретного объекта интерьера. </w:t>
      </w:r>
    </w:p>
    <w:p w:rsidR="00012818" w:rsidRPr="00F946FD" w:rsidRDefault="00012818" w:rsidP="00012818">
      <w:pPr>
        <w:ind w:firstLine="708"/>
        <w:jc w:val="both"/>
        <w:rPr>
          <w:lang w:val="ru-RU"/>
        </w:rPr>
      </w:pPr>
      <w:r>
        <w:rPr>
          <w:lang w:val="ru-RU"/>
        </w:rPr>
        <w:t>Многие профессиональные дизайнеры интерьера желают работать именно с этой линейкой продукции. На светильники Эра цена приемлемая, а сам производитель выгодно отличается от конкурентов расширенной линейкой товарных групп. Он также предоставляет сопутствующие товары и аксессуары для подключения</w:t>
      </w:r>
      <w:r w:rsidR="00371866">
        <w:rPr>
          <w:lang w:val="ru-RU"/>
        </w:rPr>
        <w:t>,</w:t>
      </w:r>
      <w:r>
        <w:rPr>
          <w:lang w:val="ru-RU"/>
        </w:rPr>
        <w:t xml:space="preserve"> </w:t>
      </w:r>
      <w:r w:rsidR="00371866">
        <w:rPr>
          <w:lang w:val="ru-RU"/>
        </w:rPr>
        <w:t>правильной</w:t>
      </w:r>
      <w:r>
        <w:rPr>
          <w:lang w:val="ru-RU"/>
        </w:rPr>
        <w:t xml:space="preserve"> </w:t>
      </w:r>
      <w:r w:rsidR="00371866">
        <w:rPr>
          <w:lang w:val="ru-RU"/>
        </w:rPr>
        <w:t>гарантийной,</w:t>
      </w:r>
      <w:r>
        <w:rPr>
          <w:lang w:val="ru-RU"/>
        </w:rPr>
        <w:t xml:space="preserve"> </w:t>
      </w:r>
      <w:r w:rsidR="00371866">
        <w:rPr>
          <w:lang w:val="ru-RU"/>
        </w:rPr>
        <w:t>п</w:t>
      </w:r>
      <w:r>
        <w:rPr>
          <w:lang w:val="ru-RU"/>
        </w:rPr>
        <w:t>ослегарантийно</w:t>
      </w:r>
      <w:r w:rsidR="00371866">
        <w:rPr>
          <w:lang w:val="ru-RU"/>
        </w:rPr>
        <w:t>й</w:t>
      </w:r>
      <w:r>
        <w:rPr>
          <w:lang w:val="ru-RU"/>
        </w:rPr>
        <w:t xml:space="preserve"> </w:t>
      </w:r>
      <w:r w:rsidR="00371866">
        <w:rPr>
          <w:lang w:val="ru-RU"/>
        </w:rPr>
        <w:t xml:space="preserve">эксплуатации ламп. </w:t>
      </w:r>
    </w:p>
    <w:p w:rsidR="00FD29ED" w:rsidRPr="00FD29ED" w:rsidRDefault="00012818" w:rsidP="00692FED">
      <w:pPr>
        <w:jc w:val="both"/>
        <w:rPr>
          <w:i/>
          <w:lang w:val="ru-RU"/>
        </w:rPr>
      </w:pPr>
      <w:r>
        <w:rPr>
          <w:i/>
          <w:lang w:val="ru-RU"/>
        </w:rPr>
        <w:t>Виды</w:t>
      </w:r>
      <w:r w:rsidR="00FD29ED">
        <w:rPr>
          <w:i/>
          <w:lang w:val="ru-RU"/>
        </w:rPr>
        <w:t xml:space="preserve"> освещения Эра</w:t>
      </w:r>
    </w:p>
    <w:p w:rsidR="00FD29ED" w:rsidRDefault="00012818" w:rsidP="00FD29ED">
      <w:pPr>
        <w:pStyle w:val="a3"/>
        <w:numPr>
          <w:ilvl w:val="0"/>
          <w:numId w:val="1"/>
        </w:numPr>
        <w:jc w:val="both"/>
        <w:rPr>
          <w:lang w:val="ru-RU"/>
        </w:rPr>
      </w:pPr>
      <w:r>
        <w:rPr>
          <w:lang w:val="ru-RU"/>
        </w:rPr>
        <w:t>Промышленное исполнение</w:t>
      </w:r>
      <w:r w:rsidR="00FD29ED">
        <w:rPr>
          <w:lang w:val="ru-RU"/>
        </w:rPr>
        <w:t xml:space="preserve">. Водонепроницаемые настенные и потолочные прожекторы, уличные </w:t>
      </w:r>
      <w:r w:rsidR="00183C8F">
        <w:rPr>
          <w:lang w:val="ru-RU"/>
        </w:rPr>
        <w:t>светильники для установки на столбы, кронштейны стен домов. Управление предусмотрено от прямого включения через выключатель или датчик движения.</w:t>
      </w:r>
    </w:p>
    <w:p w:rsidR="00183C8F" w:rsidRDefault="00183C8F" w:rsidP="00FD29ED">
      <w:pPr>
        <w:pStyle w:val="a3"/>
        <w:numPr>
          <w:ilvl w:val="0"/>
          <w:numId w:val="1"/>
        </w:numPr>
        <w:jc w:val="both"/>
        <w:rPr>
          <w:lang w:val="ru-RU"/>
        </w:rPr>
      </w:pPr>
      <w:r>
        <w:rPr>
          <w:lang w:val="ru-RU"/>
        </w:rPr>
        <w:t>Бытовое исполнение. Светильники Эра в Москве можно приобрести для квартир и особняков. Причем, есть классические модели потолочной установки, декоративные ночники, настольные лампы. Каждый светильник имеет регулятор мощности</w:t>
      </w:r>
      <w:r w:rsidR="00371866">
        <w:rPr>
          <w:lang w:val="ru-RU"/>
        </w:rPr>
        <w:t>, уровня света</w:t>
      </w:r>
      <w:r>
        <w:rPr>
          <w:lang w:val="ru-RU"/>
        </w:rPr>
        <w:t>.</w:t>
      </w:r>
    </w:p>
    <w:p w:rsidR="00183C8F" w:rsidRDefault="00F946FD" w:rsidP="00FD29ED">
      <w:pPr>
        <w:pStyle w:val="a3"/>
        <w:numPr>
          <w:ilvl w:val="0"/>
          <w:numId w:val="1"/>
        </w:numPr>
        <w:jc w:val="both"/>
        <w:rPr>
          <w:lang w:val="ru-RU"/>
        </w:rPr>
      </w:pPr>
      <w:r>
        <w:rPr>
          <w:lang w:val="ru-RU"/>
        </w:rPr>
        <w:t>Как элемент декора. В таких случаях можно светильники Эра купить точечные врезные в потолки, диодную ленту различного цвета и мощности, трансформаторы тока или блоки питания. Специалисты с радостью подскажут, как правильно подключать освещение, какую сопутствующую технику нужно приобрести, а также подберут необходимые профиля, крепежные элементы.</w:t>
      </w:r>
    </w:p>
    <w:p w:rsidR="00012818" w:rsidRDefault="00012818" w:rsidP="00FD29ED">
      <w:pPr>
        <w:pStyle w:val="a3"/>
        <w:numPr>
          <w:ilvl w:val="0"/>
          <w:numId w:val="1"/>
        </w:numPr>
        <w:jc w:val="both"/>
        <w:rPr>
          <w:lang w:val="ru-RU"/>
        </w:rPr>
      </w:pPr>
      <w:r>
        <w:rPr>
          <w:lang w:val="ru-RU"/>
        </w:rPr>
        <w:t xml:space="preserve">Коммерческие решения. Это классические диодные и лед панели накладные или врезные, декоративные лампы, освещение в натяжные потолки или для фальшь-пола. </w:t>
      </w:r>
    </w:p>
    <w:p w:rsidR="00371866" w:rsidRDefault="00371866" w:rsidP="00FD29ED">
      <w:pPr>
        <w:pStyle w:val="a3"/>
        <w:numPr>
          <w:ilvl w:val="0"/>
          <w:numId w:val="1"/>
        </w:numPr>
        <w:jc w:val="both"/>
        <w:rPr>
          <w:lang w:val="ru-RU"/>
        </w:rPr>
      </w:pPr>
      <w:r>
        <w:rPr>
          <w:lang w:val="ru-RU"/>
        </w:rPr>
        <w:t xml:space="preserve">Сопутствующая продукция. Это лампочки накала диодные под различный патрон, различные удлинители, шнуры. </w:t>
      </w:r>
    </w:p>
    <w:p w:rsidR="00012818" w:rsidRPr="00012818" w:rsidRDefault="00012818" w:rsidP="00012818">
      <w:pPr>
        <w:jc w:val="both"/>
        <w:rPr>
          <w:i/>
          <w:lang w:val="ru-RU"/>
        </w:rPr>
      </w:pPr>
      <w:r w:rsidRPr="00012818">
        <w:rPr>
          <w:i/>
          <w:lang w:val="ru-RU"/>
        </w:rPr>
        <w:t>Основные преимущества освещения Эра</w:t>
      </w:r>
      <w:r>
        <w:rPr>
          <w:i/>
          <w:lang w:val="ru-RU"/>
        </w:rPr>
        <w:t>, приобретенного у нас</w:t>
      </w:r>
    </w:p>
    <w:p w:rsidR="00012818" w:rsidRPr="00012818" w:rsidRDefault="00012818" w:rsidP="00012818">
      <w:pPr>
        <w:jc w:val="both"/>
        <w:rPr>
          <w:lang w:val="ru-RU"/>
        </w:rPr>
      </w:pPr>
      <w:r>
        <w:rPr>
          <w:lang w:val="ru-RU"/>
        </w:rPr>
        <w:t xml:space="preserve">Прежде всего, это богатый ассортимент и доступная цена. В нашем специализированном магазине светильники Эра можно купить всех моделей, которые предлагает производитель. Кроме того, работают профессиональные менеджеры, которые специализируются на подборе освещения под дизайнерские проекты. На всю линейку продукции предоставляется гарантия, обязательно проверяются лампы перед покупкой. На светильники Эра в Москве цены наиболее лояльные. </w:t>
      </w:r>
    </w:p>
    <w:p w:rsidR="00F946FD" w:rsidRPr="00F946FD" w:rsidRDefault="00F946FD" w:rsidP="00F946FD">
      <w:pPr>
        <w:jc w:val="both"/>
        <w:rPr>
          <w:lang w:val="ru-RU"/>
        </w:rPr>
      </w:pPr>
    </w:p>
    <w:p w:rsidR="00692FED" w:rsidRDefault="00692FED" w:rsidP="00692FED">
      <w:pPr>
        <w:jc w:val="both"/>
        <w:rPr>
          <w:lang w:val="ru-RU"/>
        </w:rPr>
      </w:pPr>
    </w:p>
    <w:sectPr w:rsidR="00692F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E3409"/>
    <w:multiLevelType w:val="hybridMultilevel"/>
    <w:tmpl w:val="B0320E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C2"/>
    <w:rsid w:val="00012818"/>
    <w:rsid w:val="000720C2"/>
    <w:rsid w:val="00183C8F"/>
    <w:rsid w:val="00371866"/>
    <w:rsid w:val="00692FED"/>
    <w:rsid w:val="00B93B58"/>
    <w:rsid w:val="00E81702"/>
    <w:rsid w:val="00F946FD"/>
    <w:rsid w:val="00FD29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A44F"/>
  <w15:chartTrackingRefBased/>
  <w15:docId w15:val="{DE8C6B7B-9953-4351-B944-007C2B90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1818</Words>
  <Characters>1037</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2021-03-25T11:16:00Z</dcterms:created>
  <dcterms:modified xsi:type="dcterms:W3CDTF">2021-03-25T13:13:00Z</dcterms:modified>
</cp:coreProperties>
</file>