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D25" w:rsidRPr="00D95D25" w:rsidRDefault="00D972CE" w:rsidP="00D95D25">
      <w:pPr>
        <w:pStyle w:val="a3"/>
        <w:jc w:val="center"/>
        <w:rPr>
          <w:rFonts w:ascii="Times New Roman" w:hAnsi="Times New Roman" w:cs="Times New Roman"/>
          <w:b/>
          <w:bCs/>
          <w:color w:val="000000"/>
          <w:sz w:val="28"/>
          <w:szCs w:val="28"/>
          <w:lang w:val="ru-RU"/>
        </w:rPr>
      </w:pPr>
      <w:r>
        <w:rPr>
          <w:rFonts w:ascii="Calibri" w:eastAsia="Calibri" w:hAnsi="Calibri" w:cs="Calibri"/>
        </w:rPr>
        <w:t xml:space="preserve">        </w:t>
      </w:r>
      <w:r w:rsidR="00D95D25" w:rsidRPr="00D95D25">
        <w:rPr>
          <w:rFonts w:ascii="Times New Roman" w:hAnsi="Times New Roman" w:cs="Times New Roman"/>
          <w:b/>
          <w:bCs/>
          <w:color w:val="000000"/>
          <w:sz w:val="28"/>
          <w:szCs w:val="28"/>
        </w:rPr>
        <w:t>МІНІСТЕРСТВО ОСВІТИ І НАУКИ УКРАЇНИ</w:t>
      </w:r>
      <w:r w:rsidR="00D95D25" w:rsidRPr="00D95D25">
        <w:br/>
      </w:r>
      <w:r w:rsidR="00D95D25" w:rsidRPr="00D95D25">
        <w:rPr>
          <w:rFonts w:ascii="Times New Roman" w:hAnsi="Times New Roman" w:cs="Times New Roman"/>
          <w:b/>
          <w:bCs/>
          <w:color w:val="000000"/>
          <w:sz w:val="28"/>
          <w:szCs w:val="28"/>
        </w:rPr>
        <w:t>________________________________________</w:t>
      </w:r>
      <w:r w:rsidR="00D95D25" w:rsidRPr="00D95D25">
        <w:br/>
      </w:r>
      <w:r w:rsidR="00D95D25" w:rsidRPr="00D95D25">
        <w:rPr>
          <w:rFonts w:ascii="Times New Roman" w:hAnsi="Times New Roman" w:cs="Times New Roman"/>
          <w:b/>
          <w:bCs/>
          <w:color w:val="000000"/>
          <w:sz w:val="28"/>
          <w:szCs w:val="28"/>
        </w:rPr>
        <w:t xml:space="preserve">Факультет </w:t>
      </w:r>
      <w:r w:rsidR="00D95D25">
        <w:rPr>
          <w:rFonts w:ascii="Times New Roman" w:hAnsi="Times New Roman" w:cs="Times New Roman"/>
          <w:b/>
          <w:bCs/>
          <w:color w:val="000000"/>
          <w:sz w:val="28"/>
          <w:szCs w:val="28"/>
          <w:lang w:val="ru-RU"/>
        </w:rPr>
        <w:t>__________________</w:t>
      </w:r>
    </w:p>
    <w:p w:rsidR="00D95D25" w:rsidRPr="00A219BF" w:rsidRDefault="00D95D25" w:rsidP="00A219BF">
      <w:pPr>
        <w:suppressAutoHyphens/>
        <w:spacing w:after="0" w:line="240" w:lineRule="auto"/>
        <w:rPr>
          <w:rFonts w:ascii="Times New Roman" w:eastAsiaTheme="minorHAnsi" w:hAnsi="Times New Roman" w:cs="Times New Roman"/>
          <w:b/>
          <w:bCs/>
          <w:color w:val="000000"/>
          <w:sz w:val="28"/>
          <w:szCs w:val="28"/>
          <w:lang w:val="uk-UA" w:eastAsia="en-US"/>
        </w:rPr>
      </w:pPr>
    </w:p>
    <w:p w:rsidR="00D95D25" w:rsidRPr="00D95D25" w:rsidRDefault="00D95D25" w:rsidP="00D95D25">
      <w:pPr>
        <w:suppressAutoHyphens/>
        <w:spacing w:after="0" w:line="240" w:lineRule="auto"/>
        <w:jc w:val="center"/>
        <w:rPr>
          <w:rFonts w:ascii="Times New Roman" w:eastAsiaTheme="minorHAnsi" w:hAnsi="Times New Roman" w:cs="Times New Roman"/>
          <w:b/>
          <w:bCs/>
          <w:color w:val="000000"/>
          <w:sz w:val="28"/>
          <w:szCs w:val="28"/>
          <w:lang w:eastAsia="en-US"/>
        </w:rPr>
      </w:pPr>
    </w:p>
    <w:p w:rsidR="00D95D25" w:rsidRPr="00D95D25" w:rsidRDefault="00D95D25" w:rsidP="00D95D25">
      <w:pPr>
        <w:suppressAutoHyphens/>
        <w:spacing w:after="0" w:line="240" w:lineRule="auto"/>
        <w:rPr>
          <w:rFonts w:ascii="Times New Roman" w:eastAsiaTheme="minorHAnsi" w:hAnsi="Times New Roman" w:cs="Times New Roman"/>
          <w:b/>
          <w:bCs/>
          <w:color w:val="000000"/>
          <w:sz w:val="28"/>
          <w:szCs w:val="28"/>
          <w:lang w:val="uk-UA" w:eastAsia="en-US"/>
        </w:rPr>
      </w:pPr>
    </w:p>
    <w:p w:rsidR="00D95D25" w:rsidRDefault="00D95D25" w:rsidP="00A219BF">
      <w:pPr>
        <w:suppressAutoHyphens/>
        <w:spacing w:after="0"/>
        <w:jc w:val="center"/>
        <w:rPr>
          <w:rFonts w:ascii="Times New Roman" w:eastAsia="Times New Roman" w:hAnsi="Times New Roman" w:cs="Times New Roman"/>
          <w:b/>
          <w:sz w:val="28"/>
          <w:szCs w:val="28"/>
          <w:lang w:val="uk-UA"/>
        </w:rPr>
      </w:pPr>
      <w:r w:rsidRPr="00D95D25">
        <w:rPr>
          <w:rFonts w:ascii="Times New Roman" w:eastAsiaTheme="minorHAnsi" w:hAnsi="Times New Roman" w:cs="Times New Roman"/>
          <w:b/>
          <w:bCs/>
          <w:color w:val="000000"/>
          <w:sz w:val="36"/>
          <w:szCs w:val="28"/>
          <w:lang w:eastAsia="en-US"/>
        </w:rPr>
        <w:t>Кваліфікаційна робота</w:t>
      </w:r>
      <w:r w:rsidRPr="00D95D25">
        <w:rPr>
          <w:rFonts w:eastAsiaTheme="minorHAnsi"/>
          <w:b/>
          <w:bCs/>
          <w:color w:val="000000"/>
          <w:sz w:val="28"/>
          <w:szCs w:val="28"/>
          <w:lang w:val="uk-UA" w:eastAsia="en-US"/>
        </w:rPr>
        <w:br/>
      </w:r>
      <w:r w:rsidRPr="00D95D25">
        <w:rPr>
          <w:rFonts w:ascii="Times New Roman" w:eastAsia="Times New Roman" w:hAnsi="Times New Roman" w:cs="Times New Roman"/>
          <w:b/>
          <w:sz w:val="28"/>
          <w:szCs w:val="28"/>
          <w:lang w:val="uk-UA"/>
        </w:rPr>
        <w:t>на здобуття ступеня магістра</w:t>
      </w:r>
    </w:p>
    <w:p w:rsidR="00D95D25" w:rsidRDefault="00D95D25" w:rsidP="00A219BF">
      <w:pPr>
        <w:suppressAutoHyphens/>
        <w:spacing w:after="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за</w:t>
      </w:r>
      <w:proofErr w:type="gramEnd"/>
      <w:r>
        <w:rPr>
          <w:rFonts w:ascii="Times New Roman" w:eastAsia="Times New Roman" w:hAnsi="Times New Roman" w:cs="Times New Roman"/>
          <w:sz w:val="28"/>
          <w:szCs w:val="28"/>
        </w:rPr>
        <w:t xml:space="preserve"> спеціальністю _______________</w:t>
      </w:r>
      <w:r w:rsidRPr="00D95D25">
        <w:rPr>
          <w:rFonts w:ascii="Times New Roman" w:eastAsia="Times New Roman" w:hAnsi="Times New Roman" w:cs="Times New Roman"/>
          <w:sz w:val="28"/>
          <w:szCs w:val="28"/>
        </w:rPr>
        <w:t xml:space="preserve"> </w:t>
      </w:r>
    </w:p>
    <w:p w:rsidR="00D95D25" w:rsidRPr="00D95D25" w:rsidRDefault="00D95D25" w:rsidP="00A219BF">
      <w:pPr>
        <w:suppressAutoHyphens/>
        <w:spacing w:after="0"/>
        <w:jc w:val="center"/>
        <w:rPr>
          <w:rFonts w:ascii="Times New Roman" w:eastAsia="Times New Roman" w:hAnsi="Times New Roman" w:cs="Times New Roman"/>
          <w:sz w:val="28"/>
          <w:szCs w:val="28"/>
          <w:lang w:val="uk-UA"/>
        </w:rPr>
      </w:pPr>
      <w:r w:rsidRPr="00D95D25">
        <w:rPr>
          <w:rFonts w:ascii="Times New Roman" w:eastAsia="Times New Roman" w:hAnsi="Times New Roman" w:cs="Times New Roman"/>
          <w:sz w:val="28"/>
          <w:szCs w:val="28"/>
        </w:rPr>
        <w:t>на тему</w:t>
      </w:r>
      <w:r w:rsidR="00A219BF">
        <w:rPr>
          <w:rFonts w:ascii="Times New Roman" w:eastAsia="Times New Roman" w:hAnsi="Times New Roman" w:cs="Times New Roman"/>
          <w:sz w:val="28"/>
          <w:szCs w:val="28"/>
          <w:lang w:val="uk-UA"/>
        </w:rPr>
        <w:t>:</w:t>
      </w:r>
    </w:p>
    <w:p w:rsidR="00D95D25" w:rsidRPr="00D95D25" w:rsidRDefault="00D95D25" w:rsidP="00D95D25">
      <w:pPr>
        <w:suppressAutoHyphens/>
        <w:spacing w:after="0" w:line="240" w:lineRule="auto"/>
        <w:rPr>
          <w:rFonts w:ascii="Times New Roman" w:eastAsia="Times New Roman" w:hAnsi="Times New Roman" w:cs="Times New Roman"/>
          <w:sz w:val="28"/>
          <w:szCs w:val="28"/>
          <w:lang w:val="uk-UA"/>
        </w:rPr>
      </w:pPr>
    </w:p>
    <w:p w:rsidR="00D95D25" w:rsidRPr="00D95D25" w:rsidRDefault="00D95D25" w:rsidP="00D95D25">
      <w:pPr>
        <w:suppressAutoHyphens/>
        <w:spacing w:line="360" w:lineRule="auto"/>
        <w:jc w:val="center"/>
        <w:rPr>
          <w:rFonts w:ascii="Times New Roman" w:eastAsiaTheme="minorHAnsi" w:hAnsi="Times New Roman" w:cs="Times New Roman"/>
          <w:b/>
          <w:sz w:val="28"/>
          <w:szCs w:val="28"/>
          <w:lang w:eastAsia="en-US"/>
        </w:rPr>
      </w:pPr>
      <w:r w:rsidRPr="00D95D25">
        <w:rPr>
          <w:rFonts w:ascii="Times New Roman" w:eastAsiaTheme="minorHAnsi" w:hAnsi="Times New Roman" w:cs="Times New Roman"/>
          <w:sz w:val="28"/>
          <w:szCs w:val="28"/>
          <w:lang w:val="uk-UA" w:eastAsia="en-US"/>
        </w:rPr>
        <w:t xml:space="preserve"> </w:t>
      </w:r>
      <w:r w:rsidRPr="00D95D25">
        <w:rPr>
          <w:rFonts w:ascii="Times New Roman" w:eastAsiaTheme="minorHAnsi" w:hAnsi="Times New Roman" w:cs="Times New Roman"/>
          <w:b/>
          <w:sz w:val="28"/>
          <w:szCs w:val="28"/>
          <w:lang w:val="uk-UA" w:eastAsia="en-US"/>
        </w:rPr>
        <w:t>«</w:t>
      </w:r>
      <w:r>
        <w:rPr>
          <w:rFonts w:ascii="Times New Roman" w:eastAsiaTheme="minorHAnsi" w:hAnsi="Times New Roman" w:cs="Times New Roman"/>
          <w:b/>
          <w:sz w:val="28"/>
          <w:szCs w:val="28"/>
          <w:lang w:val="uk-UA" w:eastAsia="en-US"/>
        </w:rPr>
        <w:t>ПРОПАГАНДА ЯК ІНСТРУМЕНТ ІНФОРМАЦІЙНОГО ВПЛИВУ НА ПРИКЛАДІ</w:t>
      </w:r>
      <w:r w:rsidRPr="00D95D25">
        <w:rPr>
          <w:rFonts w:ascii="Times New Roman" w:eastAsiaTheme="minorHAnsi" w:hAnsi="Times New Roman" w:cs="Times New Roman"/>
          <w:b/>
          <w:sz w:val="28"/>
          <w:szCs w:val="28"/>
          <w:lang w:eastAsia="en-US"/>
        </w:rPr>
        <w:t>»</w:t>
      </w:r>
    </w:p>
    <w:p w:rsidR="00D95D25" w:rsidRDefault="00D95D25" w:rsidP="00D95D25">
      <w:pPr>
        <w:suppressAutoHyphens/>
        <w:spacing w:line="360" w:lineRule="auto"/>
        <w:jc w:val="right"/>
        <w:rPr>
          <w:rFonts w:ascii="Times New Roman" w:eastAsiaTheme="minorHAnsi" w:hAnsi="Times New Roman" w:cs="Times New Roman"/>
          <w:color w:val="000000"/>
          <w:sz w:val="28"/>
          <w:lang w:val="uk-UA" w:eastAsia="en-US"/>
        </w:rPr>
      </w:pPr>
    </w:p>
    <w:p w:rsidR="00D95D25" w:rsidRPr="00D95D25" w:rsidRDefault="00D95D25" w:rsidP="00A219BF">
      <w:pPr>
        <w:suppressAutoHyphens/>
        <w:spacing w:line="240" w:lineRule="auto"/>
        <w:rPr>
          <w:rFonts w:ascii="Times New Roman" w:eastAsiaTheme="minorHAnsi" w:hAnsi="Times New Roman" w:cs="Times New Roman"/>
          <w:iCs/>
          <w:color w:val="000000"/>
          <w:sz w:val="28"/>
          <w:lang w:val="uk-UA" w:eastAsia="en-US"/>
        </w:rPr>
      </w:pPr>
      <w:r>
        <w:rPr>
          <w:rFonts w:ascii="Times New Roman" w:eastAsiaTheme="minorHAnsi" w:hAnsi="Times New Roman" w:cs="Times New Roman"/>
          <w:iCs/>
          <w:color w:val="000000"/>
          <w:sz w:val="28"/>
          <w:lang w:val="uk-UA" w:eastAsia="en-US"/>
        </w:rPr>
        <w:t>Виконав студент _</w:t>
      </w:r>
      <w:r w:rsidRPr="00D95D25">
        <w:rPr>
          <w:rFonts w:ascii="Times New Roman" w:eastAsiaTheme="minorHAnsi" w:hAnsi="Times New Roman" w:cs="Times New Roman"/>
          <w:iCs/>
          <w:color w:val="000000"/>
          <w:sz w:val="28"/>
          <w:lang w:val="uk-UA" w:eastAsia="en-US"/>
        </w:rPr>
        <w:t>-го курсу магістратури</w:t>
      </w:r>
    </w:p>
    <w:p w:rsidR="00D95D25" w:rsidRPr="00D95D25" w:rsidRDefault="00D95D25" w:rsidP="00A219BF">
      <w:pPr>
        <w:suppressAutoHyphens/>
        <w:spacing w:line="240" w:lineRule="auto"/>
        <w:rPr>
          <w:rFonts w:ascii="Times New Roman" w:eastAsiaTheme="minorHAnsi" w:hAnsi="Times New Roman" w:cs="Times New Roman"/>
          <w:iCs/>
          <w:color w:val="000000"/>
          <w:sz w:val="28"/>
          <w:lang w:val="uk-UA" w:eastAsia="en-US"/>
        </w:rPr>
      </w:pPr>
      <w:r>
        <w:rPr>
          <w:rFonts w:ascii="Times New Roman" w:eastAsiaTheme="minorHAnsi" w:hAnsi="Times New Roman" w:cs="Times New Roman"/>
          <w:iCs/>
          <w:color w:val="000000"/>
          <w:sz w:val="28"/>
          <w:lang w:val="uk-UA" w:eastAsia="en-US"/>
        </w:rPr>
        <w:t xml:space="preserve">_____________________________                                                             </w:t>
      </w:r>
      <w:r w:rsidRPr="00D95D25">
        <w:rPr>
          <w:rFonts w:ascii="Times New Roman" w:eastAsiaTheme="minorHAnsi" w:hAnsi="Times New Roman" w:cs="Times New Roman"/>
          <w:iCs/>
          <w:color w:val="000000"/>
          <w:sz w:val="28"/>
          <w:lang w:val="uk-UA" w:eastAsia="en-US"/>
        </w:rPr>
        <w:t>(підпис)</w:t>
      </w:r>
    </w:p>
    <w:p w:rsidR="00D95D25" w:rsidRPr="00D95D25" w:rsidRDefault="00D95D25" w:rsidP="00A219BF">
      <w:pPr>
        <w:suppressAutoHyphens/>
        <w:spacing w:line="240" w:lineRule="auto"/>
        <w:rPr>
          <w:rFonts w:ascii="Times New Roman" w:eastAsiaTheme="minorHAnsi" w:hAnsi="Times New Roman" w:cs="Times New Roman"/>
          <w:iCs/>
          <w:color w:val="000000"/>
          <w:sz w:val="28"/>
          <w:lang w:val="uk-UA" w:eastAsia="en-US"/>
        </w:rPr>
      </w:pPr>
      <w:r w:rsidRPr="00D95D25">
        <w:rPr>
          <w:rFonts w:ascii="Times New Roman" w:eastAsiaTheme="minorHAnsi" w:hAnsi="Times New Roman" w:cs="Times New Roman"/>
          <w:iCs/>
          <w:color w:val="000000"/>
          <w:sz w:val="28"/>
          <w:lang w:val="uk-UA" w:eastAsia="en-US"/>
        </w:rPr>
        <w:t>Науковий керівник:</w:t>
      </w:r>
    </w:p>
    <w:p w:rsidR="00D95D25" w:rsidRPr="00D95D25" w:rsidRDefault="00D95D25" w:rsidP="00A219BF">
      <w:pPr>
        <w:suppressAutoHyphens/>
        <w:spacing w:line="240" w:lineRule="auto"/>
        <w:rPr>
          <w:rFonts w:ascii="Times New Roman" w:eastAsiaTheme="minorHAnsi" w:hAnsi="Times New Roman" w:cs="Times New Roman"/>
          <w:iCs/>
          <w:color w:val="000000"/>
          <w:sz w:val="28"/>
          <w:lang w:val="uk-UA" w:eastAsia="en-US"/>
        </w:rPr>
      </w:pPr>
      <w:r>
        <w:rPr>
          <w:rFonts w:ascii="Times New Roman" w:eastAsiaTheme="minorHAnsi" w:hAnsi="Times New Roman" w:cs="Times New Roman"/>
          <w:iCs/>
          <w:color w:val="000000"/>
          <w:sz w:val="28"/>
          <w:lang w:val="uk-UA" w:eastAsia="en-US"/>
        </w:rPr>
        <w:t xml:space="preserve">____________________________                                                               </w:t>
      </w:r>
      <w:r w:rsidRPr="00D95D25">
        <w:rPr>
          <w:rFonts w:ascii="Times New Roman" w:eastAsiaTheme="minorHAnsi" w:hAnsi="Times New Roman" w:cs="Times New Roman"/>
          <w:iCs/>
          <w:color w:val="000000"/>
          <w:sz w:val="28"/>
          <w:lang w:val="uk-UA" w:eastAsia="en-US"/>
        </w:rPr>
        <w:t>(підпис)</w:t>
      </w:r>
    </w:p>
    <w:p w:rsidR="00D95D25" w:rsidRDefault="00D95D25" w:rsidP="00A219BF">
      <w:pPr>
        <w:suppressAutoHyphens/>
        <w:spacing w:line="240" w:lineRule="auto"/>
        <w:rPr>
          <w:rFonts w:ascii="Times New Roman" w:eastAsiaTheme="minorHAnsi" w:hAnsi="Times New Roman" w:cs="Times New Roman"/>
          <w:i/>
          <w:iCs/>
          <w:color w:val="000000"/>
          <w:sz w:val="28"/>
          <w:lang w:val="uk-UA" w:eastAsia="en-US"/>
        </w:rPr>
      </w:pPr>
      <w:r w:rsidRPr="00D95D25">
        <w:rPr>
          <w:rFonts w:ascii="Times New Roman" w:eastAsiaTheme="minorHAnsi" w:hAnsi="Times New Roman" w:cs="Times New Roman"/>
          <w:i/>
          <w:iCs/>
          <w:color w:val="000000"/>
          <w:sz w:val="28"/>
          <w:lang w:val="uk-UA" w:eastAsia="en-US"/>
        </w:rPr>
        <w:t>(прізвище, ініціали, науковий ступінь, вчене звання)</w:t>
      </w:r>
    </w:p>
    <w:p w:rsidR="00D95D25" w:rsidRDefault="00D95D25" w:rsidP="00D95D25">
      <w:pPr>
        <w:suppressAutoHyphens/>
        <w:spacing w:line="360" w:lineRule="auto"/>
        <w:jc w:val="right"/>
        <w:rPr>
          <w:rFonts w:ascii="Times New Roman" w:eastAsiaTheme="minorHAnsi" w:hAnsi="Times New Roman" w:cs="Times New Roman"/>
          <w:i/>
          <w:iCs/>
          <w:color w:val="000000"/>
          <w:sz w:val="28"/>
          <w:lang w:val="uk-UA" w:eastAsia="en-US"/>
        </w:rPr>
      </w:pPr>
    </w:p>
    <w:p w:rsidR="00D95D25" w:rsidRPr="00D95D25" w:rsidRDefault="00A219BF" w:rsidP="00A219BF">
      <w:pPr>
        <w:suppressAutoHyphens/>
        <w:spacing w:line="240" w:lineRule="auto"/>
        <w:ind w:left="3540" w:firstLine="708"/>
        <w:rPr>
          <w:rFonts w:ascii="Times New Roman" w:eastAsiaTheme="minorHAnsi" w:hAnsi="Times New Roman" w:cs="Times New Roman"/>
          <w:iCs/>
          <w:color w:val="000000"/>
          <w:sz w:val="28"/>
          <w:szCs w:val="28"/>
          <w:lang w:val="uk-UA" w:eastAsia="en-US"/>
        </w:rPr>
      </w:pPr>
      <w:r w:rsidRPr="00A219BF">
        <w:rPr>
          <w:rFonts w:ascii="Times New Roman" w:eastAsiaTheme="minorHAnsi" w:hAnsi="Times New Roman" w:cs="Times New Roman"/>
          <w:iCs/>
          <w:color w:val="000000"/>
          <w:sz w:val="28"/>
          <w:szCs w:val="28"/>
          <w:lang w:eastAsia="en-US"/>
        </w:rPr>
        <w:t>Засвідчую, що в цій роботі немає запозичень</w:t>
      </w:r>
      <w:r>
        <w:rPr>
          <w:rFonts w:ascii="Times New Roman" w:eastAsiaTheme="minorHAnsi" w:hAnsi="Times New Roman" w:cs="Times New Roman"/>
          <w:iCs/>
          <w:color w:val="000000"/>
          <w:sz w:val="28"/>
          <w:szCs w:val="28"/>
          <w:lang w:val="uk-UA" w:eastAsia="en-US"/>
        </w:rPr>
        <w:t xml:space="preserve"> </w:t>
      </w:r>
      <w:r w:rsidRPr="00A219BF">
        <w:rPr>
          <w:rFonts w:ascii="Times New Roman" w:eastAsiaTheme="minorHAnsi" w:hAnsi="Times New Roman" w:cs="Times New Roman"/>
          <w:iCs/>
          <w:color w:val="000000"/>
          <w:sz w:val="28"/>
          <w:szCs w:val="28"/>
          <w:lang w:eastAsia="en-US"/>
        </w:rPr>
        <w:t>з праць інших авторі</w:t>
      </w:r>
      <w:proofErr w:type="gramStart"/>
      <w:r w:rsidRPr="00A219BF">
        <w:rPr>
          <w:rFonts w:ascii="Times New Roman" w:eastAsiaTheme="minorHAnsi" w:hAnsi="Times New Roman" w:cs="Times New Roman"/>
          <w:iCs/>
          <w:color w:val="000000"/>
          <w:sz w:val="28"/>
          <w:szCs w:val="28"/>
          <w:lang w:eastAsia="en-US"/>
        </w:rPr>
        <w:t>в</w:t>
      </w:r>
      <w:proofErr w:type="gramEnd"/>
      <w:r w:rsidRPr="00A219BF">
        <w:rPr>
          <w:rFonts w:ascii="Times New Roman" w:eastAsiaTheme="minorHAnsi" w:hAnsi="Times New Roman" w:cs="Times New Roman"/>
          <w:iCs/>
          <w:color w:val="000000"/>
          <w:sz w:val="28"/>
          <w:szCs w:val="28"/>
          <w:lang w:eastAsia="en-US"/>
        </w:rPr>
        <w:t xml:space="preserve"> без відповідних посилань.</w:t>
      </w:r>
      <w:r w:rsidR="00D95D25" w:rsidRPr="00D95D25">
        <w:rPr>
          <w:rFonts w:ascii="Times New Roman" w:eastAsiaTheme="minorHAnsi" w:hAnsi="Times New Roman" w:cs="Times New Roman"/>
          <w:iCs/>
          <w:color w:val="000000"/>
          <w:sz w:val="28"/>
          <w:szCs w:val="28"/>
          <w:lang w:val="uk-UA" w:eastAsia="en-US"/>
        </w:rPr>
        <w:br/>
      </w:r>
      <w:r w:rsidRPr="00A219BF">
        <w:rPr>
          <w:rFonts w:ascii="Times New Roman" w:eastAsiaTheme="minorHAnsi" w:hAnsi="Times New Roman" w:cs="Times New Roman"/>
          <w:iCs/>
          <w:color w:val="000000"/>
          <w:sz w:val="28"/>
          <w:szCs w:val="28"/>
          <w:lang w:eastAsia="en-US"/>
        </w:rPr>
        <w:t xml:space="preserve">Студент </w:t>
      </w:r>
      <w:r>
        <w:rPr>
          <w:rFonts w:ascii="Times New Roman" w:eastAsiaTheme="minorHAnsi" w:hAnsi="Times New Roman" w:cs="Times New Roman"/>
          <w:iCs/>
          <w:color w:val="000000"/>
          <w:sz w:val="28"/>
          <w:szCs w:val="28"/>
          <w:lang w:val="uk-UA" w:eastAsia="en-US"/>
        </w:rPr>
        <w:t xml:space="preserve">                                                     </w:t>
      </w:r>
      <w:r w:rsidRPr="00A219BF">
        <w:rPr>
          <w:rFonts w:ascii="Times New Roman" w:eastAsiaTheme="minorHAnsi" w:hAnsi="Times New Roman" w:cs="Times New Roman"/>
          <w:iCs/>
          <w:color w:val="000000"/>
          <w:sz w:val="28"/>
          <w:szCs w:val="28"/>
          <w:lang w:eastAsia="en-US"/>
        </w:rPr>
        <w:t>(</w:t>
      </w:r>
      <w:proofErr w:type="gramStart"/>
      <w:r w:rsidRPr="00A219BF">
        <w:rPr>
          <w:rFonts w:ascii="Times New Roman" w:eastAsiaTheme="minorHAnsi" w:hAnsi="Times New Roman" w:cs="Times New Roman"/>
          <w:iCs/>
          <w:color w:val="000000"/>
          <w:sz w:val="28"/>
          <w:szCs w:val="28"/>
          <w:lang w:eastAsia="en-US"/>
        </w:rPr>
        <w:t>п</w:t>
      </w:r>
      <w:proofErr w:type="gramEnd"/>
      <w:r w:rsidRPr="00A219BF">
        <w:rPr>
          <w:rFonts w:ascii="Times New Roman" w:eastAsiaTheme="minorHAnsi" w:hAnsi="Times New Roman" w:cs="Times New Roman"/>
          <w:iCs/>
          <w:color w:val="000000"/>
          <w:sz w:val="28"/>
          <w:szCs w:val="28"/>
          <w:lang w:eastAsia="en-US"/>
        </w:rPr>
        <w:t>ідпис)</w:t>
      </w:r>
    </w:p>
    <w:p w:rsidR="00A219BF" w:rsidRDefault="00A219BF" w:rsidP="00A219BF">
      <w:pPr>
        <w:suppressAutoHyphens/>
        <w:spacing w:line="240" w:lineRule="auto"/>
        <w:ind w:left="3540"/>
        <w:rPr>
          <w:rFonts w:ascii="Times New Roman" w:eastAsiaTheme="minorHAnsi" w:hAnsi="Times New Roman" w:cs="Times New Roman"/>
          <w:color w:val="000000"/>
          <w:sz w:val="28"/>
          <w:lang w:val="uk-UA" w:eastAsia="en-US"/>
        </w:rPr>
      </w:pPr>
      <w:r w:rsidRPr="00A219BF">
        <w:rPr>
          <w:rFonts w:ascii="Times New Roman" w:eastAsiaTheme="minorHAnsi" w:hAnsi="Times New Roman" w:cs="Times New Roman"/>
          <w:color w:val="000000"/>
          <w:sz w:val="28"/>
          <w:lang w:eastAsia="en-US"/>
        </w:rPr>
        <w:t>Роботу розглянуто й допущено до захисту на засіданні кафедри</w:t>
      </w:r>
      <w:r>
        <w:rPr>
          <w:rFonts w:ascii="Times New Roman" w:eastAsiaTheme="minorHAnsi" w:hAnsi="Times New Roman" w:cs="Times New Roman"/>
          <w:color w:val="000000"/>
          <w:sz w:val="28"/>
          <w:lang w:val="uk-UA" w:eastAsia="en-US"/>
        </w:rPr>
        <w:t>_______________________</w:t>
      </w:r>
      <w:r w:rsidRPr="00A219BF">
        <w:rPr>
          <w:rFonts w:ascii="Times New Roman" w:eastAsiaTheme="minorHAnsi" w:hAnsi="Times New Roman" w:cs="Times New Roman"/>
          <w:color w:val="000000"/>
          <w:sz w:val="28"/>
          <w:lang w:eastAsia="en-US"/>
        </w:rPr>
        <w:t xml:space="preserve"> </w:t>
      </w:r>
    </w:p>
    <w:p w:rsidR="00A219BF" w:rsidRDefault="00A219BF" w:rsidP="00A219BF">
      <w:pPr>
        <w:suppressAutoHyphens/>
        <w:spacing w:line="240" w:lineRule="auto"/>
        <w:ind w:left="3540"/>
        <w:rPr>
          <w:rFonts w:ascii="Times New Roman" w:eastAsiaTheme="minorHAnsi" w:hAnsi="Times New Roman" w:cs="Times New Roman"/>
          <w:color w:val="000000"/>
          <w:sz w:val="28"/>
          <w:lang w:val="uk-UA" w:eastAsia="en-US"/>
        </w:rPr>
      </w:pPr>
      <w:r>
        <w:rPr>
          <w:rFonts w:ascii="Times New Roman" w:eastAsiaTheme="minorHAnsi" w:hAnsi="Times New Roman" w:cs="Times New Roman"/>
          <w:color w:val="000000"/>
          <w:sz w:val="28"/>
          <w:lang w:eastAsia="en-US"/>
        </w:rPr>
        <w:t xml:space="preserve"> «____» _______________ 20</w:t>
      </w:r>
      <w:r>
        <w:rPr>
          <w:rFonts w:ascii="Times New Roman" w:eastAsiaTheme="minorHAnsi" w:hAnsi="Times New Roman" w:cs="Times New Roman"/>
          <w:color w:val="000000"/>
          <w:sz w:val="28"/>
          <w:lang w:val="uk-UA" w:eastAsia="en-US"/>
        </w:rPr>
        <w:t xml:space="preserve">22 </w:t>
      </w:r>
      <w:r w:rsidRPr="00A219BF">
        <w:rPr>
          <w:rFonts w:ascii="Times New Roman" w:eastAsiaTheme="minorHAnsi" w:hAnsi="Times New Roman" w:cs="Times New Roman"/>
          <w:color w:val="000000"/>
          <w:sz w:val="28"/>
          <w:lang w:eastAsia="en-US"/>
        </w:rPr>
        <w:t xml:space="preserve">р., </w:t>
      </w:r>
    </w:p>
    <w:p w:rsidR="00A219BF" w:rsidRDefault="00A219BF" w:rsidP="00A219BF">
      <w:pPr>
        <w:suppressAutoHyphens/>
        <w:spacing w:line="240" w:lineRule="auto"/>
        <w:ind w:left="3540"/>
        <w:rPr>
          <w:rFonts w:ascii="Times New Roman" w:eastAsiaTheme="minorHAnsi" w:hAnsi="Times New Roman" w:cs="Times New Roman"/>
          <w:color w:val="000000"/>
          <w:sz w:val="28"/>
          <w:lang w:val="uk-UA" w:eastAsia="en-US"/>
        </w:rPr>
      </w:pPr>
      <w:r w:rsidRPr="00A219BF">
        <w:rPr>
          <w:rFonts w:ascii="Times New Roman" w:eastAsiaTheme="minorHAnsi" w:hAnsi="Times New Roman" w:cs="Times New Roman"/>
          <w:color w:val="000000"/>
          <w:sz w:val="28"/>
          <w:lang w:eastAsia="en-US"/>
        </w:rPr>
        <w:t xml:space="preserve">протокол № ___ </w:t>
      </w:r>
    </w:p>
    <w:p w:rsidR="00D95D25" w:rsidRPr="00D95D25" w:rsidRDefault="00A219BF" w:rsidP="00A219BF">
      <w:pPr>
        <w:suppressAutoHyphens/>
        <w:spacing w:line="240" w:lineRule="auto"/>
        <w:ind w:left="3540"/>
        <w:rPr>
          <w:rFonts w:ascii="Times New Roman" w:eastAsiaTheme="minorHAnsi" w:hAnsi="Times New Roman" w:cs="Times New Roman"/>
          <w:color w:val="000000"/>
          <w:sz w:val="28"/>
          <w:lang w:val="uk-UA" w:eastAsia="en-US"/>
        </w:rPr>
      </w:pPr>
      <w:r w:rsidRPr="00A219BF">
        <w:rPr>
          <w:rFonts w:ascii="Times New Roman" w:eastAsiaTheme="minorHAnsi" w:hAnsi="Times New Roman" w:cs="Times New Roman"/>
          <w:color w:val="000000"/>
          <w:sz w:val="28"/>
          <w:lang w:eastAsia="en-US"/>
        </w:rPr>
        <w:t xml:space="preserve">Завідувач кафедри </w:t>
      </w:r>
      <w:r>
        <w:rPr>
          <w:rFonts w:ascii="Times New Roman" w:eastAsiaTheme="minorHAnsi" w:hAnsi="Times New Roman" w:cs="Times New Roman"/>
          <w:color w:val="000000"/>
          <w:sz w:val="28"/>
          <w:lang w:val="uk-UA" w:eastAsia="en-US"/>
        </w:rPr>
        <w:t xml:space="preserve">                                    </w:t>
      </w:r>
      <w:r w:rsidRPr="00A219BF">
        <w:rPr>
          <w:rFonts w:ascii="Times New Roman" w:eastAsiaTheme="minorHAnsi" w:hAnsi="Times New Roman" w:cs="Times New Roman"/>
          <w:color w:val="000000"/>
          <w:sz w:val="28"/>
          <w:lang w:eastAsia="en-US"/>
        </w:rPr>
        <w:t>(</w:t>
      </w:r>
      <w:proofErr w:type="gramStart"/>
      <w:r w:rsidRPr="00A219BF">
        <w:rPr>
          <w:rFonts w:ascii="Times New Roman" w:eastAsiaTheme="minorHAnsi" w:hAnsi="Times New Roman" w:cs="Times New Roman"/>
          <w:color w:val="000000"/>
          <w:sz w:val="28"/>
          <w:lang w:eastAsia="en-US"/>
        </w:rPr>
        <w:t>п</w:t>
      </w:r>
      <w:proofErr w:type="gramEnd"/>
      <w:r w:rsidRPr="00A219BF">
        <w:rPr>
          <w:rFonts w:ascii="Times New Roman" w:eastAsiaTheme="minorHAnsi" w:hAnsi="Times New Roman" w:cs="Times New Roman"/>
          <w:color w:val="000000"/>
          <w:sz w:val="28"/>
          <w:lang w:eastAsia="en-US"/>
        </w:rPr>
        <w:t>ідпис)</w:t>
      </w:r>
    </w:p>
    <w:p w:rsidR="00D95D25" w:rsidRPr="00D95D25" w:rsidRDefault="00D95D25" w:rsidP="00D95D25">
      <w:pPr>
        <w:suppressAutoHyphens/>
        <w:spacing w:line="360" w:lineRule="auto"/>
        <w:rPr>
          <w:rFonts w:ascii="Times New Roman" w:eastAsiaTheme="minorHAnsi" w:hAnsi="Times New Roman" w:cs="Times New Roman"/>
          <w:color w:val="000000"/>
          <w:sz w:val="28"/>
          <w:lang w:val="uk-UA" w:eastAsia="en-US"/>
        </w:rPr>
      </w:pPr>
    </w:p>
    <w:p w:rsidR="00D95D25" w:rsidRDefault="00D95D25" w:rsidP="00D95D25">
      <w:pPr>
        <w:suppressAutoHyphens/>
        <w:spacing w:line="360" w:lineRule="auto"/>
        <w:jc w:val="center"/>
        <w:rPr>
          <w:rFonts w:ascii="Times New Roman" w:eastAsiaTheme="minorHAnsi" w:hAnsi="Times New Roman" w:cs="Times New Roman"/>
          <w:color w:val="000000"/>
          <w:sz w:val="28"/>
          <w:lang w:val="uk-UA" w:eastAsia="en-US"/>
        </w:rPr>
      </w:pPr>
      <w:r w:rsidRPr="00D95D25">
        <w:rPr>
          <w:rFonts w:ascii="Times New Roman" w:eastAsiaTheme="minorHAnsi" w:hAnsi="Times New Roman" w:cs="Times New Roman"/>
          <w:color w:val="000000"/>
          <w:sz w:val="28"/>
          <w:lang w:eastAsia="en-US"/>
        </w:rPr>
        <w:t>______</w:t>
      </w:r>
      <w:r w:rsidRPr="00D95D25">
        <w:rPr>
          <w:rFonts w:ascii="Times New Roman" w:eastAsiaTheme="minorHAnsi" w:hAnsi="Times New Roman" w:cs="Times New Roman"/>
          <w:color w:val="000000"/>
          <w:sz w:val="28"/>
          <w:lang w:val="uk-UA" w:eastAsia="en-US"/>
        </w:rPr>
        <w:t>– 2022</w:t>
      </w:r>
    </w:p>
    <w:p w:rsidR="00A219BF" w:rsidRPr="00D95D25" w:rsidRDefault="00A219BF" w:rsidP="00D95D25">
      <w:pPr>
        <w:suppressAutoHyphens/>
        <w:spacing w:line="360" w:lineRule="auto"/>
        <w:jc w:val="center"/>
        <w:rPr>
          <w:rFonts w:ascii="Times New Roman" w:eastAsiaTheme="minorHAnsi" w:hAnsi="Times New Roman" w:cs="Times New Roman"/>
          <w:b/>
          <w:color w:val="000000"/>
          <w:sz w:val="28"/>
          <w:lang w:val="uk-UA" w:eastAsia="en-US"/>
        </w:rPr>
      </w:pPr>
      <w:r w:rsidRPr="00A219BF">
        <w:rPr>
          <w:rFonts w:ascii="Times New Roman" w:eastAsiaTheme="minorHAnsi" w:hAnsi="Times New Roman" w:cs="Times New Roman"/>
          <w:b/>
          <w:color w:val="000000"/>
          <w:sz w:val="28"/>
          <w:lang w:val="uk-UA" w:eastAsia="en-US"/>
        </w:rPr>
        <w:lastRenderedPageBreak/>
        <w:t>РЕФЕРАТ</w:t>
      </w:r>
    </w:p>
    <w:p w:rsidR="00A219BF" w:rsidRDefault="00A219BF" w:rsidP="002255B5">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ab/>
      </w:r>
      <w:r w:rsidR="00337312" w:rsidRPr="00337312">
        <w:rPr>
          <w:rFonts w:ascii="Times New Roman" w:eastAsia="Calibri" w:hAnsi="Times New Roman" w:cs="Times New Roman"/>
          <w:sz w:val="28"/>
        </w:rPr>
        <w:t>Обсяг роботи</w:t>
      </w:r>
      <w:r w:rsidR="00337312" w:rsidRPr="00337312">
        <w:rPr>
          <w:rFonts w:ascii="Times New Roman" w:eastAsia="Calibri" w:hAnsi="Times New Roman" w:cs="Times New Roman"/>
          <w:sz w:val="28"/>
          <w:lang w:val="uk-UA"/>
        </w:rPr>
        <w:t xml:space="preserve"> </w:t>
      </w:r>
      <w:r w:rsidR="00337312" w:rsidRPr="00337312">
        <w:rPr>
          <w:rFonts w:ascii="Times New Roman" w:eastAsia="Calibri" w:hAnsi="Times New Roman" w:cs="Times New Roman"/>
          <w:sz w:val="28"/>
        </w:rPr>
        <w:t xml:space="preserve"> </w:t>
      </w:r>
      <w:r w:rsidR="00337312" w:rsidRPr="00337312">
        <w:rPr>
          <w:rFonts w:ascii="Times New Roman" w:eastAsia="Calibri" w:hAnsi="Times New Roman" w:cs="Times New Roman"/>
          <w:sz w:val="28"/>
          <w:lang w:val="uk-UA"/>
        </w:rPr>
        <w:t>41</w:t>
      </w:r>
      <w:r w:rsidR="00337312" w:rsidRPr="00337312">
        <w:rPr>
          <w:rFonts w:ascii="Times New Roman" w:eastAsia="Calibri" w:hAnsi="Times New Roman" w:cs="Times New Roman"/>
          <w:sz w:val="28"/>
        </w:rPr>
        <w:t xml:space="preserve"> сторін</w:t>
      </w:r>
      <w:r w:rsidR="00337312" w:rsidRPr="00337312">
        <w:rPr>
          <w:rFonts w:ascii="Times New Roman" w:eastAsia="Calibri" w:hAnsi="Times New Roman" w:cs="Times New Roman"/>
          <w:sz w:val="28"/>
          <w:lang w:val="uk-UA"/>
        </w:rPr>
        <w:t>ка</w:t>
      </w:r>
      <w:r w:rsidR="0090171B" w:rsidRPr="00337312">
        <w:rPr>
          <w:rFonts w:ascii="Times New Roman" w:eastAsia="Calibri" w:hAnsi="Times New Roman" w:cs="Times New Roman"/>
          <w:sz w:val="28"/>
        </w:rPr>
        <w:t xml:space="preserve">, </w:t>
      </w:r>
      <w:r w:rsidR="0090171B" w:rsidRPr="00B27342">
        <w:rPr>
          <w:rFonts w:ascii="Times New Roman" w:eastAsia="Calibri" w:hAnsi="Times New Roman" w:cs="Times New Roman"/>
          <w:sz w:val="28"/>
          <w:lang w:val="uk-UA"/>
        </w:rPr>
        <w:t>3</w:t>
      </w:r>
      <w:r w:rsidR="0090171B" w:rsidRPr="00B27342">
        <w:rPr>
          <w:rFonts w:ascii="Times New Roman" w:eastAsia="Calibri" w:hAnsi="Times New Roman" w:cs="Times New Roman"/>
          <w:sz w:val="28"/>
        </w:rPr>
        <w:t xml:space="preserve"> ілюстраці</w:t>
      </w:r>
      <w:r w:rsidR="0090171B" w:rsidRPr="00B27342">
        <w:rPr>
          <w:rFonts w:ascii="Times New Roman" w:eastAsia="Calibri" w:hAnsi="Times New Roman" w:cs="Times New Roman"/>
          <w:sz w:val="28"/>
          <w:lang w:val="uk-UA"/>
        </w:rPr>
        <w:t>ї</w:t>
      </w:r>
      <w:r w:rsidR="00107B6C" w:rsidRPr="00B27342">
        <w:rPr>
          <w:rFonts w:ascii="Times New Roman" w:eastAsia="Calibri" w:hAnsi="Times New Roman" w:cs="Times New Roman"/>
          <w:sz w:val="28"/>
        </w:rPr>
        <w:t xml:space="preserve">, , </w:t>
      </w:r>
      <w:r w:rsidR="00107B6C" w:rsidRPr="00B27342">
        <w:rPr>
          <w:rFonts w:ascii="Times New Roman" w:eastAsia="Calibri" w:hAnsi="Times New Roman" w:cs="Times New Roman"/>
          <w:sz w:val="28"/>
          <w:lang w:val="uk-UA"/>
        </w:rPr>
        <w:t>37</w:t>
      </w:r>
      <w:r w:rsidRPr="00B27342">
        <w:rPr>
          <w:rFonts w:ascii="Times New Roman" w:eastAsia="Calibri" w:hAnsi="Times New Roman" w:cs="Times New Roman"/>
          <w:sz w:val="28"/>
        </w:rPr>
        <w:t xml:space="preserve"> джерел посилань.</w:t>
      </w:r>
      <w:r w:rsidRPr="00A219BF">
        <w:rPr>
          <w:rFonts w:ascii="Times New Roman" w:eastAsia="Calibri" w:hAnsi="Times New Roman" w:cs="Times New Roman"/>
          <w:sz w:val="28"/>
        </w:rPr>
        <w:t xml:space="preserve"> </w:t>
      </w:r>
    </w:p>
    <w:p w:rsidR="0090171B" w:rsidRDefault="0090171B" w:rsidP="00A219BF">
      <w:pPr>
        <w:spacing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ПРОПАГАНДА, ПОЛІТИЧНА МАНІПУЛЯЦІЯ,</w:t>
      </w:r>
      <w:r w:rsidR="004C0089">
        <w:rPr>
          <w:rFonts w:ascii="Times New Roman" w:eastAsia="Calibri" w:hAnsi="Times New Roman" w:cs="Times New Roman"/>
          <w:sz w:val="28"/>
          <w:lang w:val="uk-UA"/>
        </w:rPr>
        <w:t xml:space="preserve"> ПОЛІТИЧНА ПРОПАГАНДА, </w:t>
      </w:r>
      <w:r>
        <w:rPr>
          <w:rFonts w:ascii="Times New Roman" w:eastAsia="Calibri" w:hAnsi="Times New Roman" w:cs="Times New Roman"/>
          <w:sz w:val="28"/>
          <w:lang w:val="uk-UA"/>
        </w:rPr>
        <w:t xml:space="preserve"> МЕДІЙНА ДИКТАТУРА</w:t>
      </w:r>
      <w:r w:rsidR="004C0089">
        <w:rPr>
          <w:rFonts w:ascii="Times New Roman" w:eastAsia="Calibri" w:hAnsi="Times New Roman" w:cs="Times New Roman"/>
          <w:sz w:val="28"/>
          <w:lang w:val="uk-UA"/>
        </w:rPr>
        <w:t>, МЕТОД ІНФОРМАЦІЙНОГО ВПЛИВУ, МАСОВА СВІДОМІСТЬ, СВІТОГЛЯД.</w:t>
      </w:r>
    </w:p>
    <w:p w:rsidR="00107B6C" w:rsidRPr="00B27342" w:rsidRDefault="00A219BF" w:rsidP="00A219BF">
      <w:pPr>
        <w:spacing w:line="360" w:lineRule="auto"/>
        <w:ind w:firstLine="708"/>
        <w:jc w:val="both"/>
        <w:rPr>
          <w:rFonts w:ascii="Times New Roman" w:eastAsia="Calibri" w:hAnsi="Times New Roman" w:cs="Times New Roman"/>
          <w:sz w:val="28"/>
          <w:lang w:val="uk-UA"/>
        </w:rPr>
      </w:pPr>
      <w:r w:rsidRPr="00A219BF">
        <w:rPr>
          <w:rFonts w:ascii="Times New Roman" w:eastAsia="Calibri" w:hAnsi="Times New Roman" w:cs="Times New Roman"/>
          <w:sz w:val="28"/>
        </w:rPr>
        <w:t xml:space="preserve">Об’єктом роботи є </w:t>
      </w:r>
      <w:r w:rsidR="00B27342">
        <w:rPr>
          <w:rFonts w:ascii="Times New Roman" w:eastAsia="Calibri" w:hAnsi="Times New Roman" w:cs="Times New Roman"/>
          <w:sz w:val="28"/>
          <w:lang w:val="uk-UA"/>
        </w:rPr>
        <w:t xml:space="preserve">пропаганда як інструмент, засіб інформаційного впливу на масову </w:t>
      </w:r>
      <w:proofErr w:type="gramStart"/>
      <w:r w:rsidR="00B27342">
        <w:rPr>
          <w:rFonts w:ascii="Times New Roman" w:eastAsia="Calibri" w:hAnsi="Times New Roman" w:cs="Times New Roman"/>
          <w:sz w:val="28"/>
          <w:lang w:val="uk-UA"/>
        </w:rPr>
        <w:t>св</w:t>
      </w:r>
      <w:proofErr w:type="gramEnd"/>
      <w:r w:rsidR="00B27342">
        <w:rPr>
          <w:rFonts w:ascii="Times New Roman" w:eastAsia="Calibri" w:hAnsi="Times New Roman" w:cs="Times New Roman"/>
          <w:sz w:val="28"/>
          <w:lang w:val="uk-UA"/>
        </w:rPr>
        <w:t>ідомість.</w:t>
      </w:r>
    </w:p>
    <w:p w:rsidR="00A219BF" w:rsidRPr="00107B6C" w:rsidRDefault="00A219BF" w:rsidP="00A219BF">
      <w:pPr>
        <w:spacing w:line="360" w:lineRule="auto"/>
        <w:ind w:firstLine="708"/>
        <w:jc w:val="both"/>
        <w:rPr>
          <w:rFonts w:ascii="Times New Roman" w:eastAsia="Calibri" w:hAnsi="Times New Roman" w:cs="Times New Roman"/>
          <w:sz w:val="28"/>
          <w:lang w:val="uk-UA"/>
        </w:rPr>
      </w:pPr>
      <w:r w:rsidRPr="00A219BF">
        <w:rPr>
          <w:rFonts w:ascii="Times New Roman" w:eastAsia="Calibri" w:hAnsi="Times New Roman" w:cs="Times New Roman"/>
          <w:sz w:val="28"/>
        </w:rPr>
        <w:t xml:space="preserve">Предметом роботи є </w:t>
      </w:r>
      <w:r w:rsidR="00B27342">
        <w:rPr>
          <w:rFonts w:ascii="Times New Roman" w:eastAsia="Calibri" w:hAnsi="Times New Roman" w:cs="Times New Roman"/>
          <w:sz w:val="28"/>
          <w:lang w:val="uk-UA"/>
        </w:rPr>
        <w:t xml:space="preserve">методи пропаганди, як інструменту впливу на людський </w:t>
      </w:r>
      <w:proofErr w:type="gramStart"/>
      <w:r w:rsidR="00B27342">
        <w:rPr>
          <w:rFonts w:ascii="Times New Roman" w:eastAsia="Calibri" w:hAnsi="Times New Roman" w:cs="Times New Roman"/>
          <w:sz w:val="28"/>
          <w:lang w:val="uk-UA"/>
        </w:rPr>
        <w:t>св</w:t>
      </w:r>
      <w:proofErr w:type="gramEnd"/>
      <w:r w:rsidR="00B27342">
        <w:rPr>
          <w:rFonts w:ascii="Times New Roman" w:eastAsia="Calibri" w:hAnsi="Times New Roman" w:cs="Times New Roman"/>
          <w:sz w:val="28"/>
          <w:lang w:val="uk-UA"/>
        </w:rPr>
        <w:t>ітогляд.</w:t>
      </w:r>
    </w:p>
    <w:p w:rsidR="00A219BF" w:rsidRPr="0090171B" w:rsidRDefault="00A219BF" w:rsidP="00A219BF">
      <w:pPr>
        <w:spacing w:line="360" w:lineRule="auto"/>
        <w:ind w:firstLine="708"/>
        <w:jc w:val="both"/>
        <w:rPr>
          <w:rFonts w:ascii="Times New Roman" w:eastAsia="Calibri" w:hAnsi="Times New Roman" w:cs="Times New Roman"/>
          <w:sz w:val="28"/>
          <w:lang w:val="uk-UA"/>
        </w:rPr>
      </w:pPr>
      <w:r w:rsidRPr="0090171B">
        <w:rPr>
          <w:rFonts w:ascii="Times New Roman" w:eastAsia="Calibri" w:hAnsi="Times New Roman" w:cs="Times New Roman"/>
          <w:sz w:val="28"/>
          <w:lang w:val="uk-UA"/>
        </w:rPr>
        <w:t xml:space="preserve">Метою </w:t>
      </w:r>
      <w:r w:rsidR="0090171B" w:rsidRPr="0090171B">
        <w:rPr>
          <w:rFonts w:ascii="Times New Roman" w:eastAsia="Calibri" w:hAnsi="Times New Roman" w:cs="Times New Roman"/>
          <w:sz w:val="28"/>
          <w:lang w:val="uk-UA"/>
        </w:rPr>
        <w:t xml:space="preserve">магістерської роботи є вивчення особливості </w:t>
      </w:r>
      <w:r w:rsidR="0090171B">
        <w:rPr>
          <w:rFonts w:ascii="Times New Roman" w:eastAsia="Calibri" w:hAnsi="Times New Roman" w:cs="Times New Roman"/>
          <w:sz w:val="28"/>
          <w:lang w:val="uk-UA"/>
        </w:rPr>
        <w:t>інформаційного</w:t>
      </w:r>
      <w:r w:rsidR="0090171B" w:rsidRPr="0090171B">
        <w:rPr>
          <w:rFonts w:ascii="Times New Roman" w:eastAsia="Calibri" w:hAnsi="Times New Roman" w:cs="Times New Roman"/>
          <w:sz w:val="28"/>
          <w:lang w:val="uk-UA"/>
        </w:rPr>
        <w:t xml:space="preserve"> впливу на масову свідомість </w:t>
      </w:r>
      <w:r w:rsidR="0090171B">
        <w:rPr>
          <w:rFonts w:ascii="Times New Roman" w:eastAsia="Calibri" w:hAnsi="Times New Roman" w:cs="Times New Roman"/>
          <w:sz w:val="28"/>
          <w:lang w:val="uk-UA"/>
        </w:rPr>
        <w:t>за допомогою різних методів пропаганди.</w:t>
      </w:r>
    </w:p>
    <w:p w:rsidR="00B27342" w:rsidRPr="00B27342" w:rsidRDefault="00A219BF"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 xml:space="preserve">Методи розроблення: </w:t>
      </w:r>
      <w:r w:rsidR="00B27342" w:rsidRPr="00B27342">
        <w:rPr>
          <w:rFonts w:ascii="Times New Roman" w:eastAsia="Calibri" w:hAnsi="Times New Roman" w:cs="Times New Roman"/>
          <w:sz w:val="28"/>
          <w:lang w:val="uk-UA"/>
        </w:rPr>
        <w:t>Методологія дослідження включає метод порівняльного аналізу,</w:t>
      </w:r>
      <w:r w:rsidR="00B27342">
        <w:rPr>
          <w:rFonts w:ascii="Times New Roman" w:eastAsia="Calibri" w:hAnsi="Times New Roman" w:cs="Times New Roman"/>
          <w:sz w:val="28"/>
          <w:lang w:val="uk-UA"/>
        </w:rPr>
        <w:t xml:space="preserve"> синтезу, індукції та аналогії.</w:t>
      </w:r>
    </w:p>
    <w:p w:rsidR="00B27342" w:rsidRPr="00B27342"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 xml:space="preserve">Порівняльний аналіз дає можливість розчленувати теоретичні дані, почерпнуті з літературних джерел окремі елементи з розглядом кожного їх окремо. </w:t>
      </w:r>
      <w:r w:rsidRPr="00B27342">
        <w:rPr>
          <w:rFonts w:ascii="Times New Roman" w:eastAsia="Calibri" w:hAnsi="Times New Roman" w:cs="Times New Roman"/>
          <w:sz w:val="28"/>
        </w:rPr>
        <w:t>Поті</w:t>
      </w:r>
      <w:proofErr w:type="gramStart"/>
      <w:r w:rsidRPr="00B27342">
        <w:rPr>
          <w:rFonts w:ascii="Times New Roman" w:eastAsia="Calibri" w:hAnsi="Times New Roman" w:cs="Times New Roman"/>
          <w:sz w:val="28"/>
        </w:rPr>
        <w:t>м</w:t>
      </w:r>
      <w:proofErr w:type="gramEnd"/>
      <w:r w:rsidRPr="00B27342">
        <w:rPr>
          <w:rFonts w:ascii="Times New Roman" w:eastAsia="Calibri" w:hAnsi="Times New Roman" w:cs="Times New Roman"/>
          <w:sz w:val="28"/>
        </w:rPr>
        <w:t xml:space="preserve"> синтез поєднує всі дані, отримані в результаті аналізу. Проте, синтез у вивченні літературного твори – не просте </w:t>
      </w:r>
      <w:proofErr w:type="gramStart"/>
      <w:r w:rsidRPr="00B27342">
        <w:rPr>
          <w:rFonts w:ascii="Times New Roman" w:eastAsia="Calibri" w:hAnsi="Times New Roman" w:cs="Times New Roman"/>
          <w:sz w:val="28"/>
        </w:rPr>
        <w:t>п</w:t>
      </w:r>
      <w:proofErr w:type="gramEnd"/>
      <w:r w:rsidRPr="00B27342">
        <w:rPr>
          <w:rFonts w:ascii="Times New Roman" w:eastAsia="Calibri" w:hAnsi="Times New Roman" w:cs="Times New Roman"/>
          <w:sz w:val="28"/>
        </w:rPr>
        <w:t>ідбиття підсумків аналізу. Він допомагає логічно пов'язати основні елементи теорії ви</w:t>
      </w:r>
      <w:r>
        <w:rPr>
          <w:rFonts w:ascii="Times New Roman" w:eastAsia="Calibri" w:hAnsi="Times New Roman" w:cs="Times New Roman"/>
          <w:sz w:val="28"/>
        </w:rPr>
        <w:t>ведення практичних результаті</w:t>
      </w:r>
      <w:proofErr w:type="gramStart"/>
      <w:r>
        <w:rPr>
          <w:rFonts w:ascii="Times New Roman" w:eastAsia="Calibri" w:hAnsi="Times New Roman" w:cs="Times New Roman"/>
          <w:sz w:val="28"/>
        </w:rPr>
        <w:t>в</w:t>
      </w:r>
      <w:proofErr w:type="gramEnd"/>
      <w:r>
        <w:rPr>
          <w:rFonts w:ascii="Times New Roman" w:eastAsia="Calibri" w:hAnsi="Times New Roman" w:cs="Times New Roman"/>
          <w:sz w:val="28"/>
        </w:rPr>
        <w:t>.</w:t>
      </w:r>
    </w:p>
    <w:p w:rsidR="00A219BF"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rPr>
        <w:t xml:space="preserve">Індуктивний метод, своєю чергою, допомагає досліджувати риси характеру головних героїв </w:t>
      </w:r>
      <w:proofErr w:type="gramStart"/>
      <w:r w:rsidRPr="00B27342">
        <w:rPr>
          <w:rFonts w:ascii="Times New Roman" w:eastAsia="Calibri" w:hAnsi="Times New Roman" w:cs="Times New Roman"/>
          <w:sz w:val="28"/>
        </w:rPr>
        <w:t>в</w:t>
      </w:r>
      <w:proofErr w:type="gramEnd"/>
      <w:r w:rsidRPr="00B27342">
        <w:rPr>
          <w:rFonts w:ascii="Times New Roman" w:eastAsia="Calibri" w:hAnsi="Times New Roman" w:cs="Times New Roman"/>
          <w:sz w:val="28"/>
        </w:rPr>
        <w:t>ід приватного до загального. Можна зробити висновок, встановити взаємозв'язок між окремими рисами герої</w:t>
      </w:r>
      <w:proofErr w:type="gramStart"/>
      <w:r w:rsidRPr="00B27342">
        <w:rPr>
          <w:rFonts w:ascii="Times New Roman" w:eastAsia="Calibri" w:hAnsi="Times New Roman" w:cs="Times New Roman"/>
          <w:sz w:val="28"/>
        </w:rPr>
        <w:t>в</w:t>
      </w:r>
      <w:proofErr w:type="gramEnd"/>
      <w:r w:rsidRPr="00B27342">
        <w:rPr>
          <w:rFonts w:ascii="Times New Roman" w:eastAsia="Calibri" w:hAnsi="Times New Roman" w:cs="Times New Roman"/>
          <w:sz w:val="28"/>
        </w:rPr>
        <w:t xml:space="preserve"> </w:t>
      </w:r>
      <w:proofErr w:type="gramStart"/>
      <w:r w:rsidRPr="00B27342">
        <w:rPr>
          <w:rFonts w:ascii="Times New Roman" w:eastAsia="Calibri" w:hAnsi="Times New Roman" w:cs="Times New Roman"/>
          <w:sz w:val="28"/>
        </w:rPr>
        <w:t>та</w:t>
      </w:r>
      <w:proofErr w:type="gramEnd"/>
      <w:r w:rsidRPr="00B27342">
        <w:rPr>
          <w:rFonts w:ascii="Times New Roman" w:eastAsia="Calibri" w:hAnsi="Times New Roman" w:cs="Times New Roman"/>
          <w:sz w:val="28"/>
        </w:rPr>
        <w:t xml:space="preserve"> умов, у яких вони перебувають.</w:t>
      </w:r>
    </w:p>
    <w:p w:rsidR="00B27342"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 xml:space="preserve">У роботі використовуються різні вітчизняні та зарубіжні джерела, як у перекладі, так і в оригіналі. Також використовувалися матеріали віртуального ресурсу. Використана література відноситься до наукових </w:t>
      </w:r>
      <w:r w:rsidRPr="00B27342">
        <w:rPr>
          <w:rFonts w:ascii="Times New Roman" w:eastAsia="Calibri" w:hAnsi="Times New Roman" w:cs="Times New Roman"/>
          <w:sz w:val="28"/>
          <w:lang w:val="uk-UA"/>
        </w:rPr>
        <w:lastRenderedPageBreak/>
        <w:t xml:space="preserve">видань, що досліджують основи </w:t>
      </w:r>
      <w:r>
        <w:rPr>
          <w:rFonts w:ascii="Times New Roman" w:eastAsia="Calibri" w:hAnsi="Times New Roman" w:cs="Times New Roman"/>
          <w:sz w:val="28"/>
          <w:lang w:val="uk-UA"/>
        </w:rPr>
        <w:t>людської свідомості, політично маніпуляції та практику пропаганди.</w:t>
      </w:r>
    </w:p>
    <w:p w:rsidR="00DD6E2F" w:rsidRPr="00B27342" w:rsidRDefault="00DD6E2F" w:rsidP="00B27342">
      <w:pPr>
        <w:spacing w:line="360" w:lineRule="auto"/>
        <w:ind w:firstLine="708"/>
        <w:jc w:val="both"/>
        <w:rPr>
          <w:rFonts w:ascii="Times New Roman" w:eastAsia="Calibri" w:hAnsi="Times New Roman" w:cs="Times New Roman"/>
          <w:sz w:val="28"/>
          <w:lang w:val="uk-UA"/>
        </w:rPr>
      </w:pPr>
      <w:r w:rsidRPr="00DD6E2F">
        <w:rPr>
          <w:rFonts w:ascii="Times New Roman" w:eastAsia="Calibri" w:hAnsi="Times New Roman" w:cs="Times New Roman"/>
          <w:sz w:val="28"/>
          <w:lang w:val="uk-UA"/>
        </w:rPr>
        <w:t>Перед початком виконання роботи автором формулюється гіпотеза про те, що пропаганда може містити в собі соціальну небезпеку, тому вона має бути позитивною, демократичною, спрямованою на розвиток соціуму. Досягнення мети пропаганди можливе щодо її комунікативного процесу та дотримання всіх правил комунікації.</w:t>
      </w:r>
    </w:p>
    <w:p w:rsidR="0080688D" w:rsidRPr="0051764C" w:rsidRDefault="00A219BF" w:rsidP="0080688D">
      <w:pPr>
        <w:spacing w:line="360" w:lineRule="auto"/>
        <w:ind w:firstLine="708"/>
        <w:jc w:val="both"/>
        <w:rPr>
          <w:rFonts w:ascii="Times New Roman" w:eastAsia="Calibri" w:hAnsi="Times New Roman" w:cs="Times New Roman"/>
          <w:sz w:val="28"/>
          <w:lang w:val="uk-UA"/>
        </w:rPr>
      </w:pPr>
      <w:r w:rsidRPr="0051764C">
        <w:rPr>
          <w:rFonts w:ascii="Times New Roman" w:eastAsia="Calibri" w:hAnsi="Times New Roman" w:cs="Times New Roman"/>
          <w:sz w:val="28"/>
        </w:rPr>
        <w:t>Результати роботи: виконано загальний огляд</w:t>
      </w:r>
      <w:r w:rsidR="0051764C">
        <w:rPr>
          <w:rFonts w:ascii="Times New Roman" w:eastAsia="Calibri" w:hAnsi="Times New Roman" w:cs="Times New Roman"/>
          <w:sz w:val="28"/>
          <w:lang w:val="uk-UA"/>
        </w:rPr>
        <w:t xml:space="preserve"> психологічного механізму пропаганди та впливу на людей, </w:t>
      </w:r>
      <w:r w:rsidR="0051764C">
        <w:rPr>
          <w:rFonts w:ascii="Times New Roman" w:eastAsia="Calibri" w:hAnsi="Times New Roman" w:cs="Times New Roman"/>
          <w:sz w:val="28"/>
        </w:rPr>
        <w:t>проаналізован</w:t>
      </w:r>
      <w:r w:rsidR="0051764C">
        <w:rPr>
          <w:rFonts w:ascii="Times New Roman" w:eastAsia="Calibri" w:hAnsi="Times New Roman" w:cs="Times New Roman"/>
          <w:sz w:val="28"/>
          <w:lang w:val="uk-UA"/>
        </w:rPr>
        <w:t>а</w:t>
      </w:r>
      <w:r w:rsidRPr="0051764C">
        <w:rPr>
          <w:rFonts w:ascii="Times New Roman" w:eastAsia="Calibri" w:hAnsi="Times New Roman" w:cs="Times New Roman"/>
          <w:sz w:val="28"/>
        </w:rPr>
        <w:t xml:space="preserve"> </w:t>
      </w:r>
      <w:r w:rsidR="0051764C">
        <w:rPr>
          <w:rFonts w:ascii="Times New Roman" w:eastAsia="Calibri" w:hAnsi="Times New Roman" w:cs="Times New Roman"/>
          <w:sz w:val="28"/>
          <w:lang w:val="uk-UA"/>
        </w:rPr>
        <w:t xml:space="preserve">системна психологія всесвітніх пропагандистських діячів, які жили дезінформацією та неправдою, із-за  їхніх  закликань страждали люди </w:t>
      </w:r>
      <w:proofErr w:type="gramStart"/>
      <w:r w:rsidR="0051764C">
        <w:rPr>
          <w:rFonts w:ascii="Times New Roman" w:eastAsia="Calibri" w:hAnsi="Times New Roman" w:cs="Times New Roman"/>
          <w:sz w:val="28"/>
          <w:lang w:val="uk-UA"/>
        </w:rPr>
        <w:t>п</w:t>
      </w:r>
      <w:proofErr w:type="gramEnd"/>
      <w:r w:rsidR="0051764C">
        <w:rPr>
          <w:rFonts w:ascii="Times New Roman" w:eastAsia="Calibri" w:hAnsi="Times New Roman" w:cs="Times New Roman"/>
          <w:sz w:val="28"/>
          <w:lang w:val="uk-UA"/>
        </w:rPr>
        <w:t xml:space="preserve">ід впливом ораторського мистецтва, проаналізовано </w:t>
      </w:r>
      <w:r w:rsidR="0051764C">
        <w:rPr>
          <w:rFonts w:ascii="Times New Roman" w:eastAsia="Calibri" w:hAnsi="Times New Roman" w:cs="Times New Roman"/>
          <w:sz w:val="28"/>
        </w:rPr>
        <w:t xml:space="preserve">переваги </w:t>
      </w:r>
      <w:r w:rsidR="0051764C">
        <w:rPr>
          <w:rFonts w:ascii="Times New Roman" w:eastAsia="Calibri" w:hAnsi="Times New Roman" w:cs="Times New Roman"/>
          <w:sz w:val="28"/>
          <w:lang w:val="uk-UA"/>
        </w:rPr>
        <w:t xml:space="preserve">, </w:t>
      </w:r>
      <w:r w:rsidRPr="0051764C">
        <w:rPr>
          <w:rFonts w:ascii="Times New Roman" w:eastAsia="Calibri" w:hAnsi="Times New Roman" w:cs="Times New Roman"/>
          <w:sz w:val="28"/>
        </w:rPr>
        <w:t xml:space="preserve"> недоліки </w:t>
      </w:r>
      <w:r w:rsidR="0051764C">
        <w:rPr>
          <w:rFonts w:ascii="Times New Roman" w:eastAsia="Calibri" w:hAnsi="Times New Roman" w:cs="Times New Roman"/>
          <w:sz w:val="28"/>
          <w:lang w:val="uk-UA"/>
        </w:rPr>
        <w:t>та нейтральний статус терміну «пропаганда»( більш притаманне для ноього негативне забарвлення. В свою чергу можна сказати, що це недолік.). Відштовхуючись від цього подальша інформація в кваліфікаційній роботі була на цій основі.</w:t>
      </w:r>
    </w:p>
    <w:p w:rsidR="0080688D" w:rsidRDefault="0080688D" w:rsidP="0080688D">
      <w:pPr>
        <w:spacing w:line="360" w:lineRule="auto"/>
        <w:ind w:firstLine="708"/>
        <w:jc w:val="both"/>
        <w:rPr>
          <w:rFonts w:ascii="Times New Roman" w:eastAsia="Calibri" w:hAnsi="Times New Roman" w:cs="Times New Roman"/>
          <w:sz w:val="28"/>
          <w:lang w:val="uk-UA"/>
        </w:rPr>
      </w:pPr>
    </w:p>
    <w:p w:rsidR="004C0089" w:rsidRDefault="004C0089" w:rsidP="0080688D">
      <w:pPr>
        <w:spacing w:line="360" w:lineRule="auto"/>
        <w:ind w:firstLine="708"/>
        <w:jc w:val="both"/>
        <w:rPr>
          <w:rFonts w:ascii="Times New Roman" w:eastAsia="Calibri" w:hAnsi="Times New Roman" w:cs="Times New Roman"/>
          <w:sz w:val="28"/>
          <w:lang w:val="uk-UA"/>
        </w:rPr>
      </w:pPr>
    </w:p>
    <w:p w:rsidR="004C0089" w:rsidRDefault="004C0089" w:rsidP="0080688D">
      <w:pPr>
        <w:spacing w:line="360" w:lineRule="auto"/>
        <w:ind w:firstLine="708"/>
        <w:jc w:val="both"/>
        <w:rPr>
          <w:rFonts w:ascii="Times New Roman" w:eastAsia="Calibri" w:hAnsi="Times New Roman" w:cs="Times New Roman"/>
          <w:sz w:val="28"/>
          <w:lang w:val="uk-UA"/>
        </w:rPr>
      </w:pPr>
    </w:p>
    <w:p w:rsidR="004C0089" w:rsidRDefault="004C0089" w:rsidP="0080688D">
      <w:pPr>
        <w:spacing w:line="360" w:lineRule="auto"/>
        <w:ind w:firstLine="708"/>
        <w:jc w:val="both"/>
        <w:rPr>
          <w:rFonts w:ascii="Times New Roman" w:eastAsia="Calibri" w:hAnsi="Times New Roman" w:cs="Times New Roman"/>
          <w:sz w:val="28"/>
          <w:lang w:val="uk-UA"/>
        </w:rPr>
      </w:pPr>
    </w:p>
    <w:p w:rsidR="004C0089" w:rsidRDefault="004C0089" w:rsidP="0080688D">
      <w:pPr>
        <w:spacing w:line="360" w:lineRule="auto"/>
        <w:ind w:firstLine="708"/>
        <w:jc w:val="both"/>
        <w:rPr>
          <w:rFonts w:ascii="Times New Roman" w:eastAsia="Calibri" w:hAnsi="Times New Roman" w:cs="Times New Roman"/>
          <w:sz w:val="28"/>
          <w:lang w:val="uk-UA"/>
        </w:rPr>
      </w:pPr>
    </w:p>
    <w:p w:rsidR="004C0089" w:rsidRDefault="004C0089" w:rsidP="0080688D">
      <w:pPr>
        <w:spacing w:line="360" w:lineRule="auto"/>
        <w:ind w:firstLine="708"/>
        <w:jc w:val="both"/>
        <w:rPr>
          <w:rFonts w:ascii="Times New Roman" w:eastAsia="Calibri" w:hAnsi="Times New Roman" w:cs="Times New Roman"/>
          <w:sz w:val="28"/>
          <w:lang w:val="uk-UA"/>
        </w:rPr>
      </w:pPr>
    </w:p>
    <w:p w:rsidR="00B27342" w:rsidRDefault="00B27342" w:rsidP="0080688D">
      <w:pPr>
        <w:spacing w:line="360" w:lineRule="auto"/>
        <w:ind w:firstLine="708"/>
        <w:jc w:val="both"/>
        <w:rPr>
          <w:rFonts w:ascii="Times New Roman" w:eastAsia="Calibri" w:hAnsi="Times New Roman" w:cs="Times New Roman"/>
          <w:sz w:val="28"/>
          <w:lang w:val="uk-UA"/>
        </w:rPr>
      </w:pPr>
    </w:p>
    <w:p w:rsidR="00B27342" w:rsidRDefault="00B27342" w:rsidP="0080688D">
      <w:pPr>
        <w:spacing w:line="360" w:lineRule="auto"/>
        <w:ind w:firstLine="708"/>
        <w:jc w:val="both"/>
        <w:rPr>
          <w:rFonts w:ascii="Times New Roman" w:eastAsia="Calibri" w:hAnsi="Times New Roman" w:cs="Times New Roman"/>
          <w:sz w:val="28"/>
          <w:lang w:val="uk-UA"/>
        </w:rPr>
      </w:pPr>
    </w:p>
    <w:p w:rsidR="00B27342" w:rsidRDefault="00B27342" w:rsidP="0080688D">
      <w:pPr>
        <w:spacing w:line="360" w:lineRule="auto"/>
        <w:ind w:firstLine="708"/>
        <w:jc w:val="both"/>
        <w:rPr>
          <w:rFonts w:ascii="Times New Roman" w:eastAsia="Calibri" w:hAnsi="Times New Roman" w:cs="Times New Roman"/>
          <w:sz w:val="28"/>
          <w:lang w:val="uk-UA"/>
        </w:rPr>
      </w:pPr>
    </w:p>
    <w:p w:rsidR="004C0089" w:rsidRPr="0080688D" w:rsidRDefault="004C0089" w:rsidP="00107B6C">
      <w:pPr>
        <w:spacing w:line="360" w:lineRule="auto"/>
        <w:jc w:val="both"/>
        <w:rPr>
          <w:rFonts w:ascii="Times New Roman" w:eastAsia="Calibri" w:hAnsi="Times New Roman" w:cs="Times New Roman"/>
          <w:sz w:val="28"/>
          <w:lang w:val="uk-UA"/>
        </w:rPr>
      </w:pPr>
    </w:p>
    <w:p w:rsidR="0011589A" w:rsidRDefault="00584E1D" w:rsidP="00584E1D">
      <w:pPr>
        <w:jc w:val="center"/>
        <w:rPr>
          <w:rFonts w:ascii="Times New Roman" w:eastAsia="Calibri" w:hAnsi="Times New Roman" w:cs="Times New Roman"/>
          <w:sz w:val="28"/>
          <w:lang w:val="uk-UA"/>
        </w:rPr>
      </w:pPr>
      <w:r w:rsidRPr="00584E1D">
        <w:rPr>
          <w:rFonts w:ascii="Times New Roman" w:eastAsia="Calibri" w:hAnsi="Times New Roman" w:cs="Times New Roman"/>
          <w:b/>
          <w:sz w:val="28"/>
        </w:rPr>
        <w:lastRenderedPageBreak/>
        <w:t>ЗМІ</w:t>
      </w:r>
      <w:proofErr w:type="gramStart"/>
      <w:r w:rsidRPr="00584E1D">
        <w:rPr>
          <w:rFonts w:ascii="Times New Roman" w:eastAsia="Calibri" w:hAnsi="Times New Roman" w:cs="Times New Roman"/>
          <w:b/>
          <w:sz w:val="28"/>
        </w:rPr>
        <w:t>СТ</w:t>
      </w:r>
      <w:proofErr w:type="gramEnd"/>
    </w:p>
    <w:p w:rsidR="007150EF" w:rsidRDefault="007150EF" w:rsidP="0011589A">
      <w:pPr>
        <w:jc w:val="both"/>
        <w:rPr>
          <w:rFonts w:ascii="Times New Roman" w:eastAsia="Calibri" w:hAnsi="Times New Roman" w:cs="Times New Roman"/>
          <w:b/>
          <w:sz w:val="28"/>
          <w:lang w:val="uk-UA"/>
        </w:rPr>
      </w:pPr>
      <w:r w:rsidRPr="007150EF">
        <w:rPr>
          <w:rFonts w:ascii="Times New Roman" w:eastAsia="Calibri" w:hAnsi="Times New Roman" w:cs="Times New Roman"/>
          <w:b/>
          <w:sz w:val="28"/>
          <w:lang w:val="uk-UA"/>
        </w:rPr>
        <w:t>ПЕРЕЛІК СКОРОЧЕНЬ</w:t>
      </w:r>
      <w:r w:rsidRPr="007150EF">
        <w:rPr>
          <w:rFonts w:ascii="Times New Roman" w:eastAsia="Calibri" w:hAnsi="Times New Roman" w:cs="Times New Roman"/>
          <w:sz w:val="28"/>
          <w:lang w:val="uk-UA"/>
        </w:rPr>
        <w:t>………………………………………………………</w:t>
      </w:r>
      <w:r w:rsidR="00BF2B2C">
        <w:rPr>
          <w:rFonts w:ascii="Times New Roman" w:eastAsia="Calibri" w:hAnsi="Times New Roman" w:cs="Times New Roman"/>
          <w:sz w:val="28"/>
          <w:lang w:val="uk-UA"/>
        </w:rPr>
        <w:t>..5</w:t>
      </w:r>
    </w:p>
    <w:p w:rsidR="00584E1D" w:rsidRPr="00A8508F" w:rsidRDefault="00584E1D" w:rsidP="0011589A">
      <w:pPr>
        <w:jc w:val="both"/>
        <w:rPr>
          <w:rFonts w:ascii="Times New Roman" w:eastAsia="Calibri" w:hAnsi="Times New Roman" w:cs="Times New Roman"/>
          <w:sz w:val="28"/>
          <w:lang w:val="uk-UA"/>
        </w:rPr>
      </w:pPr>
      <w:proofErr w:type="gramStart"/>
      <w:r w:rsidRPr="00584E1D">
        <w:rPr>
          <w:rFonts w:ascii="Times New Roman" w:eastAsia="Calibri" w:hAnsi="Times New Roman" w:cs="Times New Roman"/>
          <w:b/>
          <w:sz w:val="28"/>
        </w:rPr>
        <w:t>ВСТУП</w:t>
      </w:r>
      <w:proofErr w:type="gramEnd"/>
      <w:r w:rsidRPr="00584E1D">
        <w:rPr>
          <w:rFonts w:ascii="Times New Roman" w:eastAsia="Calibri" w:hAnsi="Times New Roman" w:cs="Times New Roman"/>
          <w:sz w:val="28"/>
        </w:rPr>
        <w:t>……</w:t>
      </w:r>
      <w:r>
        <w:rPr>
          <w:rFonts w:ascii="Times New Roman" w:eastAsia="Calibri" w:hAnsi="Times New Roman" w:cs="Times New Roman"/>
          <w:sz w:val="28"/>
        </w:rPr>
        <w:t>…………………………………</w:t>
      </w:r>
      <w:r w:rsidR="0011589A">
        <w:rPr>
          <w:rFonts w:ascii="Times New Roman" w:eastAsia="Calibri" w:hAnsi="Times New Roman" w:cs="Times New Roman"/>
          <w:sz w:val="28"/>
          <w:lang w:val="uk-UA"/>
        </w:rPr>
        <w:t>...</w:t>
      </w:r>
      <w:r>
        <w:rPr>
          <w:rFonts w:ascii="Times New Roman" w:eastAsia="Calibri" w:hAnsi="Times New Roman" w:cs="Times New Roman"/>
          <w:sz w:val="28"/>
        </w:rPr>
        <w:t>…………………………</w:t>
      </w:r>
      <w:r>
        <w:rPr>
          <w:rFonts w:ascii="Times New Roman" w:eastAsia="Calibri" w:hAnsi="Times New Roman" w:cs="Times New Roman"/>
          <w:sz w:val="28"/>
          <w:lang w:val="uk-UA"/>
        </w:rPr>
        <w:t>..</w:t>
      </w:r>
      <w:r>
        <w:rPr>
          <w:rFonts w:ascii="Times New Roman" w:eastAsia="Calibri" w:hAnsi="Times New Roman" w:cs="Times New Roman"/>
          <w:sz w:val="28"/>
        </w:rPr>
        <w:t>………</w:t>
      </w:r>
      <w:r w:rsidR="00BF2B2C">
        <w:rPr>
          <w:rFonts w:ascii="Times New Roman" w:eastAsia="Calibri" w:hAnsi="Times New Roman" w:cs="Times New Roman"/>
          <w:sz w:val="28"/>
          <w:lang w:val="uk-UA"/>
        </w:rPr>
        <w:t>6</w:t>
      </w:r>
    </w:p>
    <w:p w:rsidR="00584E1D" w:rsidRPr="00BF2B2C" w:rsidRDefault="00584E1D" w:rsidP="0011589A">
      <w:pPr>
        <w:spacing w:line="360" w:lineRule="auto"/>
        <w:jc w:val="both"/>
        <w:rPr>
          <w:rFonts w:ascii="Times New Roman" w:eastAsia="Calibri" w:hAnsi="Times New Roman" w:cs="Times New Roman"/>
          <w:sz w:val="28"/>
          <w:lang w:val="uk-UA"/>
        </w:rPr>
      </w:pPr>
      <w:r w:rsidRPr="00584E1D">
        <w:rPr>
          <w:rFonts w:ascii="Times New Roman" w:eastAsia="Calibri" w:hAnsi="Times New Roman" w:cs="Times New Roman"/>
          <w:b/>
          <w:sz w:val="28"/>
        </w:rPr>
        <w:t xml:space="preserve">РОЗДІЛ 1. ТЕОРЕТИЧНІ ЗАСАДИ ВПЛИВУ </w:t>
      </w:r>
      <w:r w:rsidR="00447249">
        <w:rPr>
          <w:rFonts w:ascii="Times New Roman" w:eastAsia="Calibri" w:hAnsi="Times New Roman" w:cs="Times New Roman"/>
          <w:b/>
          <w:sz w:val="28"/>
          <w:lang w:val="uk-UA"/>
        </w:rPr>
        <w:t xml:space="preserve">ПРОПАГАНДИ НА </w:t>
      </w:r>
      <w:r w:rsidRPr="00584E1D">
        <w:rPr>
          <w:rFonts w:ascii="Times New Roman" w:eastAsia="Calibri" w:hAnsi="Times New Roman" w:cs="Times New Roman"/>
          <w:b/>
          <w:sz w:val="28"/>
        </w:rPr>
        <w:t>МАСОВУ</w:t>
      </w:r>
      <w:r w:rsidRPr="00584E1D">
        <w:rPr>
          <w:rFonts w:ascii="Times New Roman" w:eastAsia="Calibri" w:hAnsi="Times New Roman" w:cs="Times New Roman"/>
          <w:b/>
          <w:sz w:val="28"/>
          <w:lang w:val="uk-UA"/>
        </w:rPr>
        <w:t xml:space="preserve"> </w:t>
      </w:r>
      <w:proofErr w:type="gramStart"/>
      <w:r w:rsidRPr="00584E1D">
        <w:rPr>
          <w:rFonts w:ascii="Times New Roman" w:eastAsia="Calibri" w:hAnsi="Times New Roman" w:cs="Times New Roman"/>
          <w:b/>
          <w:sz w:val="28"/>
        </w:rPr>
        <w:t>СВ</w:t>
      </w:r>
      <w:proofErr w:type="gramEnd"/>
      <w:r w:rsidRPr="00584E1D">
        <w:rPr>
          <w:rFonts w:ascii="Times New Roman" w:eastAsia="Calibri" w:hAnsi="Times New Roman" w:cs="Times New Roman"/>
          <w:b/>
          <w:sz w:val="28"/>
        </w:rPr>
        <w:t>ІДОМІСТЬ</w:t>
      </w:r>
      <w:r>
        <w:rPr>
          <w:rFonts w:ascii="Times New Roman" w:eastAsia="Calibri" w:hAnsi="Times New Roman" w:cs="Times New Roman"/>
          <w:sz w:val="28"/>
        </w:rPr>
        <w:t>………</w:t>
      </w:r>
      <w:r>
        <w:rPr>
          <w:rFonts w:ascii="Times New Roman" w:eastAsia="Calibri" w:hAnsi="Times New Roman" w:cs="Times New Roman"/>
          <w:sz w:val="28"/>
          <w:lang w:val="uk-UA"/>
        </w:rPr>
        <w:t>………….</w:t>
      </w:r>
      <w:r w:rsidRPr="00584E1D">
        <w:rPr>
          <w:rFonts w:ascii="Times New Roman" w:eastAsia="Calibri" w:hAnsi="Times New Roman" w:cs="Times New Roman"/>
          <w:sz w:val="28"/>
        </w:rPr>
        <w:t>………</w:t>
      </w:r>
      <w:r w:rsidR="00447249">
        <w:rPr>
          <w:rFonts w:ascii="Times New Roman" w:eastAsia="Calibri" w:hAnsi="Times New Roman" w:cs="Times New Roman"/>
          <w:sz w:val="28"/>
          <w:lang w:val="uk-UA"/>
        </w:rPr>
        <w:t>……………………….</w:t>
      </w:r>
      <w:r w:rsidR="00BF2B2C">
        <w:rPr>
          <w:rFonts w:ascii="Times New Roman" w:eastAsia="Calibri" w:hAnsi="Times New Roman" w:cs="Times New Roman"/>
          <w:sz w:val="28"/>
        </w:rPr>
        <w:t>...…</w:t>
      </w:r>
      <w:r w:rsidR="00BF2B2C">
        <w:rPr>
          <w:rFonts w:ascii="Times New Roman" w:eastAsia="Calibri" w:hAnsi="Times New Roman" w:cs="Times New Roman"/>
          <w:sz w:val="28"/>
          <w:lang w:val="uk-UA"/>
        </w:rPr>
        <w:t>7</w:t>
      </w:r>
    </w:p>
    <w:p w:rsidR="00584E1D" w:rsidRDefault="00584E1D" w:rsidP="00584E1D">
      <w:pPr>
        <w:spacing w:line="360" w:lineRule="auto"/>
        <w:jc w:val="both"/>
        <w:rPr>
          <w:rFonts w:ascii="Times New Roman" w:eastAsia="Calibri" w:hAnsi="Times New Roman" w:cs="Times New Roman"/>
          <w:sz w:val="28"/>
          <w:lang w:val="uk-UA"/>
        </w:rPr>
      </w:pPr>
      <w:r w:rsidRPr="00584E1D">
        <w:rPr>
          <w:rFonts w:ascii="Times New Roman" w:eastAsia="Calibri" w:hAnsi="Times New Roman" w:cs="Times New Roman"/>
          <w:sz w:val="28"/>
        </w:rPr>
        <w:t xml:space="preserve">1.1. </w:t>
      </w:r>
      <w:r w:rsidR="00447249">
        <w:rPr>
          <w:rFonts w:ascii="Times New Roman" w:eastAsia="Calibri" w:hAnsi="Times New Roman" w:cs="Times New Roman"/>
          <w:sz w:val="28"/>
          <w:lang w:val="uk-UA"/>
        </w:rPr>
        <w:t xml:space="preserve">Сутність та складові поняття «пропаганда» </w:t>
      </w:r>
      <w:r>
        <w:rPr>
          <w:rFonts w:ascii="Times New Roman" w:eastAsia="Calibri" w:hAnsi="Times New Roman" w:cs="Times New Roman"/>
          <w:sz w:val="28"/>
        </w:rPr>
        <w:t>як предмету дослідження…</w:t>
      </w:r>
      <w:r w:rsidR="00447249">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sidR="00447249">
        <w:rPr>
          <w:rFonts w:ascii="Times New Roman" w:eastAsia="Calibri" w:hAnsi="Times New Roman" w:cs="Times New Roman"/>
          <w:sz w:val="28"/>
          <w:lang w:val="uk-UA"/>
        </w:rPr>
        <w:t>.....</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7</w:t>
      </w:r>
      <w:r w:rsidRPr="00584E1D">
        <w:rPr>
          <w:rFonts w:ascii="Times New Roman" w:eastAsia="Calibri" w:hAnsi="Times New Roman" w:cs="Times New Roman"/>
          <w:sz w:val="28"/>
        </w:rPr>
        <w:t xml:space="preserve"> </w:t>
      </w:r>
    </w:p>
    <w:p w:rsidR="00584E1D" w:rsidRDefault="00584E1D" w:rsidP="00584E1D">
      <w:pPr>
        <w:spacing w:line="360" w:lineRule="auto"/>
        <w:jc w:val="both"/>
        <w:rPr>
          <w:rFonts w:ascii="Times New Roman" w:eastAsia="Calibri" w:hAnsi="Times New Roman" w:cs="Times New Roman"/>
          <w:sz w:val="28"/>
          <w:lang w:val="uk-UA"/>
        </w:rPr>
      </w:pPr>
      <w:r w:rsidRPr="00447249">
        <w:rPr>
          <w:rFonts w:ascii="Times New Roman" w:eastAsia="Calibri" w:hAnsi="Times New Roman" w:cs="Times New Roman"/>
          <w:sz w:val="28"/>
          <w:lang w:val="uk-UA"/>
        </w:rPr>
        <w:t xml:space="preserve">1.2. </w:t>
      </w:r>
      <w:r w:rsidR="00447249">
        <w:rPr>
          <w:rFonts w:ascii="Times New Roman" w:eastAsia="Calibri" w:hAnsi="Times New Roman" w:cs="Times New Roman"/>
          <w:sz w:val="28"/>
          <w:lang w:val="uk-UA"/>
        </w:rPr>
        <w:t>Класифікація пропаганди…………………………………………</w:t>
      </w:r>
      <w:r w:rsidR="00BF2B2C">
        <w:rPr>
          <w:rFonts w:ascii="Times New Roman" w:eastAsia="Calibri" w:hAnsi="Times New Roman" w:cs="Times New Roman"/>
          <w:sz w:val="28"/>
          <w:lang w:val="uk-UA"/>
        </w:rPr>
        <w:t>……….12</w:t>
      </w:r>
    </w:p>
    <w:p w:rsidR="00584E1D" w:rsidRDefault="00584E1D" w:rsidP="00584E1D">
      <w:pPr>
        <w:spacing w:line="360" w:lineRule="auto"/>
        <w:jc w:val="both"/>
        <w:rPr>
          <w:rFonts w:ascii="Times New Roman" w:eastAsia="Calibri" w:hAnsi="Times New Roman" w:cs="Times New Roman"/>
          <w:sz w:val="28"/>
          <w:lang w:val="uk-UA"/>
        </w:rPr>
      </w:pPr>
      <w:r w:rsidRPr="00447249">
        <w:rPr>
          <w:rFonts w:ascii="Times New Roman" w:eastAsia="Calibri" w:hAnsi="Times New Roman" w:cs="Times New Roman"/>
          <w:b/>
          <w:sz w:val="28"/>
          <w:lang w:val="uk-UA"/>
        </w:rPr>
        <w:t xml:space="preserve">РОЗДІЛ 2. </w:t>
      </w:r>
      <w:r w:rsidR="00447249">
        <w:rPr>
          <w:rFonts w:ascii="Times New Roman" w:eastAsia="Calibri" w:hAnsi="Times New Roman" w:cs="Times New Roman"/>
          <w:b/>
          <w:sz w:val="28"/>
          <w:lang w:val="uk-UA"/>
        </w:rPr>
        <w:t>ВИКОРИСТАННЯ ПРОПАГАНДИ У РІЗНІ ЧАСИ</w:t>
      </w:r>
      <w:r w:rsidRPr="00447249">
        <w:rPr>
          <w:rFonts w:ascii="Times New Roman" w:eastAsia="Calibri" w:hAnsi="Times New Roman" w:cs="Times New Roman"/>
          <w:sz w:val="28"/>
          <w:lang w:val="uk-UA"/>
        </w:rPr>
        <w:t>……</w:t>
      </w:r>
      <w:r w:rsidR="00447249">
        <w:rPr>
          <w:rFonts w:ascii="Times New Roman" w:eastAsia="Calibri" w:hAnsi="Times New Roman" w:cs="Times New Roman"/>
          <w:sz w:val="28"/>
          <w:lang w:val="uk-UA"/>
        </w:rPr>
        <w:t>..</w:t>
      </w:r>
      <w:r w:rsidR="00BF2B2C">
        <w:rPr>
          <w:rFonts w:ascii="Times New Roman" w:eastAsia="Calibri" w:hAnsi="Times New Roman" w:cs="Times New Roman"/>
          <w:sz w:val="28"/>
          <w:lang w:val="uk-UA"/>
        </w:rPr>
        <w:t>…..15</w:t>
      </w:r>
      <w:r w:rsidRPr="00447249">
        <w:rPr>
          <w:rFonts w:ascii="Times New Roman" w:eastAsia="Calibri" w:hAnsi="Times New Roman" w:cs="Times New Roman"/>
          <w:sz w:val="28"/>
          <w:lang w:val="uk-UA"/>
        </w:rPr>
        <w:t xml:space="preserve"> </w:t>
      </w:r>
    </w:p>
    <w:p w:rsidR="00584E1D" w:rsidRDefault="00584E1D" w:rsidP="00584E1D">
      <w:pPr>
        <w:spacing w:line="360" w:lineRule="auto"/>
        <w:jc w:val="both"/>
        <w:rPr>
          <w:rFonts w:ascii="Times New Roman" w:eastAsia="Calibri" w:hAnsi="Times New Roman" w:cs="Times New Roman"/>
          <w:sz w:val="28"/>
          <w:lang w:val="uk-UA"/>
        </w:rPr>
      </w:pPr>
      <w:r w:rsidRPr="00447249">
        <w:rPr>
          <w:rFonts w:ascii="Times New Roman" w:eastAsia="Calibri" w:hAnsi="Times New Roman" w:cs="Times New Roman"/>
          <w:sz w:val="28"/>
          <w:lang w:val="uk-UA"/>
        </w:rPr>
        <w:t xml:space="preserve">2.1. </w:t>
      </w:r>
      <w:r w:rsidR="00447249">
        <w:rPr>
          <w:rFonts w:ascii="Times New Roman" w:eastAsia="Calibri" w:hAnsi="Times New Roman" w:cs="Times New Roman"/>
          <w:sz w:val="28"/>
          <w:lang w:val="uk-UA"/>
        </w:rPr>
        <w:t>Пропаганда у часи Першої світової війни…….</w:t>
      </w:r>
      <w:r w:rsidRPr="00447249">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 xml:space="preserve"> 15</w:t>
      </w:r>
      <w:r w:rsidRPr="00447249">
        <w:rPr>
          <w:rFonts w:ascii="Times New Roman" w:eastAsia="Calibri" w:hAnsi="Times New Roman" w:cs="Times New Roman"/>
          <w:sz w:val="28"/>
          <w:lang w:val="uk-UA"/>
        </w:rPr>
        <w:t xml:space="preserve"> </w:t>
      </w:r>
    </w:p>
    <w:p w:rsidR="00584E1D" w:rsidRDefault="00584E1D" w:rsidP="00584E1D">
      <w:pPr>
        <w:spacing w:line="360" w:lineRule="auto"/>
        <w:jc w:val="both"/>
        <w:rPr>
          <w:rFonts w:ascii="Times New Roman" w:eastAsia="Calibri" w:hAnsi="Times New Roman" w:cs="Times New Roman"/>
          <w:sz w:val="28"/>
          <w:lang w:val="uk-UA"/>
        </w:rPr>
      </w:pPr>
      <w:r w:rsidRPr="00584E1D">
        <w:rPr>
          <w:rFonts w:ascii="Times New Roman" w:eastAsia="Calibri" w:hAnsi="Times New Roman" w:cs="Times New Roman"/>
          <w:sz w:val="28"/>
          <w:lang w:val="uk-UA"/>
        </w:rPr>
        <w:t xml:space="preserve">2.2. </w:t>
      </w:r>
      <w:r w:rsidR="00447249">
        <w:rPr>
          <w:rFonts w:ascii="Times New Roman" w:eastAsia="Calibri" w:hAnsi="Times New Roman" w:cs="Times New Roman"/>
          <w:sz w:val="28"/>
          <w:lang w:val="uk-UA"/>
        </w:rPr>
        <w:t>Ефективне ведення пропаганди у Другій світовій війні</w:t>
      </w:r>
      <w:r w:rsidR="00BF2B2C">
        <w:rPr>
          <w:rFonts w:ascii="Times New Roman" w:eastAsia="Calibri" w:hAnsi="Times New Roman" w:cs="Times New Roman"/>
          <w:sz w:val="28"/>
          <w:lang w:val="uk-UA"/>
        </w:rPr>
        <w:t>…………………17</w:t>
      </w:r>
      <w:r w:rsidRPr="00584E1D">
        <w:rPr>
          <w:rFonts w:ascii="Times New Roman" w:eastAsia="Calibri" w:hAnsi="Times New Roman" w:cs="Times New Roman"/>
          <w:sz w:val="28"/>
          <w:lang w:val="uk-UA"/>
        </w:rPr>
        <w:t xml:space="preserve"> </w:t>
      </w:r>
    </w:p>
    <w:p w:rsidR="00584E1D" w:rsidRPr="00BF2B2C" w:rsidRDefault="00447249" w:rsidP="00447249">
      <w:pPr>
        <w:spacing w:line="360" w:lineRule="auto"/>
        <w:ind w:left="708"/>
        <w:jc w:val="both"/>
        <w:rPr>
          <w:rFonts w:ascii="Times New Roman" w:eastAsia="Calibri" w:hAnsi="Times New Roman" w:cs="Times New Roman"/>
          <w:sz w:val="28"/>
          <w:lang w:val="uk-UA"/>
        </w:rPr>
      </w:pPr>
      <w:r>
        <w:rPr>
          <w:rFonts w:ascii="Times New Roman" w:eastAsia="Calibri" w:hAnsi="Times New Roman" w:cs="Times New Roman"/>
          <w:sz w:val="28"/>
          <w:lang w:val="uk-UA"/>
        </w:rPr>
        <w:t>2.2</w:t>
      </w:r>
      <w:r w:rsidR="00584E1D" w:rsidRPr="00584E1D">
        <w:rPr>
          <w:rFonts w:ascii="Times New Roman" w:eastAsia="Calibri" w:hAnsi="Times New Roman" w:cs="Times New Roman"/>
          <w:sz w:val="28"/>
          <w:lang w:val="uk-UA"/>
        </w:rPr>
        <w:t>.</w:t>
      </w:r>
      <w:r>
        <w:rPr>
          <w:rFonts w:ascii="Times New Roman" w:eastAsia="Calibri" w:hAnsi="Times New Roman" w:cs="Times New Roman"/>
          <w:sz w:val="28"/>
          <w:lang w:val="uk-UA"/>
        </w:rPr>
        <w:t>1. Права рука світового пропагандиста………………………...</w:t>
      </w:r>
      <w:r w:rsidR="00BF2B2C">
        <w:rPr>
          <w:rFonts w:ascii="Times New Roman" w:eastAsia="Calibri" w:hAnsi="Times New Roman" w:cs="Times New Roman"/>
          <w:sz w:val="28"/>
        </w:rPr>
        <w:t>…..</w:t>
      </w:r>
      <w:r w:rsidR="00BF2B2C">
        <w:rPr>
          <w:rFonts w:ascii="Times New Roman" w:eastAsia="Calibri" w:hAnsi="Times New Roman" w:cs="Times New Roman"/>
          <w:sz w:val="28"/>
          <w:lang w:val="uk-UA"/>
        </w:rPr>
        <w:t>18</w:t>
      </w:r>
    </w:p>
    <w:p w:rsidR="00447249" w:rsidRDefault="00447249" w:rsidP="00447249">
      <w:pPr>
        <w:spacing w:line="360" w:lineRule="auto"/>
        <w:ind w:left="708"/>
        <w:jc w:val="both"/>
        <w:rPr>
          <w:rFonts w:ascii="Times New Roman" w:eastAsia="Calibri" w:hAnsi="Times New Roman" w:cs="Times New Roman"/>
          <w:sz w:val="28"/>
          <w:lang w:val="uk-UA"/>
        </w:rPr>
      </w:pPr>
      <w:r>
        <w:rPr>
          <w:rFonts w:ascii="Times New Roman" w:eastAsia="Calibri" w:hAnsi="Times New Roman" w:cs="Times New Roman"/>
          <w:sz w:val="28"/>
          <w:lang w:val="uk-UA"/>
        </w:rPr>
        <w:t>2.2.2. Постать Гітлера як пропагандиста……………………………….</w:t>
      </w:r>
      <w:r w:rsidR="00BF2B2C">
        <w:rPr>
          <w:rFonts w:ascii="Times New Roman" w:eastAsia="Calibri" w:hAnsi="Times New Roman" w:cs="Times New Roman"/>
          <w:sz w:val="28"/>
          <w:lang w:val="uk-UA"/>
        </w:rPr>
        <w:t>20</w:t>
      </w:r>
    </w:p>
    <w:p w:rsidR="00447249" w:rsidRDefault="00447249" w:rsidP="00447249">
      <w:pPr>
        <w:spacing w:line="360" w:lineRule="auto"/>
        <w:ind w:left="708"/>
        <w:jc w:val="both"/>
        <w:rPr>
          <w:rFonts w:ascii="Times New Roman" w:eastAsia="Calibri" w:hAnsi="Times New Roman" w:cs="Times New Roman"/>
          <w:sz w:val="28"/>
          <w:lang w:val="uk-UA"/>
        </w:rPr>
      </w:pPr>
      <w:r>
        <w:rPr>
          <w:rFonts w:ascii="Times New Roman" w:eastAsia="Calibri" w:hAnsi="Times New Roman" w:cs="Times New Roman"/>
          <w:sz w:val="28"/>
          <w:lang w:val="uk-UA"/>
        </w:rPr>
        <w:t>2.2.3. Радянська пропаганда……………………………………………..</w:t>
      </w:r>
      <w:r w:rsidR="00BF2B2C">
        <w:rPr>
          <w:rFonts w:ascii="Times New Roman" w:eastAsia="Calibri" w:hAnsi="Times New Roman" w:cs="Times New Roman"/>
          <w:sz w:val="28"/>
          <w:lang w:val="uk-UA"/>
        </w:rPr>
        <w:t>24</w:t>
      </w:r>
    </w:p>
    <w:p w:rsidR="00447249" w:rsidRPr="00447249" w:rsidRDefault="00CF2F0D" w:rsidP="00447249">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2.3. Явище пропаганди у наші дні..……………………</w:t>
      </w:r>
      <w:r w:rsidR="00BF2B2C">
        <w:rPr>
          <w:rFonts w:ascii="Times New Roman" w:eastAsia="Calibri" w:hAnsi="Times New Roman" w:cs="Times New Roman"/>
          <w:sz w:val="28"/>
          <w:lang w:val="uk-UA"/>
        </w:rPr>
        <w:t>………………….</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27</w:t>
      </w:r>
    </w:p>
    <w:p w:rsidR="00584E1D" w:rsidRPr="00BF2B2C" w:rsidRDefault="00584E1D" w:rsidP="00584E1D">
      <w:pPr>
        <w:spacing w:line="360" w:lineRule="auto"/>
        <w:jc w:val="both"/>
        <w:rPr>
          <w:rFonts w:ascii="Times New Roman" w:eastAsia="Calibri" w:hAnsi="Times New Roman" w:cs="Times New Roman"/>
          <w:sz w:val="28"/>
          <w:lang w:val="uk-UA"/>
        </w:rPr>
      </w:pPr>
      <w:r w:rsidRPr="00584E1D">
        <w:rPr>
          <w:rFonts w:ascii="Times New Roman" w:eastAsia="Calibri" w:hAnsi="Times New Roman" w:cs="Times New Roman"/>
          <w:b/>
          <w:sz w:val="28"/>
        </w:rPr>
        <w:t xml:space="preserve">РОЗДІЛ 3. </w:t>
      </w:r>
      <w:r w:rsidR="0011589A">
        <w:rPr>
          <w:rFonts w:ascii="Times New Roman" w:eastAsia="Calibri" w:hAnsi="Times New Roman" w:cs="Times New Roman"/>
          <w:b/>
          <w:sz w:val="28"/>
          <w:lang w:val="uk-UA"/>
        </w:rPr>
        <w:t>МЕТОДИ ВПЛИВУ НА МАСОВУ СВІДОМІСТЬ</w:t>
      </w:r>
      <w:r w:rsidR="0011589A">
        <w:rPr>
          <w:rFonts w:ascii="Times New Roman" w:eastAsia="Calibri" w:hAnsi="Times New Roman" w:cs="Times New Roman"/>
          <w:sz w:val="28"/>
        </w:rPr>
        <w:t>…</w:t>
      </w:r>
      <w:r w:rsidR="0011589A">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sidR="0011589A">
        <w:rPr>
          <w:rFonts w:ascii="Times New Roman" w:eastAsia="Calibri" w:hAnsi="Times New Roman" w:cs="Times New Roman"/>
          <w:sz w:val="28"/>
          <w:lang w:val="uk-UA"/>
        </w:rPr>
        <w:t>.</w:t>
      </w:r>
      <w:r w:rsidR="00BF2B2C">
        <w:rPr>
          <w:rFonts w:ascii="Times New Roman" w:eastAsia="Calibri" w:hAnsi="Times New Roman" w:cs="Times New Roman"/>
          <w:sz w:val="28"/>
        </w:rPr>
        <w:t>…....</w:t>
      </w:r>
      <w:r w:rsidR="00BF2B2C">
        <w:rPr>
          <w:rFonts w:ascii="Times New Roman" w:eastAsia="Calibri" w:hAnsi="Times New Roman" w:cs="Times New Roman"/>
          <w:sz w:val="28"/>
          <w:lang w:val="uk-UA"/>
        </w:rPr>
        <w:t>30</w:t>
      </w:r>
    </w:p>
    <w:p w:rsidR="0011589A" w:rsidRPr="0011589A" w:rsidRDefault="0011589A" w:rsidP="00584E1D">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3.1. Використання афіш, як метод впливу на масову свідомість…………..…</w:t>
      </w:r>
      <w:r w:rsidR="00BF2B2C">
        <w:rPr>
          <w:rFonts w:ascii="Times New Roman" w:eastAsia="Calibri" w:hAnsi="Times New Roman" w:cs="Times New Roman"/>
          <w:sz w:val="28"/>
          <w:lang w:val="uk-UA"/>
        </w:rPr>
        <w:t>30</w:t>
      </w:r>
    </w:p>
    <w:p w:rsidR="00CF2F0D" w:rsidRPr="00CF2F0D" w:rsidRDefault="0011589A" w:rsidP="00584E1D">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3.2</w:t>
      </w:r>
      <w:r w:rsidR="00CF2F0D">
        <w:rPr>
          <w:rFonts w:ascii="Times New Roman" w:eastAsia="Calibri" w:hAnsi="Times New Roman" w:cs="Times New Roman"/>
          <w:sz w:val="28"/>
          <w:lang w:val="uk-UA"/>
        </w:rPr>
        <w:t>. Путінський соцреалізм</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33</w:t>
      </w:r>
    </w:p>
    <w:p w:rsidR="00584E1D" w:rsidRDefault="0011589A" w:rsidP="00584E1D">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3.3</w:t>
      </w:r>
      <w:r w:rsidR="00584E1D" w:rsidRPr="00584E1D">
        <w:rPr>
          <w:rFonts w:ascii="Times New Roman" w:eastAsia="Calibri" w:hAnsi="Times New Roman" w:cs="Times New Roman"/>
          <w:sz w:val="28"/>
          <w:lang w:val="uk-UA"/>
        </w:rPr>
        <w:t xml:space="preserve">. </w:t>
      </w:r>
      <w:r w:rsidR="00CF2F0D">
        <w:rPr>
          <w:rFonts w:ascii="Times New Roman" w:eastAsia="Calibri" w:hAnsi="Times New Roman" w:cs="Times New Roman"/>
          <w:sz w:val="28"/>
          <w:lang w:val="uk-UA"/>
        </w:rPr>
        <w:t>Ведення медіапропаганди. Медійна диктатура</w:t>
      </w:r>
      <w:r w:rsidR="00CF2F0D" w:rsidRPr="00584E1D">
        <w:rPr>
          <w:rFonts w:ascii="Times New Roman" w:eastAsia="Calibri" w:hAnsi="Times New Roman" w:cs="Times New Roman"/>
          <w:sz w:val="28"/>
          <w:lang w:val="uk-UA"/>
        </w:rPr>
        <w:t xml:space="preserve"> </w:t>
      </w:r>
      <w:r w:rsidR="00584E1D">
        <w:rPr>
          <w:rFonts w:ascii="Times New Roman" w:eastAsia="Calibri" w:hAnsi="Times New Roman" w:cs="Times New Roman"/>
          <w:sz w:val="28"/>
          <w:lang w:val="uk-UA"/>
        </w:rPr>
        <w:t>………………</w:t>
      </w:r>
      <w:r w:rsidR="00CF2F0D">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sidR="00584E1D">
        <w:rPr>
          <w:rFonts w:ascii="Times New Roman" w:eastAsia="Calibri" w:hAnsi="Times New Roman" w:cs="Times New Roman"/>
          <w:sz w:val="28"/>
          <w:lang w:val="uk-UA"/>
        </w:rPr>
        <w:t>……</w:t>
      </w:r>
      <w:r w:rsidR="00BF2B2C">
        <w:rPr>
          <w:rFonts w:ascii="Times New Roman" w:eastAsia="Calibri" w:hAnsi="Times New Roman" w:cs="Times New Roman"/>
          <w:sz w:val="28"/>
          <w:lang w:val="uk-UA"/>
        </w:rPr>
        <w:t>34</w:t>
      </w:r>
    </w:p>
    <w:p w:rsidR="00584E1D" w:rsidRDefault="00584E1D" w:rsidP="00584E1D">
      <w:pPr>
        <w:spacing w:line="360" w:lineRule="auto"/>
        <w:jc w:val="both"/>
        <w:rPr>
          <w:rFonts w:ascii="Times New Roman" w:eastAsia="Calibri" w:hAnsi="Times New Roman" w:cs="Times New Roman"/>
          <w:sz w:val="28"/>
          <w:lang w:val="uk-UA"/>
        </w:rPr>
      </w:pPr>
      <w:r w:rsidRPr="00BF2B2C">
        <w:rPr>
          <w:rFonts w:ascii="Times New Roman" w:eastAsia="Calibri" w:hAnsi="Times New Roman" w:cs="Times New Roman"/>
          <w:b/>
          <w:sz w:val="28"/>
          <w:lang w:val="uk-UA"/>
        </w:rPr>
        <w:t>ВИСНОВКИ</w:t>
      </w:r>
      <w:r w:rsidRPr="00BF2B2C">
        <w:rPr>
          <w:rFonts w:ascii="Times New Roman" w:eastAsia="Calibri" w:hAnsi="Times New Roman" w:cs="Times New Roman"/>
          <w:sz w:val="28"/>
          <w:lang w:val="uk-UA"/>
        </w:rPr>
        <w:t>………………………………………………...</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Pr>
          <w:rFonts w:ascii="Times New Roman" w:eastAsia="Calibri" w:hAnsi="Times New Roman" w:cs="Times New Roman"/>
          <w:sz w:val="28"/>
          <w:lang w:val="uk-UA"/>
        </w:rPr>
        <w:t>......</w:t>
      </w:r>
      <w:r w:rsidR="00BF2B2C">
        <w:rPr>
          <w:rFonts w:ascii="Times New Roman" w:eastAsia="Calibri" w:hAnsi="Times New Roman" w:cs="Times New Roman"/>
          <w:sz w:val="28"/>
          <w:lang w:val="uk-UA"/>
        </w:rPr>
        <w:t>36</w:t>
      </w:r>
      <w:r w:rsidRPr="00BF2B2C">
        <w:rPr>
          <w:rFonts w:ascii="Times New Roman" w:eastAsia="Calibri" w:hAnsi="Times New Roman" w:cs="Times New Roman"/>
          <w:sz w:val="28"/>
          <w:lang w:val="uk-UA"/>
        </w:rPr>
        <w:t xml:space="preserve"> </w:t>
      </w:r>
    </w:p>
    <w:p w:rsidR="00D95D25" w:rsidRPr="00BF2B2C" w:rsidRDefault="00584E1D" w:rsidP="00584E1D">
      <w:pPr>
        <w:spacing w:line="360" w:lineRule="auto"/>
        <w:jc w:val="both"/>
        <w:rPr>
          <w:rFonts w:ascii="Times New Roman" w:eastAsia="Calibri" w:hAnsi="Times New Roman" w:cs="Times New Roman"/>
          <w:sz w:val="28"/>
          <w:lang w:val="uk-UA"/>
        </w:rPr>
      </w:pPr>
      <w:r w:rsidRPr="00BF2B2C">
        <w:rPr>
          <w:rFonts w:ascii="Times New Roman" w:eastAsia="Calibri" w:hAnsi="Times New Roman" w:cs="Times New Roman"/>
          <w:b/>
          <w:sz w:val="28"/>
          <w:lang w:val="uk-UA"/>
        </w:rPr>
        <w:t>СПИСОК</w:t>
      </w:r>
      <w:r w:rsidRPr="00584E1D">
        <w:rPr>
          <w:rFonts w:ascii="Times New Roman" w:eastAsia="Calibri" w:hAnsi="Times New Roman" w:cs="Times New Roman"/>
          <w:b/>
          <w:sz w:val="28"/>
          <w:lang w:val="uk-UA"/>
        </w:rPr>
        <w:t xml:space="preserve"> </w:t>
      </w:r>
      <w:r w:rsidRPr="00BF2B2C">
        <w:rPr>
          <w:rFonts w:ascii="Times New Roman" w:eastAsia="Calibri" w:hAnsi="Times New Roman" w:cs="Times New Roman"/>
          <w:b/>
          <w:sz w:val="28"/>
          <w:lang w:val="uk-UA"/>
        </w:rPr>
        <w:t>ВИКОРИСТАНИХ</w:t>
      </w:r>
      <w:r w:rsidRPr="00584E1D">
        <w:rPr>
          <w:rFonts w:ascii="Times New Roman" w:eastAsia="Calibri" w:hAnsi="Times New Roman" w:cs="Times New Roman"/>
          <w:b/>
          <w:sz w:val="28"/>
          <w:lang w:val="uk-UA"/>
        </w:rPr>
        <w:t xml:space="preserve"> </w:t>
      </w:r>
      <w:r w:rsidRPr="00BF2B2C">
        <w:rPr>
          <w:rFonts w:ascii="Times New Roman" w:eastAsia="Calibri" w:hAnsi="Times New Roman" w:cs="Times New Roman"/>
          <w:b/>
          <w:sz w:val="28"/>
          <w:lang w:val="uk-UA"/>
        </w:rPr>
        <w:t>ДЖЕРЕЛ</w:t>
      </w:r>
      <w:r w:rsidRPr="00584E1D">
        <w:rPr>
          <w:rFonts w:ascii="Times New Roman" w:eastAsia="Calibri" w:hAnsi="Times New Roman" w:cs="Times New Roman"/>
          <w:b/>
          <w:sz w:val="28"/>
          <w:lang w:val="uk-UA"/>
        </w:rPr>
        <w:t xml:space="preserve"> </w:t>
      </w:r>
      <w:r w:rsidRPr="00BF2B2C">
        <w:rPr>
          <w:rFonts w:ascii="Times New Roman" w:eastAsia="Calibri" w:hAnsi="Times New Roman" w:cs="Times New Roman"/>
          <w:b/>
          <w:sz w:val="28"/>
          <w:lang w:val="uk-UA"/>
        </w:rPr>
        <w:t>ТА</w:t>
      </w:r>
      <w:r w:rsidRPr="00584E1D">
        <w:rPr>
          <w:rFonts w:ascii="Times New Roman" w:eastAsia="Calibri" w:hAnsi="Times New Roman" w:cs="Times New Roman"/>
          <w:b/>
          <w:sz w:val="28"/>
          <w:lang w:val="uk-UA"/>
        </w:rPr>
        <w:t xml:space="preserve"> </w:t>
      </w:r>
      <w:r w:rsidRPr="00BF2B2C">
        <w:rPr>
          <w:rFonts w:ascii="Times New Roman" w:eastAsia="Calibri" w:hAnsi="Times New Roman" w:cs="Times New Roman"/>
          <w:b/>
          <w:sz w:val="28"/>
          <w:lang w:val="uk-UA"/>
        </w:rPr>
        <w:t>ЛІТЕРАТУРИ</w:t>
      </w:r>
      <w:r w:rsidR="00BF2B2C" w:rsidRPr="00BF2B2C">
        <w:rPr>
          <w:rFonts w:ascii="Times New Roman" w:eastAsia="Calibri" w:hAnsi="Times New Roman" w:cs="Times New Roman"/>
          <w:sz w:val="28"/>
          <w:lang w:val="uk-UA"/>
        </w:rPr>
        <w:t>……………</w:t>
      </w:r>
      <w:r w:rsidR="00BF2B2C">
        <w:rPr>
          <w:rFonts w:ascii="Times New Roman" w:eastAsia="Calibri" w:hAnsi="Times New Roman" w:cs="Times New Roman"/>
          <w:sz w:val="28"/>
          <w:lang w:val="uk-UA"/>
        </w:rPr>
        <w:t>..</w:t>
      </w:r>
      <w:r w:rsidR="00BF2B2C" w:rsidRPr="00BF2B2C">
        <w:rPr>
          <w:rFonts w:ascii="Times New Roman" w:eastAsia="Calibri" w:hAnsi="Times New Roman" w:cs="Times New Roman"/>
          <w:sz w:val="28"/>
          <w:lang w:val="uk-UA"/>
        </w:rPr>
        <w:t>.</w:t>
      </w:r>
      <w:r w:rsidR="00BF2B2C">
        <w:rPr>
          <w:rFonts w:ascii="Times New Roman" w:eastAsia="Calibri" w:hAnsi="Times New Roman" w:cs="Times New Roman"/>
          <w:sz w:val="28"/>
          <w:lang w:val="uk-UA"/>
        </w:rPr>
        <w:t>38</w:t>
      </w:r>
    </w:p>
    <w:p w:rsidR="00D95D25" w:rsidRDefault="00D95D25" w:rsidP="002255B5">
      <w:pPr>
        <w:spacing w:line="360" w:lineRule="auto"/>
        <w:jc w:val="both"/>
        <w:rPr>
          <w:rFonts w:ascii="Times New Roman" w:eastAsia="Calibri" w:hAnsi="Times New Roman" w:cs="Times New Roman"/>
          <w:sz w:val="28"/>
          <w:lang w:val="uk-UA"/>
        </w:rPr>
      </w:pPr>
    </w:p>
    <w:p w:rsidR="00584E1D" w:rsidRDefault="007150EF" w:rsidP="007150EF">
      <w:pPr>
        <w:spacing w:line="360" w:lineRule="auto"/>
        <w:jc w:val="center"/>
        <w:rPr>
          <w:rFonts w:ascii="Times New Roman" w:eastAsia="Calibri" w:hAnsi="Times New Roman" w:cs="Times New Roman"/>
          <w:b/>
          <w:sz w:val="28"/>
          <w:lang w:val="uk-UA"/>
        </w:rPr>
      </w:pPr>
      <w:r w:rsidRPr="007150EF">
        <w:rPr>
          <w:rFonts w:ascii="Times New Roman" w:eastAsia="Calibri" w:hAnsi="Times New Roman" w:cs="Times New Roman"/>
          <w:b/>
          <w:sz w:val="28"/>
          <w:lang w:val="uk-UA"/>
        </w:rPr>
        <w:lastRenderedPageBreak/>
        <w:t>ПЕРЕЛІК СКОРОЧЕНЬ</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ЗМІ- </w:t>
      </w:r>
      <w:r w:rsidRPr="007150EF">
        <w:rPr>
          <w:rFonts w:ascii="Times New Roman" w:eastAsia="Calibri" w:hAnsi="Times New Roman" w:cs="Times New Roman"/>
          <w:sz w:val="28"/>
          <w:lang w:val="uk-UA"/>
        </w:rPr>
        <w:t>засоби масової інформації;</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НСДАП-</w:t>
      </w:r>
      <w:r w:rsidRPr="007150EF">
        <w:rPr>
          <w:lang w:val="uk-UA"/>
        </w:rPr>
        <w:t xml:space="preserve"> </w:t>
      </w:r>
      <w:r w:rsidRPr="007150EF">
        <w:rPr>
          <w:rFonts w:ascii="Times New Roman" w:eastAsia="Calibri" w:hAnsi="Times New Roman" w:cs="Times New Roman"/>
          <w:sz w:val="28"/>
          <w:lang w:val="uk-UA"/>
        </w:rPr>
        <w:t>Націонал-соціалісти</w:t>
      </w:r>
      <w:r>
        <w:rPr>
          <w:rFonts w:ascii="Times New Roman" w:eastAsia="Calibri" w:hAnsi="Times New Roman" w:cs="Times New Roman"/>
          <w:sz w:val="28"/>
          <w:lang w:val="uk-UA"/>
        </w:rPr>
        <w:t xml:space="preserve">чна робітнича партія Німеччини, </w:t>
      </w:r>
      <w:r w:rsidRPr="007150EF">
        <w:rPr>
          <w:rFonts w:ascii="Times New Roman" w:eastAsia="Calibri" w:hAnsi="Times New Roman" w:cs="Times New Roman"/>
          <w:sz w:val="28"/>
          <w:lang w:val="uk-UA"/>
        </w:rPr>
        <w:t>(нім. Nationalsozialistische Deutsche Arbeiterpartei, NSDAP)</w:t>
      </w:r>
      <w:r w:rsidR="00A8508F">
        <w:rPr>
          <w:rFonts w:ascii="Times New Roman" w:eastAsia="Calibri" w:hAnsi="Times New Roman" w:cs="Times New Roman"/>
          <w:sz w:val="28"/>
          <w:lang w:val="uk-UA"/>
        </w:rPr>
        <w:t>;</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ЦК ВКП- Органбюро Центрального комітету</w:t>
      </w:r>
      <w:r w:rsidR="00A8508F">
        <w:rPr>
          <w:rFonts w:ascii="Times New Roman" w:eastAsia="Calibri" w:hAnsi="Times New Roman" w:cs="Times New Roman"/>
          <w:sz w:val="28"/>
          <w:lang w:val="uk-UA"/>
        </w:rPr>
        <w:t>;</w:t>
      </w:r>
      <w:r>
        <w:rPr>
          <w:rFonts w:ascii="Times New Roman" w:eastAsia="Calibri" w:hAnsi="Times New Roman" w:cs="Times New Roman"/>
          <w:sz w:val="28"/>
          <w:lang w:val="uk-UA"/>
        </w:rPr>
        <w:t xml:space="preserve"> </w:t>
      </w:r>
    </w:p>
    <w:p w:rsidR="007150EF" w:rsidRPr="00A8508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РСЧА- </w:t>
      </w:r>
      <w:r w:rsidRPr="007150EF">
        <w:rPr>
          <w:rFonts w:ascii="Times New Roman" w:eastAsia="Calibri" w:hAnsi="Times New Roman" w:cs="Times New Roman"/>
          <w:sz w:val="28"/>
        </w:rPr>
        <w:t>Робітничо-Селянська Червона Армія</w:t>
      </w:r>
      <w:r w:rsidR="00A8508F">
        <w:rPr>
          <w:rFonts w:ascii="Times New Roman" w:eastAsia="Calibri" w:hAnsi="Times New Roman" w:cs="Times New Roman"/>
          <w:sz w:val="28"/>
          <w:lang w:val="uk-UA"/>
        </w:rPr>
        <w:t>;</w:t>
      </w:r>
    </w:p>
    <w:p w:rsidR="007150EF" w:rsidRPr="00A8508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СРСР- </w:t>
      </w:r>
      <w:r w:rsidRPr="007150EF">
        <w:rPr>
          <w:rFonts w:ascii="Times New Roman" w:eastAsia="Calibri" w:hAnsi="Times New Roman" w:cs="Times New Roman"/>
          <w:sz w:val="28"/>
        </w:rPr>
        <w:t>Союз Радянських Соціалістичних Республік</w:t>
      </w:r>
      <w:r w:rsidR="00A8508F">
        <w:rPr>
          <w:rFonts w:ascii="Times New Roman" w:eastAsia="Calibri" w:hAnsi="Times New Roman" w:cs="Times New Roman"/>
          <w:sz w:val="28"/>
          <w:lang w:val="uk-UA"/>
        </w:rPr>
        <w:t>;</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КПРС-</w:t>
      </w:r>
      <w:r w:rsidRPr="007150EF">
        <w:t xml:space="preserve"> </w:t>
      </w:r>
      <w:r>
        <w:rPr>
          <w:rFonts w:ascii="Times New Roman" w:eastAsia="Calibri" w:hAnsi="Times New Roman" w:cs="Times New Roman"/>
          <w:sz w:val="28"/>
          <w:lang w:val="uk-UA"/>
        </w:rPr>
        <w:t>Комуністична  партія</w:t>
      </w:r>
      <w:r w:rsidRPr="007150EF">
        <w:rPr>
          <w:rFonts w:ascii="Times New Roman" w:eastAsia="Calibri" w:hAnsi="Times New Roman" w:cs="Times New Roman"/>
          <w:sz w:val="28"/>
          <w:lang w:val="uk-UA"/>
        </w:rPr>
        <w:t xml:space="preserve"> Радянського Союзу</w:t>
      </w:r>
      <w:r w:rsidR="00A8508F">
        <w:rPr>
          <w:rFonts w:ascii="Times New Roman" w:eastAsia="Calibri" w:hAnsi="Times New Roman" w:cs="Times New Roman"/>
          <w:sz w:val="28"/>
          <w:lang w:val="uk-UA"/>
        </w:rPr>
        <w:t>;</w:t>
      </w:r>
    </w:p>
    <w:p w:rsidR="007150EF" w:rsidRDefault="00A8508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ВМС</w:t>
      </w:r>
      <w:r w:rsidR="007150EF">
        <w:rPr>
          <w:rFonts w:ascii="Times New Roman" w:eastAsia="Calibri" w:hAnsi="Times New Roman" w:cs="Times New Roman"/>
          <w:sz w:val="28"/>
          <w:lang w:val="uk-UA"/>
        </w:rPr>
        <w:t>-</w:t>
      </w:r>
      <w:r>
        <w:rPr>
          <w:rFonts w:ascii="Times New Roman" w:eastAsia="Calibri" w:hAnsi="Times New Roman" w:cs="Times New Roman"/>
          <w:sz w:val="28"/>
          <w:lang w:val="uk-UA"/>
        </w:rPr>
        <w:t xml:space="preserve"> Воєнно- морські сили;</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ЄС-</w:t>
      </w:r>
      <w:r w:rsidR="00A8508F">
        <w:rPr>
          <w:rFonts w:ascii="Times New Roman" w:eastAsia="Calibri" w:hAnsi="Times New Roman" w:cs="Times New Roman"/>
          <w:sz w:val="28"/>
          <w:lang w:val="uk-UA"/>
        </w:rPr>
        <w:t xml:space="preserve"> Європейський Союз;</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США-</w:t>
      </w:r>
      <w:r w:rsidR="00A8508F">
        <w:rPr>
          <w:rFonts w:ascii="Times New Roman" w:eastAsia="Calibri" w:hAnsi="Times New Roman" w:cs="Times New Roman"/>
          <w:sz w:val="28"/>
          <w:lang w:val="uk-UA"/>
        </w:rPr>
        <w:t xml:space="preserve"> Сполучені Штати Америки;</w:t>
      </w:r>
    </w:p>
    <w:p w:rsidR="007150EF" w:rsidRDefault="007150EF" w:rsidP="007150EF">
      <w:pPr>
        <w:spacing w:line="360" w:lineRule="auto"/>
        <w:jc w:val="both"/>
        <w:rPr>
          <w:rFonts w:ascii="Times New Roman" w:eastAsia="Calibri" w:hAnsi="Times New Roman" w:cs="Times New Roman"/>
          <w:sz w:val="28"/>
          <w:lang w:val="uk-UA"/>
        </w:rPr>
      </w:pPr>
      <w:r>
        <w:rPr>
          <w:rFonts w:ascii="Times New Roman" w:eastAsia="Calibri" w:hAnsi="Times New Roman" w:cs="Times New Roman"/>
          <w:sz w:val="28"/>
          <w:lang w:val="uk-UA"/>
        </w:rPr>
        <w:t>РФ-</w:t>
      </w:r>
      <w:r w:rsidR="00A8508F">
        <w:rPr>
          <w:rFonts w:ascii="Times New Roman" w:eastAsia="Calibri" w:hAnsi="Times New Roman" w:cs="Times New Roman"/>
          <w:sz w:val="28"/>
          <w:lang w:val="uk-UA"/>
        </w:rPr>
        <w:t xml:space="preserve"> Російська Федерація.</w:t>
      </w: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Default="007150EF" w:rsidP="007150EF">
      <w:pPr>
        <w:spacing w:line="360" w:lineRule="auto"/>
        <w:jc w:val="both"/>
        <w:rPr>
          <w:rFonts w:ascii="Times New Roman" w:eastAsia="Calibri" w:hAnsi="Times New Roman" w:cs="Times New Roman"/>
          <w:sz w:val="28"/>
          <w:lang w:val="uk-UA"/>
        </w:rPr>
      </w:pPr>
    </w:p>
    <w:p w:rsidR="007150EF" w:rsidRPr="007150EF" w:rsidRDefault="007150EF" w:rsidP="007150EF">
      <w:pPr>
        <w:spacing w:line="360" w:lineRule="auto"/>
        <w:jc w:val="both"/>
        <w:rPr>
          <w:rFonts w:ascii="Times New Roman" w:eastAsia="Calibri" w:hAnsi="Times New Roman" w:cs="Times New Roman"/>
          <w:sz w:val="28"/>
          <w:lang w:val="uk-UA"/>
        </w:rPr>
      </w:pPr>
    </w:p>
    <w:p w:rsidR="0080688D" w:rsidRDefault="0080688D" w:rsidP="0011589A">
      <w:pPr>
        <w:spacing w:line="360" w:lineRule="auto"/>
        <w:jc w:val="center"/>
        <w:rPr>
          <w:rFonts w:ascii="Times New Roman" w:eastAsia="Calibri" w:hAnsi="Times New Roman" w:cs="Times New Roman"/>
          <w:b/>
          <w:sz w:val="28"/>
          <w:lang w:val="uk-UA"/>
        </w:rPr>
      </w:pPr>
      <w:proofErr w:type="gramStart"/>
      <w:r w:rsidRPr="0080688D">
        <w:rPr>
          <w:rFonts w:ascii="Times New Roman" w:eastAsia="Calibri" w:hAnsi="Times New Roman" w:cs="Times New Roman"/>
          <w:b/>
          <w:sz w:val="28"/>
        </w:rPr>
        <w:lastRenderedPageBreak/>
        <w:t>ВСТУП</w:t>
      </w:r>
      <w:bookmarkStart w:id="0" w:name="_GoBack"/>
      <w:bookmarkEnd w:id="0"/>
      <w:proofErr w:type="gramEnd"/>
    </w:p>
    <w:p w:rsidR="00DD6E2F" w:rsidRDefault="00DD6E2F" w:rsidP="00DD6E2F">
      <w:pPr>
        <w:spacing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Ця кваліфікаційна робота представляю собою </w:t>
      </w:r>
      <w:r w:rsidRPr="00DD6E2F">
        <w:rPr>
          <w:rFonts w:ascii="Times New Roman" w:eastAsia="Calibri" w:hAnsi="Times New Roman" w:cs="Times New Roman"/>
          <w:sz w:val="28"/>
          <w:lang w:val="uk-UA"/>
        </w:rPr>
        <w:t xml:space="preserve">дослідження пропаганди як </w:t>
      </w:r>
      <w:r>
        <w:rPr>
          <w:rFonts w:ascii="Times New Roman" w:eastAsia="Calibri" w:hAnsi="Times New Roman" w:cs="Times New Roman"/>
          <w:sz w:val="28"/>
          <w:lang w:val="uk-UA"/>
        </w:rPr>
        <w:t>засобу маніпуляції</w:t>
      </w:r>
      <w:r w:rsidRPr="00DD6E2F">
        <w:rPr>
          <w:rFonts w:ascii="Times New Roman" w:eastAsia="Calibri" w:hAnsi="Times New Roman" w:cs="Times New Roman"/>
          <w:sz w:val="28"/>
          <w:lang w:val="uk-UA"/>
        </w:rPr>
        <w:t>.</w:t>
      </w:r>
    </w:p>
    <w:p w:rsidR="00B27342" w:rsidRPr="00B27342"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У ході виконання роботи стоять</w:t>
      </w:r>
      <w:r>
        <w:rPr>
          <w:rFonts w:ascii="Times New Roman" w:eastAsia="Calibri" w:hAnsi="Times New Roman" w:cs="Times New Roman"/>
          <w:sz w:val="28"/>
          <w:lang w:val="uk-UA"/>
        </w:rPr>
        <w:t xml:space="preserve"> такі завдання:</w:t>
      </w:r>
    </w:p>
    <w:p w:rsidR="00B27342" w:rsidRPr="00B27342" w:rsidRDefault="00B27342" w:rsidP="00DD6E2F">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1. Охарактеризуват</w:t>
      </w:r>
      <w:r>
        <w:rPr>
          <w:rFonts w:ascii="Times New Roman" w:eastAsia="Calibri" w:hAnsi="Times New Roman" w:cs="Times New Roman"/>
          <w:sz w:val="28"/>
          <w:lang w:val="uk-UA"/>
        </w:rPr>
        <w:t>и поняття пропаганди, політичної маніпуляції , до розряду якої і пропаганда.</w:t>
      </w:r>
    </w:p>
    <w:p w:rsidR="00B27342" w:rsidRPr="00B27342"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2. Описати пропаганду</w:t>
      </w:r>
      <w:r>
        <w:rPr>
          <w:rFonts w:ascii="Times New Roman" w:eastAsia="Calibri" w:hAnsi="Times New Roman" w:cs="Times New Roman"/>
          <w:sz w:val="28"/>
          <w:lang w:val="uk-UA"/>
        </w:rPr>
        <w:t xml:space="preserve"> як засіб політичної маніпуляції</w:t>
      </w:r>
      <w:r w:rsidRPr="00B27342">
        <w:rPr>
          <w:rFonts w:ascii="Times New Roman" w:eastAsia="Calibri" w:hAnsi="Times New Roman" w:cs="Times New Roman"/>
          <w:sz w:val="28"/>
          <w:lang w:val="uk-UA"/>
        </w:rPr>
        <w:t>, порівняти її з</w:t>
      </w:r>
      <w:r>
        <w:rPr>
          <w:rFonts w:ascii="Times New Roman" w:eastAsia="Calibri" w:hAnsi="Times New Roman" w:cs="Times New Roman"/>
          <w:sz w:val="28"/>
          <w:lang w:val="uk-UA"/>
        </w:rPr>
        <w:t xml:space="preserve"> агітацією .</w:t>
      </w:r>
    </w:p>
    <w:p w:rsidR="00B27342" w:rsidRDefault="00B27342" w:rsidP="00B27342">
      <w:pPr>
        <w:spacing w:line="360" w:lineRule="auto"/>
        <w:ind w:firstLine="708"/>
        <w:jc w:val="both"/>
        <w:rPr>
          <w:rFonts w:ascii="Times New Roman" w:eastAsia="Calibri" w:hAnsi="Times New Roman" w:cs="Times New Roman"/>
          <w:sz w:val="28"/>
          <w:lang w:val="uk-UA"/>
        </w:rPr>
      </w:pPr>
      <w:r w:rsidRPr="00B27342">
        <w:rPr>
          <w:rFonts w:ascii="Times New Roman" w:eastAsia="Calibri" w:hAnsi="Times New Roman" w:cs="Times New Roman"/>
          <w:sz w:val="28"/>
          <w:lang w:val="uk-UA"/>
        </w:rPr>
        <w:t xml:space="preserve">3. Розглянути пропаганду з погляду існуючих моделей </w:t>
      </w:r>
      <w:r>
        <w:rPr>
          <w:rFonts w:ascii="Times New Roman" w:eastAsia="Calibri" w:hAnsi="Times New Roman" w:cs="Times New Roman"/>
          <w:sz w:val="28"/>
          <w:lang w:val="uk-UA"/>
        </w:rPr>
        <w:t xml:space="preserve">когнітивних властивостей </w:t>
      </w:r>
      <w:r w:rsidR="00DD6E2F">
        <w:rPr>
          <w:rFonts w:ascii="Times New Roman" w:eastAsia="Calibri" w:hAnsi="Times New Roman" w:cs="Times New Roman"/>
          <w:sz w:val="28"/>
          <w:lang w:val="uk-UA"/>
        </w:rPr>
        <w:t xml:space="preserve">мосової свідомості. </w:t>
      </w:r>
    </w:p>
    <w:p w:rsidR="0090171B" w:rsidRDefault="00337312" w:rsidP="0090171B">
      <w:pPr>
        <w:spacing w:line="360" w:lineRule="auto"/>
        <w:ind w:firstLine="708"/>
        <w:jc w:val="both"/>
        <w:rPr>
          <w:rFonts w:ascii="Times New Roman" w:eastAsia="Calibri" w:hAnsi="Times New Roman" w:cs="Times New Roman"/>
          <w:sz w:val="28"/>
          <w:lang w:val="uk-UA"/>
        </w:rPr>
      </w:pPr>
      <w:r>
        <w:rPr>
          <w:rFonts w:ascii="Times New Roman" w:eastAsia="Calibri" w:hAnsi="Times New Roman" w:cs="Times New Roman"/>
          <w:sz w:val="28"/>
          <w:lang w:val="uk-UA"/>
        </w:rPr>
        <w:t>Актуальність теми магістерської</w:t>
      </w:r>
      <w:r w:rsidR="0090171B">
        <w:rPr>
          <w:rFonts w:ascii="Times New Roman" w:eastAsia="Calibri" w:hAnsi="Times New Roman" w:cs="Times New Roman"/>
          <w:sz w:val="28"/>
          <w:lang w:val="uk-UA"/>
        </w:rPr>
        <w:t xml:space="preserve"> роботи полягає в тому, що </w:t>
      </w:r>
      <w:r w:rsidR="0090171B" w:rsidRPr="0090171B">
        <w:rPr>
          <w:rFonts w:ascii="Times New Roman" w:eastAsia="Calibri" w:hAnsi="Times New Roman" w:cs="Times New Roman"/>
          <w:sz w:val="28"/>
          <w:lang w:val="uk-UA"/>
        </w:rPr>
        <w:t xml:space="preserve">використання </w:t>
      </w:r>
      <w:r w:rsidR="0090171B">
        <w:rPr>
          <w:rFonts w:ascii="Times New Roman" w:eastAsia="Calibri" w:hAnsi="Times New Roman" w:cs="Times New Roman"/>
          <w:sz w:val="28"/>
          <w:lang w:val="uk-UA"/>
        </w:rPr>
        <w:t xml:space="preserve">пропаганди, як інформаційного </w:t>
      </w:r>
      <w:r w:rsidR="0090171B" w:rsidRPr="0090171B">
        <w:rPr>
          <w:rFonts w:ascii="Times New Roman" w:eastAsia="Calibri" w:hAnsi="Times New Roman" w:cs="Times New Roman"/>
          <w:sz w:val="28"/>
          <w:lang w:val="uk-UA"/>
        </w:rPr>
        <w:t>впливу на масову свід</w:t>
      </w:r>
      <w:r w:rsidR="0090171B">
        <w:rPr>
          <w:rFonts w:ascii="Times New Roman" w:eastAsia="Calibri" w:hAnsi="Times New Roman" w:cs="Times New Roman"/>
          <w:sz w:val="28"/>
          <w:lang w:val="uk-UA"/>
        </w:rPr>
        <w:t xml:space="preserve">омість досить актуальне питання, особливо </w:t>
      </w:r>
      <w:r w:rsidR="0090171B" w:rsidRPr="0090171B">
        <w:rPr>
          <w:rFonts w:ascii="Times New Roman" w:eastAsia="Calibri" w:hAnsi="Times New Roman" w:cs="Times New Roman"/>
          <w:sz w:val="28"/>
          <w:lang w:val="uk-UA"/>
        </w:rPr>
        <w:t xml:space="preserve">для України, як країни, що перебуває у стані війни. </w:t>
      </w:r>
      <w:r w:rsidR="0090171B" w:rsidRPr="0090171B">
        <w:rPr>
          <w:rFonts w:ascii="Times New Roman" w:eastAsia="Calibri" w:hAnsi="Times New Roman" w:cs="Times New Roman"/>
          <w:sz w:val="28"/>
        </w:rPr>
        <w:t>Російська Федерація веде агресивну інформаційну політику проти нашої держави, як на окупованих територіях України, так і на міжнародній арені. Причому, слід зазначити, що інформаційний фактор сучасного асиметричного протистояння між</w:t>
      </w:r>
      <w:proofErr w:type="gramStart"/>
      <w:r w:rsidR="0090171B" w:rsidRPr="0090171B">
        <w:rPr>
          <w:rFonts w:ascii="Times New Roman" w:eastAsia="Calibri" w:hAnsi="Times New Roman" w:cs="Times New Roman"/>
          <w:sz w:val="28"/>
        </w:rPr>
        <w:t xml:space="preserve"> Р</w:t>
      </w:r>
      <w:proofErr w:type="gramEnd"/>
      <w:r w:rsidR="0090171B" w:rsidRPr="0090171B">
        <w:rPr>
          <w:rFonts w:ascii="Times New Roman" w:eastAsia="Calibri" w:hAnsi="Times New Roman" w:cs="Times New Roman"/>
          <w:sz w:val="28"/>
        </w:rPr>
        <w:t>осією та Україною виступає окремою складовою даного протиборства, і в більшості випадків виявляється не менш важливим, ні</w:t>
      </w:r>
      <w:proofErr w:type="gramStart"/>
      <w:r w:rsidR="0090171B" w:rsidRPr="0090171B">
        <w:rPr>
          <w:rFonts w:ascii="Times New Roman" w:eastAsia="Calibri" w:hAnsi="Times New Roman" w:cs="Times New Roman"/>
          <w:sz w:val="28"/>
        </w:rPr>
        <w:t>ж</w:t>
      </w:r>
      <w:proofErr w:type="gramEnd"/>
      <w:r w:rsidR="0090171B" w:rsidRPr="0090171B">
        <w:rPr>
          <w:rFonts w:ascii="Times New Roman" w:eastAsia="Calibri" w:hAnsi="Times New Roman" w:cs="Times New Roman"/>
          <w:sz w:val="28"/>
        </w:rPr>
        <w:t xml:space="preserve"> військовий. </w:t>
      </w:r>
    </w:p>
    <w:p w:rsidR="0090171B" w:rsidRPr="0090171B" w:rsidRDefault="00DD6E2F" w:rsidP="00DD6E2F">
      <w:pPr>
        <w:spacing w:line="360" w:lineRule="auto"/>
        <w:ind w:firstLine="708"/>
        <w:jc w:val="both"/>
        <w:rPr>
          <w:rFonts w:ascii="Times New Roman" w:eastAsia="Calibri" w:hAnsi="Times New Roman" w:cs="Times New Roman"/>
          <w:sz w:val="28"/>
          <w:lang w:val="uk-UA"/>
        </w:rPr>
      </w:pPr>
      <w:r w:rsidRPr="00DD6E2F">
        <w:rPr>
          <w:rFonts w:ascii="Times New Roman" w:eastAsia="Calibri" w:hAnsi="Times New Roman" w:cs="Times New Roman"/>
          <w:sz w:val="28"/>
          <w:lang w:val="uk-UA"/>
        </w:rPr>
        <w:t>Дослідження пропаганди з погляду теорії комунікації займалися, починаючи з 20-х років минулого століття, за кордоном – вчені Ліппман У., Лассуелл Г.Д., Аронсон Е., у вітчизняній науці – Конецька В.П., Терін В.П ., Назаров М.М., Соловйов А.І., Федотова Л.М., Грушін Б.А., Дрідзе Т.М., Войтасик Л. та багато інших. Їхні роботи, як і роботи інших авторів, наприклад, Почепцова Г.Г., Цуладзе А.М., є теоретичною основою даної творчої роботи. Ступінь наукової розробленості комунікативного</w:t>
      </w:r>
      <w:r>
        <w:rPr>
          <w:rFonts w:ascii="Times New Roman" w:eastAsia="Calibri" w:hAnsi="Times New Roman" w:cs="Times New Roman"/>
          <w:sz w:val="28"/>
          <w:lang w:val="uk-UA"/>
        </w:rPr>
        <w:t xml:space="preserve"> акта пропаганди досить високий. </w:t>
      </w:r>
    </w:p>
    <w:p w:rsidR="0011589A" w:rsidRPr="0011589A" w:rsidRDefault="0011589A" w:rsidP="0011589A">
      <w:pPr>
        <w:spacing w:line="360" w:lineRule="auto"/>
        <w:jc w:val="center"/>
        <w:rPr>
          <w:rFonts w:ascii="Times New Roman" w:eastAsia="Calibri" w:hAnsi="Times New Roman" w:cs="Times New Roman"/>
          <w:sz w:val="28"/>
          <w:lang w:val="uk-UA"/>
        </w:rPr>
      </w:pPr>
      <w:r w:rsidRPr="0011589A">
        <w:rPr>
          <w:rFonts w:ascii="Times New Roman" w:eastAsia="Calibri" w:hAnsi="Times New Roman" w:cs="Times New Roman"/>
          <w:b/>
          <w:sz w:val="28"/>
        </w:rPr>
        <w:lastRenderedPageBreak/>
        <w:t xml:space="preserve">РОЗДІЛ 1. ТЕОРЕТИЧНІ ЗАСАДИ ВПЛИВУ </w:t>
      </w:r>
      <w:r w:rsidRPr="0011589A">
        <w:rPr>
          <w:rFonts w:ascii="Times New Roman" w:eastAsia="Calibri" w:hAnsi="Times New Roman" w:cs="Times New Roman"/>
          <w:b/>
          <w:sz w:val="28"/>
          <w:lang w:val="uk-UA"/>
        </w:rPr>
        <w:t xml:space="preserve">ПРОПАГАНДИ НА </w:t>
      </w:r>
      <w:r w:rsidRPr="0011589A">
        <w:rPr>
          <w:rFonts w:ascii="Times New Roman" w:eastAsia="Calibri" w:hAnsi="Times New Roman" w:cs="Times New Roman"/>
          <w:b/>
          <w:sz w:val="28"/>
        </w:rPr>
        <w:t>МАСОВУ</w:t>
      </w:r>
      <w:r w:rsidRPr="0011589A">
        <w:rPr>
          <w:rFonts w:ascii="Times New Roman" w:eastAsia="Calibri" w:hAnsi="Times New Roman" w:cs="Times New Roman"/>
          <w:b/>
          <w:sz w:val="28"/>
          <w:lang w:val="uk-UA"/>
        </w:rPr>
        <w:t xml:space="preserve"> </w:t>
      </w:r>
      <w:proofErr w:type="gramStart"/>
      <w:r w:rsidRPr="0011589A">
        <w:rPr>
          <w:rFonts w:ascii="Times New Roman" w:eastAsia="Calibri" w:hAnsi="Times New Roman" w:cs="Times New Roman"/>
          <w:b/>
          <w:sz w:val="28"/>
        </w:rPr>
        <w:t>СВ</w:t>
      </w:r>
      <w:proofErr w:type="gramEnd"/>
      <w:r w:rsidRPr="0011589A">
        <w:rPr>
          <w:rFonts w:ascii="Times New Roman" w:eastAsia="Calibri" w:hAnsi="Times New Roman" w:cs="Times New Roman"/>
          <w:b/>
          <w:sz w:val="28"/>
        </w:rPr>
        <w:t>ІДОМІСТЬ</w:t>
      </w:r>
    </w:p>
    <w:p w:rsidR="00584E1D" w:rsidRPr="0011589A" w:rsidRDefault="0011589A" w:rsidP="0011589A">
      <w:pPr>
        <w:spacing w:line="360" w:lineRule="auto"/>
        <w:jc w:val="center"/>
        <w:rPr>
          <w:rFonts w:ascii="Times New Roman" w:eastAsia="Calibri" w:hAnsi="Times New Roman" w:cs="Times New Roman"/>
          <w:b/>
          <w:sz w:val="28"/>
          <w:lang w:val="uk-UA"/>
        </w:rPr>
      </w:pPr>
      <w:r w:rsidRPr="0011589A">
        <w:rPr>
          <w:rFonts w:ascii="Times New Roman" w:eastAsia="Calibri" w:hAnsi="Times New Roman" w:cs="Times New Roman"/>
          <w:b/>
          <w:sz w:val="28"/>
        </w:rPr>
        <w:t xml:space="preserve">1.1. </w:t>
      </w:r>
      <w:r w:rsidRPr="0011589A">
        <w:rPr>
          <w:rFonts w:ascii="Times New Roman" w:eastAsia="Calibri" w:hAnsi="Times New Roman" w:cs="Times New Roman"/>
          <w:b/>
          <w:sz w:val="28"/>
          <w:lang w:val="uk-UA"/>
        </w:rPr>
        <w:t xml:space="preserve">Сутність та складові поняття «пропаганда» </w:t>
      </w:r>
      <w:r w:rsidRPr="0011589A">
        <w:rPr>
          <w:rFonts w:ascii="Times New Roman" w:eastAsia="Calibri" w:hAnsi="Times New Roman" w:cs="Times New Roman"/>
          <w:b/>
          <w:sz w:val="28"/>
        </w:rPr>
        <w:t>як предмету дослідження</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sidRPr="00584E1D">
        <w:rPr>
          <w:rFonts w:ascii="Times New Roman" w:eastAsia="Times New Roman" w:hAnsi="Times New Roman" w:cs="Times New Roman"/>
          <w:sz w:val="28"/>
          <w:lang w:val="uk-UA"/>
        </w:rPr>
        <w:t>Пропага́нда — форма комунікації, спрямована на поширення в суспільстві — світогляду, теорії, твердження, фактів, аргументів, чуток та інших відомостей для впливу на суспільну думку на користь певної спільної справи чи громадської позиції.</w:t>
      </w:r>
      <w:r w:rsidR="00BE3197" w:rsidRPr="00BE3197">
        <w:rPr>
          <w:rFonts w:ascii="Times New Roman" w:eastAsia="Times New Roman" w:hAnsi="Times New Roman" w:cs="Times New Roman"/>
          <w:sz w:val="28"/>
          <w:lang w:val="uk-UA"/>
        </w:rPr>
        <w:t xml:space="preserve"> </w:t>
      </w:r>
      <w:r w:rsidR="00BE3197" w:rsidRPr="00F7145B">
        <w:rPr>
          <w:rFonts w:ascii="Times New Roman" w:eastAsia="Times New Roman" w:hAnsi="Times New Roman" w:cs="Times New Roman"/>
          <w:sz w:val="28"/>
          <w:lang w:val="uk-UA"/>
        </w:rPr>
        <w:t>[7]</w:t>
      </w:r>
    </w:p>
    <w:p w:rsidR="00B55631" w:rsidRPr="00F7145B" w:rsidRDefault="00D972CE" w:rsidP="002255B5">
      <w:pPr>
        <w:spacing w:line="360" w:lineRule="auto"/>
        <w:ind w:firstLine="708"/>
        <w:jc w:val="both"/>
        <w:rPr>
          <w:rFonts w:ascii="Times New Roman" w:eastAsia="Times New Roman" w:hAnsi="Times New Roman" w:cs="Times New Roman"/>
          <w:sz w:val="28"/>
        </w:rPr>
      </w:pPr>
      <w:r w:rsidRPr="002255B5">
        <w:rPr>
          <w:rFonts w:ascii="Times New Roman" w:eastAsia="Times New Roman" w:hAnsi="Times New Roman" w:cs="Times New Roman"/>
          <w:sz w:val="28"/>
          <w:lang w:val="uk-UA"/>
        </w:rPr>
        <w:t>У широкому розумінні — поширення соціально-політичних, природничо-наукових та інших знань з метою їх втілення у суспільну свідомість; у вузькому розумінні — ідеологічно спрямована діяльність будь-якої партії для формування у конкретних верств населення певних поглядів і уявлень (світогляду).</w:t>
      </w:r>
      <w:r w:rsidR="00BE3197">
        <w:rPr>
          <w:rFonts w:ascii="Times New Roman" w:eastAsia="Times New Roman" w:hAnsi="Times New Roman" w:cs="Times New Roman"/>
          <w:sz w:val="28"/>
          <w:lang w:val="uk-UA"/>
        </w:rPr>
        <w:t xml:space="preserve"> </w:t>
      </w:r>
      <w:r w:rsidR="00BE3197" w:rsidRPr="00F7145B">
        <w:rPr>
          <w:rFonts w:ascii="Times New Roman" w:eastAsia="Times New Roman" w:hAnsi="Times New Roman" w:cs="Times New Roman"/>
          <w:sz w:val="28"/>
        </w:rPr>
        <w:t>[12]</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sidRPr="00584E1D">
        <w:rPr>
          <w:rFonts w:ascii="Times New Roman" w:eastAsia="Times New Roman" w:hAnsi="Times New Roman" w:cs="Times New Roman"/>
          <w:sz w:val="28"/>
          <w:lang w:val="uk-UA"/>
        </w:rPr>
        <w:t>Варто зауважити, що термін «пропаганда» набув яскраво негативного емоційного забарвлення лише завдяки непрофесійній діяльності частини журналістів. Пропаганда у своєму початковому емоційному значенні мала нейтральне забарвлення.</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sidRPr="00584E1D">
        <w:rPr>
          <w:rFonts w:ascii="Times New Roman" w:eastAsia="Times New Roman" w:hAnsi="Times New Roman" w:cs="Times New Roman"/>
          <w:sz w:val="28"/>
          <w:lang w:val="uk-UA"/>
        </w:rPr>
        <w:t xml:space="preserve">Слово «пропаганда» походить від назви католицької організації </w:t>
      </w:r>
      <w:r>
        <w:rPr>
          <w:rFonts w:ascii="Times New Roman" w:eastAsia="Times New Roman" w:hAnsi="Times New Roman" w:cs="Times New Roman"/>
          <w:sz w:val="28"/>
        </w:rPr>
        <w:t>Congregatio</w:t>
      </w:r>
      <w:r w:rsidRPr="00584E1D">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de</w:t>
      </w:r>
      <w:r w:rsidRPr="00584E1D">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Propaganda</w:t>
      </w:r>
      <w:r w:rsidRPr="00584E1D">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Fide</w:t>
      </w:r>
      <w:r w:rsidRPr="00584E1D">
        <w:rPr>
          <w:rFonts w:ascii="Times New Roman" w:eastAsia="Times New Roman" w:hAnsi="Times New Roman" w:cs="Times New Roman"/>
          <w:sz w:val="28"/>
          <w:lang w:val="uk-UA"/>
        </w:rPr>
        <w:t xml:space="preserve"> (Конгрегація поширення віри), створеної папою </w:t>
      </w:r>
      <w:r>
        <w:rPr>
          <w:rFonts w:ascii="Times New Roman" w:eastAsia="Times New Roman" w:hAnsi="Times New Roman" w:cs="Times New Roman"/>
          <w:sz w:val="28"/>
        </w:rPr>
        <w:t>Григорієм XV у 1622 році.</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Однак пропаганда, як явище, існувало задовго до виникнення самого терміну. Одним з найбільш ранніх зразків пропаганди можна вважати преамбулу до Зведення законів Хаммурапі, в якій сказано, що ці закони створені для встановлення справедливості в </w:t>
      </w:r>
      <w:proofErr w:type="gramStart"/>
      <w:r>
        <w:rPr>
          <w:rFonts w:ascii="Times New Roman" w:eastAsia="Times New Roman" w:hAnsi="Times New Roman" w:cs="Times New Roman"/>
          <w:sz w:val="28"/>
        </w:rPr>
        <w:t>країн</w:t>
      </w:r>
      <w:proofErr w:type="gramEnd"/>
      <w:r>
        <w:rPr>
          <w:rFonts w:ascii="Times New Roman" w:eastAsia="Times New Roman" w:hAnsi="Times New Roman" w:cs="Times New Roman"/>
          <w:sz w:val="28"/>
        </w:rPr>
        <w:t>і і для захисту слабких від сильних. Змі</w:t>
      </w:r>
      <w:proofErr w:type="gramStart"/>
      <w:r>
        <w:rPr>
          <w:rFonts w:ascii="Times New Roman" w:eastAsia="Times New Roman" w:hAnsi="Times New Roman" w:cs="Times New Roman"/>
          <w:sz w:val="28"/>
        </w:rPr>
        <w:t>ст</w:t>
      </w:r>
      <w:proofErr w:type="gramEnd"/>
      <w:r>
        <w:rPr>
          <w:rFonts w:ascii="Times New Roman" w:eastAsia="Times New Roman" w:hAnsi="Times New Roman" w:cs="Times New Roman"/>
          <w:sz w:val="28"/>
        </w:rPr>
        <w:t xml:space="preserve"> же самих законів переважно спрямовано саме на захист інтересів заможних верств за рахунок незаможного населення.</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Давати визначення пропаганді завжди було проблемою. Основні труднощі полягали у відмежуванні пропаганди від інших типів </w:t>
      </w:r>
      <w:r>
        <w:rPr>
          <w:rFonts w:ascii="Times New Roman" w:eastAsia="Times New Roman" w:hAnsi="Times New Roman" w:cs="Times New Roman"/>
          <w:sz w:val="28"/>
        </w:rPr>
        <w:lastRenderedPageBreak/>
        <w:t xml:space="preserve">переконування та униканні подвійного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ідходу «якщо це роблять вони, то це пропаганда, але якщо це робимо ми, то це інформування та просвіта»</w:t>
      </w:r>
    </w:p>
    <w:p w:rsidR="00B55631" w:rsidRPr="00BE3197" w:rsidRDefault="00D972CE" w:rsidP="00584E1D">
      <w:pPr>
        <w:spacing w:line="360" w:lineRule="auto"/>
        <w:ind w:firstLine="708"/>
        <w:jc w:val="both"/>
        <w:rPr>
          <w:rFonts w:ascii="Times New Roman" w:eastAsia="Times New Roman" w:hAnsi="Times New Roman" w:cs="Times New Roman"/>
          <w:sz w:val="28"/>
        </w:rPr>
      </w:pPr>
      <w:r w:rsidRPr="00584E1D">
        <w:rPr>
          <w:rFonts w:ascii="Times New Roman" w:eastAsia="Times New Roman" w:hAnsi="Times New Roman" w:cs="Times New Roman"/>
          <w:sz w:val="28"/>
          <w:lang w:val="uk-UA"/>
        </w:rPr>
        <w:t>Ґарт Йовет та Вікторія О'Доннел запропонували коротке й дієве визначення терміна: «Пропаганда це умисні, систематичні спроби змінити сприйняття, маніпулювати пізнанням та спрямовувати поведінку для досягнення реакції, яка веде до бажаного наміру пропагандиста.»</w:t>
      </w:r>
      <w:r w:rsidR="00BE3197" w:rsidRPr="00BE3197">
        <w:rPr>
          <w:rFonts w:ascii="Times New Roman" w:eastAsia="Times New Roman" w:hAnsi="Times New Roman" w:cs="Times New Roman"/>
          <w:sz w:val="28"/>
        </w:rPr>
        <w:t xml:space="preserve"> [14</w:t>
      </w:r>
      <w:r w:rsidR="00BE3197">
        <w:rPr>
          <w:rFonts w:ascii="Times New Roman" w:eastAsia="Times New Roman" w:hAnsi="Times New Roman" w:cs="Times New Roman"/>
          <w:sz w:val="28"/>
          <w:lang w:val="uk-UA"/>
        </w:rPr>
        <w:t>, 37</w:t>
      </w:r>
      <w:r w:rsidR="00BE3197" w:rsidRPr="00BE3197">
        <w:rPr>
          <w:rFonts w:ascii="Times New Roman" w:eastAsia="Times New Roman" w:hAnsi="Times New Roman" w:cs="Times New Roman"/>
          <w:sz w:val="28"/>
        </w:rPr>
        <w:t>]</w:t>
      </w:r>
    </w:p>
    <w:p w:rsidR="00B55631" w:rsidRPr="0090171B" w:rsidRDefault="00D972CE" w:rsidP="00584E1D">
      <w:pPr>
        <w:spacing w:line="360" w:lineRule="auto"/>
        <w:ind w:firstLine="708"/>
        <w:jc w:val="both"/>
        <w:rPr>
          <w:rFonts w:ascii="Times New Roman" w:eastAsia="Times New Roman" w:hAnsi="Times New Roman" w:cs="Times New Roman"/>
          <w:sz w:val="28"/>
          <w:lang w:val="uk-UA"/>
        </w:rPr>
      </w:pPr>
      <w:r w:rsidRPr="00584E1D">
        <w:rPr>
          <w:rFonts w:ascii="Times New Roman" w:eastAsia="Times New Roman" w:hAnsi="Times New Roman" w:cs="Times New Roman"/>
          <w:sz w:val="28"/>
          <w:lang w:val="uk-UA"/>
        </w:rPr>
        <w:t>Повнішим є визначення Річарда Алана Нельсона</w:t>
      </w:r>
      <w:r w:rsidR="00BE3197" w:rsidRPr="00BE3197">
        <w:rPr>
          <w:rFonts w:ascii="Times New Roman" w:eastAsia="Times New Roman" w:hAnsi="Times New Roman" w:cs="Times New Roman"/>
          <w:sz w:val="28"/>
        </w:rPr>
        <w:t>[</w:t>
      </w:r>
      <w:r w:rsidR="00BE3197">
        <w:rPr>
          <w:rFonts w:ascii="Times New Roman" w:eastAsia="Times New Roman" w:hAnsi="Times New Roman" w:cs="Times New Roman"/>
          <w:sz w:val="28"/>
          <w:lang w:val="uk-UA"/>
        </w:rPr>
        <w:t>6, 12</w:t>
      </w:r>
      <w:r w:rsidR="00BE3197" w:rsidRPr="00BE3197">
        <w:rPr>
          <w:rFonts w:ascii="Times New Roman" w:eastAsia="Times New Roman" w:hAnsi="Times New Roman" w:cs="Times New Roman"/>
          <w:sz w:val="28"/>
        </w:rPr>
        <w:t>]</w:t>
      </w:r>
      <w:r w:rsidRPr="00584E1D">
        <w:rPr>
          <w:rFonts w:ascii="Times New Roman" w:eastAsia="Times New Roman" w:hAnsi="Times New Roman" w:cs="Times New Roman"/>
          <w:sz w:val="28"/>
          <w:lang w:val="uk-UA"/>
        </w:rPr>
        <w:t xml:space="preserve">: «Пропаганда нейтрально визначається як систематична форма цілеспрямованого переконування, яке намагається вплинути на емоції, погляди, думки й дії визначеної цільової авдиторії з політичною, ідеологічною чи комерційною метою через контрольовану передачу односторонніх повідомлень (які можуть узгоджуватися з фактами або ні) безпосередньо або через канали мас-медіа. </w:t>
      </w:r>
      <w:r w:rsidRPr="0090171B">
        <w:rPr>
          <w:rFonts w:ascii="Times New Roman" w:eastAsia="Times New Roman" w:hAnsi="Times New Roman" w:cs="Times New Roman"/>
          <w:sz w:val="28"/>
          <w:lang w:val="uk-UA"/>
        </w:rPr>
        <w:t>Пропагандистські організації залучають пропагандистів, які займаються пропагандизмом — безпосереднім, практичним створенням та розповсюдженням таких форм переконування.»</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Обидва визначення фокусуються на комунікативному процесі або більш точно —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мет</w:t>
      </w:r>
      <w:proofErr w:type="gramEnd"/>
      <w:r>
        <w:rPr>
          <w:rFonts w:ascii="Times New Roman" w:eastAsia="Times New Roman" w:hAnsi="Times New Roman" w:cs="Times New Roman"/>
          <w:sz w:val="28"/>
        </w:rPr>
        <w:t>і цього процесу та дозволяє розглядати пропаганду об'єктивно, а потім вже тлумачити як позитивну чи негативну поведінку, залежно від поглядів глядача чи слухача.</w:t>
      </w:r>
    </w:p>
    <w:p w:rsidR="00B55631" w:rsidRDefault="00D972CE" w:rsidP="00584E1D">
      <w:pPr>
        <w:spacing w:line="360" w:lineRule="auto"/>
        <w:ind w:firstLine="708"/>
        <w:jc w:val="both"/>
        <w:rPr>
          <w:rFonts w:ascii="Times New Roman" w:eastAsia="Times New Roman" w:hAnsi="Times New Roman" w:cs="Times New Roman"/>
          <w:sz w:val="28"/>
        </w:rPr>
      </w:pPr>
      <w:r w:rsidRPr="00584E1D">
        <w:rPr>
          <w:rFonts w:ascii="Times New Roman" w:eastAsia="Times New Roman" w:hAnsi="Times New Roman" w:cs="Times New Roman"/>
          <w:sz w:val="28"/>
          <w:lang w:val="uk-UA"/>
        </w:rPr>
        <w:t xml:space="preserve">Пропаганда використовує ті самі методи (техніки), як і реклама та зв'язки з громадськістю, кожен з яких можна вважати пропагандою, яка просуває комерційний продукт або впливає на сприйняття організацій, осіб чи брендів. </w:t>
      </w:r>
      <w:r w:rsidRPr="0090171B">
        <w:rPr>
          <w:rFonts w:ascii="Times New Roman" w:eastAsia="Times New Roman" w:hAnsi="Times New Roman" w:cs="Times New Roman"/>
          <w:sz w:val="28"/>
          <w:lang w:val="uk-UA"/>
        </w:rPr>
        <w:t xml:space="preserve">У післявоєнному використанні слово «пропаганда» більш типово стосується політичного чи націоналістичного використання цих методів або просування сукупності ідей, оскільки термін набув негативного забарвлення. </w:t>
      </w:r>
      <w:r>
        <w:rPr>
          <w:rFonts w:ascii="Times New Roman" w:eastAsia="Times New Roman" w:hAnsi="Times New Roman" w:cs="Times New Roman"/>
          <w:sz w:val="28"/>
        </w:rPr>
        <w:t xml:space="preserve">Феномен відкинення спостерігався у політиці </w:t>
      </w:r>
      <w:proofErr w:type="gramStart"/>
      <w:r>
        <w:rPr>
          <w:rFonts w:ascii="Times New Roman" w:eastAsia="Times New Roman" w:hAnsi="Times New Roman" w:cs="Times New Roman"/>
          <w:sz w:val="28"/>
        </w:rPr>
        <w:t>через</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зам</w:t>
      </w:r>
      <w:proofErr w:type="gramEnd"/>
      <w:r>
        <w:rPr>
          <w:rFonts w:ascii="Times New Roman" w:eastAsia="Times New Roman" w:hAnsi="Times New Roman" w:cs="Times New Roman"/>
          <w:sz w:val="28"/>
        </w:rPr>
        <w:t>іни «політичного маркетингу» та інших позначень на «політичну пропаганду».</w:t>
      </w:r>
    </w:p>
    <w:p w:rsidR="00B55631" w:rsidRDefault="00D972CE" w:rsidP="00584E1D">
      <w:pPr>
        <w:spacing w:line="360" w:lineRule="auto"/>
        <w:ind w:firstLine="708"/>
        <w:jc w:val="both"/>
        <w:rPr>
          <w:rFonts w:ascii="Times New Roman" w:eastAsia="Times New Roman" w:hAnsi="Times New Roman" w:cs="Times New Roman"/>
          <w:sz w:val="28"/>
        </w:rPr>
      </w:pPr>
      <w:r w:rsidRPr="00584E1D">
        <w:rPr>
          <w:rFonts w:ascii="Times New Roman" w:eastAsia="Times New Roman" w:hAnsi="Times New Roman" w:cs="Times New Roman"/>
          <w:sz w:val="28"/>
          <w:lang w:val="uk-UA"/>
        </w:rPr>
        <w:lastRenderedPageBreak/>
        <w:t xml:space="preserve">Пропаганда використовує ті самі методи (техніки), як і реклама та зв'язки з громадськістю, кожен з яких можна вважати пропагандою, яка просуває комерційний продукт або впливає на сприйняття організацій, осіб чи брендів. </w:t>
      </w:r>
      <w:r w:rsidRPr="0090171B">
        <w:rPr>
          <w:rFonts w:ascii="Times New Roman" w:eastAsia="Times New Roman" w:hAnsi="Times New Roman" w:cs="Times New Roman"/>
          <w:sz w:val="28"/>
          <w:lang w:val="uk-UA"/>
        </w:rPr>
        <w:t xml:space="preserve">У післявоєнному використанні слово «пропаганда» більш типово стосується політичного чи націоналістичного використання цих методів або просування сукупності ідей, оскільки термін набув негативного забарвлення. </w:t>
      </w:r>
      <w:r>
        <w:rPr>
          <w:rFonts w:ascii="Times New Roman" w:eastAsia="Times New Roman" w:hAnsi="Times New Roman" w:cs="Times New Roman"/>
          <w:sz w:val="28"/>
        </w:rPr>
        <w:t xml:space="preserve">Феномен відкинення спостерігався у політиці </w:t>
      </w:r>
      <w:proofErr w:type="gramStart"/>
      <w:r>
        <w:rPr>
          <w:rFonts w:ascii="Times New Roman" w:eastAsia="Times New Roman" w:hAnsi="Times New Roman" w:cs="Times New Roman"/>
          <w:sz w:val="28"/>
        </w:rPr>
        <w:t>через</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зам</w:t>
      </w:r>
      <w:proofErr w:type="gramEnd"/>
      <w:r>
        <w:rPr>
          <w:rFonts w:ascii="Times New Roman" w:eastAsia="Times New Roman" w:hAnsi="Times New Roman" w:cs="Times New Roman"/>
          <w:sz w:val="28"/>
        </w:rPr>
        <w:t>іни «політичного маркетингу» та інших позначень на «політичну пропаганду».</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proofErr w:type="gramStart"/>
      <w:r>
        <w:rPr>
          <w:rFonts w:ascii="Times New Roman" w:eastAsia="Times New Roman" w:hAnsi="Times New Roman" w:cs="Times New Roman"/>
          <w:sz w:val="28"/>
        </w:rPr>
        <w:t>англ</w:t>
      </w:r>
      <w:proofErr w:type="gramEnd"/>
      <w:r>
        <w:rPr>
          <w:rFonts w:ascii="Times New Roman" w:eastAsia="Times New Roman" w:hAnsi="Times New Roman" w:cs="Times New Roman"/>
          <w:sz w:val="28"/>
        </w:rPr>
        <w:t xml:space="preserve">ійській мові «пропаганда» від самого початку була нейтральним терміном для опису розповсюдження інформації з певної причини. Протягом XX сторіччя термін набув яскраво негативного емоційного забарвлення в західних країнах, яким позначається умисне розповсюдження часто хибних, але конкретних «потужних» закликів на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ідтримку чи виправдання політичних дій чи ідеологій. Це перевизначення відбулося тому, що як Радянський союз, так і Німецький уряд на чолі з Гітлером дозволяли собі відверто використовувати пропаганду відповідно </w:t>
      </w:r>
      <w:proofErr w:type="gramStart"/>
      <w:r>
        <w:rPr>
          <w:rFonts w:ascii="Times New Roman" w:eastAsia="Times New Roman" w:hAnsi="Times New Roman" w:cs="Times New Roman"/>
          <w:sz w:val="28"/>
        </w:rPr>
        <w:t>до</w:t>
      </w:r>
      <w:proofErr w:type="gramEnd"/>
      <w:r>
        <w:rPr>
          <w:rFonts w:ascii="Times New Roman" w:eastAsia="Times New Roman" w:hAnsi="Times New Roman" w:cs="Times New Roman"/>
          <w:sz w:val="28"/>
        </w:rPr>
        <w:t xml:space="preserve"> постулатів комунізму та нацизму в усіх формах публічного вираження. Оскільки ці ідеології були огидні ліберальним західним суспільствам, </w:t>
      </w:r>
      <w:proofErr w:type="gramStart"/>
      <w:r>
        <w:rPr>
          <w:rFonts w:ascii="Times New Roman" w:eastAsia="Times New Roman" w:hAnsi="Times New Roman" w:cs="Times New Roman"/>
          <w:sz w:val="28"/>
        </w:rPr>
        <w:t>то й</w:t>
      </w:r>
      <w:proofErr w:type="gramEnd"/>
      <w:r>
        <w:rPr>
          <w:rFonts w:ascii="Times New Roman" w:eastAsia="Times New Roman" w:hAnsi="Times New Roman" w:cs="Times New Roman"/>
          <w:sz w:val="28"/>
        </w:rPr>
        <w:t xml:space="preserve"> негативні відчуття до них спроектувалися на саме слово «пропаганда».</w:t>
      </w:r>
      <w:r w:rsidR="00BE3197" w:rsidRPr="00BE3197">
        <w:rPr>
          <w:rFonts w:ascii="Times New Roman" w:eastAsia="Times New Roman" w:hAnsi="Times New Roman" w:cs="Times New Roman"/>
          <w:sz w:val="28"/>
        </w:rPr>
        <w:t xml:space="preserve"> </w:t>
      </w:r>
      <w:r w:rsidR="00BE3197" w:rsidRPr="00F7145B">
        <w:rPr>
          <w:rFonts w:ascii="Times New Roman" w:eastAsia="Times New Roman" w:hAnsi="Times New Roman" w:cs="Times New Roman"/>
          <w:sz w:val="28"/>
        </w:rPr>
        <w:t>[1</w:t>
      </w:r>
      <w:r w:rsidR="00BE3197">
        <w:rPr>
          <w:rFonts w:ascii="Times New Roman" w:eastAsia="Times New Roman" w:hAnsi="Times New Roman" w:cs="Times New Roman"/>
          <w:sz w:val="28"/>
          <w:lang w:val="uk-UA"/>
        </w:rPr>
        <w:t>5</w:t>
      </w:r>
      <w:r w:rsidR="00BE3197" w:rsidRPr="00F7145B">
        <w:rPr>
          <w:rFonts w:ascii="Times New Roman" w:eastAsia="Times New Roman" w:hAnsi="Times New Roman" w:cs="Times New Roman"/>
          <w:sz w:val="28"/>
        </w:rPr>
        <w:t>]</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Родерік Гіндері стверджу</w:t>
      </w:r>
      <w:proofErr w:type="gramStart"/>
      <w:r>
        <w:rPr>
          <w:rFonts w:ascii="Times New Roman" w:eastAsia="Times New Roman" w:hAnsi="Times New Roman" w:cs="Times New Roman"/>
          <w:sz w:val="28"/>
        </w:rPr>
        <w:t>є,</w:t>
      </w:r>
      <w:proofErr w:type="gramEnd"/>
      <w:r>
        <w:rPr>
          <w:rFonts w:ascii="Times New Roman" w:eastAsia="Times New Roman" w:hAnsi="Times New Roman" w:cs="Times New Roman"/>
          <w:sz w:val="28"/>
        </w:rPr>
        <w:t xml:space="preserve"> що пропаганда вживається лівими, правими і основними центристськими партіями. Гіндері далі обґрунтову</w:t>
      </w:r>
      <w:proofErr w:type="gramStart"/>
      <w:r>
        <w:rPr>
          <w:rFonts w:ascii="Times New Roman" w:eastAsia="Times New Roman" w:hAnsi="Times New Roman" w:cs="Times New Roman"/>
          <w:sz w:val="28"/>
        </w:rPr>
        <w:t>є,</w:t>
      </w:r>
      <w:proofErr w:type="gramEnd"/>
      <w:r>
        <w:rPr>
          <w:rFonts w:ascii="Times New Roman" w:eastAsia="Times New Roman" w:hAnsi="Times New Roman" w:cs="Times New Roman"/>
          <w:sz w:val="28"/>
        </w:rPr>
        <w:t xml:space="preserve"> що дебати довкола більшості соціальних питань можуть бути легко переглянуті в контексті питання «це є чи не є пропагандою?» Не слід ігнорувати зв'язок </w:t>
      </w:r>
      <w:proofErr w:type="gramStart"/>
      <w:r>
        <w:rPr>
          <w:rFonts w:ascii="Times New Roman" w:eastAsia="Times New Roman" w:hAnsi="Times New Roman" w:cs="Times New Roman"/>
          <w:sz w:val="28"/>
        </w:rPr>
        <w:t>між</w:t>
      </w:r>
      <w:proofErr w:type="gramEnd"/>
      <w:r>
        <w:rPr>
          <w:rFonts w:ascii="Times New Roman" w:eastAsia="Times New Roman" w:hAnsi="Times New Roman" w:cs="Times New Roman"/>
          <w:sz w:val="28"/>
        </w:rPr>
        <w:t xml:space="preserve"> пропагандою, ідеологічною обробкою та тероризмом/контртероризмом. Він стверджу</w:t>
      </w:r>
      <w:proofErr w:type="gramStart"/>
      <w:r>
        <w:rPr>
          <w:rFonts w:ascii="Times New Roman" w:eastAsia="Times New Roman" w:hAnsi="Times New Roman" w:cs="Times New Roman"/>
          <w:sz w:val="28"/>
        </w:rPr>
        <w:t>є,</w:t>
      </w:r>
      <w:proofErr w:type="gramEnd"/>
      <w:r>
        <w:rPr>
          <w:rFonts w:ascii="Times New Roman" w:eastAsia="Times New Roman" w:hAnsi="Times New Roman" w:cs="Times New Roman"/>
          <w:sz w:val="28"/>
        </w:rPr>
        <w:t xml:space="preserve"> що погрози знищення часто є настільки соціально спустошливими, як і саме фізичне спустошення.</w:t>
      </w:r>
    </w:p>
    <w:p w:rsidR="00B55631" w:rsidRDefault="00D972CE" w:rsidP="00584E1D">
      <w:pPr>
        <w:spacing w:line="360" w:lineRule="auto"/>
        <w:ind w:firstLine="708"/>
        <w:jc w:val="both"/>
        <w:rPr>
          <w:rFonts w:ascii="Times New Roman" w:eastAsia="Times New Roman" w:hAnsi="Times New Roman" w:cs="Times New Roman"/>
          <w:sz w:val="28"/>
        </w:rPr>
      </w:pPr>
      <w:r w:rsidRPr="00584E1D">
        <w:rPr>
          <w:rFonts w:ascii="Times New Roman" w:eastAsia="Times New Roman" w:hAnsi="Times New Roman" w:cs="Times New Roman"/>
          <w:sz w:val="28"/>
          <w:lang w:val="uk-UA"/>
        </w:rPr>
        <w:t xml:space="preserve">Пропаганда також має багато спільного з урядовими кампаніями інформування громадськості, які спрямовані на заохочення чи відраджування від певних форм поведінки (як, скажімо, пристібатися пасками безпеки, не </w:t>
      </w:r>
      <w:r w:rsidRPr="00584E1D">
        <w:rPr>
          <w:rFonts w:ascii="Times New Roman" w:eastAsia="Times New Roman" w:hAnsi="Times New Roman" w:cs="Times New Roman"/>
          <w:sz w:val="28"/>
          <w:lang w:val="uk-UA"/>
        </w:rPr>
        <w:lastRenderedPageBreak/>
        <w:t xml:space="preserve">курити, не смітити тощо). </w:t>
      </w:r>
      <w:r>
        <w:rPr>
          <w:rFonts w:ascii="Times New Roman" w:eastAsia="Times New Roman" w:hAnsi="Times New Roman" w:cs="Times New Roman"/>
          <w:sz w:val="28"/>
        </w:rPr>
        <w:t>Знову ж таки, пропаганда має більш політичні обертони. Пропаганда може бути у формі листівок, плакатів, тел</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 та радіопередач, вона може поширюватись і на інші мас-медіа. У випадку Сполучених Штатів існує також законодавчо встановлена різниця між рекламою (видом «відкритої пропаганди») та тим, що Рахункова палата США, орган Конгресу США, називає «прихованою пропагандою».</w:t>
      </w:r>
      <w:r w:rsidR="00BE3197" w:rsidRPr="00BE3197">
        <w:rPr>
          <w:rFonts w:ascii="Times New Roman" w:eastAsia="Times New Roman" w:hAnsi="Times New Roman" w:cs="Times New Roman"/>
          <w:sz w:val="28"/>
        </w:rPr>
        <w:t xml:space="preserve"> </w:t>
      </w:r>
      <w:r w:rsidR="00BE3197" w:rsidRPr="00F7145B">
        <w:rPr>
          <w:rFonts w:ascii="Times New Roman" w:eastAsia="Times New Roman" w:hAnsi="Times New Roman" w:cs="Times New Roman"/>
          <w:sz w:val="28"/>
        </w:rPr>
        <w:t>[</w:t>
      </w:r>
      <w:r w:rsidR="00BE3197">
        <w:rPr>
          <w:rFonts w:ascii="Times New Roman" w:eastAsia="Times New Roman" w:hAnsi="Times New Roman" w:cs="Times New Roman"/>
          <w:sz w:val="28"/>
          <w:lang w:val="uk-UA"/>
        </w:rPr>
        <w:t>2, 50-5</w:t>
      </w:r>
      <w:r w:rsidR="00BE3197" w:rsidRPr="00F7145B">
        <w:rPr>
          <w:rFonts w:ascii="Times New Roman" w:eastAsia="Times New Roman" w:hAnsi="Times New Roman" w:cs="Times New Roman"/>
          <w:sz w:val="28"/>
        </w:rPr>
        <w:t>2]</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Теорія журналістики загалом вважа</w:t>
      </w:r>
      <w:proofErr w:type="gramStart"/>
      <w:r>
        <w:rPr>
          <w:rFonts w:ascii="Times New Roman" w:eastAsia="Times New Roman" w:hAnsi="Times New Roman" w:cs="Times New Roman"/>
          <w:sz w:val="28"/>
        </w:rPr>
        <w:t>є,</w:t>
      </w:r>
      <w:proofErr w:type="gramEnd"/>
      <w:r>
        <w:rPr>
          <w:rFonts w:ascii="Times New Roman" w:eastAsia="Times New Roman" w:hAnsi="Times New Roman" w:cs="Times New Roman"/>
          <w:sz w:val="28"/>
        </w:rPr>
        <w:t xml:space="preserve"> що повідомлення новин повинні бути об'єктивними, давати читачеві точне підґрунтя та аналіз предмету.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 xml:space="preserve"> іншого боку, реклама виросла з традиційної комерційної реклами, залучивши в себе нові типи у формі оплачених статей або передач, поданих як новини. Вони переважно висвітлюють питання в дуже суб'єктивному та часто </w:t>
      </w:r>
      <w:proofErr w:type="gramStart"/>
      <w:r>
        <w:rPr>
          <w:rFonts w:ascii="Times New Roman" w:eastAsia="Times New Roman" w:hAnsi="Times New Roman" w:cs="Times New Roman"/>
          <w:sz w:val="28"/>
        </w:rPr>
        <w:t>неправильному</w:t>
      </w:r>
      <w:proofErr w:type="gramEnd"/>
      <w:r>
        <w:rPr>
          <w:rFonts w:ascii="Times New Roman" w:eastAsia="Times New Roman" w:hAnsi="Times New Roman" w:cs="Times New Roman"/>
          <w:sz w:val="28"/>
        </w:rPr>
        <w:t xml:space="preserve"> ракурсі з метою радше переконати, ніж інформувати. Зазвичай вони використовують приховані методи пропаганди, які не використовуються у традиційній комерційній рекламі. Якщо читач вірить, що оплачена реклама є насправді повідомленням новин, </w:t>
      </w:r>
      <w:proofErr w:type="gramStart"/>
      <w:r>
        <w:rPr>
          <w:rFonts w:ascii="Times New Roman" w:eastAsia="Times New Roman" w:hAnsi="Times New Roman" w:cs="Times New Roman"/>
          <w:sz w:val="28"/>
        </w:rPr>
        <w:t>то пов</w:t>
      </w:r>
      <w:proofErr w:type="gramEnd"/>
      <w:r>
        <w:rPr>
          <w:rFonts w:ascii="Times New Roman" w:eastAsia="Times New Roman" w:hAnsi="Times New Roman" w:cs="Times New Roman"/>
          <w:sz w:val="28"/>
        </w:rPr>
        <w:t>ідомлення, яке рекламодавець намагається донести, легше «сприймається на віру» чи «сприймається як власна думка».</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Така реклама вважається очевидним прикладом «прихованої» пропаганди, оскільки виглядає об'єктивною інформацією, а не оманливою пропагандою. Законами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ізних країн часто передбачається, що реклама, яка подається як повідомлення новин, мусить бути позначена, як така що подана на правах оплаченої реклами.</w:t>
      </w:r>
      <w:r w:rsidR="00BE3197" w:rsidRPr="00BE3197">
        <w:rPr>
          <w:rFonts w:ascii="Times New Roman" w:eastAsia="Times New Roman" w:hAnsi="Times New Roman" w:cs="Times New Roman"/>
          <w:sz w:val="28"/>
        </w:rPr>
        <w:t xml:space="preserve"> </w:t>
      </w:r>
      <w:r w:rsidR="00BE3197" w:rsidRPr="00F7145B">
        <w:rPr>
          <w:rFonts w:ascii="Times New Roman" w:eastAsia="Times New Roman" w:hAnsi="Times New Roman" w:cs="Times New Roman"/>
          <w:sz w:val="28"/>
        </w:rPr>
        <w:t>[</w:t>
      </w:r>
      <w:r w:rsidR="00BE3197">
        <w:rPr>
          <w:rFonts w:ascii="Times New Roman" w:eastAsia="Times New Roman" w:hAnsi="Times New Roman" w:cs="Times New Roman"/>
          <w:sz w:val="28"/>
          <w:lang w:val="uk-UA"/>
        </w:rPr>
        <w:t>21</w:t>
      </w:r>
      <w:r w:rsidR="00BE3197" w:rsidRPr="00F7145B">
        <w:rPr>
          <w:rFonts w:ascii="Times New Roman" w:eastAsia="Times New Roman" w:hAnsi="Times New Roman" w:cs="Times New Roman"/>
          <w:sz w:val="28"/>
        </w:rPr>
        <w:t>]</w:t>
      </w:r>
    </w:p>
    <w:p w:rsidR="00B55631" w:rsidRPr="00BE3197"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Пропаганда є одним з основних засобів політичної маніпуляції. Пропаганду можна порівнювати з рекламою. Реклама ближче до самопрезентації або до інформаційного жанру. Серцевину широкого сімейства інформаційних жанрів — ділових, політичних, </w:t>
      </w:r>
      <w:proofErr w:type="gramStart"/>
      <w:r>
        <w:rPr>
          <w:rFonts w:ascii="Times New Roman" w:eastAsia="Times New Roman" w:hAnsi="Times New Roman" w:cs="Times New Roman"/>
          <w:sz w:val="28"/>
        </w:rPr>
        <w:t>рел</w:t>
      </w:r>
      <w:proofErr w:type="gramEnd"/>
      <w:r>
        <w:rPr>
          <w:rFonts w:ascii="Times New Roman" w:eastAsia="Times New Roman" w:hAnsi="Times New Roman" w:cs="Times New Roman"/>
          <w:sz w:val="28"/>
        </w:rPr>
        <w:t xml:space="preserve">ігійних — складає оголошення. Коли вихідна сигнальна функція повідомлення концентрує в собі елементи експресії (емоційної виразності) і сугестії (навіювання), реклама здобуває найбільшої ефективності. Реклама, яка </w:t>
      </w:r>
      <w:r>
        <w:rPr>
          <w:rFonts w:ascii="Times New Roman" w:eastAsia="Times New Roman" w:hAnsi="Times New Roman" w:cs="Times New Roman"/>
          <w:sz w:val="28"/>
        </w:rPr>
        <w:lastRenderedPageBreak/>
        <w:t>закликає до конкретних політичних дій, перетворюється на агітацію</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Навіть якщо агітаційна реклама прагне викликати більш колективну, ніж індивідуальну дію, вона залишається агітаційною рекламою.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відміну від реклами, пропаганда не обмежується жорсткими часовими рамками і її складно виявити. Реклама впливає насамперед на емоції людей. Пропаганда впливає як на емоції, так і на розум людей.</w:t>
      </w:r>
      <w:r w:rsidR="00BE3197" w:rsidRPr="00BE3197">
        <w:rPr>
          <w:rFonts w:ascii="Times New Roman" w:eastAsia="Times New Roman" w:hAnsi="Times New Roman" w:cs="Times New Roman"/>
          <w:sz w:val="28"/>
        </w:rPr>
        <w:t xml:space="preserve"> [12]</w:t>
      </w:r>
    </w:p>
    <w:p w:rsidR="00B55631" w:rsidRPr="0090171B" w:rsidRDefault="00D972CE" w:rsidP="0090171B">
      <w:pPr>
        <w:spacing w:line="360" w:lineRule="auto"/>
        <w:ind w:firstLine="708"/>
        <w:jc w:val="both"/>
        <w:rPr>
          <w:rFonts w:ascii="Times New Roman" w:eastAsia="Times New Roman" w:hAnsi="Times New Roman" w:cs="Times New Roman"/>
          <w:sz w:val="28"/>
          <w:lang w:val="uk-UA"/>
        </w:rPr>
      </w:pPr>
      <w:r w:rsidRPr="00584E1D">
        <w:rPr>
          <w:rFonts w:ascii="Times New Roman" w:eastAsia="Times New Roman" w:hAnsi="Times New Roman" w:cs="Times New Roman"/>
          <w:sz w:val="28"/>
          <w:lang w:val="uk-UA"/>
        </w:rPr>
        <w:t xml:space="preserve">Пропагандист намагається змінити спосіб, у який люди розуміють питання чи ситуацію, щоб змінити їхні дії та очікування у бажаний для зацікавленої групи спосіб. </w:t>
      </w:r>
      <w:r w:rsidRPr="0090171B">
        <w:rPr>
          <w:rFonts w:ascii="Times New Roman" w:eastAsia="Times New Roman" w:hAnsi="Times New Roman" w:cs="Times New Roman"/>
          <w:sz w:val="28"/>
          <w:lang w:val="uk-UA"/>
        </w:rPr>
        <w:t>У цьому сенсі пропаганда є логічним продовженням цензури, у якій досягаються ті самі цілі без заповнення людських розумів відредагованою інформацією, а запобіганням стиканню людей з конфліктно-протилежними поглядами. Пропаганда відрізняється від інших форм переконування, намаганням пропагандиста змінити розуміння людей скоріше завдяки брехливості та спантеличенню, ніж переконуванням та розумінням. Лідери певної організації знають, що інформація однобока чи неправдива, але це може бути невідомо рядовим членам, які допомагають розповсюджувати пропаганду.</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Пропаганда є також методом, який використовується у психологічній війні, яка може також використовувати операції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ід чужим прапором. Термін пропаганда може також стосуватися хибної інформації, спрямованої на посилення способу мислення людей, які вже вірять в те, що потрібно пропагандисту. </w:t>
      </w:r>
      <w:proofErr w:type="gramStart"/>
      <w:r>
        <w:rPr>
          <w:rFonts w:ascii="Times New Roman" w:eastAsia="Times New Roman" w:hAnsi="Times New Roman" w:cs="Times New Roman"/>
          <w:sz w:val="28"/>
        </w:rPr>
        <w:t>Припускається</w:t>
      </w:r>
      <w:proofErr w:type="gramEnd"/>
      <w:r>
        <w:rPr>
          <w:rFonts w:ascii="Times New Roman" w:eastAsia="Times New Roman" w:hAnsi="Times New Roman" w:cs="Times New Roman"/>
          <w:sz w:val="28"/>
        </w:rPr>
        <w:t xml:space="preserve">, що якщо люди вірять в щось хибне, то їх постійно будуть мучити сумніви. Оскільки сумніви неприємні (див когнітивний дисонанс), то люди намагатимуться позбутись їх і, таким чином, стануть сприйнятливими для впливу пропаганди.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 xml:space="preserve"> цієї причини пропаганда часто адресована людям, які вже симпатизують ідеї. Цей процес підсилення використовує схильність індивіда до самовибраних «прийнятних» джерел інформації як механізм для підтримання контролю.</w:t>
      </w:r>
    </w:p>
    <w:p w:rsidR="0011589A" w:rsidRDefault="00D972CE" w:rsidP="002255B5">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                                         </w:t>
      </w:r>
    </w:p>
    <w:p w:rsidR="00B55631" w:rsidRPr="0011589A" w:rsidRDefault="0011589A" w:rsidP="0011589A">
      <w:pPr>
        <w:spacing w:line="360" w:lineRule="auto"/>
        <w:jc w:val="center"/>
        <w:rPr>
          <w:rFonts w:ascii="Times New Roman" w:eastAsia="Times New Roman" w:hAnsi="Times New Roman" w:cs="Times New Roman"/>
          <w:b/>
          <w:sz w:val="28"/>
        </w:rPr>
      </w:pPr>
      <w:r w:rsidRPr="0011589A">
        <w:rPr>
          <w:rFonts w:ascii="Times New Roman" w:eastAsia="Times New Roman" w:hAnsi="Times New Roman" w:cs="Times New Roman"/>
          <w:b/>
          <w:sz w:val="28"/>
          <w:lang w:val="uk-UA"/>
        </w:rPr>
        <w:lastRenderedPageBreak/>
        <w:t>1.2. Класифікація пропаганди</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Пропаганда може класифікуватися відповідно до джерела та природи повідомлення.</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Біла пропаганда загалом походить з відкритого доступного джерела та характеризується м'якшими методами переконання, такими як стандартні </w:t>
      </w:r>
      <w:proofErr w:type="gramStart"/>
      <w:r>
        <w:rPr>
          <w:rFonts w:ascii="Times New Roman" w:eastAsia="Times New Roman" w:hAnsi="Times New Roman" w:cs="Times New Roman"/>
          <w:sz w:val="28"/>
        </w:rPr>
        <w:t>техн</w:t>
      </w:r>
      <w:proofErr w:type="gramEnd"/>
      <w:r>
        <w:rPr>
          <w:rFonts w:ascii="Times New Roman" w:eastAsia="Times New Roman" w:hAnsi="Times New Roman" w:cs="Times New Roman"/>
          <w:sz w:val="28"/>
        </w:rPr>
        <w:t>іки відносин з громадськістю та однобічним поданням аргументів.</w:t>
      </w:r>
    </w:p>
    <w:p w:rsidR="00B55631" w:rsidRPr="00584E1D"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Чорна пропаганда </w:t>
      </w:r>
      <w:proofErr w:type="gramStart"/>
      <w:r>
        <w:rPr>
          <w:rFonts w:ascii="Times New Roman" w:eastAsia="Times New Roman" w:hAnsi="Times New Roman" w:cs="Times New Roman"/>
          <w:sz w:val="28"/>
        </w:rPr>
        <w:t>подається</w:t>
      </w:r>
      <w:proofErr w:type="gramEnd"/>
      <w:r>
        <w:rPr>
          <w:rFonts w:ascii="Times New Roman" w:eastAsia="Times New Roman" w:hAnsi="Times New Roman" w:cs="Times New Roman"/>
          <w:sz w:val="28"/>
        </w:rPr>
        <w:t xml:space="preserve"> ніби з одного джерела, проте насправді є з іншого. Маскування </w:t>
      </w:r>
      <w:proofErr w:type="gramStart"/>
      <w:r>
        <w:rPr>
          <w:rFonts w:ascii="Times New Roman" w:eastAsia="Times New Roman" w:hAnsi="Times New Roman" w:cs="Times New Roman"/>
          <w:sz w:val="28"/>
        </w:rPr>
        <w:t>правдивого</w:t>
      </w:r>
      <w:proofErr w:type="gramEnd"/>
      <w:r>
        <w:rPr>
          <w:rFonts w:ascii="Times New Roman" w:eastAsia="Times New Roman" w:hAnsi="Times New Roman" w:cs="Times New Roman"/>
          <w:sz w:val="28"/>
        </w:rPr>
        <w:t xml:space="preserve"> джерела пропаганди є найпоширенішим, коли це пропаганда ворожої країни чи організації з негативним іміджем.</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Сіра пропаганда — це пропаганда без визначеного джерела чи автора. Основне призначення сірої пропаганди полягає в тому, щоб змусити ворога повірити в брехню використовуючи так звані солом'яні аргументи: перша фаза — змусити когось повірити в «А», </w:t>
      </w:r>
      <w:proofErr w:type="gramStart"/>
      <w:r>
        <w:rPr>
          <w:rFonts w:ascii="Times New Roman" w:eastAsia="Times New Roman" w:hAnsi="Times New Roman" w:cs="Times New Roman"/>
          <w:sz w:val="28"/>
        </w:rPr>
        <w:t>запускається</w:t>
      </w:r>
      <w:proofErr w:type="gramEnd"/>
      <w:r>
        <w:rPr>
          <w:rFonts w:ascii="Times New Roman" w:eastAsia="Times New Roman" w:hAnsi="Times New Roman" w:cs="Times New Roman"/>
          <w:sz w:val="28"/>
        </w:rPr>
        <w:t xml:space="preserve"> сіра пропаганда «Б», яка протилежна до «А». </w:t>
      </w:r>
      <w:proofErr w:type="gramStart"/>
      <w:r>
        <w:rPr>
          <w:rFonts w:ascii="Times New Roman" w:eastAsia="Times New Roman" w:hAnsi="Times New Roman" w:cs="Times New Roman"/>
          <w:sz w:val="28"/>
        </w:rPr>
        <w:t>У</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друг</w:t>
      </w:r>
      <w:proofErr w:type="gramEnd"/>
      <w:r>
        <w:rPr>
          <w:rFonts w:ascii="Times New Roman" w:eastAsia="Times New Roman" w:hAnsi="Times New Roman" w:cs="Times New Roman"/>
          <w:sz w:val="28"/>
        </w:rPr>
        <w:t>ій фазі «Б» дискредитується використовуючи опудало. Тоді ворог прийде до висновку, що «А» — правда.</w:t>
      </w:r>
      <w:r w:rsidR="00BE3197" w:rsidRPr="00F7145B">
        <w:rPr>
          <w:rFonts w:ascii="Times New Roman" w:eastAsia="Times New Roman" w:hAnsi="Times New Roman" w:cs="Times New Roman"/>
          <w:sz w:val="28"/>
        </w:rPr>
        <w:t xml:space="preserve"> [1</w:t>
      </w:r>
      <w:r w:rsidR="00BE3197">
        <w:rPr>
          <w:rFonts w:ascii="Times New Roman" w:eastAsia="Times New Roman" w:hAnsi="Times New Roman" w:cs="Times New Roman"/>
          <w:sz w:val="28"/>
          <w:lang w:val="uk-UA"/>
        </w:rPr>
        <w:t>7, 12-18</w:t>
      </w:r>
      <w:r w:rsidR="00BE3197" w:rsidRPr="00F7145B">
        <w:rPr>
          <w:rFonts w:ascii="Times New Roman" w:eastAsia="Times New Roman" w:hAnsi="Times New Roman" w:cs="Times New Roman"/>
          <w:sz w:val="28"/>
        </w:rPr>
        <w:t>]</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Позитивна (конструктивна) пропаганда прагне довести до споживача ті або інші переконання в дохідливій формі. Мета позитивної пропаганди — сприяти </w:t>
      </w:r>
      <w:proofErr w:type="gramStart"/>
      <w:r>
        <w:rPr>
          <w:rFonts w:ascii="Times New Roman" w:eastAsia="Times New Roman" w:hAnsi="Times New Roman" w:cs="Times New Roman"/>
          <w:sz w:val="28"/>
        </w:rPr>
        <w:t>соц</w:t>
      </w:r>
      <w:proofErr w:type="gramEnd"/>
      <w:r>
        <w:rPr>
          <w:rFonts w:ascii="Times New Roman" w:eastAsia="Times New Roman" w:hAnsi="Times New Roman" w:cs="Times New Roman"/>
          <w:sz w:val="28"/>
        </w:rPr>
        <w:t xml:space="preserve">іальній гармонії, злагоді, вихованню людей згідно із загальноприйнятими цінностями. Позитивна пропаганда виконує виховну та інформаційну функції в суспільстві. Вона здійснюється в інтересах тих, до кого скерована, а не обмеженого кола зацікавлених осіб. Позитивна пропаганда,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відміну від негативної, не переслідує маніпулятивної мети. Проте, оскільки «загальноприйняті цінності» вже й без пропаганди є загальноприйнятими, справжня мета «конструктивної» пропаганди часто розходяться з тими, які декларуються пропагандистами.</w:t>
      </w:r>
    </w:p>
    <w:p w:rsidR="00B55631" w:rsidRPr="00584E1D"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Негативна (деструктивна) пропаганда нав'язує людям ті або інші переконання за принципом «мета виправдовує засоби». Мета негативної </w:t>
      </w:r>
      <w:r>
        <w:rPr>
          <w:rFonts w:ascii="Times New Roman" w:eastAsia="Times New Roman" w:hAnsi="Times New Roman" w:cs="Times New Roman"/>
          <w:sz w:val="28"/>
        </w:rPr>
        <w:lastRenderedPageBreak/>
        <w:t xml:space="preserve">пропаганди — розпалювання </w:t>
      </w:r>
      <w:proofErr w:type="gramStart"/>
      <w:r>
        <w:rPr>
          <w:rFonts w:ascii="Times New Roman" w:eastAsia="Times New Roman" w:hAnsi="Times New Roman" w:cs="Times New Roman"/>
          <w:sz w:val="28"/>
        </w:rPr>
        <w:t>соц</w:t>
      </w:r>
      <w:proofErr w:type="gramEnd"/>
      <w:r>
        <w:rPr>
          <w:rFonts w:ascii="Times New Roman" w:eastAsia="Times New Roman" w:hAnsi="Times New Roman" w:cs="Times New Roman"/>
          <w:sz w:val="28"/>
        </w:rPr>
        <w:t>іальної ворожнечі, нагнітання соціальних конфліктів, загострення суперечностей у суспільстві, пробудження низинних інстинктів у людей тощо. Це роз'єднує людей, робить їх слухняними волі пропагандиста. Технологія створення «образу ворога» дозволяє згуртувати натовп навколо пропагандиста, нав'язати натовпу вигідні йому переконання і стереотипи. Основна функція негативної пропаганди — створення ілюзорної, паралельної реальності з «перевернутою», або спотвореною системою цінностей, переконань, погляді</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Негативна</w:t>
      </w:r>
      <w:proofErr w:type="gramEnd"/>
      <w:r>
        <w:rPr>
          <w:rFonts w:ascii="Times New Roman" w:eastAsia="Times New Roman" w:hAnsi="Times New Roman" w:cs="Times New Roman"/>
          <w:sz w:val="28"/>
        </w:rPr>
        <w:t xml:space="preserve"> пропаганда активно використовує низьку критичність та навіюваність мас щоб маніпулювати цими масами в інтересах невеликої групи осіб.</w:t>
      </w:r>
    </w:p>
    <w:p w:rsidR="00B55631" w:rsidRPr="00584E1D" w:rsidRDefault="00D972CE" w:rsidP="00584E1D">
      <w:pPr>
        <w:spacing w:line="360" w:lineRule="auto"/>
        <w:ind w:firstLine="708"/>
        <w:jc w:val="both"/>
        <w:rPr>
          <w:rFonts w:ascii="Times New Roman" w:eastAsia="Times New Roman" w:hAnsi="Times New Roman" w:cs="Times New Roman"/>
          <w:sz w:val="28"/>
          <w:lang w:val="uk-UA"/>
        </w:rPr>
      </w:pPr>
      <w:proofErr w:type="gramStart"/>
      <w:r>
        <w:rPr>
          <w:rFonts w:ascii="Times New Roman" w:eastAsia="Times New Roman" w:hAnsi="Times New Roman" w:cs="Times New Roman"/>
          <w:sz w:val="28"/>
        </w:rPr>
        <w:t>Ц</w:t>
      </w:r>
      <w:proofErr w:type="gramEnd"/>
      <w:r>
        <w:rPr>
          <w:rFonts w:ascii="Times New Roman" w:eastAsia="Times New Roman" w:hAnsi="Times New Roman" w:cs="Times New Roman"/>
          <w:sz w:val="28"/>
        </w:rPr>
        <w:t>і різні типи пропаганди відрізняються кількістю правдивої та правильної інформації, яку можна використати для боротьби з пропагандою. Наприклад, протидію бі</w:t>
      </w:r>
      <w:proofErr w:type="gramStart"/>
      <w:r>
        <w:rPr>
          <w:rFonts w:ascii="Times New Roman" w:eastAsia="Times New Roman" w:hAnsi="Times New Roman" w:cs="Times New Roman"/>
          <w:sz w:val="28"/>
        </w:rPr>
        <w:t>л</w:t>
      </w:r>
      <w:proofErr w:type="gramEnd"/>
      <w:r>
        <w:rPr>
          <w:rFonts w:ascii="Times New Roman" w:eastAsia="Times New Roman" w:hAnsi="Times New Roman" w:cs="Times New Roman"/>
          <w:sz w:val="28"/>
        </w:rPr>
        <w:t>ій пропаганді легко знайти, дискредитувавши джерела пропаганди. Протидія сі</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ій пропаганді, якщо таку пропаганду виявлять (часто з внутрішнього джерела), може спровокувати певного рівня публічні протести. Протидія чорній пропаганді часто не очевидна та небезпечна при оприлюдненні, оскільки ознайомлення громадськості з джерелами і тактикою чорної пропаганди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ідірве всю кампанію чорної пропаганди або викличе протидію з боку чорних пропагандистів.</w:t>
      </w:r>
      <w:r w:rsidR="00BE3197" w:rsidRPr="00BE3197">
        <w:rPr>
          <w:rFonts w:ascii="Times New Roman" w:eastAsia="Times New Roman" w:hAnsi="Times New Roman" w:cs="Times New Roman"/>
          <w:sz w:val="28"/>
        </w:rPr>
        <w:t xml:space="preserve"> </w:t>
      </w:r>
      <w:r w:rsidR="00BE3197" w:rsidRPr="00F7145B">
        <w:rPr>
          <w:rFonts w:ascii="Times New Roman" w:eastAsia="Times New Roman" w:hAnsi="Times New Roman" w:cs="Times New Roman"/>
          <w:sz w:val="28"/>
        </w:rPr>
        <w:t>[1</w:t>
      </w:r>
      <w:r w:rsidR="00BE3197">
        <w:rPr>
          <w:rFonts w:ascii="Times New Roman" w:eastAsia="Times New Roman" w:hAnsi="Times New Roman" w:cs="Times New Roman"/>
          <w:sz w:val="28"/>
          <w:lang w:val="uk-UA"/>
        </w:rPr>
        <w:t>3</w:t>
      </w:r>
      <w:r w:rsidR="00BE3197" w:rsidRPr="00F7145B">
        <w:rPr>
          <w:rFonts w:ascii="Times New Roman" w:eastAsia="Times New Roman" w:hAnsi="Times New Roman" w:cs="Times New Roman"/>
          <w:sz w:val="28"/>
        </w:rPr>
        <w:t>]</w:t>
      </w:r>
    </w:p>
    <w:p w:rsidR="00B55631" w:rsidRDefault="00D972CE" w:rsidP="00584E1D">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Пропаганда може здійснюватись таємно. Наприклад, принизлива дезінформація </w:t>
      </w:r>
      <w:proofErr w:type="gramStart"/>
      <w:r>
        <w:rPr>
          <w:rFonts w:ascii="Times New Roman" w:eastAsia="Times New Roman" w:hAnsi="Times New Roman" w:cs="Times New Roman"/>
          <w:sz w:val="28"/>
        </w:rPr>
        <w:t>про істор</w:t>
      </w:r>
      <w:proofErr w:type="gramEnd"/>
      <w:r>
        <w:rPr>
          <w:rFonts w:ascii="Times New Roman" w:eastAsia="Times New Roman" w:hAnsi="Times New Roman" w:cs="Times New Roman"/>
          <w:sz w:val="28"/>
        </w:rPr>
        <w:t>ію певних груп або чужих країн може заохочуватися або толеруватися в системі освіти. Оскільки деякі люди двічі перевіряють вивчене у школі, така дезінформація повторюватиметься журналістами і батьками, що врешт</w:t>
      </w:r>
      <w:proofErr w:type="gramStart"/>
      <w:r>
        <w:rPr>
          <w:rFonts w:ascii="Times New Roman" w:eastAsia="Times New Roman" w:hAnsi="Times New Roman" w:cs="Times New Roman"/>
          <w:sz w:val="28"/>
        </w:rPr>
        <w:t>і-</w:t>
      </w:r>
      <w:proofErr w:type="gramEnd"/>
      <w:r>
        <w:rPr>
          <w:rFonts w:ascii="Times New Roman" w:eastAsia="Times New Roman" w:hAnsi="Times New Roman" w:cs="Times New Roman"/>
          <w:sz w:val="28"/>
        </w:rPr>
        <w:t xml:space="preserve">решт посилить ідею, ніби ця порція дезінформація є «загальновідомим фактом», навіть якщо жоден з тих, хто повторює цей міф, не зможе вказати жодного авторитетного джерела. Ця дезінформація здійснює кругообіг в </w:t>
      </w:r>
      <w:proofErr w:type="gramStart"/>
      <w:r>
        <w:rPr>
          <w:rFonts w:ascii="Times New Roman" w:eastAsia="Times New Roman" w:hAnsi="Times New Roman" w:cs="Times New Roman"/>
          <w:sz w:val="28"/>
        </w:rPr>
        <w:t>мед</w:t>
      </w:r>
      <w:proofErr w:type="gramEnd"/>
      <w:r>
        <w:rPr>
          <w:rFonts w:ascii="Times New Roman" w:eastAsia="Times New Roman" w:hAnsi="Times New Roman" w:cs="Times New Roman"/>
          <w:sz w:val="28"/>
        </w:rPr>
        <w:t xml:space="preserve">іа та системі освіти навіть без потреби урядового втручання в ЗМІ. Така проникаюча пропаганда може використовуватись для політичної мети: даючи громадянам хибне враження про якість та політику </w:t>
      </w:r>
      <w:r>
        <w:rPr>
          <w:rFonts w:ascii="Times New Roman" w:eastAsia="Times New Roman" w:hAnsi="Times New Roman" w:cs="Times New Roman"/>
          <w:sz w:val="28"/>
        </w:rPr>
        <w:lastRenderedPageBreak/>
        <w:t xml:space="preserve">їхньої країни, їх можуть спонукати відкидати певні пропозиції або зауваження чи ігнорувати досвід інших. </w:t>
      </w:r>
      <w:r w:rsidR="00BE3197" w:rsidRPr="00F7145B">
        <w:rPr>
          <w:rFonts w:ascii="Times New Roman" w:eastAsia="Times New Roman" w:hAnsi="Times New Roman" w:cs="Times New Roman"/>
          <w:sz w:val="28"/>
        </w:rPr>
        <w:t>[1</w:t>
      </w:r>
      <w:r w:rsidR="00BE3197">
        <w:rPr>
          <w:rFonts w:ascii="Times New Roman" w:eastAsia="Times New Roman" w:hAnsi="Times New Roman" w:cs="Times New Roman"/>
          <w:sz w:val="28"/>
          <w:lang w:val="uk-UA"/>
        </w:rPr>
        <w:t>9</w:t>
      </w:r>
      <w:r w:rsidR="00BE3197" w:rsidRPr="00F7145B">
        <w:rPr>
          <w:rFonts w:ascii="Times New Roman" w:eastAsia="Times New Roman" w:hAnsi="Times New Roman" w:cs="Times New Roman"/>
          <w:sz w:val="28"/>
        </w:rPr>
        <w:t>]</w:t>
      </w:r>
    </w:p>
    <w:p w:rsidR="00753BDE" w:rsidRDefault="00753BDE"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11589A" w:rsidRDefault="0011589A" w:rsidP="00753BDE">
      <w:pPr>
        <w:spacing w:line="360" w:lineRule="auto"/>
        <w:jc w:val="center"/>
        <w:rPr>
          <w:rFonts w:ascii="Times New Roman" w:eastAsia="Times New Roman" w:hAnsi="Times New Roman" w:cs="Times New Roman"/>
          <w:sz w:val="28"/>
          <w:lang w:val="uk-UA"/>
        </w:rPr>
      </w:pPr>
    </w:p>
    <w:p w:rsidR="00753BDE" w:rsidRDefault="00753BDE"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07B6C" w:rsidRDefault="00107B6C" w:rsidP="00753BDE">
      <w:pPr>
        <w:spacing w:line="360" w:lineRule="auto"/>
        <w:jc w:val="center"/>
        <w:rPr>
          <w:rFonts w:ascii="Times New Roman" w:eastAsia="Times New Roman" w:hAnsi="Times New Roman" w:cs="Times New Roman"/>
          <w:sz w:val="28"/>
          <w:lang w:val="uk-UA"/>
        </w:rPr>
      </w:pPr>
    </w:p>
    <w:p w:rsidR="0011589A" w:rsidRPr="0011589A" w:rsidRDefault="0011589A" w:rsidP="0011589A">
      <w:pPr>
        <w:spacing w:line="360" w:lineRule="auto"/>
        <w:jc w:val="center"/>
        <w:rPr>
          <w:rFonts w:ascii="Times New Roman" w:eastAsia="Times New Roman" w:hAnsi="Times New Roman" w:cs="Times New Roman"/>
          <w:b/>
          <w:sz w:val="28"/>
          <w:lang w:val="uk-UA"/>
        </w:rPr>
      </w:pPr>
      <w:r w:rsidRPr="0011589A">
        <w:rPr>
          <w:rFonts w:ascii="Times New Roman" w:eastAsia="Times New Roman" w:hAnsi="Times New Roman" w:cs="Times New Roman"/>
          <w:b/>
          <w:sz w:val="28"/>
          <w:lang w:val="uk-UA"/>
        </w:rPr>
        <w:lastRenderedPageBreak/>
        <w:t xml:space="preserve">РОЗДІЛ 2. ВИКОРИСТАННЯ ПРОПАГАНДИ У РІЗНІ ЧАСИ </w:t>
      </w:r>
    </w:p>
    <w:p w:rsidR="00B55631" w:rsidRPr="0011589A" w:rsidRDefault="0011589A" w:rsidP="0011589A">
      <w:pPr>
        <w:spacing w:line="360" w:lineRule="auto"/>
        <w:jc w:val="center"/>
        <w:rPr>
          <w:rFonts w:ascii="Times New Roman" w:eastAsia="Times New Roman" w:hAnsi="Times New Roman" w:cs="Times New Roman"/>
          <w:b/>
          <w:sz w:val="28"/>
          <w:lang w:val="uk-UA"/>
        </w:rPr>
      </w:pPr>
      <w:r w:rsidRPr="0011589A">
        <w:rPr>
          <w:rFonts w:ascii="Times New Roman" w:eastAsia="Times New Roman" w:hAnsi="Times New Roman" w:cs="Times New Roman"/>
          <w:b/>
          <w:sz w:val="28"/>
          <w:lang w:val="uk-UA"/>
        </w:rPr>
        <w:t>2.1. Пропаганда у часи Першої світової війни</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У 1914 році європейські народи поринули у війну один проти одного</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І </w:t>
      </w:r>
      <w:proofErr w:type="gramStart"/>
      <w:r>
        <w:rPr>
          <w:rFonts w:ascii="Times New Roman" w:eastAsia="Times New Roman" w:hAnsi="Times New Roman" w:cs="Times New Roman"/>
          <w:sz w:val="28"/>
        </w:rPr>
        <w:t>х</w:t>
      </w:r>
      <w:proofErr w:type="gramEnd"/>
      <w:r>
        <w:rPr>
          <w:rFonts w:ascii="Times New Roman" w:eastAsia="Times New Roman" w:hAnsi="Times New Roman" w:cs="Times New Roman"/>
          <w:sz w:val="28"/>
        </w:rPr>
        <w:t>оч боротьба у кривавому конфлікті точилася за допомогою зброї, неостанню роль у ній відіграли і засоби пропаганди.</w:t>
      </w:r>
    </w:p>
    <w:p w:rsidR="00B55631" w:rsidRDefault="00D972CE" w:rsidP="00753BDE">
      <w:pPr>
        <w:spacing w:line="36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Под</w:t>
      </w:r>
      <w:proofErr w:type="gramEnd"/>
      <w:r>
        <w:rPr>
          <w:rFonts w:ascii="Times New Roman" w:eastAsia="Times New Roman" w:hAnsi="Times New Roman" w:cs="Times New Roman"/>
          <w:sz w:val="28"/>
        </w:rPr>
        <w:t xml:space="preserve">ії на цій карті Європи розгортаються з небаченою жорстокістю. Німецький солдат коле багнетом у ніс російському велетневі. Його бойовий соратник із Австро-Угорської імперії бере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ід приціл ворога з півдня. Однак і на заході Німеччини промовляє зброя: німецький офіцер жорстоко б'є ногою по спині французького солдата, котрий у той же час закриває своїм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істолетом маленьку Бельгію.</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[1</w:t>
      </w:r>
      <w:r w:rsidR="00EF7CA2">
        <w:rPr>
          <w:rFonts w:ascii="Times New Roman" w:eastAsia="Times New Roman" w:hAnsi="Times New Roman" w:cs="Times New Roman"/>
          <w:sz w:val="28"/>
          <w:lang w:val="uk-UA"/>
        </w:rPr>
        <w:t>0, 23</w:t>
      </w:r>
      <w:r w:rsidR="00EF7CA2"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Військове протистояння 1914 року надихнуло німецького художника на створення цієї пропагандистської карти, </w:t>
      </w:r>
      <w:proofErr w:type="gramStart"/>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якій зображено лінії фронту між ворогуючими альянсами в Європі.</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sidRPr="00EF7CA2">
        <w:rPr>
          <w:rFonts w:ascii="Times New Roman" w:eastAsia="Times New Roman" w:hAnsi="Times New Roman" w:cs="Times New Roman"/>
          <w:sz w:val="28"/>
          <w:lang w:val="uk-UA"/>
        </w:rPr>
        <w:t>9</w:t>
      </w:r>
      <w:r w:rsidR="00EF7CA2"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Пропаганду протягом століть застосовували задля мобілізації власного населення, морального приниження супротивника та виправдання власних цілей та причин для участі у війні. Однак у жодному з попередніх конфліктів цього не відбувалося у таких масштабах, як під час Першої світової війни</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ропаганду протягом століть застосовували задля мобілізації власного населення, морального приниження супротивника та виправдання власних цілей та причин для участі у війні. Однак у жодному з попередніх конфліктів цього не відбувалося у таких масштабах, як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 час Першої світової війни.</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"Німеччина та Австро-Угорщина роздають хороші німецькі удари на всі боки", - ідеться у супроводжуючому тексті до карти. Нижче - пояснення, чому німці узагалі воюють проти</w:t>
      </w:r>
      <w:proofErr w:type="gramStart"/>
      <w:r>
        <w:rPr>
          <w:rFonts w:ascii="Times New Roman" w:eastAsia="Times New Roman" w:hAnsi="Times New Roman" w:cs="Times New Roman"/>
          <w:sz w:val="28"/>
        </w:rPr>
        <w:t xml:space="preserve"> Р</w:t>
      </w:r>
      <w:proofErr w:type="gramEnd"/>
      <w:r>
        <w:rPr>
          <w:rFonts w:ascii="Times New Roman" w:eastAsia="Times New Roman" w:hAnsi="Times New Roman" w:cs="Times New Roman"/>
          <w:sz w:val="28"/>
        </w:rPr>
        <w:t>осії: "Росія хоче все знищити, однак це їй не вдасться". Не оминули і противника Німеччини на заході: "Франція мужньо відступає", мовляв, злякалася.</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26</w:t>
      </w:r>
      <w:r w:rsidR="00EF7CA2"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lang w:val="uk-UA"/>
        </w:rPr>
        <w:lastRenderedPageBreak/>
        <w:t xml:space="preserve">Стає чітко зрозуміло, що Німеччина сприймає себе як жертву оточення - як з боку ласої до територій гігантської Росії на сході, так і з боку заклятого ворога на заході - Франції. </w:t>
      </w:r>
      <w:r>
        <w:rPr>
          <w:rFonts w:ascii="Times New Roman" w:eastAsia="Times New Roman" w:hAnsi="Times New Roman" w:cs="Times New Roman"/>
          <w:sz w:val="28"/>
        </w:rPr>
        <w:t xml:space="preserve">Вже не кажучи про заздрісну Великобританію, яка на карті зображена чоловічком у шотландській спідниці, що ховає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 xml:space="preserve">ід подолом флот. Німецька пропаганда зображала </w:t>
      </w:r>
      <w:proofErr w:type="gramStart"/>
      <w:r>
        <w:rPr>
          <w:rFonts w:ascii="Times New Roman" w:eastAsia="Times New Roman" w:hAnsi="Times New Roman" w:cs="Times New Roman"/>
          <w:sz w:val="28"/>
        </w:rPr>
        <w:t>вступ</w:t>
      </w:r>
      <w:proofErr w:type="gramEnd"/>
      <w:r>
        <w:rPr>
          <w:rFonts w:ascii="Times New Roman" w:eastAsia="Times New Roman" w:hAnsi="Times New Roman" w:cs="Times New Roman"/>
          <w:sz w:val="28"/>
        </w:rPr>
        <w:t xml:space="preserve"> Німецької імперії у війну як самозахист, морально виправдовуючи таким чином так звану "оборонну боротьбу" за допомогою "хороших німецьких ударів".</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proofErr w:type="gramStart"/>
      <w:r>
        <w:rPr>
          <w:rFonts w:ascii="Times New Roman" w:eastAsia="Times New Roman" w:hAnsi="Times New Roman" w:cs="Times New Roman"/>
          <w:sz w:val="28"/>
        </w:rPr>
        <w:t>Окр</w:t>
      </w:r>
      <w:proofErr w:type="gramEnd"/>
      <w:r>
        <w:rPr>
          <w:rFonts w:ascii="Times New Roman" w:eastAsia="Times New Roman" w:hAnsi="Times New Roman" w:cs="Times New Roman"/>
          <w:sz w:val="28"/>
        </w:rPr>
        <w:t>ім карикатурного висміювання німецьких противників дана карта ілюструє ще й німецьку дилему - країна вела війну на два фронти. Попередня політика Німеччини була спрямована на ізоляцію Франції. За</w:t>
      </w:r>
      <w:proofErr w:type="gramStart"/>
      <w:r>
        <w:rPr>
          <w:rFonts w:ascii="Times New Roman" w:eastAsia="Times New Roman" w:hAnsi="Times New Roman" w:cs="Times New Roman"/>
          <w:sz w:val="28"/>
        </w:rPr>
        <w:t xml:space="preserve"> Б</w:t>
      </w:r>
      <w:proofErr w:type="gramEnd"/>
      <w:r>
        <w:rPr>
          <w:rFonts w:ascii="Times New Roman" w:eastAsia="Times New Roman" w:hAnsi="Times New Roman" w:cs="Times New Roman"/>
          <w:sz w:val="28"/>
        </w:rPr>
        <w:t>ісмарка Німецька імперія обережно оволодівала колоніями, уникаючи таким чином конфліктів із Великобританією. Російський нейтралітет на випадок війни із Францією Бісмарк забезпечив 1887 року, підписавши так званий "Договір перестраховки". Із Австро-Угорщиною та Італією Німеччину пов'язував так званий "Троїстий союз", який гарантував взаємну підтримку вже на випадок війни з</w:t>
      </w:r>
      <w:proofErr w:type="gramStart"/>
      <w:r>
        <w:rPr>
          <w:rFonts w:ascii="Times New Roman" w:eastAsia="Times New Roman" w:hAnsi="Times New Roman" w:cs="Times New Roman"/>
          <w:sz w:val="28"/>
        </w:rPr>
        <w:t xml:space="preserve"> Р</w:t>
      </w:r>
      <w:proofErr w:type="gramEnd"/>
      <w:r>
        <w:rPr>
          <w:rFonts w:ascii="Times New Roman" w:eastAsia="Times New Roman" w:hAnsi="Times New Roman" w:cs="Times New Roman"/>
          <w:sz w:val="28"/>
        </w:rPr>
        <w:t>осією.</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sidRPr="00EF7CA2">
        <w:rPr>
          <w:rFonts w:ascii="Times New Roman" w:eastAsia="Times New Roman" w:hAnsi="Times New Roman" w:cs="Times New Roman"/>
          <w:sz w:val="28"/>
          <w:lang w:val="uk-UA"/>
        </w:rPr>
        <w:t>9</w:t>
      </w:r>
      <w:r w:rsidR="00EF7CA2"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Однак у 1890 роц</w:t>
      </w:r>
      <w:proofErr w:type="gramStart"/>
      <w:r>
        <w:rPr>
          <w:rFonts w:ascii="Times New Roman" w:eastAsia="Times New Roman" w:hAnsi="Times New Roman" w:cs="Times New Roman"/>
          <w:sz w:val="28"/>
        </w:rPr>
        <w:t>і В</w:t>
      </w:r>
      <w:proofErr w:type="gramEnd"/>
      <w:r>
        <w:rPr>
          <w:rFonts w:ascii="Times New Roman" w:eastAsia="Times New Roman" w:hAnsi="Times New Roman" w:cs="Times New Roman"/>
          <w:sz w:val="28"/>
        </w:rPr>
        <w:t>ільгельм ІІ звільнив фон Бісмарка з посади рейхсканцлера. У тому ж році Німеччина відмовилася від "Договору перестраховки" з</w:t>
      </w:r>
      <w:proofErr w:type="gramStart"/>
      <w:r>
        <w:rPr>
          <w:rFonts w:ascii="Times New Roman" w:eastAsia="Times New Roman" w:hAnsi="Times New Roman" w:cs="Times New Roman"/>
          <w:sz w:val="28"/>
        </w:rPr>
        <w:t xml:space="preserve"> Р</w:t>
      </w:r>
      <w:proofErr w:type="gramEnd"/>
      <w:r>
        <w:rPr>
          <w:rFonts w:ascii="Times New Roman" w:eastAsia="Times New Roman" w:hAnsi="Times New Roman" w:cs="Times New Roman"/>
          <w:sz w:val="28"/>
        </w:rPr>
        <w:t>осією. Чотирма роками пізніше</w:t>
      </w:r>
      <w:proofErr w:type="gramStart"/>
      <w:r>
        <w:rPr>
          <w:rFonts w:ascii="Times New Roman" w:eastAsia="Times New Roman" w:hAnsi="Times New Roman" w:cs="Times New Roman"/>
          <w:sz w:val="28"/>
        </w:rPr>
        <w:t xml:space="preserve"> Р</w:t>
      </w:r>
      <w:proofErr w:type="gramEnd"/>
      <w:r>
        <w:rPr>
          <w:rFonts w:ascii="Times New Roman" w:eastAsia="Times New Roman" w:hAnsi="Times New Roman" w:cs="Times New Roman"/>
          <w:sz w:val="28"/>
        </w:rPr>
        <w:t>осія заснувала союз із Францією. У 1904 році Франція та Великобританія підписали угоду "Сердечної згоди" і створили Антанту, до якої через три роки приєдналася</w:t>
      </w:r>
      <w:proofErr w:type="gramStart"/>
      <w:r>
        <w:rPr>
          <w:rFonts w:ascii="Times New Roman" w:eastAsia="Times New Roman" w:hAnsi="Times New Roman" w:cs="Times New Roman"/>
          <w:sz w:val="28"/>
        </w:rPr>
        <w:t xml:space="preserve"> Р</w:t>
      </w:r>
      <w:proofErr w:type="gramEnd"/>
      <w:r>
        <w:rPr>
          <w:rFonts w:ascii="Times New Roman" w:eastAsia="Times New Roman" w:hAnsi="Times New Roman" w:cs="Times New Roman"/>
          <w:sz w:val="28"/>
        </w:rPr>
        <w:t>осія.</w:t>
      </w:r>
    </w:p>
    <w:p w:rsidR="00EF7CA2" w:rsidRPr="00107B6C" w:rsidRDefault="00D972CE" w:rsidP="00107B6C">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 xml:space="preserve">Після пострілу в австрійського ерцгерцога Франца Фердинанда почав діяти фатальний автоматизм політичних альянсів, коли кожна країна надавала підтримку своєму союзникові. І врешті-решт уся Європа поринула у спустошливу війну. </w:t>
      </w:r>
      <w:r>
        <w:rPr>
          <w:rFonts w:ascii="Times New Roman" w:eastAsia="Times New Roman" w:hAnsi="Times New Roman" w:cs="Times New Roman"/>
          <w:sz w:val="28"/>
        </w:rPr>
        <w:t xml:space="preserve">Німеччина вступила у Першу </w:t>
      </w:r>
      <w:proofErr w:type="gramStart"/>
      <w:r>
        <w:rPr>
          <w:rFonts w:ascii="Times New Roman" w:eastAsia="Times New Roman" w:hAnsi="Times New Roman" w:cs="Times New Roman"/>
          <w:sz w:val="28"/>
        </w:rPr>
        <w:t>св</w:t>
      </w:r>
      <w:proofErr w:type="gramEnd"/>
      <w:r>
        <w:rPr>
          <w:rFonts w:ascii="Times New Roman" w:eastAsia="Times New Roman" w:hAnsi="Times New Roman" w:cs="Times New Roman"/>
          <w:sz w:val="28"/>
        </w:rPr>
        <w:t>ітову війну 1 серпня 1914 року. У війну, яка згодом стала і першою великою війною пропаганди.</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[1</w:t>
      </w:r>
      <w:r w:rsidR="00EF7CA2">
        <w:rPr>
          <w:rFonts w:ascii="Times New Roman" w:eastAsia="Times New Roman" w:hAnsi="Times New Roman" w:cs="Times New Roman"/>
          <w:sz w:val="28"/>
          <w:lang w:val="uk-UA"/>
        </w:rPr>
        <w:t>6, 21</w:t>
      </w:r>
      <w:r w:rsidR="00EF7CA2" w:rsidRPr="00F7145B">
        <w:rPr>
          <w:rFonts w:ascii="Times New Roman" w:eastAsia="Times New Roman" w:hAnsi="Times New Roman" w:cs="Times New Roman"/>
          <w:sz w:val="28"/>
        </w:rPr>
        <w:t>]</w:t>
      </w:r>
    </w:p>
    <w:p w:rsidR="0011589A" w:rsidRPr="0011589A" w:rsidRDefault="0011589A" w:rsidP="0011589A">
      <w:pPr>
        <w:spacing w:line="360" w:lineRule="auto"/>
        <w:jc w:val="center"/>
        <w:rPr>
          <w:rFonts w:ascii="Times New Roman" w:eastAsia="Times New Roman" w:hAnsi="Times New Roman" w:cs="Times New Roman"/>
          <w:b/>
          <w:sz w:val="28"/>
          <w:lang w:val="uk-UA"/>
        </w:rPr>
      </w:pPr>
      <w:r w:rsidRPr="0011589A">
        <w:rPr>
          <w:rFonts w:ascii="Times New Roman" w:eastAsia="Times New Roman" w:hAnsi="Times New Roman" w:cs="Times New Roman"/>
          <w:b/>
          <w:sz w:val="28"/>
          <w:lang w:val="uk-UA"/>
        </w:rPr>
        <w:lastRenderedPageBreak/>
        <w:t>2.2. Ефективне ведення пропаганди у Другій світовій війні</w:t>
      </w:r>
    </w:p>
    <w:p w:rsidR="00B55631"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lang w:val="uk-UA"/>
        </w:rPr>
        <w:t xml:space="preserve">Під час Другої світової війни необхідність мобілізувати збройні сили і населення для ведення важкої війни ,а також впливати на ворожу армію і населення зайнятих ворожих територій обернулася розквітом в воюючих країнах різних пропагандистських технологій ,які стали невід'ємною частиною самої війни. </w:t>
      </w:r>
      <w:r>
        <w:rPr>
          <w:rFonts w:ascii="Times New Roman" w:eastAsia="Times New Roman" w:hAnsi="Times New Roman" w:cs="Times New Roman"/>
          <w:sz w:val="28"/>
        </w:rPr>
        <w:t>У хід йшли не тільки плакати і листівки, а й звукозаписи</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радіопрограми , прямі пропагандистські аудіотрансляції на ворожі окопи , створення колабораціоністичних організацій.</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28</w:t>
      </w:r>
      <w:r w:rsidR="00EF7CA2" w:rsidRPr="00F7145B">
        <w:rPr>
          <w:rFonts w:ascii="Times New Roman" w:eastAsia="Times New Roman" w:hAnsi="Times New Roman" w:cs="Times New Roman"/>
          <w:sz w:val="28"/>
        </w:rPr>
        <w:t>]</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З огляду на специфіку умов, в яких створювалися агітаційні матеріали, немає нічого дивного в тому, що більшість з них сучасній людині здаються занадто жорстокими, деякі — занадто натуралістичними або ж ,навпаки, карикатурними.</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"Коли під час Другої світової війни міністерство інформації відновили, його керівництво вирішило бути чесним, за винятком тих випадків, коли правда видавалася надто неймовірною або шкідливою".</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 1940 році міністром інформації став колишній генеральний директор Британської телерадіомовної корпорації (BBC) Джон Рейт. "Він визначив дві головні аксіоми для досягнення переваги у воєнних діях: новини - це "ударні війська пропаганди", і в галузі пропаганди треба говорити "правду, нічого, </w:t>
      </w:r>
      <w:proofErr w:type="gramStart"/>
      <w:r>
        <w:rPr>
          <w:rFonts w:ascii="Times New Roman" w:eastAsia="Times New Roman" w:hAnsi="Times New Roman" w:cs="Times New Roman"/>
          <w:sz w:val="28"/>
        </w:rPr>
        <w:t>кр</w:t>
      </w:r>
      <w:proofErr w:type="gramEnd"/>
      <w:r>
        <w:rPr>
          <w:rFonts w:ascii="Times New Roman" w:eastAsia="Times New Roman" w:hAnsi="Times New Roman" w:cs="Times New Roman"/>
          <w:sz w:val="28"/>
        </w:rPr>
        <w:t>ім правди, і, наскільки можливо, повну правду", - пояснює Велч.</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28</w:t>
      </w:r>
      <w:r w:rsidR="00EF7CA2"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Утім, </w:t>
      </w:r>
      <w:proofErr w:type="gramStart"/>
      <w:r>
        <w:rPr>
          <w:rFonts w:ascii="Times New Roman" w:eastAsia="Times New Roman" w:hAnsi="Times New Roman" w:cs="Times New Roman"/>
          <w:sz w:val="28"/>
        </w:rPr>
        <w:t>це не</w:t>
      </w:r>
      <w:proofErr w:type="gramEnd"/>
      <w:r>
        <w:rPr>
          <w:rFonts w:ascii="Times New Roman" w:eastAsia="Times New Roman" w:hAnsi="Times New Roman" w:cs="Times New Roman"/>
          <w:sz w:val="28"/>
        </w:rPr>
        <w:t xml:space="preserve"> завадило міністерству інформації звернутися до старих випробуваних методів маніпулювання громадською думкою. У доповіді,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ідготовленій 1939 року на замовлення британського аналітичного центру Chatham House, виклали 86 основних прикладів такого маніпулювання.</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 xml:space="preserve">Серед них, приміром, було таке: "пропаганда повинна відповідати упередженим поглядам суспільства, наприклад: китайці вважають кожного </w:t>
      </w:r>
      <w:r w:rsidRPr="00753BDE">
        <w:rPr>
          <w:rFonts w:ascii="Times New Roman" w:eastAsia="Times New Roman" w:hAnsi="Times New Roman" w:cs="Times New Roman"/>
          <w:sz w:val="28"/>
          <w:lang w:val="uk-UA"/>
        </w:rPr>
        <w:lastRenderedPageBreak/>
        <w:t>іноземця підступною людиною, яка тримає камінь за пазухою на випадок, якщо хитрість не спрацює".</w:t>
      </w:r>
      <w:r w:rsidR="00EF7CA2">
        <w:rPr>
          <w:rFonts w:ascii="Times New Roman" w:eastAsia="Times New Roman" w:hAnsi="Times New Roman" w:cs="Times New Roman"/>
          <w:sz w:val="28"/>
          <w:lang w:val="uk-UA"/>
        </w:rPr>
        <w:t>[9, 23</w:t>
      </w:r>
      <w:r w:rsidR="00EF7CA2" w:rsidRPr="00EF7CA2">
        <w:rPr>
          <w:rFonts w:ascii="Times New Roman" w:eastAsia="Times New Roman" w:hAnsi="Times New Roman" w:cs="Times New Roman"/>
          <w:sz w:val="28"/>
          <w:lang w:val="uk-UA"/>
        </w:rPr>
        <w:t>]</w:t>
      </w:r>
    </w:p>
    <w:p w:rsidR="00B55631" w:rsidRPr="00EF7CA2" w:rsidRDefault="00D972CE" w:rsidP="00EF7CA2">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Як зазначає Велч, згідно з цими правилами, укладачі секретного документа були знайомі з концепцією пропаганди, яку Гітлер виклав у своїй книжці "Моя боротьба" (</w:t>
      </w:r>
      <w:r>
        <w:rPr>
          <w:rFonts w:ascii="Times New Roman" w:eastAsia="Times New Roman" w:hAnsi="Times New Roman" w:cs="Times New Roman"/>
          <w:sz w:val="28"/>
        </w:rPr>
        <w:t>Mein</w:t>
      </w:r>
      <w:r w:rsidRPr="00753BDE">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Kampf</w:t>
      </w:r>
      <w:r w:rsidRPr="00753BDE">
        <w:rPr>
          <w:rFonts w:ascii="Times New Roman" w:eastAsia="Times New Roman" w:hAnsi="Times New Roman" w:cs="Times New Roman"/>
          <w:sz w:val="28"/>
          <w:lang w:val="uk-UA"/>
        </w:rPr>
        <w:t>).</w:t>
      </w:r>
      <w:r w:rsidR="00EF7CA2">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Наприклад, у документі рекомендують апелювати до інстинктів натовпу, а не до розуму, а також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ідкреслюють важливість гасел і їхнього постійного повторення".</w:t>
      </w:r>
    </w:p>
    <w:p w:rsidR="00EF7CA2" w:rsidRDefault="00107B6C" w:rsidP="002255B5">
      <w:p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           </w:t>
      </w:r>
    </w:p>
    <w:p w:rsidR="00EF7CA2" w:rsidRPr="00EF7CA2" w:rsidRDefault="00EF7CA2" w:rsidP="002255B5">
      <w:pPr>
        <w:spacing w:line="360" w:lineRule="auto"/>
        <w:jc w:val="both"/>
        <w:rPr>
          <w:rFonts w:ascii="Times New Roman" w:eastAsia="Times New Roman" w:hAnsi="Times New Roman" w:cs="Times New Roman"/>
          <w:sz w:val="28"/>
          <w:lang w:val="uk-UA"/>
        </w:rPr>
      </w:pPr>
    </w:p>
    <w:p w:rsidR="0011589A" w:rsidRDefault="00D972CE" w:rsidP="0011589A">
      <w:pPr>
        <w:spacing w:line="360" w:lineRule="auto"/>
        <w:rPr>
          <w:rFonts w:ascii="Times New Roman" w:eastAsia="Times New Roman" w:hAnsi="Times New Roman" w:cs="Times New Roman"/>
          <w:b/>
          <w:sz w:val="28"/>
          <w:lang w:val="uk-UA"/>
        </w:rPr>
      </w:pPr>
      <w:r>
        <w:rPr>
          <w:rFonts w:ascii="Times New Roman" w:eastAsia="Times New Roman" w:hAnsi="Times New Roman" w:cs="Times New Roman"/>
          <w:sz w:val="28"/>
        </w:rPr>
        <w:t xml:space="preserve">                               </w:t>
      </w:r>
      <w:r w:rsidR="0011589A" w:rsidRPr="0011589A">
        <w:rPr>
          <w:rFonts w:ascii="Times New Roman" w:eastAsia="Times New Roman" w:hAnsi="Times New Roman" w:cs="Times New Roman"/>
          <w:b/>
          <w:sz w:val="28"/>
          <w:lang w:val="uk-UA"/>
        </w:rPr>
        <w:t>2.2.1. Права рука світового пропагандиста</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Преверженець гітлера Геббельс дуже ті</w:t>
      </w:r>
      <w:proofErr w:type="gramStart"/>
      <w:r>
        <w:rPr>
          <w:rFonts w:ascii="Times New Roman" w:eastAsia="Times New Roman" w:hAnsi="Times New Roman" w:cs="Times New Roman"/>
          <w:sz w:val="28"/>
        </w:rPr>
        <w:t>сно в</w:t>
      </w:r>
      <w:proofErr w:type="gramEnd"/>
      <w:r>
        <w:rPr>
          <w:rFonts w:ascii="Times New Roman" w:eastAsia="Times New Roman" w:hAnsi="Times New Roman" w:cs="Times New Roman"/>
          <w:sz w:val="28"/>
        </w:rPr>
        <w:t>ідгносився до пропаганди і мав в ній таллант</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Геббельс виробив деякі принципи її ефективного ведення</w:t>
      </w:r>
      <w:r w:rsidR="00EF7CA2" w:rsidRPr="00EF7CA2">
        <w:rPr>
          <w:rFonts w:ascii="Times New Roman" w:eastAsia="Times New Roman" w:hAnsi="Times New Roman" w:cs="Times New Roman"/>
          <w:sz w:val="28"/>
        </w:rPr>
        <w:t>[1</w:t>
      </w:r>
      <w:r w:rsidR="00EF7CA2">
        <w:rPr>
          <w:rFonts w:ascii="Times New Roman" w:eastAsia="Times New Roman" w:hAnsi="Times New Roman" w:cs="Times New Roman"/>
          <w:sz w:val="28"/>
          <w:lang w:val="uk-UA"/>
        </w:rPr>
        <w:t>6, 45</w:t>
      </w:r>
      <w:r w:rsidR="00EF7CA2" w:rsidRPr="00EF7CA2">
        <w:rPr>
          <w:rFonts w:ascii="Times New Roman" w:eastAsia="Times New Roman" w:hAnsi="Times New Roman" w:cs="Times New Roman"/>
          <w:sz w:val="28"/>
        </w:rPr>
        <w:t>]</w:t>
      </w:r>
      <w:r>
        <w:rPr>
          <w:rFonts w:ascii="Times New Roman" w:eastAsia="Times New Roman" w:hAnsi="Times New Roman" w:cs="Times New Roman"/>
          <w:sz w:val="28"/>
        </w:rPr>
        <w:t>:</w:t>
      </w:r>
    </w:p>
    <w:p w:rsidR="00B55631" w:rsidRPr="00753BDE" w:rsidRDefault="00D972CE" w:rsidP="00753BDE">
      <w:pPr>
        <w:pStyle w:val="a4"/>
        <w:numPr>
          <w:ilvl w:val="0"/>
          <w:numId w:val="2"/>
        </w:numPr>
        <w:spacing w:line="360" w:lineRule="auto"/>
        <w:jc w:val="both"/>
        <w:rPr>
          <w:rFonts w:ascii="Times New Roman" w:eastAsia="Times New Roman" w:hAnsi="Times New Roman" w:cs="Times New Roman"/>
          <w:sz w:val="28"/>
        </w:rPr>
      </w:pPr>
      <w:r w:rsidRPr="00753BDE">
        <w:rPr>
          <w:rFonts w:ascii="Times New Roman" w:eastAsia="Times New Roman" w:hAnsi="Times New Roman" w:cs="Times New Roman"/>
          <w:sz w:val="28"/>
        </w:rPr>
        <w:t>Пропаганда має бути спланована і керуватися з однієї інстанції;</w:t>
      </w:r>
    </w:p>
    <w:p w:rsidR="00B55631" w:rsidRPr="00753BDE" w:rsidRDefault="00D972CE" w:rsidP="00753BDE">
      <w:pPr>
        <w:pStyle w:val="a4"/>
        <w:numPr>
          <w:ilvl w:val="0"/>
          <w:numId w:val="2"/>
        </w:numPr>
        <w:spacing w:line="360" w:lineRule="auto"/>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Тільки авторитет може визначити, чи </w:t>
      </w:r>
      <w:proofErr w:type="gramStart"/>
      <w:r w:rsidRPr="00753BDE">
        <w:rPr>
          <w:rFonts w:ascii="Times New Roman" w:eastAsia="Times New Roman" w:hAnsi="Times New Roman" w:cs="Times New Roman"/>
          <w:sz w:val="28"/>
        </w:rPr>
        <w:t>повинен результат пропаганди бути</w:t>
      </w:r>
      <w:proofErr w:type="gramEnd"/>
      <w:r w:rsidRPr="00753BDE">
        <w:rPr>
          <w:rFonts w:ascii="Times New Roman" w:eastAsia="Times New Roman" w:hAnsi="Times New Roman" w:cs="Times New Roman"/>
          <w:sz w:val="28"/>
        </w:rPr>
        <w:t xml:space="preserve"> істинним чи хибним;</w:t>
      </w:r>
    </w:p>
    <w:p w:rsidR="00B55631" w:rsidRPr="00753BDE" w:rsidRDefault="00D972CE" w:rsidP="00753BDE">
      <w:pPr>
        <w:pStyle w:val="a4"/>
        <w:numPr>
          <w:ilvl w:val="0"/>
          <w:numId w:val="2"/>
        </w:numPr>
        <w:spacing w:line="360" w:lineRule="auto"/>
        <w:jc w:val="both"/>
        <w:rPr>
          <w:rFonts w:ascii="Times New Roman" w:eastAsia="Times New Roman" w:hAnsi="Times New Roman" w:cs="Times New Roman"/>
          <w:sz w:val="28"/>
        </w:rPr>
      </w:pPr>
      <w:r w:rsidRPr="00753BDE">
        <w:rPr>
          <w:rFonts w:ascii="Times New Roman" w:eastAsia="Times New Roman" w:hAnsi="Times New Roman" w:cs="Times New Roman"/>
          <w:sz w:val="28"/>
        </w:rPr>
        <w:t>Чорна пропаганда використовується, коли біла менш можлива або дає небажані ефекти;</w:t>
      </w:r>
    </w:p>
    <w:p w:rsidR="00B55631" w:rsidRPr="00753BDE" w:rsidRDefault="00D972CE" w:rsidP="00753BDE">
      <w:pPr>
        <w:pStyle w:val="a4"/>
        <w:numPr>
          <w:ilvl w:val="0"/>
          <w:numId w:val="2"/>
        </w:numPr>
        <w:spacing w:line="360" w:lineRule="auto"/>
        <w:jc w:val="both"/>
        <w:rPr>
          <w:rFonts w:ascii="Times New Roman" w:eastAsia="Times New Roman" w:hAnsi="Times New Roman" w:cs="Times New Roman"/>
          <w:sz w:val="28"/>
        </w:rPr>
      </w:pPr>
      <w:r w:rsidRPr="00753BDE">
        <w:rPr>
          <w:rFonts w:ascii="Times New Roman" w:eastAsia="Times New Roman" w:hAnsi="Times New Roman" w:cs="Times New Roman"/>
          <w:sz w:val="28"/>
        </w:rPr>
        <w:t>Пропаганда має подавати події і людей яскравими фразами чи гаслами;</w:t>
      </w:r>
    </w:p>
    <w:p w:rsidR="00B55631" w:rsidRPr="00753BDE" w:rsidRDefault="00D972CE" w:rsidP="00753BDE">
      <w:pPr>
        <w:pStyle w:val="a4"/>
        <w:numPr>
          <w:ilvl w:val="0"/>
          <w:numId w:val="2"/>
        </w:numPr>
        <w:spacing w:line="360" w:lineRule="auto"/>
        <w:jc w:val="both"/>
        <w:rPr>
          <w:rFonts w:ascii="Times New Roman" w:eastAsia="Times New Roman" w:hAnsi="Times New Roman" w:cs="Times New Roman"/>
          <w:sz w:val="28"/>
        </w:rPr>
      </w:pPr>
      <w:r w:rsidRPr="00753BDE">
        <w:rPr>
          <w:rFonts w:ascii="Times New Roman" w:eastAsia="Times New Roman" w:hAnsi="Times New Roman" w:cs="Times New Roman"/>
          <w:sz w:val="28"/>
        </w:rPr>
        <w:t>Для якнайкращого сприйняття пропаганда має зумовлювати інтерес аудиторії і передаватися через засоби комунікацій, що здатні привертати увагу.</w:t>
      </w:r>
    </w:p>
    <w:p w:rsidR="00B55631" w:rsidRDefault="00D972CE" w:rsidP="00753BDE">
      <w:pPr>
        <w:spacing w:line="360" w:lineRule="auto"/>
        <w:ind w:firstLine="360"/>
        <w:jc w:val="both"/>
        <w:rPr>
          <w:rFonts w:ascii="Times New Roman" w:eastAsia="Times New Roman" w:hAnsi="Times New Roman" w:cs="Times New Roman"/>
          <w:sz w:val="28"/>
        </w:rPr>
      </w:pPr>
      <w:r w:rsidRPr="00753BDE">
        <w:rPr>
          <w:rFonts w:ascii="Times New Roman" w:eastAsia="Times New Roman" w:hAnsi="Times New Roman" w:cs="Times New Roman"/>
          <w:sz w:val="28"/>
          <w:lang w:val="uk-UA"/>
        </w:rPr>
        <w:t xml:space="preserve"> Як ауд</w:t>
      </w:r>
      <w:r w:rsidR="007150EF">
        <w:rPr>
          <w:rFonts w:ascii="Times New Roman" w:eastAsia="Times New Roman" w:hAnsi="Times New Roman" w:cs="Times New Roman"/>
          <w:sz w:val="28"/>
          <w:lang w:val="uk-UA"/>
        </w:rPr>
        <w:t>иторію для пропаганди ідей НСРПН</w:t>
      </w:r>
      <w:r w:rsidRPr="00753BDE">
        <w:rPr>
          <w:rFonts w:ascii="Times New Roman" w:eastAsia="Times New Roman" w:hAnsi="Times New Roman" w:cs="Times New Roman"/>
          <w:sz w:val="28"/>
          <w:lang w:val="uk-UA"/>
        </w:rPr>
        <w:t xml:space="preserve">, знищення її політичних противників та популяризації людоїдських поглядів Геббельс розглядав широкі народні маси. </w:t>
      </w:r>
      <w:r>
        <w:rPr>
          <w:rFonts w:ascii="Times New Roman" w:eastAsia="Times New Roman" w:hAnsi="Times New Roman" w:cs="Times New Roman"/>
          <w:sz w:val="28"/>
        </w:rPr>
        <w:t xml:space="preserve">Він </w:t>
      </w:r>
      <w:proofErr w:type="gramStart"/>
      <w:r>
        <w:rPr>
          <w:rFonts w:ascii="Times New Roman" w:eastAsia="Times New Roman" w:hAnsi="Times New Roman" w:cs="Times New Roman"/>
          <w:sz w:val="28"/>
        </w:rPr>
        <w:t>твердив</w:t>
      </w:r>
      <w:proofErr w:type="gramEnd"/>
      <w:r>
        <w:rPr>
          <w:rFonts w:ascii="Times New Roman" w:eastAsia="Times New Roman" w:hAnsi="Times New Roman" w:cs="Times New Roman"/>
          <w:sz w:val="28"/>
        </w:rPr>
        <w:t xml:space="preserve">:  «Ми зобов’язані говорити мовою, </w:t>
      </w:r>
      <w:r>
        <w:rPr>
          <w:rFonts w:ascii="Times New Roman" w:eastAsia="Times New Roman" w:hAnsi="Times New Roman" w:cs="Times New Roman"/>
          <w:sz w:val="28"/>
        </w:rPr>
        <w:lastRenderedPageBreak/>
        <w:t xml:space="preserve">зрозумілою народу. </w:t>
      </w:r>
      <w:proofErr w:type="gramStart"/>
      <w:r>
        <w:rPr>
          <w:rFonts w:ascii="Times New Roman" w:eastAsia="Times New Roman" w:hAnsi="Times New Roman" w:cs="Times New Roman"/>
          <w:sz w:val="28"/>
        </w:rPr>
        <w:t>Той, хто хоче говорити з народом, повинен за словами Лютера — дивитися народу в рот».</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10, 76</w:t>
      </w:r>
      <w:r w:rsidR="00EF7CA2" w:rsidRPr="00F7145B">
        <w:rPr>
          <w:rFonts w:ascii="Times New Roman" w:eastAsia="Times New Roman" w:hAnsi="Times New Roman" w:cs="Times New Roman"/>
          <w:sz w:val="28"/>
        </w:rPr>
        <w:t>]</w:t>
      </w:r>
      <w:proofErr w:type="gramEnd"/>
    </w:p>
    <w:p w:rsidR="00B55631" w:rsidRPr="00753BDE" w:rsidRDefault="00D972CE" w:rsidP="00753BDE">
      <w:pPr>
        <w:spacing w:line="360" w:lineRule="auto"/>
        <w:ind w:firstLine="360"/>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Цей, на перший погляд, неприглядний чоловік, мав сильний та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ізкий голос. Виступаючи на численних мітингах та демонстраціях, він безжально критикував берлінське міське правління, євреїв та комуні</w:t>
      </w:r>
      <w:proofErr w:type="gramStart"/>
      <w:r>
        <w:rPr>
          <w:rFonts w:ascii="Times New Roman" w:eastAsia="Times New Roman" w:hAnsi="Times New Roman" w:cs="Times New Roman"/>
          <w:sz w:val="28"/>
        </w:rPr>
        <w:t>ст</w:t>
      </w:r>
      <w:proofErr w:type="gramEnd"/>
      <w:r>
        <w:rPr>
          <w:rFonts w:ascii="Times New Roman" w:eastAsia="Times New Roman" w:hAnsi="Times New Roman" w:cs="Times New Roman"/>
          <w:sz w:val="28"/>
        </w:rPr>
        <w:t>ів, однак коли мова заходила про Німеччину, Геббельс перетворювався на піднесеного романтика.</w:t>
      </w:r>
    </w:p>
    <w:p w:rsidR="00753BDE" w:rsidRDefault="00D972CE" w:rsidP="00753BDE">
      <w:pPr>
        <w:spacing w:line="360" w:lineRule="auto"/>
        <w:ind w:firstLine="360"/>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Свої пропагандистські виступи він спрямовував на народні маси, а не на інтелігенцію, оскільки саме вони мали працювати на добробут держави чи розширення її території. Тому пропаганда </w:t>
      </w:r>
      <w:proofErr w:type="gramStart"/>
      <w:r>
        <w:rPr>
          <w:rFonts w:ascii="Times New Roman" w:eastAsia="Times New Roman" w:hAnsi="Times New Roman" w:cs="Times New Roman"/>
          <w:sz w:val="28"/>
        </w:rPr>
        <w:t>мала</w:t>
      </w:r>
      <w:proofErr w:type="gramEnd"/>
      <w:r>
        <w:rPr>
          <w:rFonts w:ascii="Times New Roman" w:eastAsia="Times New Roman" w:hAnsi="Times New Roman" w:cs="Times New Roman"/>
          <w:sz w:val="28"/>
        </w:rPr>
        <w:t xml:space="preserve"> бути максимально простою та доступною, в жодному разі вона не має потребувати довгого процесу рефлексії. Стверджуючи непохитність та незмінність самої ідеї, Геббельс зазначав, що метод, за допомогою якого вона </w:t>
      </w:r>
      <w:proofErr w:type="gramStart"/>
      <w:r>
        <w:rPr>
          <w:rFonts w:ascii="Times New Roman" w:eastAsia="Times New Roman" w:hAnsi="Times New Roman" w:cs="Times New Roman"/>
          <w:sz w:val="28"/>
        </w:rPr>
        <w:t>подається</w:t>
      </w:r>
      <w:proofErr w:type="gramEnd"/>
      <w:r>
        <w:rPr>
          <w:rFonts w:ascii="Times New Roman" w:eastAsia="Times New Roman" w:hAnsi="Times New Roman" w:cs="Times New Roman"/>
          <w:sz w:val="28"/>
        </w:rPr>
        <w:t xml:space="preserve">, має бути зручним для пристосування до запитів і смаків публіки. «Виступаючи в </w:t>
      </w:r>
      <w:proofErr w:type="gramStart"/>
      <w:r>
        <w:rPr>
          <w:rFonts w:ascii="Times New Roman" w:eastAsia="Times New Roman" w:hAnsi="Times New Roman" w:cs="Times New Roman"/>
          <w:sz w:val="28"/>
        </w:rPr>
        <w:t>пров</w:t>
      </w:r>
      <w:proofErr w:type="gramEnd"/>
      <w:r>
        <w:rPr>
          <w:rFonts w:ascii="Times New Roman" w:eastAsia="Times New Roman" w:hAnsi="Times New Roman" w:cs="Times New Roman"/>
          <w:sz w:val="28"/>
        </w:rPr>
        <w:t>інції, я кажу зовсім не так, як у Берліні, а для людей у Байройті я підшукую зовсім інші слова, ніж для берлінців! — пояснював Геббельс  1928 року. — Все це справа життє</w:t>
      </w:r>
      <w:proofErr w:type="gramStart"/>
      <w:r>
        <w:rPr>
          <w:rFonts w:ascii="Times New Roman" w:eastAsia="Times New Roman" w:hAnsi="Times New Roman" w:cs="Times New Roman"/>
          <w:sz w:val="28"/>
        </w:rPr>
        <w:t>во</w:t>
      </w:r>
      <w:proofErr w:type="gramEnd"/>
      <w:r>
        <w:rPr>
          <w:rFonts w:ascii="Times New Roman" w:eastAsia="Times New Roman" w:hAnsi="Times New Roman" w:cs="Times New Roman"/>
          <w:sz w:val="28"/>
        </w:rPr>
        <w:t xml:space="preserve">ї практики, а не теорій». Він був переконаний, що для того аби знайти спільну мову як з простолюдинами, так і з освіченими слухачами, пропагандист має вміти говорити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ізними мовами. Однак найбільш </w:t>
      </w:r>
      <w:proofErr w:type="gramStart"/>
      <w:r>
        <w:rPr>
          <w:rFonts w:ascii="Times New Roman" w:eastAsia="Times New Roman" w:hAnsi="Times New Roman" w:cs="Times New Roman"/>
          <w:sz w:val="28"/>
        </w:rPr>
        <w:t>доц</w:t>
      </w:r>
      <w:proofErr w:type="gramEnd"/>
      <w:r>
        <w:rPr>
          <w:rFonts w:ascii="Times New Roman" w:eastAsia="Times New Roman" w:hAnsi="Times New Roman" w:cs="Times New Roman"/>
          <w:sz w:val="28"/>
        </w:rPr>
        <w:t xml:space="preserve">ільним вважав орієнтацію на «людину з вулиці» — середнього слухача. Суть успішної пропаганди — простота і повторення одних і тих самих істин, на думку доктора Геббельса, виходила з того, що слухачі в </w:t>
      </w:r>
      <w:proofErr w:type="gramStart"/>
      <w:r>
        <w:rPr>
          <w:rFonts w:ascii="Times New Roman" w:eastAsia="Times New Roman" w:hAnsi="Times New Roman" w:cs="Times New Roman"/>
          <w:sz w:val="28"/>
        </w:rPr>
        <w:t>своїй</w:t>
      </w:r>
      <w:proofErr w:type="gramEnd"/>
      <w:r>
        <w:rPr>
          <w:rFonts w:ascii="Times New Roman" w:eastAsia="Times New Roman" w:hAnsi="Times New Roman" w:cs="Times New Roman"/>
          <w:sz w:val="28"/>
        </w:rPr>
        <w:t xml:space="preserve"> масі достатньо примітивні: «Пропаганда завжди звернена тільки до мас, а не до інтелігенції, тому її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івень повинен орієнтуватися на можливості сприйняття найбільш обмежених серед тих, на кого вона повинна вплинути». Думку інтелігенції він вважав нестійкою, а тому і завоювання її дові</w:t>
      </w:r>
      <w:proofErr w:type="gramStart"/>
      <w:r>
        <w:rPr>
          <w:rFonts w:ascii="Times New Roman" w:eastAsia="Times New Roman" w:hAnsi="Times New Roman" w:cs="Times New Roman"/>
          <w:sz w:val="28"/>
        </w:rPr>
        <w:t>ри за</w:t>
      </w:r>
      <w:proofErr w:type="gramEnd"/>
      <w:r>
        <w:rPr>
          <w:rFonts w:ascii="Times New Roman" w:eastAsia="Times New Roman" w:hAnsi="Times New Roman" w:cs="Times New Roman"/>
          <w:sz w:val="28"/>
        </w:rPr>
        <w:t xml:space="preserve"> мету не ставилося.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7</w:t>
      </w:r>
      <w:r w:rsidR="00EF7CA2" w:rsidRPr="00F7145B">
        <w:rPr>
          <w:rFonts w:ascii="Times New Roman" w:eastAsia="Times New Roman" w:hAnsi="Times New Roman" w:cs="Times New Roman"/>
          <w:sz w:val="28"/>
        </w:rPr>
        <w:t>]</w:t>
      </w:r>
    </w:p>
    <w:p w:rsidR="00B55631" w:rsidRPr="00753BDE" w:rsidRDefault="00D972CE" w:rsidP="00753BDE">
      <w:pPr>
        <w:spacing w:line="360" w:lineRule="auto"/>
        <w:ind w:firstLine="360"/>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Головним вважався вплив на громадські погляди, а для цього «пропаганда повинна впливати більше на почуття, </w:t>
      </w:r>
      <w:proofErr w:type="gramStart"/>
      <w:r>
        <w:rPr>
          <w:rFonts w:ascii="Times New Roman" w:eastAsia="Times New Roman" w:hAnsi="Times New Roman" w:cs="Times New Roman"/>
          <w:sz w:val="28"/>
        </w:rPr>
        <w:t>ніж</w:t>
      </w:r>
      <w:proofErr w:type="gramEnd"/>
      <w:r>
        <w:rPr>
          <w:rFonts w:ascii="Times New Roman" w:eastAsia="Times New Roman" w:hAnsi="Times New Roman" w:cs="Times New Roman"/>
          <w:sz w:val="28"/>
        </w:rPr>
        <w:t xml:space="preserve"> на розум, бо маса в сутності має </w:t>
      </w:r>
      <w:r>
        <w:rPr>
          <w:rFonts w:ascii="Times New Roman" w:eastAsia="Times New Roman" w:hAnsi="Times New Roman" w:cs="Times New Roman"/>
          <w:sz w:val="28"/>
        </w:rPr>
        <w:lastRenderedPageBreak/>
        <w:t xml:space="preserve">жіночний характер, тому почуття більш зрозумілі, ніж роздуми». </w:t>
      </w:r>
      <w:proofErr w:type="gramStart"/>
      <w:r>
        <w:rPr>
          <w:rFonts w:ascii="Times New Roman" w:eastAsia="Times New Roman" w:hAnsi="Times New Roman" w:cs="Times New Roman"/>
          <w:sz w:val="28"/>
        </w:rPr>
        <w:t>Кр</w:t>
      </w:r>
      <w:proofErr w:type="gramEnd"/>
      <w:r>
        <w:rPr>
          <w:rFonts w:ascii="Times New Roman" w:eastAsia="Times New Roman" w:hAnsi="Times New Roman" w:cs="Times New Roman"/>
          <w:sz w:val="28"/>
        </w:rPr>
        <w:t>ім того, Геббельс наголошував, що успішний пропагандист має вміти пояснити складну проблему в простих виразах і повторювати їх нескінченне число разів.Із редакції однієї з найбільш авторитетних ліберальних газет Берліна, кульгаючи, вийшов молодий чоловік. На його обличчі був розпач. Знову відмова, а що найгірше від того, кого взято за взірець, талановитого письменника і головного редактора «Берлінер Тагеблатт» Теодора Вольфа.</w:t>
      </w:r>
    </w:p>
    <w:p w:rsidR="00B55631" w:rsidRPr="00753BDE" w:rsidRDefault="00D972CE" w:rsidP="0011589A">
      <w:pPr>
        <w:spacing w:line="360" w:lineRule="auto"/>
        <w:ind w:firstLine="360"/>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 xml:space="preserve">Хлопцем, якому відмовили, був Йозеф Геббельс, майбутній рейхсміністр народної освіти і пропаганди Німеччини, засновник головної газети НСДАП (Націонал-соціалістична робітнича партія Німеччини) «Ангріф», якого пізніше назвуть «батьком брехні» та «Мефістофелем </w:t>
      </w:r>
      <w:r>
        <w:rPr>
          <w:rFonts w:ascii="Times New Roman" w:eastAsia="Times New Roman" w:hAnsi="Times New Roman" w:cs="Times New Roman"/>
          <w:sz w:val="28"/>
        </w:rPr>
        <w:t>XX</w:t>
      </w:r>
      <w:r w:rsidRPr="00753BDE">
        <w:rPr>
          <w:rFonts w:ascii="Times New Roman" w:eastAsia="Times New Roman" w:hAnsi="Times New Roman" w:cs="Times New Roman"/>
          <w:sz w:val="28"/>
          <w:lang w:val="uk-UA"/>
        </w:rPr>
        <w:t xml:space="preserve"> століття».</w:t>
      </w:r>
    </w:p>
    <w:p w:rsidR="00B55631" w:rsidRDefault="00753BDE" w:rsidP="002255B5">
      <w:pPr>
        <w:spacing w:line="360" w:lineRule="auto"/>
        <w:jc w:val="both"/>
        <w:rPr>
          <w:rFonts w:ascii="Times New Roman" w:eastAsia="Times New Roman" w:hAnsi="Times New Roman" w:cs="Times New Roman"/>
          <w:sz w:val="28"/>
          <w:lang w:val="uk-UA"/>
        </w:rPr>
      </w:pPr>
      <w:r>
        <w:rPr>
          <w:rFonts w:eastAsia="Segoe UI Symbol" w:cs="Segoe UI Symbol"/>
          <w:sz w:val="28"/>
          <w:lang w:val="uk-UA"/>
        </w:rPr>
        <w:t xml:space="preserve">  </w:t>
      </w:r>
      <w:r>
        <w:rPr>
          <w:rFonts w:eastAsia="Segoe UI Symbol" w:cs="Segoe UI Symbol"/>
          <w:sz w:val="28"/>
          <w:lang w:val="uk-UA"/>
        </w:rPr>
        <w:tab/>
      </w:r>
      <w:r w:rsidR="00D972CE" w:rsidRPr="00753BDE">
        <w:rPr>
          <w:rFonts w:ascii="Times New Roman" w:eastAsia="Times New Roman" w:hAnsi="Times New Roman" w:cs="Times New Roman"/>
          <w:sz w:val="28"/>
          <w:lang w:val="uk-UA"/>
        </w:rPr>
        <w:t>Майбутньому диявольському генію пропаганди в молодості не щастило не лише в журналістиці. В письменницькій діяльності справи йшли ще гірше. Романи, що він писав з таким запалом, не брало жодне видання. Його твори не вражали оригінальністю сюжету, виразністю образів</w:t>
      </w:r>
      <w:r w:rsidR="00D972CE" w:rsidRPr="0090171B">
        <w:rPr>
          <w:rFonts w:ascii="Times New Roman" w:eastAsia="Times New Roman" w:hAnsi="Times New Roman" w:cs="Times New Roman"/>
          <w:sz w:val="28"/>
          <w:lang w:val="uk-UA"/>
        </w:rPr>
        <w:t>, глибиною думок, проте були наповнені багатослівністю, бундючністю, штучним пафосом. Яскравою ілюстрацією поганого стилю Геббельса є один із його романів «Міхаель» (</w:t>
      </w:r>
      <w:r w:rsidR="00D972CE">
        <w:rPr>
          <w:rFonts w:ascii="Times New Roman" w:eastAsia="Times New Roman" w:hAnsi="Times New Roman" w:cs="Times New Roman"/>
          <w:sz w:val="28"/>
        </w:rPr>
        <w:t>Michael</w:t>
      </w:r>
      <w:r w:rsidR="00D972CE" w:rsidRPr="0090171B">
        <w:rPr>
          <w:rFonts w:ascii="Times New Roman" w:eastAsia="Times New Roman" w:hAnsi="Times New Roman" w:cs="Times New Roman"/>
          <w:sz w:val="28"/>
          <w:lang w:val="uk-UA"/>
        </w:rPr>
        <w:t xml:space="preserve">). </w:t>
      </w:r>
      <w:r w:rsidR="00D972CE">
        <w:rPr>
          <w:rFonts w:ascii="Times New Roman" w:eastAsia="Times New Roman" w:hAnsi="Times New Roman" w:cs="Times New Roman"/>
          <w:sz w:val="28"/>
        </w:rPr>
        <w:t xml:space="preserve">Ось як головний герой описує свої враження </w:t>
      </w:r>
      <w:proofErr w:type="gramStart"/>
      <w:r w:rsidR="00D972CE">
        <w:rPr>
          <w:rFonts w:ascii="Times New Roman" w:eastAsia="Times New Roman" w:hAnsi="Times New Roman" w:cs="Times New Roman"/>
          <w:sz w:val="28"/>
        </w:rPr>
        <w:t>п</w:t>
      </w:r>
      <w:proofErr w:type="gramEnd"/>
      <w:r w:rsidR="00D972CE">
        <w:rPr>
          <w:rFonts w:ascii="Times New Roman" w:eastAsia="Times New Roman" w:hAnsi="Times New Roman" w:cs="Times New Roman"/>
          <w:sz w:val="28"/>
        </w:rPr>
        <w:t>ісля повернення на Батьківщину з фронту Першої світової війни: «</w:t>
      </w:r>
      <w:proofErr w:type="gramStart"/>
      <w:r w:rsidR="00D972CE">
        <w:rPr>
          <w:rFonts w:ascii="Times New Roman" w:eastAsia="Times New Roman" w:hAnsi="Times New Roman" w:cs="Times New Roman"/>
          <w:sz w:val="28"/>
        </w:rPr>
        <w:t>П</w:t>
      </w:r>
      <w:proofErr w:type="gramEnd"/>
      <w:r w:rsidR="00D972CE">
        <w:rPr>
          <w:rFonts w:ascii="Times New Roman" w:eastAsia="Times New Roman" w:hAnsi="Times New Roman" w:cs="Times New Roman"/>
          <w:sz w:val="28"/>
        </w:rPr>
        <w:t>ід стегнами у мене вже не фиркає кровний жеребець, я не сиджу більше на гарматних лафетах, не ступаю глинистим дном окопів. Чи давно я крокував широкою російською рівниною або безрадісними, подзьобаними снарядами полями Франції. Все минуло! Я повстав з попелу війни і руйнування, немов Фенікс. Батьківщина! Німеччина!» Наполегливість вважалася головною передумовою успіху.</w:t>
      </w:r>
      <w:r w:rsidR="00EF7CA2" w:rsidRPr="00F7145B">
        <w:rPr>
          <w:rFonts w:ascii="Times New Roman" w:eastAsia="Times New Roman" w:hAnsi="Times New Roman" w:cs="Times New Roman"/>
          <w:sz w:val="28"/>
        </w:rPr>
        <w:t xml:space="preserve"> [</w:t>
      </w:r>
      <w:r w:rsidR="00EF7CA2" w:rsidRPr="00EF7CA2">
        <w:rPr>
          <w:rFonts w:ascii="Times New Roman" w:eastAsia="Times New Roman" w:hAnsi="Times New Roman" w:cs="Times New Roman"/>
          <w:sz w:val="28"/>
          <w:lang w:val="uk-UA"/>
        </w:rPr>
        <w:t>9</w:t>
      </w:r>
      <w:r w:rsidR="00EF7CA2" w:rsidRPr="00F7145B">
        <w:rPr>
          <w:rFonts w:ascii="Times New Roman" w:eastAsia="Times New Roman" w:hAnsi="Times New Roman" w:cs="Times New Roman"/>
          <w:sz w:val="28"/>
        </w:rPr>
        <w:t>]</w:t>
      </w:r>
    </w:p>
    <w:p w:rsidR="00753BDE" w:rsidRPr="00753BDE" w:rsidRDefault="00753BDE" w:rsidP="002255B5">
      <w:pPr>
        <w:spacing w:line="360" w:lineRule="auto"/>
        <w:jc w:val="both"/>
        <w:rPr>
          <w:rFonts w:ascii="Times New Roman" w:eastAsia="Times New Roman" w:hAnsi="Times New Roman" w:cs="Times New Roman"/>
          <w:sz w:val="28"/>
          <w:lang w:val="uk-UA"/>
        </w:rPr>
      </w:pPr>
    </w:p>
    <w:p w:rsidR="0011589A" w:rsidRPr="0011589A" w:rsidRDefault="00D972CE" w:rsidP="0011589A">
      <w:pPr>
        <w:spacing w:line="360" w:lineRule="auto"/>
        <w:rPr>
          <w:rFonts w:ascii="Times New Roman" w:eastAsia="Times New Roman" w:hAnsi="Times New Roman" w:cs="Times New Roman"/>
          <w:b/>
          <w:sz w:val="28"/>
          <w:lang w:val="uk-UA"/>
        </w:rPr>
      </w:pPr>
      <w:r>
        <w:rPr>
          <w:rFonts w:ascii="Times New Roman" w:eastAsia="Times New Roman" w:hAnsi="Times New Roman" w:cs="Times New Roman"/>
          <w:sz w:val="28"/>
        </w:rPr>
        <w:t xml:space="preserve">                             </w:t>
      </w:r>
      <w:r w:rsidR="0011589A" w:rsidRPr="0011589A">
        <w:rPr>
          <w:rFonts w:ascii="Times New Roman" w:eastAsia="Times New Roman" w:hAnsi="Times New Roman" w:cs="Times New Roman"/>
          <w:b/>
          <w:sz w:val="28"/>
          <w:lang w:val="uk-UA"/>
        </w:rPr>
        <w:t>2.2.2. Постать Гітлера як пропагандиста</w:t>
      </w:r>
    </w:p>
    <w:p w:rsidR="004C0089" w:rsidRPr="004C0089" w:rsidRDefault="004C0089" w:rsidP="004C0089">
      <w:pPr>
        <w:spacing w:line="360" w:lineRule="auto"/>
        <w:ind w:firstLine="708"/>
        <w:jc w:val="both"/>
        <w:rPr>
          <w:rFonts w:ascii="Times New Roman" w:eastAsia="Times New Roman" w:hAnsi="Times New Roman" w:cs="Times New Roman"/>
          <w:sz w:val="28"/>
        </w:rPr>
      </w:pPr>
      <w:r w:rsidRPr="004C0089">
        <w:rPr>
          <w:rFonts w:ascii="Times New Roman" w:eastAsia="Times New Roman" w:hAnsi="Times New Roman" w:cs="Times New Roman"/>
          <w:sz w:val="28"/>
        </w:rPr>
        <w:lastRenderedPageBreak/>
        <w:t>“Пропаганда завжди</w:t>
      </w:r>
      <w:r>
        <w:rPr>
          <w:rFonts w:ascii="Times New Roman" w:eastAsia="Times New Roman" w:hAnsi="Times New Roman" w:cs="Times New Roman"/>
          <w:sz w:val="28"/>
        </w:rPr>
        <w:t xml:space="preserve"> повинна звертатися лише до </w:t>
      </w:r>
      <w:r>
        <w:rPr>
          <w:rFonts w:ascii="Times New Roman" w:eastAsia="Times New Roman" w:hAnsi="Times New Roman" w:cs="Times New Roman"/>
          <w:sz w:val="28"/>
          <w:lang w:val="uk-UA"/>
        </w:rPr>
        <w:t>людей</w:t>
      </w:r>
      <w:r w:rsidRPr="004C0089">
        <w:rPr>
          <w:rFonts w:ascii="Times New Roman" w:eastAsia="Times New Roman" w:hAnsi="Times New Roman" w:cs="Times New Roman"/>
          <w:sz w:val="28"/>
        </w:rPr>
        <w:t>… Насправді пропаганда є засіб і тому має розгляда</w:t>
      </w:r>
      <w:r>
        <w:rPr>
          <w:rFonts w:ascii="Times New Roman" w:eastAsia="Times New Roman" w:hAnsi="Times New Roman" w:cs="Times New Roman"/>
          <w:sz w:val="28"/>
        </w:rPr>
        <w:t>тися інакше, як із погляду мети</w:t>
      </w:r>
      <w:r>
        <w:rPr>
          <w:rFonts w:ascii="Times New Roman" w:eastAsia="Times New Roman" w:hAnsi="Times New Roman" w:cs="Times New Roman"/>
          <w:sz w:val="28"/>
          <w:lang w:val="uk-UA"/>
        </w:rPr>
        <w:t>»</w:t>
      </w:r>
      <w:r w:rsidRPr="004C0089">
        <w:rPr>
          <w:rFonts w:ascii="Times New Roman" w:eastAsia="Times New Roman" w:hAnsi="Times New Roman" w:cs="Times New Roman"/>
          <w:sz w:val="28"/>
        </w:rPr>
        <w:t>. Адольф Гітлер написав ці слова у своїй книзі "Моя боротьба" (1926), в якій він уперше відстоював використання пропаганди для поширення ідеалів націоналі</w:t>
      </w:r>
      <w:proofErr w:type="gramStart"/>
      <w:r w:rsidRPr="004C0089">
        <w:rPr>
          <w:rFonts w:ascii="Times New Roman" w:eastAsia="Times New Roman" w:hAnsi="Times New Roman" w:cs="Times New Roman"/>
          <w:sz w:val="28"/>
        </w:rPr>
        <w:t>ст</w:t>
      </w:r>
      <w:proofErr w:type="gramEnd"/>
      <w:r w:rsidRPr="004C0089">
        <w:rPr>
          <w:rFonts w:ascii="Times New Roman" w:eastAsia="Times New Roman" w:hAnsi="Times New Roman" w:cs="Times New Roman"/>
          <w:sz w:val="28"/>
        </w:rPr>
        <w:t>ів.</w:t>
      </w:r>
    </w:p>
    <w:p w:rsidR="004C0089" w:rsidRPr="004C0089" w:rsidRDefault="004C0089" w:rsidP="004C0089">
      <w:pPr>
        <w:spacing w:line="360" w:lineRule="auto"/>
        <w:ind w:firstLine="708"/>
        <w:jc w:val="both"/>
        <w:rPr>
          <w:rFonts w:ascii="Times New Roman" w:eastAsia="Times New Roman" w:hAnsi="Times New Roman" w:cs="Times New Roman"/>
          <w:sz w:val="28"/>
        </w:rPr>
      </w:pPr>
      <w:r w:rsidRPr="004C0089">
        <w:rPr>
          <w:rFonts w:ascii="Times New Roman" w:eastAsia="Times New Roman" w:hAnsi="Times New Roman" w:cs="Times New Roman"/>
          <w:sz w:val="28"/>
        </w:rPr>
        <w:t>Слідом за захопленням влади нацистами в 1933 році Гітлер створив Міністерство пропаганди та народної осві</w:t>
      </w:r>
      <w:proofErr w:type="gramStart"/>
      <w:r w:rsidRPr="004C0089">
        <w:rPr>
          <w:rFonts w:ascii="Times New Roman" w:eastAsia="Times New Roman" w:hAnsi="Times New Roman" w:cs="Times New Roman"/>
          <w:sz w:val="28"/>
        </w:rPr>
        <w:t>ти на</w:t>
      </w:r>
      <w:proofErr w:type="gramEnd"/>
      <w:r w:rsidRPr="004C0089">
        <w:rPr>
          <w:rFonts w:ascii="Times New Roman" w:eastAsia="Times New Roman" w:hAnsi="Times New Roman" w:cs="Times New Roman"/>
          <w:sz w:val="28"/>
        </w:rPr>
        <w:t xml:space="preserve"> чолі з Йозефом Геббельсом. У завдання Міністерства входило впровадження в маси нацистських ідей через мистецтво, музику, театр, кіно, книги, радіо, навчальні </w:t>
      </w:r>
      <w:proofErr w:type="gramStart"/>
      <w:r w:rsidRPr="004C0089">
        <w:rPr>
          <w:rFonts w:ascii="Times New Roman" w:eastAsia="Times New Roman" w:hAnsi="Times New Roman" w:cs="Times New Roman"/>
          <w:sz w:val="28"/>
        </w:rPr>
        <w:t>пос</w:t>
      </w:r>
      <w:proofErr w:type="gramEnd"/>
      <w:r w:rsidRPr="004C0089">
        <w:rPr>
          <w:rFonts w:ascii="Times New Roman" w:eastAsia="Times New Roman" w:hAnsi="Times New Roman" w:cs="Times New Roman"/>
          <w:sz w:val="28"/>
        </w:rPr>
        <w:t>ібники та пресу.</w:t>
      </w:r>
    </w:p>
    <w:p w:rsidR="004C0089" w:rsidRPr="004C0089" w:rsidRDefault="004C0089" w:rsidP="004C0089">
      <w:pPr>
        <w:spacing w:line="360" w:lineRule="auto"/>
        <w:ind w:firstLine="708"/>
        <w:jc w:val="both"/>
        <w:rPr>
          <w:rFonts w:ascii="Times New Roman" w:eastAsia="Times New Roman" w:hAnsi="Times New Roman" w:cs="Times New Roman"/>
          <w:sz w:val="28"/>
        </w:rPr>
      </w:pPr>
      <w:r w:rsidRPr="004C0089">
        <w:rPr>
          <w:rFonts w:ascii="Times New Roman" w:eastAsia="Times New Roman" w:hAnsi="Times New Roman" w:cs="Times New Roman"/>
          <w:sz w:val="28"/>
        </w:rPr>
        <w:t xml:space="preserve">Для нацистської пропаганди </w:t>
      </w:r>
      <w:proofErr w:type="gramStart"/>
      <w:r w:rsidRPr="004C0089">
        <w:rPr>
          <w:rFonts w:ascii="Times New Roman" w:eastAsia="Times New Roman" w:hAnsi="Times New Roman" w:cs="Times New Roman"/>
          <w:sz w:val="28"/>
        </w:rPr>
        <w:t>було к</w:t>
      </w:r>
      <w:proofErr w:type="gramEnd"/>
      <w:r w:rsidRPr="004C0089">
        <w:rPr>
          <w:rFonts w:ascii="Times New Roman" w:eastAsia="Times New Roman" w:hAnsi="Times New Roman" w:cs="Times New Roman"/>
          <w:sz w:val="28"/>
        </w:rPr>
        <w:t>ілька об'єктів. Німцям нагадували про необхідність боротьби з іноземними ворогами та скидання євреїв. Протягом періоду, що передував прийняттю законодавчих або виконавчих заходів стосовно євреїв, пропагандистська кампанія створювала атмосферу терпимості до злочинів проти євреїв, головним чином у 1935 році (перед виходом у вересні Нюрнберзьк</w:t>
      </w:r>
      <w:r>
        <w:rPr>
          <w:rFonts w:ascii="Times New Roman" w:eastAsia="Times New Roman" w:hAnsi="Times New Roman" w:cs="Times New Roman"/>
          <w:sz w:val="28"/>
        </w:rPr>
        <w:t>их расових законів) і в 1938 р</w:t>
      </w:r>
      <w:r>
        <w:rPr>
          <w:rFonts w:ascii="Times New Roman" w:eastAsia="Times New Roman" w:hAnsi="Times New Roman" w:cs="Times New Roman"/>
          <w:sz w:val="28"/>
          <w:lang w:val="uk-UA"/>
        </w:rPr>
        <w:t>.</w:t>
      </w:r>
      <w:r w:rsidRPr="004C0089">
        <w:rPr>
          <w:rFonts w:ascii="Times New Roman" w:eastAsia="Times New Roman" w:hAnsi="Times New Roman" w:cs="Times New Roman"/>
          <w:sz w:val="28"/>
        </w:rPr>
        <w:t xml:space="preserve">, що </w:t>
      </w:r>
      <w:proofErr w:type="gramStart"/>
      <w:r w:rsidRPr="004C0089">
        <w:rPr>
          <w:rFonts w:ascii="Times New Roman" w:eastAsia="Times New Roman" w:hAnsi="Times New Roman" w:cs="Times New Roman"/>
          <w:sz w:val="28"/>
        </w:rPr>
        <w:t>посл</w:t>
      </w:r>
      <w:proofErr w:type="gramEnd"/>
      <w:r w:rsidRPr="004C0089">
        <w:rPr>
          <w:rFonts w:ascii="Times New Roman" w:eastAsia="Times New Roman" w:hAnsi="Times New Roman" w:cs="Times New Roman"/>
          <w:sz w:val="28"/>
        </w:rPr>
        <w:t>ідував за "Вночі розбитих вітрин"). Пропаганда заохочувала пасивне схвалення заходів, що насуваються проти євреїв, представляючи нацистський уряд як орган, що поступово відновлює порядок.</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10, 45</w:t>
      </w:r>
      <w:r w:rsidR="00EF7CA2" w:rsidRPr="00F7145B">
        <w:rPr>
          <w:rFonts w:ascii="Times New Roman" w:eastAsia="Times New Roman" w:hAnsi="Times New Roman" w:cs="Times New Roman"/>
          <w:sz w:val="28"/>
        </w:rPr>
        <w:t>]</w:t>
      </w:r>
    </w:p>
    <w:p w:rsidR="004C0089" w:rsidRDefault="004C0089" w:rsidP="004C0089">
      <w:pPr>
        <w:spacing w:line="360" w:lineRule="auto"/>
        <w:ind w:firstLine="708"/>
        <w:jc w:val="both"/>
        <w:rPr>
          <w:rFonts w:ascii="Times New Roman" w:eastAsia="Times New Roman" w:hAnsi="Times New Roman" w:cs="Times New Roman"/>
          <w:sz w:val="28"/>
          <w:lang w:val="uk-UA"/>
        </w:rPr>
      </w:pPr>
      <w:r w:rsidRPr="004C0089">
        <w:rPr>
          <w:rFonts w:ascii="Times New Roman" w:eastAsia="Times New Roman" w:hAnsi="Times New Roman" w:cs="Times New Roman"/>
          <w:sz w:val="28"/>
        </w:rPr>
        <w:t xml:space="preserve">Предметом нацистської пропаганди була також реальна та </w:t>
      </w:r>
      <w:proofErr w:type="gramStart"/>
      <w:r w:rsidRPr="004C0089">
        <w:rPr>
          <w:rFonts w:ascii="Times New Roman" w:eastAsia="Times New Roman" w:hAnsi="Times New Roman" w:cs="Times New Roman"/>
          <w:sz w:val="28"/>
        </w:rPr>
        <w:t>св</w:t>
      </w:r>
      <w:proofErr w:type="gramEnd"/>
      <w:r w:rsidRPr="004C0089">
        <w:rPr>
          <w:rFonts w:ascii="Times New Roman" w:eastAsia="Times New Roman" w:hAnsi="Times New Roman" w:cs="Times New Roman"/>
          <w:sz w:val="28"/>
        </w:rPr>
        <w:t xml:space="preserve">ідома дискримінація етнічних німців у східноєвропейських країнах, таких як Чехословаччина та Польща, які збільшили свої території за рахунок Німеччини після Першої світової війни. </w:t>
      </w:r>
      <w:proofErr w:type="gramStart"/>
      <w:r w:rsidRPr="004C0089">
        <w:rPr>
          <w:rFonts w:ascii="Times New Roman" w:eastAsia="Times New Roman" w:hAnsi="Times New Roman" w:cs="Times New Roman"/>
          <w:sz w:val="28"/>
        </w:rPr>
        <w:t>Такі пропаганда закликала до політичної відданості і так званої расової самосвідомості. Вона закликала до введення в оману закордонні уряди, включаючи Європейські Великі держави, твердженнями, що Німеччина нібито висуває ясні та чесні вимоги концесій та анексій.</w:t>
      </w:r>
      <w:r w:rsidR="00EF7CA2" w:rsidRPr="00EF7CA2">
        <w:t xml:space="preserve"> </w:t>
      </w:r>
      <w:r w:rsidR="00EF7CA2">
        <w:rPr>
          <w:rFonts w:ascii="Times New Roman" w:eastAsia="Times New Roman" w:hAnsi="Times New Roman" w:cs="Times New Roman"/>
          <w:sz w:val="28"/>
        </w:rPr>
        <w:t>[</w:t>
      </w:r>
      <w:r w:rsidR="00EF7CA2" w:rsidRPr="00EF7CA2">
        <w:rPr>
          <w:rFonts w:ascii="Times New Roman" w:eastAsia="Times New Roman" w:hAnsi="Times New Roman" w:cs="Times New Roman"/>
          <w:sz w:val="28"/>
        </w:rPr>
        <w:t>9</w:t>
      </w:r>
      <w:r w:rsidR="00EF7CA2">
        <w:rPr>
          <w:rFonts w:ascii="Times New Roman" w:eastAsia="Times New Roman" w:hAnsi="Times New Roman" w:cs="Times New Roman"/>
          <w:sz w:val="28"/>
          <w:lang w:val="uk-UA"/>
        </w:rPr>
        <w:t>, 65</w:t>
      </w:r>
      <w:r w:rsidR="00EF7CA2" w:rsidRPr="00EF7CA2">
        <w:rPr>
          <w:rFonts w:ascii="Times New Roman" w:eastAsia="Times New Roman" w:hAnsi="Times New Roman" w:cs="Times New Roman"/>
          <w:sz w:val="28"/>
        </w:rPr>
        <w:t>]</w:t>
      </w:r>
      <w:proofErr w:type="gramEnd"/>
    </w:p>
    <w:p w:rsidR="0055150D" w:rsidRPr="0055150D" w:rsidRDefault="0055150D" w:rsidP="0055150D">
      <w:pPr>
        <w:spacing w:line="360" w:lineRule="auto"/>
        <w:ind w:firstLine="708"/>
        <w:jc w:val="both"/>
        <w:rPr>
          <w:rFonts w:ascii="Times New Roman" w:eastAsia="Times New Roman" w:hAnsi="Times New Roman" w:cs="Times New Roman"/>
          <w:sz w:val="28"/>
        </w:rPr>
      </w:pPr>
      <w:r w:rsidRPr="0055150D">
        <w:rPr>
          <w:rFonts w:ascii="Times New Roman" w:eastAsia="Times New Roman" w:hAnsi="Times New Roman" w:cs="Times New Roman"/>
          <w:sz w:val="28"/>
          <w:lang w:val="uk-UA"/>
        </w:rPr>
        <w:lastRenderedPageBreak/>
        <w:t xml:space="preserve">Після нападу Німеччини на Радянський Союз нацистська пропаганда однаково посилила тиск на громадянське населення Рейху, солдатів, офіцерів поліції та військовослужбовців іноземних армій-союзників гітлерівської Німеччини. Теми пропаганди були незмінні – зв'язок радянського комунізму з європейським єврейством, уявлення Німеччини як захисника західної культури від єврейсько-більшовицької загрози та зображення трагічної картини того, що може статися, якщо Рада виграє війну. </w:t>
      </w:r>
      <w:r w:rsidRPr="0055150D">
        <w:rPr>
          <w:rFonts w:ascii="Times New Roman" w:eastAsia="Times New Roman" w:hAnsi="Times New Roman" w:cs="Times New Roman"/>
          <w:sz w:val="28"/>
        </w:rPr>
        <w:t>Особливого напруження пропаганда досягла після катастрофічної поразки німців під</w:t>
      </w:r>
      <w:proofErr w:type="gramStart"/>
      <w:r w:rsidRPr="0055150D">
        <w:rPr>
          <w:rFonts w:ascii="Times New Roman" w:eastAsia="Times New Roman" w:hAnsi="Times New Roman" w:cs="Times New Roman"/>
          <w:sz w:val="28"/>
        </w:rPr>
        <w:t xml:space="preserve"> С</w:t>
      </w:r>
      <w:proofErr w:type="gramEnd"/>
      <w:r w:rsidRPr="0055150D">
        <w:rPr>
          <w:rFonts w:ascii="Times New Roman" w:eastAsia="Times New Roman" w:hAnsi="Times New Roman" w:cs="Times New Roman"/>
          <w:sz w:val="28"/>
        </w:rPr>
        <w:t xml:space="preserve">талінградом у лютому 1943 року. Передбачалося, що лейтмотиви пропаганди мали звучати як заклик до всіх військам, що воювали на боці Рейху, боротися </w:t>
      </w:r>
      <w:proofErr w:type="gramStart"/>
      <w:r w:rsidRPr="0055150D">
        <w:rPr>
          <w:rFonts w:ascii="Times New Roman" w:eastAsia="Times New Roman" w:hAnsi="Times New Roman" w:cs="Times New Roman"/>
          <w:sz w:val="28"/>
        </w:rPr>
        <w:t>до</w:t>
      </w:r>
      <w:proofErr w:type="gramEnd"/>
      <w:r w:rsidRPr="0055150D">
        <w:rPr>
          <w:rFonts w:ascii="Times New Roman" w:eastAsia="Times New Roman" w:hAnsi="Times New Roman" w:cs="Times New Roman"/>
          <w:sz w:val="28"/>
        </w:rPr>
        <w:t xml:space="preserve"> кінця.</w:t>
      </w:r>
    </w:p>
    <w:p w:rsidR="0055150D" w:rsidRPr="0055150D" w:rsidRDefault="0055150D" w:rsidP="0055150D">
      <w:pPr>
        <w:spacing w:line="360" w:lineRule="auto"/>
        <w:ind w:firstLine="708"/>
        <w:jc w:val="both"/>
        <w:rPr>
          <w:rFonts w:ascii="Times New Roman" w:eastAsia="Times New Roman" w:hAnsi="Times New Roman" w:cs="Times New Roman"/>
          <w:sz w:val="28"/>
        </w:rPr>
      </w:pPr>
      <w:r w:rsidRPr="0055150D">
        <w:rPr>
          <w:rFonts w:ascii="Times New Roman" w:eastAsia="Times New Roman" w:hAnsi="Times New Roman" w:cs="Times New Roman"/>
          <w:sz w:val="28"/>
        </w:rPr>
        <w:t xml:space="preserve">Кінострічки грали важливу роль у поширенні </w:t>
      </w:r>
      <w:proofErr w:type="gramStart"/>
      <w:r w:rsidRPr="0055150D">
        <w:rPr>
          <w:rFonts w:ascii="Times New Roman" w:eastAsia="Times New Roman" w:hAnsi="Times New Roman" w:cs="Times New Roman"/>
          <w:sz w:val="28"/>
        </w:rPr>
        <w:t>расового</w:t>
      </w:r>
      <w:proofErr w:type="gramEnd"/>
      <w:r w:rsidRPr="0055150D">
        <w:rPr>
          <w:rFonts w:ascii="Times New Roman" w:eastAsia="Times New Roman" w:hAnsi="Times New Roman" w:cs="Times New Roman"/>
          <w:sz w:val="28"/>
        </w:rPr>
        <w:t xml:space="preserve"> антисемітизму – найголовнішого завдання німецької військової влади, оскільки євреї були визначені нацистською ідеологією як найлютіші вороги нації. Фільми, створені нацистами, представляли євреїв "нелюдськими" створіннями, що проникли в арійське суспільство. Наприклад, фільм "Вічний жид", знятий у 1940 році </w:t>
      </w:r>
      <w:proofErr w:type="gramStart"/>
      <w:r w:rsidRPr="0055150D">
        <w:rPr>
          <w:rFonts w:ascii="Times New Roman" w:eastAsia="Times New Roman" w:hAnsi="Times New Roman" w:cs="Times New Roman"/>
          <w:sz w:val="28"/>
        </w:rPr>
        <w:t>Фр</w:t>
      </w:r>
      <w:proofErr w:type="gramEnd"/>
      <w:r w:rsidRPr="0055150D">
        <w:rPr>
          <w:rFonts w:ascii="Times New Roman" w:eastAsia="Times New Roman" w:hAnsi="Times New Roman" w:cs="Times New Roman"/>
          <w:sz w:val="28"/>
        </w:rPr>
        <w:t>іцем Хіпплером, малює євреїв як мандрівних культурних паразитів, поглинених сексом та грошима. Деякі фільми, такі як "</w:t>
      </w:r>
      <w:proofErr w:type="gramStart"/>
      <w:r w:rsidRPr="0055150D">
        <w:rPr>
          <w:rFonts w:ascii="Times New Roman" w:eastAsia="Times New Roman" w:hAnsi="Times New Roman" w:cs="Times New Roman"/>
          <w:sz w:val="28"/>
        </w:rPr>
        <w:t>Тр</w:t>
      </w:r>
      <w:proofErr w:type="gramEnd"/>
      <w:r w:rsidRPr="0055150D">
        <w:rPr>
          <w:rFonts w:ascii="Times New Roman" w:eastAsia="Times New Roman" w:hAnsi="Times New Roman" w:cs="Times New Roman"/>
          <w:sz w:val="28"/>
        </w:rPr>
        <w:t xml:space="preserve">іумф волі" (1935) режисера Лені Ріфеншталь, прославляли Гітлера та націонал-соціалістичний рух. Дві інші роботи Лені </w:t>
      </w:r>
      <w:proofErr w:type="gramStart"/>
      <w:r w:rsidRPr="0055150D">
        <w:rPr>
          <w:rFonts w:ascii="Times New Roman" w:eastAsia="Times New Roman" w:hAnsi="Times New Roman" w:cs="Times New Roman"/>
          <w:sz w:val="28"/>
        </w:rPr>
        <w:t>Р</w:t>
      </w:r>
      <w:proofErr w:type="gramEnd"/>
      <w:r w:rsidRPr="0055150D">
        <w:rPr>
          <w:rFonts w:ascii="Times New Roman" w:eastAsia="Times New Roman" w:hAnsi="Times New Roman" w:cs="Times New Roman"/>
          <w:sz w:val="28"/>
        </w:rPr>
        <w:t>іфеншталь, “Фестиваль нації” та “Фестиваль краси”, зображували Берлінські Олімпійські ігри 1936 року та пробуджували національну гордість за досягнення нацистського режиму під час проведення Олімпійських ігор.</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sidRPr="00EF7CA2">
        <w:rPr>
          <w:rFonts w:ascii="Times New Roman" w:eastAsia="Times New Roman" w:hAnsi="Times New Roman" w:cs="Times New Roman"/>
          <w:sz w:val="28"/>
          <w:lang w:val="uk-UA"/>
        </w:rPr>
        <w:t>9</w:t>
      </w:r>
      <w:r w:rsidR="00EF7CA2" w:rsidRPr="00F7145B">
        <w:rPr>
          <w:rFonts w:ascii="Times New Roman" w:eastAsia="Times New Roman" w:hAnsi="Times New Roman" w:cs="Times New Roman"/>
          <w:sz w:val="28"/>
        </w:rPr>
        <w:t>]</w:t>
      </w:r>
    </w:p>
    <w:p w:rsidR="0055150D" w:rsidRDefault="0055150D" w:rsidP="0055150D">
      <w:pPr>
        <w:spacing w:line="360" w:lineRule="auto"/>
        <w:ind w:firstLine="708"/>
        <w:jc w:val="both"/>
        <w:rPr>
          <w:rFonts w:ascii="Times New Roman" w:eastAsia="Times New Roman" w:hAnsi="Times New Roman" w:cs="Times New Roman"/>
          <w:sz w:val="28"/>
          <w:lang w:val="uk-UA"/>
        </w:rPr>
      </w:pPr>
      <w:r w:rsidRPr="0055150D">
        <w:rPr>
          <w:rFonts w:ascii="Times New Roman" w:eastAsia="Times New Roman" w:hAnsi="Times New Roman" w:cs="Times New Roman"/>
          <w:sz w:val="28"/>
        </w:rPr>
        <w:t xml:space="preserve">Предметом нацистської пропаганди була також реальна та </w:t>
      </w:r>
      <w:proofErr w:type="gramStart"/>
      <w:r w:rsidRPr="0055150D">
        <w:rPr>
          <w:rFonts w:ascii="Times New Roman" w:eastAsia="Times New Roman" w:hAnsi="Times New Roman" w:cs="Times New Roman"/>
          <w:sz w:val="28"/>
        </w:rPr>
        <w:t>св</w:t>
      </w:r>
      <w:proofErr w:type="gramEnd"/>
      <w:r w:rsidRPr="0055150D">
        <w:rPr>
          <w:rFonts w:ascii="Times New Roman" w:eastAsia="Times New Roman" w:hAnsi="Times New Roman" w:cs="Times New Roman"/>
          <w:sz w:val="28"/>
        </w:rPr>
        <w:t xml:space="preserve">ідома дискримінація етнічних німців у східноєвропейських країнах, таких як Чехословаччина та Польща, які збільшили свої території за рахунок Німеччини після Першої світової війни. </w:t>
      </w:r>
      <w:proofErr w:type="gramStart"/>
      <w:r w:rsidRPr="0055150D">
        <w:rPr>
          <w:rFonts w:ascii="Times New Roman" w:eastAsia="Times New Roman" w:hAnsi="Times New Roman" w:cs="Times New Roman"/>
          <w:sz w:val="28"/>
        </w:rPr>
        <w:t xml:space="preserve">Такі пропаганда закликала до політичної відданості і так званої расової самосвідомості. Вона закликала до введення в оману закордонні уряди, включаючи Європейські Великі держави, </w:t>
      </w:r>
      <w:r w:rsidRPr="0055150D">
        <w:rPr>
          <w:rFonts w:ascii="Times New Roman" w:eastAsia="Times New Roman" w:hAnsi="Times New Roman" w:cs="Times New Roman"/>
          <w:sz w:val="28"/>
        </w:rPr>
        <w:lastRenderedPageBreak/>
        <w:t>твердженнями, що Німеччина нібито висуває ясні та чесні вимоги концесій та анексій.</w:t>
      </w:r>
      <w:proofErr w:type="gramEnd"/>
    </w:p>
    <w:p w:rsidR="0055150D" w:rsidRPr="0055150D" w:rsidRDefault="0055150D" w:rsidP="0055150D">
      <w:pPr>
        <w:spacing w:line="360" w:lineRule="auto"/>
        <w:ind w:firstLine="708"/>
        <w:jc w:val="both"/>
        <w:rPr>
          <w:rFonts w:ascii="Times New Roman" w:eastAsia="Times New Roman" w:hAnsi="Times New Roman" w:cs="Times New Roman"/>
          <w:sz w:val="28"/>
          <w:lang w:val="uk-UA"/>
        </w:rPr>
      </w:pPr>
      <w:r w:rsidRPr="0055150D">
        <w:rPr>
          <w:rFonts w:ascii="Times New Roman" w:eastAsia="Times New Roman" w:hAnsi="Times New Roman" w:cs="Times New Roman"/>
          <w:sz w:val="28"/>
          <w:lang w:val="uk-UA"/>
        </w:rPr>
        <w:t>Після нападу Німеччини на Радянський Союз нацистська пропаганда однаково посилила тиск на громадянське населення Рейху, солдатів, офіцерів поліції та військовослужбовців іноземних армій-союзників гітлерівської Німеччини. Теми пропаганди були незмінні – зв'язок радянського комунізму з європейським єврейством, уявлення Німеччини як захисника західної культури від єврейсько-більшовицької загрози та зображення трагічної картини того, що може статися, якщо Рада виграє війну. Особливого напруження пропаганда досягла після катастрофічної поразки німців під Сталінградом у лютому 1943 року. Передбачалося, що лейтмотиви пропаганди мали звучати як заклик до всіх військам, що воювали на боці Рейху, боротися до кінця.</w:t>
      </w:r>
    </w:p>
    <w:p w:rsidR="0055150D" w:rsidRDefault="0055150D" w:rsidP="0055150D">
      <w:pPr>
        <w:spacing w:line="360" w:lineRule="auto"/>
        <w:ind w:firstLine="708"/>
        <w:jc w:val="both"/>
        <w:rPr>
          <w:rFonts w:ascii="Times New Roman" w:eastAsia="Times New Roman" w:hAnsi="Times New Roman" w:cs="Times New Roman"/>
          <w:sz w:val="28"/>
          <w:lang w:val="uk-UA"/>
        </w:rPr>
      </w:pPr>
      <w:r w:rsidRPr="0055150D">
        <w:rPr>
          <w:rFonts w:ascii="Times New Roman" w:eastAsia="Times New Roman" w:hAnsi="Times New Roman" w:cs="Times New Roman"/>
          <w:sz w:val="28"/>
          <w:lang w:val="uk-UA"/>
        </w:rPr>
        <w:t>Кінострічки відігравали важливу роль у поширенні расового антисемітизму та пропаганди – найголовнішого завдання німецької військової влади, оскільки євреї були визначені нацистською ідеологією як найлютіші вороги нації. Фільми, створені нацистами, представляли євреїв "нелюдськими" створіннями, що проникли в арійське суспільство. Наприклад, фільм "Вічний жид", знятий у 1940 році Фріцем Хіпплером, малює євреїв як мандрівних культурних паразитів, поглинених сексом та грошима. Деякі фільми, такі як "Тріумф волі" (1935) режисера Лені Ріфеншталь, прославляли Гітлера та націонал-соціалістичний рух. Дві інші роботи Лені Ріфеншталь, “Фестиваль нації” та “Фестиваль краси”, зображували Берлінські Олімпійські ігри 1936 року та пробуджували національну гордість за досягнення нацистського режиму під час проведення Олімпійських ігор.</w:t>
      </w:r>
      <w:r w:rsidR="00EF7CA2" w:rsidRPr="00EF7CA2">
        <w:rPr>
          <w:rFonts w:ascii="Times New Roman" w:eastAsia="Times New Roman" w:hAnsi="Times New Roman" w:cs="Times New Roman"/>
          <w:sz w:val="28"/>
          <w:lang w:val="uk-UA"/>
        </w:rPr>
        <w:t xml:space="preserve"> </w:t>
      </w:r>
      <w:r w:rsidR="00EF7CA2" w:rsidRPr="00107B6C">
        <w:rPr>
          <w:rFonts w:ascii="Times New Roman" w:eastAsia="Times New Roman" w:hAnsi="Times New Roman" w:cs="Times New Roman"/>
          <w:sz w:val="28"/>
          <w:lang w:val="uk-UA"/>
        </w:rPr>
        <w:t>[</w:t>
      </w:r>
      <w:r w:rsidR="00EF7CA2">
        <w:rPr>
          <w:rFonts w:ascii="Times New Roman" w:eastAsia="Times New Roman" w:hAnsi="Times New Roman" w:cs="Times New Roman"/>
          <w:sz w:val="28"/>
          <w:lang w:val="uk-UA"/>
        </w:rPr>
        <w:t>26, 7</w:t>
      </w:r>
      <w:r w:rsidR="00EF7CA2" w:rsidRPr="00107B6C">
        <w:rPr>
          <w:rFonts w:ascii="Times New Roman" w:eastAsia="Times New Roman" w:hAnsi="Times New Roman" w:cs="Times New Roman"/>
          <w:sz w:val="28"/>
          <w:lang w:val="uk-UA"/>
        </w:rPr>
        <w:t>]</w:t>
      </w:r>
    </w:p>
    <w:p w:rsidR="0055150D" w:rsidRDefault="00753BDE" w:rsidP="00107B6C">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ab/>
      </w:r>
      <w:r w:rsidR="00D972CE" w:rsidRPr="0090171B">
        <w:rPr>
          <w:rFonts w:ascii="Times New Roman" w:eastAsia="Times New Roman" w:hAnsi="Times New Roman" w:cs="Times New Roman"/>
          <w:sz w:val="28"/>
          <w:lang w:val="uk-UA"/>
        </w:rPr>
        <w:t>До всього цього мав беспосередне відношення Гітлер</w:t>
      </w:r>
      <w:r>
        <w:rPr>
          <w:rFonts w:ascii="Times New Roman" w:eastAsia="Times New Roman" w:hAnsi="Times New Roman" w:cs="Times New Roman"/>
          <w:sz w:val="28"/>
          <w:lang w:val="uk-UA"/>
        </w:rPr>
        <w:t>,</w:t>
      </w:r>
      <w:r w:rsidR="00D972CE" w:rsidRPr="0090171B">
        <w:rPr>
          <w:rFonts w:ascii="Times New Roman" w:eastAsia="Times New Roman" w:hAnsi="Times New Roman" w:cs="Times New Roman"/>
          <w:sz w:val="28"/>
          <w:lang w:val="uk-UA"/>
        </w:rPr>
        <w:t xml:space="preserve"> тому що він використовував всі методи пропаганди яка би здобула перемогу для нього і його переконань і бачення світу.</w:t>
      </w:r>
    </w:p>
    <w:p w:rsidR="00B55631" w:rsidRPr="0011589A" w:rsidRDefault="0011589A" w:rsidP="0011589A">
      <w:pPr>
        <w:spacing w:line="360" w:lineRule="auto"/>
        <w:jc w:val="center"/>
        <w:rPr>
          <w:rFonts w:ascii="Times New Roman" w:eastAsia="Times New Roman" w:hAnsi="Times New Roman" w:cs="Times New Roman"/>
          <w:b/>
          <w:sz w:val="28"/>
          <w:lang w:val="uk-UA"/>
        </w:rPr>
      </w:pPr>
      <w:r w:rsidRPr="0011589A">
        <w:rPr>
          <w:rFonts w:ascii="Times New Roman" w:eastAsia="Times New Roman" w:hAnsi="Times New Roman" w:cs="Times New Roman"/>
          <w:b/>
          <w:sz w:val="28"/>
          <w:lang w:val="uk-UA"/>
        </w:rPr>
        <w:lastRenderedPageBreak/>
        <w:t>2.2.3. Радянська пропаганда</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З 1933 по 1941рр. образ нациської Німеччини зазнав трансформації кілька разів: 1933— серпень 1939рр.— образ Німеччини як ворога при поділі нацистської держави і німецького народу; серпня 1939— травень-червень 1941р.— зняття антинацистських акцентів; травень 1941— 22 червня 1941р.— повернення в пропаганду образу нацистської Німеччини як ворога в передвоєнних умовах.</w:t>
      </w:r>
      <w:r w:rsidR="00EF7CA2" w:rsidRPr="00EF7CA2">
        <w:rPr>
          <w:rFonts w:ascii="Times New Roman" w:eastAsia="Times New Roman" w:hAnsi="Times New Roman" w:cs="Times New Roman"/>
          <w:sz w:val="28"/>
          <w:lang w:val="uk-UA"/>
        </w:rPr>
        <w:t xml:space="preserve"> </w:t>
      </w:r>
      <w:r w:rsidR="00EF7CA2" w:rsidRPr="00F7145B">
        <w:rPr>
          <w:rFonts w:ascii="Times New Roman" w:eastAsia="Times New Roman" w:hAnsi="Times New Roman" w:cs="Times New Roman"/>
          <w:sz w:val="28"/>
          <w:lang w:val="uk-UA"/>
        </w:rPr>
        <w:t>[</w:t>
      </w:r>
      <w:r w:rsidR="00EF7CA2">
        <w:rPr>
          <w:rFonts w:ascii="Times New Roman" w:eastAsia="Times New Roman" w:hAnsi="Times New Roman" w:cs="Times New Roman"/>
          <w:sz w:val="28"/>
          <w:lang w:val="uk-UA"/>
        </w:rPr>
        <w:t>28, 6</w:t>
      </w:r>
      <w:r w:rsidR="00EF7CA2" w:rsidRPr="00F7145B">
        <w:rPr>
          <w:rFonts w:ascii="Times New Roman" w:eastAsia="Times New Roman" w:hAnsi="Times New Roman" w:cs="Times New Roman"/>
          <w:sz w:val="28"/>
          <w:lang w:val="uk-UA"/>
        </w:rPr>
        <w:t>]</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Цією діяльністю займалося Управління пропаганди і агітації ЦК ВКП і Відділ роботи з військами противника Головного політичного управління РСЧА.</w:t>
      </w:r>
    </w:p>
    <w:p w:rsidR="00B55631" w:rsidRDefault="00D972CE" w:rsidP="00753BDE">
      <w:pPr>
        <w:spacing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Періодична преса була </w:t>
      </w:r>
      <w:proofErr w:type="gramStart"/>
      <w:r>
        <w:rPr>
          <w:rFonts w:ascii="Times New Roman" w:eastAsia="Times New Roman" w:hAnsi="Times New Roman" w:cs="Times New Roman"/>
          <w:sz w:val="28"/>
        </w:rPr>
        <w:t>пров</w:t>
      </w:r>
      <w:proofErr w:type="gramEnd"/>
      <w:r>
        <w:rPr>
          <w:rFonts w:ascii="Times New Roman" w:eastAsia="Times New Roman" w:hAnsi="Times New Roman" w:cs="Times New Roman"/>
          <w:sz w:val="28"/>
        </w:rPr>
        <w:t xml:space="preserve">ідною формою радянської пропаганди. Сформований радянською пропагандою образ ворога в особі Німеччини, нацистської верхівки і нацизму — став важливим фактором моральнополітичної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ідготовки СРСР до війни. Істотною складовою радянської пропаганди стало різке неприйняття расизму , нацизму , антисемітизму і шовінізму як прояв загальнолюдської складової ціннісних акцентів.</w:t>
      </w:r>
      <w:r w:rsidR="00EF7CA2" w:rsidRPr="00EF7CA2">
        <w:rPr>
          <w:rFonts w:ascii="Times New Roman" w:eastAsia="Times New Roman" w:hAnsi="Times New Roman" w:cs="Times New Roman"/>
          <w:sz w:val="28"/>
        </w:rPr>
        <w:t xml:space="preserve"> </w:t>
      </w:r>
      <w:r w:rsidR="00EF7CA2" w:rsidRPr="00F7145B">
        <w:rPr>
          <w:rFonts w:ascii="Times New Roman" w:eastAsia="Times New Roman" w:hAnsi="Times New Roman" w:cs="Times New Roman"/>
          <w:sz w:val="28"/>
        </w:rPr>
        <w:t>[</w:t>
      </w:r>
      <w:r w:rsidR="00EF7CA2">
        <w:rPr>
          <w:rFonts w:ascii="Times New Roman" w:eastAsia="Times New Roman" w:hAnsi="Times New Roman" w:cs="Times New Roman"/>
          <w:sz w:val="28"/>
          <w:lang w:val="uk-UA"/>
        </w:rPr>
        <w:t>10, 43</w:t>
      </w:r>
      <w:r w:rsidR="00EF7CA2" w:rsidRPr="00F7145B">
        <w:rPr>
          <w:rFonts w:ascii="Times New Roman" w:eastAsia="Times New Roman" w:hAnsi="Times New Roman" w:cs="Times New Roman"/>
          <w:sz w:val="28"/>
        </w:rPr>
        <w:t>]</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У воєнні роки до створення пропагандистських плакатів було залучено багато радянських художників з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ізних республік (Іраклій Толідзе). </w:t>
      </w:r>
      <w:proofErr w:type="gramStart"/>
      <w:r>
        <w:rPr>
          <w:rFonts w:ascii="Times New Roman" w:eastAsia="Times New Roman" w:hAnsi="Times New Roman" w:cs="Times New Roman"/>
          <w:sz w:val="28"/>
        </w:rPr>
        <w:t>У</w:t>
      </w:r>
      <w:proofErr w:type="gramEnd"/>
      <w:r>
        <w:rPr>
          <w:rFonts w:ascii="Times New Roman" w:eastAsia="Times New Roman" w:hAnsi="Times New Roman" w:cs="Times New Roman"/>
          <w:sz w:val="28"/>
        </w:rPr>
        <w:t xml:space="preserve"> кожному регіоні випускалися агітаційні матеріали з урахуванням специфіки менталітету і типу наданої фронтовикам допомоги.</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Пропаганда була зворотним боком </w:t>
      </w:r>
      <w:proofErr w:type="gramStart"/>
      <w:r w:rsidRPr="00753BDE">
        <w:rPr>
          <w:rFonts w:ascii="Times New Roman" w:eastAsia="Times New Roman" w:hAnsi="Times New Roman" w:cs="Times New Roman"/>
          <w:sz w:val="28"/>
        </w:rPr>
        <w:t>силового</w:t>
      </w:r>
      <w:proofErr w:type="gramEnd"/>
      <w:r w:rsidRPr="00753BDE">
        <w:rPr>
          <w:rFonts w:ascii="Times New Roman" w:eastAsia="Times New Roman" w:hAnsi="Times New Roman" w:cs="Times New Roman"/>
          <w:sz w:val="28"/>
        </w:rPr>
        <w:t xml:space="preserve"> впливу воюючої держави, зайнятого одночасно озброєним протистоянням на фронті і забезпеченням ефективної роботи тилу. </w:t>
      </w:r>
      <w:proofErr w:type="gramStart"/>
      <w:r w:rsidRPr="00753BDE">
        <w:rPr>
          <w:rFonts w:ascii="Times New Roman" w:eastAsia="Times New Roman" w:hAnsi="Times New Roman" w:cs="Times New Roman"/>
          <w:sz w:val="28"/>
        </w:rPr>
        <w:t>З</w:t>
      </w:r>
      <w:proofErr w:type="gramEnd"/>
      <w:r w:rsidRPr="00753BDE">
        <w:rPr>
          <w:rFonts w:ascii="Times New Roman" w:eastAsia="Times New Roman" w:hAnsi="Times New Roman" w:cs="Times New Roman"/>
          <w:sz w:val="28"/>
        </w:rPr>
        <w:t xml:space="preserve"> початком війни жителі втягнутих в неї країн зіткнулися з небезпекою втрати здоров'я і життя, різким зниженням рівня споживання, руйнуванням звичного соціального середовища. Пропагандистська робота була покликана знизити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 xml:space="preserve">івень соціального стресу, сприяти підвищенню бойового духу в армії і продуктивності праці в тилу. </w:t>
      </w:r>
      <w:r w:rsidRPr="00753BDE">
        <w:rPr>
          <w:rFonts w:ascii="Times New Roman" w:eastAsia="Times New Roman" w:hAnsi="Times New Roman" w:cs="Times New Roman"/>
          <w:sz w:val="28"/>
        </w:rPr>
        <w:lastRenderedPageBreak/>
        <w:t>Майже всі матеріали подібного роду можна умовно розділити на дві категорії— зображують «своїх» і ворогів.</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[1]</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«Свої» в пропагандистських </w:t>
      </w:r>
      <w:proofErr w:type="gramStart"/>
      <w:r w:rsidRPr="00753BDE">
        <w:rPr>
          <w:rFonts w:ascii="Times New Roman" w:eastAsia="Times New Roman" w:hAnsi="Times New Roman" w:cs="Times New Roman"/>
          <w:sz w:val="28"/>
        </w:rPr>
        <w:t>матер</w:t>
      </w:r>
      <w:proofErr w:type="gramEnd"/>
      <w:r w:rsidRPr="00753BDE">
        <w:rPr>
          <w:rFonts w:ascii="Times New Roman" w:eastAsia="Times New Roman" w:hAnsi="Times New Roman" w:cs="Times New Roman"/>
          <w:sz w:val="28"/>
        </w:rPr>
        <w:t>іалах постають сильними, впевненими в собі людьми. Як правило, широко використовуються зображення державних символів, політичних лідерів, популярних історичних персонажі</w:t>
      </w:r>
      <w:proofErr w:type="gramStart"/>
      <w:r w:rsidRPr="00753BDE">
        <w:rPr>
          <w:rFonts w:ascii="Times New Roman" w:eastAsia="Times New Roman" w:hAnsi="Times New Roman" w:cs="Times New Roman"/>
          <w:sz w:val="28"/>
        </w:rPr>
        <w:t>в</w:t>
      </w:r>
      <w:proofErr w:type="gramEnd"/>
      <w:r w:rsidRPr="00753BDE">
        <w:rPr>
          <w:rFonts w:ascii="Times New Roman" w:eastAsia="Times New Roman" w:hAnsi="Times New Roman" w:cs="Times New Roman"/>
          <w:sz w:val="28"/>
        </w:rPr>
        <w:t xml:space="preserve"> (частіше пов'язаних з військовою історією). Сама війна в таких матеріалах постає справедливою, зумовленою необхідністю вирішення важливого загальнонаціонального завдання (наприклад, «порятунку європейської цивілізації від більшовизму» або «захисту </w:t>
      </w:r>
      <w:proofErr w:type="gramStart"/>
      <w:r w:rsidRPr="00753BDE">
        <w:rPr>
          <w:rFonts w:ascii="Times New Roman" w:eastAsia="Times New Roman" w:hAnsi="Times New Roman" w:cs="Times New Roman"/>
          <w:sz w:val="28"/>
        </w:rPr>
        <w:t>соц</w:t>
      </w:r>
      <w:proofErr w:type="gramEnd"/>
      <w:r w:rsidRPr="00753BDE">
        <w:rPr>
          <w:rFonts w:ascii="Times New Roman" w:eastAsia="Times New Roman" w:hAnsi="Times New Roman" w:cs="Times New Roman"/>
          <w:sz w:val="28"/>
        </w:rPr>
        <w:t xml:space="preserve">іалістичної Батьківщини від німецько-фашистських загарбників»). Народ постає як єдина і незламна сила. </w:t>
      </w:r>
      <w:proofErr w:type="gramStart"/>
      <w:r w:rsidRPr="00753BDE">
        <w:rPr>
          <w:rFonts w:ascii="Times New Roman" w:eastAsia="Times New Roman" w:hAnsi="Times New Roman" w:cs="Times New Roman"/>
          <w:sz w:val="28"/>
        </w:rPr>
        <w:t>В пропагандистських матеріалах перебування на фронті не зв'язується з небезпекою.</w:t>
      </w:r>
      <w:proofErr w:type="gramEnd"/>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Військові успіхи широко використовувалися з пропагандисткою метою. У повідомленнях Радінформбюро щодня докладно розповідалося про вдалі дії радянських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ідрозділів, перераховувалися чи не всі населені пункти, відбиті у ворога. Велика увага приділялася опису втрат противника, практикувався переказ показань полонени</w:t>
      </w:r>
      <w:proofErr w:type="gramStart"/>
      <w:r w:rsidRPr="00753BDE">
        <w:rPr>
          <w:rFonts w:ascii="Times New Roman" w:eastAsia="Times New Roman" w:hAnsi="Times New Roman" w:cs="Times New Roman"/>
          <w:sz w:val="28"/>
        </w:rPr>
        <w:t>х-</w:t>
      </w:r>
      <w:proofErr w:type="gramEnd"/>
      <w:r w:rsidRPr="00753BDE">
        <w:rPr>
          <w:rFonts w:ascii="Times New Roman" w:eastAsia="Times New Roman" w:hAnsi="Times New Roman" w:cs="Times New Roman"/>
          <w:sz w:val="28"/>
        </w:rPr>
        <w:t>«очевидців» про низький бойовий дух ворога.</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Видавався «Блокнот агітатора»— масовий журнал Головного політичного у</w:t>
      </w:r>
      <w:r w:rsidR="00A8508F">
        <w:rPr>
          <w:rFonts w:ascii="Times New Roman" w:eastAsia="Times New Roman" w:hAnsi="Times New Roman" w:cs="Times New Roman"/>
          <w:sz w:val="28"/>
        </w:rPr>
        <w:t>правління Радянської Армії і ВМ</w:t>
      </w:r>
      <w:r w:rsidR="00A8508F">
        <w:rPr>
          <w:rFonts w:ascii="Times New Roman" w:eastAsia="Times New Roman" w:hAnsi="Times New Roman" w:cs="Times New Roman"/>
          <w:sz w:val="28"/>
          <w:lang w:val="uk-UA"/>
        </w:rPr>
        <w:t>С</w:t>
      </w:r>
      <w:r w:rsidRPr="00753BDE">
        <w:rPr>
          <w:rFonts w:ascii="Times New Roman" w:eastAsia="Times New Roman" w:hAnsi="Times New Roman" w:cs="Times New Roman"/>
          <w:sz w:val="28"/>
        </w:rPr>
        <w:t xml:space="preserve"> в допомогу армійським і флотським агітаторам. </w:t>
      </w:r>
      <w:proofErr w:type="gramStart"/>
      <w:r w:rsidRPr="00753BDE">
        <w:rPr>
          <w:rFonts w:ascii="Times New Roman" w:eastAsia="Times New Roman" w:hAnsi="Times New Roman" w:cs="Times New Roman"/>
          <w:sz w:val="28"/>
        </w:rPr>
        <w:t>Публікував матеріали про подвиги радянських людей на фронті і в тилу.</w:t>
      </w:r>
      <w:proofErr w:type="gramEnd"/>
      <w:r w:rsidRPr="00753BDE">
        <w:rPr>
          <w:rFonts w:ascii="Times New Roman" w:eastAsia="Times New Roman" w:hAnsi="Times New Roman" w:cs="Times New Roman"/>
          <w:sz w:val="28"/>
        </w:rPr>
        <w:t xml:space="preserve"> Виходив із серпня 1942, два рази на </w:t>
      </w:r>
      <w:proofErr w:type="gramStart"/>
      <w:r w:rsidRPr="00753BDE">
        <w:rPr>
          <w:rFonts w:ascii="Times New Roman" w:eastAsia="Times New Roman" w:hAnsi="Times New Roman" w:cs="Times New Roman"/>
          <w:sz w:val="28"/>
        </w:rPr>
        <w:t>м</w:t>
      </w:r>
      <w:proofErr w:type="gramEnd"/>
      <w:r w:rsidRPr="00753BDE">
        <w:rPr>
          <w:rFonts w:ascii="Times New Roman" w:eastAsia="Times New Roman" w:hAnsi="Times New Roman" w:cs="Times New Roman"/>
          <w:sz w:val="28"/>
        </w:rPr>
        <w:t>ісяць. У роки Велико</w:t>
      </w:r>
      <w:proofErr w:type="gramStart"/>
      <w:r w:rsidRPr="00753BDE">
        <w:rPr>
          <w:rFonts w:ascii="Times New Roman" w:eastAsia="Times New Roman" w:hAnsi="Times New Roman" w:cs="Times New Roman"/>
          <w:sz w:val="28"/>
        </w:rPr>
        <w:t>ї В</w:t>
      </w:r>
      <w:proofErr w:type="gramEnd"/>
      <w:r w:rsidRPr="00753BDE">
        <w:rPr>
          <w:rFonts w:ascii="Times New Roman" w:eastAsia="Times New Roman" w:hAnsi="Times New Roman" w:cs="Times New Roman"/>
          <w:sz w:val="28"/>
        </w:rPr>
        <w:t>ітчизняної війни «Блокнот агітатора» видавався російською, азербайджанською, вірменською, грузинською, казахською, узбецькою, татарською мовами. Основні завдання: роз'яснення політики КПРС і Радянського уряду з питань будівництва Збройних Сил, пропаганда революційних, бойових і трудових традицій радянського народу і його Збройних Сил, роз'яснення вимог військової присяги і статутів, узагальнення досвіду армійських і флотських агітаторів.</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9, 78</w:t>
      </w:r>
      <w:r w:rsidR="00107B6C" w:rsidRPr="00F7145B">
        <w:rPr>
          <w:rFonts w:ascii="Times New Roman" w:eastAsia="Times New Roman" w:hAnsi="Times New Roman" w:cs="Times New Roman"/>
          <w:sz w:val="28"/>
        </w:rPr>
        <w:t>]</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lastRenderedPageBreak/>
        <w:t>В СРСР в період війни в пропагандистських цілях стала використовуватися історична спадщина добільшовицько</w:t>
      </w:r>
      <w:proofErr w:type="gramStart"/>
      <w:r w:rsidRPr="00753BDE">
        <w:rPr>
          <w:rFonts w:ascii="Times New Roman" w:eastAsia="Times New Roman" w:hAnsi="Times New Roman" w:cs="Times New Roman"/>
          <w:sz w:val="28"/>
        </w:rPr>
        <w:t>ї Р</w:t>
      </w:r>
      <w:proofErr w:type="gramEnd"/>
      <w:r w:rsidRPr="00753BDE">
        <w:rPr>
          <w:rFonts w:ascii="Times New Roman" w:eastAsia="Times New Roman" w:hAnsi="Times New Roman" w:cs="Times New Roman"/>
          <w:sz w:val="28"/>
        </w:rPr>
        <w:t xml:space="preserve">осії, перш за все військова. В армії </w:t>
      </w:r>
      <w:proofErr w:type="gramStart"/>
      <w:r w:rsidRPr="00753BDE">
        <w:rPr>
          <w:rFonts w:ascii="Times New Roman" w:eastAsia="Times New Roman" w:hAnsi="Times New Roman" w:cs="Times New Roman"/>
          <w:sz w:val="28"/>
        </w:rPr>
        <w:t>була в</w:t>
      </w:r>
      <w:proofErr w:type="gramEnd"/>
      <w:r w:rsidRPr="00753BDE">
        <w:rPr>
          <w:rFonts w:ascii="Times New Roman" w:eastAsia="Times New Roman" w:hAnsi="Times New Roman" w:cs="Times New Roman"/>
          <w:sz w:val="28"/>
        </w:rPr>
        <w:t xml:space="preserve">ідтворена гвардія, в зміненому вигляді повернулися георгіївські нагороди і символи, кадетські корпуси. Починаючи з 1943 року радянські військовослужбовці стали носити погони, були введені нові нагороди на честь історичних російських полководців і флотоводців— </w:t>
      </w:r>
      <w:proofErr w:type="gramStart"/>
      <w:r w:rsidRPr="00753BDE">
        <w:rPr>
          <w:rFonts w:ascii="Times New Roman" w:eastAsia="Times New Roman" w:hAnsi="Times New Roman" w:cs="Times New Roman"/>
          <w:sz w:val="28"/>
        </w:rPr>
        <w:t>Ол</w:t>
      </w:r>
      <w:proofErr w:type="gramEnd"/>
      <w:r w:rsidRPr="00753BDE">
        <w:rPr>
          <w:rFonts w:ascii="Times New Roman" w:eastAsia="Times New Roman" w:hAnsi="Times New Roman" w:cs="Times New Roman"/>
          <w:sz w:val="28"/>
        </w:rPr>
        <w:t xml:space="preserve">ександра Невського, А. В. Суворова, М. І. Кутузова, Ф. Ф. Ушакова, П. С. Нахімова. У </w:t>
      </w:r>
      <w:proofErr w:type="gramStart"/>
      <w:r w:rsidRPr="00753BDE">
        <w:rPr>
          <w:rFonts w:ascii="Times New Roman" w:eastAsia="Times New Roman" w:hAnsi="Times New Roman" w:cs="Times New Roman"/>
          <w:sz w:val="28"/>
        </w:rPr>
        <w:t>велик</w:t>
      </w:r>
      <w:proofErr w:type="gramEnd"/>
      <w:r w:rsidRPr="00753BDE">
        <w:rPr>
          <w:rFonts w:ascii="Times New Roman" w:eastAsia="Times New Roman" w:hAnsi="Times New Roman" w:cs="Times New Roman"/>
          <w:sz w:val="28"/>
        </w:rPr>
        <w:t xml:space="preserve">ій кількості стали видаватися брошури про героїчне минуле російського народу. У той же час в пропаганді зверталися і до часів Громадянської війни,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ідкреслювалися подвиги червоноармійців і проводилися паралелі між Громадянською війною і війною проти загарбників.</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Були спроби використовувати з пропагандисткою метою Церкву. У 1943 році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ісля великої перерви було дозволено обрання нового Московського патріарха. Про патріотичну позицію Церкви широко повідомлялося у пресі. Зокрема, широку популярність здобув факт створення на кошти віруючих танкової колони «Дмитро Донський».</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sidRPr="00107B6C">
        <w:rPr>
          <w:rFonts w:ascii="Times New Roman" w:eastAsia="Times New Roman" w:hAnsi="Times New Roman" w:cs="Times New Roman"/>
          <w:sz w:val="28"/>
          <w:lang w:val="uk-UA"/>
        </w:rPr>
        <w:t>9</w:t>
      </w:r>
      <w:r w:rsidR="00107B6C" w:rsidRPr="00F7145B">
        <w:rPr>
          <w:rFonts w:ascii="Times New Roman" w:eastAsia="Times New Roman" w:hAnsi="Times New Roman" w:cs="Times New Roman"/>
          <w:sz w:val="28"/>
        </w:rPr>
        <w:t>]</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Вороги в пропагандистських </w:t>
      </w:r>
      <w:proofErr w:type="gramStart"/>
      <w:r w:rsidRPr="00753BDE">
        <w:rPr>
          <w:rFonts w:ascii="Times New Roman" w:eastAsia="Times New Roman" w:hAnsi="Times New Roman" w:cs="Times New Roman"/>
          <w:sz w:val="28"/>
        </w:rPr>
        <w:t>матер</w:t>
      </w:r>
      <w:proofErr w:type="gramEnd"/>
      <w:r w:rsidRPr="00753BDE">
        <w:rPr>
          <w:rFonts w:ascii="Times New Roman" w:eastAsia="Times New Roman" w:hAnsi="Times New Roman" w:cs="Times New Roman"/>
          <w:sz w:val="28"/>
        </w:rPr>
        <w:t xml:space="preserve">іалах постають жалюгідними, безпорадними і нелюдськими монстрами. У деяких випадках центральною ланкою пропагандистського матеріалу стає не сам ворог, а нелюдськість і руйнівність його дій. Це пов'язано з необхідністю одночасно придушити в своїх солдатах страх по відношенню до ворога, вселити в них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 xml:space="preserve">ішучість і деперсоніфікувати образ противника— зробити так, щоб він не сприймався як людина і в нього було легше стріляти. Як правило, в </w:t>
      </w:r>
      <w:proofErr w:type="gramStart"/>
      <w:r w:rsidRPr="00753BDE">
        <w:rPr>
          <w:rFonts w:ascii="Times New Roman" w:eastAsia="Times New Roman" w:hAnsi="Times New Roman" w:cs="Times New Roman"/>
          <w:sz w:val="28"/>
        </w:rPr>
        <w:t>таких</w:t>
      </w:r>
      <w:proofErr w:type="gramEnd"/>
      <w:r w:rsidRPr="00753BDE">
        <w:rPr>
          <w:rFonts w:ascii="Times New Roman" w:eastAsia="Times New Roman" w:hAnsi="Times New Roman" w:cs="Times New Roman"/>
          <w:sz w:val="28"/>
        </w:rPr>
        <w:t xml:space="preserve"> матеріалах сильні мотиви захисту своєї країни, свого будинку, а також мотив помсти.</w:t>
      </w:r>
    </w:p>
    <w:p w:rsidR="00B55631"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Часто використовувалися в непривабливому вигляді образи політичних лідерів ворожої держави. В пропагандистської кінопродукції бойові і особисті якості ворожих солдатів описуються найчастіше як дуже низькі. Найчастіше, перебуваючи в безпеці, </w:t>
      </w:r>
      <w:proofErr w:type="gramStart"/>
      <w:r w:rsidRPr="00753BDE">
        <w:rPr>
          <w:rFonts w:ascii="Times New Roman" w:eastAsia="Times New Roman" w:hAnsi="Times New Roman" w:cs="Times New Roman"/>
          <w:sz w:val="28"/>
        </w:rPr>
        <w:t>вони</w:t>
      </w:r>
      <w:proofErr w:type="gramEnd"/>
      <w:r w:rsidRPr="00753BDE">
        <w:rPr>
          <w:rFonts w:ascii="Times New Roman" w:eastAsia="Times New Roman" w:hAnsi="Times New Roman" w:cs="Times New Roman"/>
          <w:sz w:val="28"/>
        </w:rPr>
        <w:t xml:space="preserve"> виглядають нахабними і дурними, </w:t>
      </w:r>
      <w:r w:rsidRPr="00753BDE">
        <w:rPr>
          <w:rFonts w:ascii="Times New Roman" w:eastAsia="Times New Roman" w:hAnsi="Times New Roman" w:cs="Times New Roman"/>
          <w:sz w:val="28"/>
        </w:rPr>
        <w:lastRenderedPageBreak/>
        <w:t xml:space="preserve">але виявляють боягузтво в бою. Ворога </w:t>
      </w:r>
      <w:proofErr w:type="gramStart"/>
      <w:r w:rsidRPr="00753BDE">
        <w:rPr>
          <w:rFonts w:ascii="Times New Roman" w:eastAsia="Times New Roman" w:hAnsi="Times New Roman" w:cs="Times New Roman"/>
          <w:sz w:val="28"/>
        </w:rPr>
        <w:t>в</w:t>
      </w:r>
      <w:proofErr w:type="gramEnd"/>
      <w:r w:rsidRPr="00753BDE">
        <w:rPr>
          <w:rFonts w:ascii="Times New Roman" w:eastAsia="Times New Roman" w:hAnsi="Times New Roman" w:cs="Times New Roman"/>
          <w:sz w:val="28"/>
        </w:rPr>
        <w:t xml:space="preserve"> такому фільмі виявляється дуже легко вбити. Так, наприклад, в заключному </w:t>
      </w:r>
      <w:proofErr w:type="gramStart"/>
      <w:r w:rsidRPr="00753BDE">
        <w:rPr>
          <w:rFonts w:ascii="Times New Roman" w:eastAsia="Times New Roman" w:hAnsi="Times New Roman" w:cs="Times New Roman"/>
          <w:sz w:val="28"/>
        </w:rPr>
        <w:t>еп</w:t>
      </w:r>
      <w:proofErr w:type="gramEnd"/>
      <w:r w:rsidRPr="00753BDE">
        <w:rPr>
          <w:rFonts w:ascii="Times New Roman" w:eastAsia="Times New Roman" w:hAnsi="Times New Roman" w:cs="Times New Roman"/>
          <w:sz w:val="28"/>
        </w:rPr>
        <w:t>ізоді радянського фільму «Два бійці» (1943) головні герої удвох безперешкодно розстрілюють колони німців, що наступали.</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[1</w:t>
      </w:r>
      <w:r w:rsidR="00107B6C">
        <w:rPr>
          <w:rFonts w:ascii="Times New Roman" w:eastAsia="Times New Roman" w:hAnsi="Times New Roman" w:cs="Times New Roman"/>
          <w:sz w:val="28"/>
          <w:lang w:val="uk-UA"/>
        </w:rPr>
        <w:t>6, 98</w:t>
      </w:r>
      <w:r w:rsidR="00107B6C" w:rsidRPr="00F7145B">
        <w:rPr>
          <w:rFonts w:ascii="Times New Roman" w:eastAsia="Times New Roman" w:hAnsi="Times New Roman" w:cs="Times New Roman"/>
          <w:sz w:val="28"/>
        </w:rPr>
        <w:t>]</w:t>
      </w:r>
    </w:p>
    <w:p w:rsidR="00720C89" w:rsidRDefault="00720C89" w:rsidP="00753BDE">
      <w:pPr>
        <w:spacing w:line="360" w:lineRule="auto"/>
        <w:ind w:firstLine="708"/>
        <w:jc w:val="both"/>
        <w:rPr>
          <w:rFonts w:ascii="Times New Roman" w:eastAsia="Times New Roman" w:hAnsi="Times New Roman" w:cs="Times New Roman"/>
          <w:sz w:val="28"/>
          <w:lang w:val="uk-UA"/>
        </w:rPr>
      </w:pPr>
    </w:p>
    <w:p w:rsidR="00720C89" w:rsidRPr="00720C89" w:rsidRDefault="00720C89" w:rsidP="00720C89">
      <w:pPr>
        <w:spacing w:line="360" w:lineRule="auto"/>
        <w:ind w:firstLine="708"/>
        <w:jc w:val="center"/>
        <w:rPr>
          <w:rFonts w:ascii="Times New Roman" w:eastAsia="Times New Roman" w:hAnsi="Times New Roman" w:cs="Times New Roman"/>
          <w:sz w:val="28"/>
          <w:lang w:val="uk-UA"/>
        </w:rPr>
      </w:pPr>
    </w:p>
    <w:p w:rsidR="00CF2F0D" w:rsidRPr="00720C89" w:rsidRDefault="00720C89" w:rsidP="00720C89">
      <w:pPr>
        <w:spacing w:line="360" w:lineRule="auto"/>
        <w:jc w:val="center"/>
        <w:rPr>
          <w:rFonts w:ascii="Times New Roman" w:eastAsia="Times New Roman" w:hAnsi="Times New Roman" w:cs="Times New Roman"/>
          <w:b/>
          <w:sz w:val="28"/>
          <w:u w:val="single"/>
        </w:rPr>
      </w:pPr>
      <w:r w:rsidRPr="00720C89">
        <w:rPr>
          <w:rFonts w:ascii="Times New Roman" w:eastAsia="Times New Roman" w:hAnsi="Times New Roman" w:cs="Times New Roman"/>
          <w:b/>
          <w:sz w:val="28"/>
          <w:lang w:val="uk-UA"/>
        </w:rPr>
        <w:t>2.3. Явище пропаганди у наші дні</w:t>
      </w:r>
    </w:p>
    <w:p w:rsidR="00CF2F0D" w:rsidRPr="00753BDE" w:rsidRDefault="00CF2F0D" w:rsidP="00CF2F0D">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Медіапропаганда — те, чим Росія вже «прославилася» у всьому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іті. Величезне військо медійників десятки років працює на два фронти — на зарубіжні країни і на власну «родіну». Через медіа Росія повністю контролює інфопрості</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 xml:space="preserve"> всередині країни, а також просуває власні наративи, маніпулює фактами й намагається відвертати увагу від важливих подій і своїх злочинів за кордоном.</w:t>
      </w:r>
    </w:p>
    <w:p w:rsidR="00CF2F0D" w:rsidRPr="00753BDE" w:rsidRDefault="00CF2F0D" w:rsidP="00CF2F0D">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Європейські країни вже не перший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ік системно відбивають атаки кремлівської пропаганди: від навали ботів до сконструйованих медіакампаній. На серйозність проблеми вказує те, що у 2015 році країни</w:t>
      </w:r>
      <w:proofErr w:type="gramStart"/>
      <w:r w:rsidRPr="00753BDE">
        <w:rPr>
          <w:rFonts w:ascii="Times New Roman" w:eastAsia="Times New Roman" w:hAnsi="Times New Roman" w:cs="Times New Roman"/>
          <w:sz w:val="28"/>
        </w:rPr>
        <w:t xml:space="preserve"> ЄС</w:t>
      </w:r>
      <w:proofErr w:type="gramEnd"/>
      <w:r w:rsidRPr="00753BDE">
        <w:rPr>
          <w:rFonts w:ascii="Times New Roman" w:eastAsia="Times New Roman" w:hAnsi="Times New Roman" w:cs="Times New Roman"/>
          <w:sz w:val="28"/>
        </w:rPr>
        <w:t xml:space="preserve"> створили Оперативну робочу групу зі стратегічних комунікацій (ESTF — East StratCom Task Force), щоб протистояти дезінформаційним кампаніям Росії. Випадки кремлівських медіаатак ретельно збирають у єдину базу. А от у самій Росії Путіну таки вдалося створити альтернативну інформаційну реальність на межі здорового глузду. Із початком повномасштабної війни інфопростір</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осійської Федерації особливо нагадує Задзеркалля. Тільки замість Аліси — схиблений диктатор Путін, який інформаційно отруює своїх громадян за їхньої мовчазної згоди.</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[1</w:t>
      </w:r>
      <w:r w:rsidR="00107B6C" w:rsidRPr="00107B6C">
        <w:rPr>
          <w:rFonts w:ascii="Times New Roman" w:eastAsia="Times New Roman" w:hAnsi="Times New Roman" w:cs="Times New Roman"/>
          <w:sz w:val="28"/>
          <w:lang w:val="uk-UA"/>
        </w:rPr>
        <w:t>9</w:t>
      </w:r>
      <w:r w:rsidR="00107B6C" w:rsidRPr="00F7145B">
        <w:rPr>
          <w:rFonts w:ascii="Times New Roman" w:eastAsia="Times New Roman" w:hAnsi="Times New Roman" w:cs="Times New Roman"/>
          <w:sz w:val="28"/>
        </w:rPr>
        <w:t>]</w:t>
      </w:r>
    </w:p>
    <w:p w:rsidR="00CF2F0D" w:rsidRPr="00753BDE" w:rsidRDefault="00CF2F0D"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Цензура в</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 xml:space="preserve">осії з’являлася практично одночасно з формуванням російської держави. Спочатку це був контроль за духовним життям — Російська Православна Церква (РПЦ) монополізувала свою владу, церковні </w:t>
      </w:r>
      <w:r w:rsidRPr="00753BDE">
        <w:rPr>
          <w:rFonts w:ascii="Times New Roman" w:eastAsia="Times New Roman" w:hAnsi="Times New Roman" w:cs="Times New Roman"/>
          <w:sz w:val="28"/>
        </w:rPr>
        <w:lastRenderedPageBreak/>
        <w:t xml:space="preserve">ієрархи пильнували всі книги в країні. Перший документально зафіксований дозвіл на церковну цензуру є у збірці «Стоглав» 1551 року, де, </w:t>
      </w:r>
      <w:proofErr w:type="gramStart"/>
      <w:r w:rsidRPr="00753BDE">
        <w:rPr>
          <w:rFonts w:ascii="Times New Roman" w:eastAsia="Times New Roman" w:hAnsi="Times New Roman" w:cs="Times New Roman"/>
          <w:sz w:val="28"/>
        </w:rPr>
        <w:t>кр</w:t>
      </w:r>
      <w:proofErr w:type="gramEnd"/>
      <w:r w:rsidRPr="00753BDE">
        <w:rPr>
          <w:rFonts w:ascii="Times New Roman" w:eastAsia="Times New Roman" w:hAnsi="Times New Roman" w:cs="Times New Roman"/>
          <w:sz w:val="28"/>
        </w:rPr>
        <w:t>ім іншого, було дозволено переглядати рукописні книги перед продажем. А от цензурними репресі</w:t>
      </w:r>
      <w:proofErr w:type="gramStart"/>
      <w:r w:rsidRPr="00753BDE">
        <w:rPr>
          <w:rFonts w:ascii="Times New Roman" w:eastAsia="Times New Roman" w:hAnsi="Times New Roman" w:cs="Times New Roman"/>
          <w:sz w:val="28"/>
        </w:rPr>
        <w:t>ями не</w:t>
      </w:r>
      <w:proofErr w:type="gramEnd"/>
      <w:r w:rsidRPr="00753BDE">
        <w:rPr>
          <w:rFonts w:ascii="Times New Roman" w:eastAsia="Times New Roman" w:hAnsi="Times New Roman" w:cs="Times New Roman"/>
          <w:sz w:val="28"/>
        </w:rPr>
        <w:t xml:space="preserve"> гребували вже у XVII–XVIII ст. Тоді знищували «неугодних» людей (передусім представників культури), а також рукописи та книги.</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2</w:t>
      </w:r>
      <w:r w:rsidR="00107B6C" w:rsidRPr="00107B6C">
        <w:rPr>
          <w:rFonts w:ascii="Times New Roman" w:eastAsia="Times New Roman" w:hAnsi="Times New Roman" w:cs="Times New Roman"/>
          <w:sz w:val="28"/>
          <w:lang w:val="uk-UA"/>
        </w:rPr>
        <w:t>9</w:t>
      </w:r>
      <w:r w:rsidR="00107B6C" w:rsidRPr="00F7145B">
        <w:rPr>
          <w:rFonts w:ascii="Times New Roman" w:eastAsia="Times New Roman" w:hAnsi="Times New Roman" w:cs="Times New Roman"/>
          <w:sz w:val="28"/>
        </w:rPr>
        <w:t>]</w:t>
      </w:r>
    </w:p>
    <w:p w:rsidR="00CF2F0D" w:rsidRPr="00753BDE" w:rsidRDefault="00CF2F0D"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Із приходом Петра I, який поступово відібрав у церкви монополію над культурним життям, духовна цензура змінилася на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 xml:space="preserve">ітську. Звісно, російському царю вдалося вивести культуру на якісно новий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івень, однак відтепер цар же і став головним цензором, залучивши до цього помічників. У 1708 році, під час війни зі шведами, Петро I видає розпорядження, що є першим документом воєнної цензури.</w:t>
      </w:r>
    </w:p>
    <w:p w:rsidR="00CF2F0D" w:rsidRPr="00753BDE" w:rsidRDefault="00CF2F0D"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Імператриця Єлизавета продовжила цензурні традиції свого попередника, хоч </w:t>
      </w:r>
      <w:proofErr w:type="gramStart"/>
      <w:r w:rsidRPr="00753BDE">
        <w:rPr>
          <w:rFonts w:ascii="Times New Roman" w:eastAsia="Times New Roman" w:hAnsi="Times New Roman" w:cs="Times New Roman"/>
          <w:sz w:val="28"/>
        </w:rPr>
        <w:t>вони</w:t>
      </w:r>
      <w:proofErr w:type="gramEnd"/>
      <w:r w:rsidRPr="00753BDE">
        <w:rPr>
          <w:rFonts w:ascii="Times New Roman" w:eastAsia="Times New Roman" w:hAnsi="Times New Roman" w:cs="Times New Roman"/>
          <w:sz w:val="28"/>
        </w:rPr>
        <w:t xml:space="preserve"> вже мали більш хаотичний характер. А </w:t>
      </w:r>
      <w:proofErr w:type="gramStart"/>
      <w:r w:rsidRPr="00753BDE">
        <w:rPr>
          <w:rFonts w:ascii="Times New Roman" w:eastAsia="Times New Roman" w:hAnsi="Times New Roman" w:cs="Times New Roman"/>
          <w:sz w:val="28"/>
        </w:rPr>
        <w:t>от</w:t>
      </w:r>
      <w:proofErr w:type="gramEnd"/>
      <w:r w:rsidRPr="00753BDE">
        <w:rPr>
          <w:rFonts w:ascii="Times New Roman" w:eastAsia="Times New Roman" w:hAnsi="Times New Roman" w:cs="Times New Roman"/>
          <w:sz w:val="28"/>
        </w:rPr>
        <w:t xml:space="preserve"> Катерина II стимулювала культурне життя, водночас чітко регламентуючи його. За її правління цензура набула офіційного статусу та була інституці</w:t>
      </w:r>
      <w:proofErr w:type="gramStart"/>
      <w:r w:rsidRPr="00753BDE">
        <w:rPr>
          <w:rFonts w:ascii="Times New Roman" w:eastAsia="Times New Roman" w:hAnsi="Times New Roman" w:cs="Times New Roman"/>
          <w:sz w:val="28"/>
        </w:rPr>
        <w:t>ал</w:t>
      </w:r>
      <w:proofErr w:type="gramEnd"/>
      <w:r w:rsidRPr="00753BDE">
        <w:rPr>
          <w:rFonts w:ascii="Times New Roman" w:eastAsia="Times New Roman" w:hAnsi="Times New Roman" w:cs="Times New Roman"/>
          <w:sz w:val="28"/>
        </w:rPr>
        <w:t xml:space="preserve">ізована. Реалізовувалася вона як цензура змішаного типу —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ітська й релігійна. Цікаво, що саме Катерина II, створивши журнал «Всякая всячина», який за її задумом мав формувати суспільну думку в царській</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осії, відточувала механізми пропагандистського впливу. Йдеться про своє</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ідну «зручну журналістику» — свідоме відкидання злободенних тем і восхваляння життя в країні.</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[1</w:t>
      </w:r>
      <w:r w:rsidR="00107B6C">
        <w:rPr>
          <w:rFonts w:ascii="Times New Roman" w:eastAsia="Times New Roman" w:hAnsi="Times New Roman" w:cs="Times New Roman"/>
          <w:sz w:val="28"/>
          <w:lang w:val="uk-UA"/>
        </w:rPr>
        <w:t>7,5</w:t>
      </w:r>
      <w:r w:rsidR="00107B6C" w:rsidRPr="00F7145B">
        <w:rPr>
          <w:rFonts w:ascii="Times New Roman" w:eastAsia="Times New Roman" w:hAnsi="Times New Roman" w:cs="Times New Roman"/>
          <w:sz w:val="28"/>
        </w:rPr>
        <w:t>]</w:t>
      </w:r>
    </w:p>
    <w:p w:rsidR="00CF2F0D" w:rsidRPr="00753BDE" w:rsidRDefault="00CF2F0D"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Попри те, що де-юре цензуру в</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 xml:space="preserve">осії скасували в 1905 році (Царський маніфест), вона не зникла ані тоді, ані зараз. </w:t>
      </w:r>
      <w:proofErr w:type="gramStart"/>
      <w:r w:rsidRPr="00753BDE">
        <w:rPr>
          <w:rFonts w:ascii="Times New Roman" w:eastAsia="Times New Roman" w:hAnsi="Times New Roman" w:cs="Times New Roman"/>
          <w:sz w:val="28"/>
        </w:rPr>
        <w:t>За б</w:t>
      </w:r>
      <w:proofErr w:type="gramEnd"/>
      <w:r w:rsidRPr="00753BDE">
        <w:rPr>
          <w:rFonts w:ascii="Times New Roman" w:eastAsia="Times New Roman" w:hAnsi="Times New Roman" w:cs="Times New Roman"/>
          <w:sz w:val="28"/>
        </w:rPr>
        <w:t>ільш ніж 100 років змінилися тільки інструменти й масштаби утисків свободи слова. Забороняють зараз фактично те ж, що й за царсько</w:t>
      </w:r>
      <w:proofErr w:type="gramStart"/>
      <w:r w:rsidRPr="00753BDE">
        <w:rPr>
          <w:rFonts w:ascii="Times New Roman" w:eastAsia="Times New Roman" w:hAnsi="Times New Roman" w:cs="Times New Roman"/>
          <w:sz w:val="28"/>
        </w:rPr>
        <w:t>ї Р</w:t>
      </w:r>
      <w:proofErr w:type="gramEnd"/>
      <w:r w:rsidRPr="00753BDE">
        <w:rPr>
          <w:rFonts w:ascii="Times New Roman" w:eastAsia="Times New Roman" w:hAnsi="Times New Roman" w:cs="Times New Roman"/>
          <w:sz w:val="28"/>
        </w:rPr>
        <w:t>осії: будь-які матеріали, які дискредитують владу й церкву, розпалюють «міжусобиці» або з погляду правлячої верхівки є аморальними.</w:t>
      </w:r>
    </w:p>
    <w:p w:rsidR="00CF2F0D" w:rsidRPr="00753BDE" w:rsidRDefault="00CF2F0D"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lastRenderedPageBreak/>
        <w:t xml:space="preserve">Традиційна російська цензура — це жорсткий засіб виховання зручного суспільства. Штрафи, закриття газет і друкарень,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ідкуп та репресії — на початку XX ст. влада майже повністю контролювала ЗМІ. А перед початком Першої світової видали «Тимчасове положення про воєнну цензуру», щоб під прикриттям воєнного стану повністю розв’язати собі руки в боротьбі з неугодними ЗМІ.</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21</w:t>
      </w:r>
      <w:r w:rsidR="00107B6C" w:rsidRPr="00F7145B">
        <w:rPr>
          <w:rFonts w:ascii="Times New Roman" w:eastAsia="Times New Roman" w:hAnsi="Times New Roman" w:cs="Times New Roman"/>
          <w:sz w:val="28"/>
        </w:rPr>
        <w:t>]</w:t>
      </w:r>
    </w:p>
    <w:p w:rsidR="00CF2F0D" w:rsidRPr="00753BDE" w:rsidRDefault="00CF2F0D" w:rsidP="00CF2F0D">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Із утворенням Союзу Радянських </w:t>
      </w:r>
      <w:proofErr w:type="gramStart"/>
      <w:r w:rsidRPr="00753BDE">
        <w:rPr>
          <w:rFonts w:ascii="Times New Roman" w:eastAsia="Times New Roman" w:hAnsi="Times New Roman" w:cs="Times New Roman"/>
          <w:sz w:val="28"/>
        </w:rPr>
        <w:t>Соц</w:t>
      </w:r>
      <w:proofErr w:type="gramEnd"/>
      <w:r w:rsidRPr="00753BDE">
        <w:rPr>
          <w:rFonts w:ascii="Times New Roman" w:eastAsia="Times New Roman" w:hAnsi="Times New Roman" w:cs="Times New Roman"/>
          <w:sz w:val="28"/>
        </w:rPr>
        <w:t xml:space="preserve">іалістичних Республік комуністична влада старанно розвивала культ супердержави, що «впєрєді планєти всєй». Міф про винятковість СРСР, її влади й народу просували буквально всюди — </w:t>
      </w:r>
      <w:proofErr w:type="gramStart"/>
      <w:r w:rsidRPr="00753BDE">
        <w:rPr>
          <w:rFonts w:ascii="Times New Roman" w:eastAsia="Times New Roman" w:hAnsi="Times New Roman" w:cs="Times New Roman"/>
          <w:sz w:val="28"/>
        </w:rPr>
        <w:t>у</w:t>
      </w:r>
      <w:proofErr w:type="gramEnd"/>
      <w:r w:rsidRPr="00753BDE">
        <w:rPr>
          <w:rFonts w:ascii="Times New Roman" w:eastAsia="Times New Roman" w:hAnsi="Times New Roman" w:cs="Times New Roman"/>
          <w:sz w:val="28"/>
        </w:rPr>
        <w:t xml:space="preserve"> новинах, літературі, кінематографі, публічному просторі (афіші, агітки, вивіски тощо). Тодішній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ітлий соцреалізм аж ніяк не перетинався з реальністю — інформацію про тотальний дефіцит товарів, постійні спостереження й переслідування «інакодумців» замовчували.</w:t>
      </w:r>
    </w:p>
    <w:p w:rsidR="00CF2F0D" w:rsidRDefault="00D972CE" w:rsidP="002255B5">
      <w:pPr>
        <w:spacing w:line="360" w:lineRule="auto"/>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 </w:t>
      </w:r>
    </w:p>
    <w:p w:rsidR="00CF2F0D" w:rsidRDefault="00CF2F0D" w:rsidP="002255B5">
      <w:pPr>
        <w:spacing w:line="360" w:lineRule="auto"/>
        <w:jc w:val="both"/>
        <w:rPr>
          <w:rFonts w:ascii="Times New Roman" w:eastAsia="Times New Roman" w:hAnsi="Times New Roman" w:cs="Times New Roman"/>
          <w:sz w:val="28"/>
          <w:lang w:val="uk-UA"/>
        </w:rPr>
      </w:pPr>
    </w:p>
    <w:p w:rsidR="00720C89" w:rsidRDefault="00720C89" w:rsidP="002255B5">
      <w:pPr>
        <w:spacing w:line="360" w:lineRule="auto"/>
        <w:jc w:val="both"/>
        <w:rPr>
          <w:rFonts w:ascii="Times New Roman" w:eastAsia="Times New Roman" w:hAnsi="Times New Roman" w:cs="Times New Roman"/>
          <w:sz w:val="28"/>
          <w:lang w:val="uk-UA"/>
        </w:rPr>
      </w:pPr>
    </w:p>
    <w:p w:rsidR="0055150D" w:rsidRDefault="0055150D" w:rsidP="002255B5">
      <w:pPr>
        <w:spacing w:line="360" w:lineRule="auto"/>
        <w:jc w:val="both"/>
        <w:rPr>
          <w:rFonts w:ascii="Times New Roman" w:eastAsia="Times New Roman" w:hAnsi="Times New Roman" w:cs="Times New Roman"/>
          <w:sz w:val="28"/>
          <w:lang w:val="uk-UA"/>
        </w:rPr>
      </w:pPr>
    </w:p>
    <w:p w:rsidR="0055150D" w:rsidRDefault="0055150D" w:rsidP="002255B5">
      <w:pPr>
        <w:spacing w:line="360" w:lineRule="auto"/>
        <w:jc w:val="both"/>
        <w:rPr>
          <w:rFonts w:ascii="Times New Roman" w:eastAsia="Times New Roman" w:hAnsi="Times New Roman" w:cs="Times New Roman"/>
          <w:sz w:val="28"/>
          <w:lang w:val="uk-UA"/>
        </w:rPr>
      </w:pPr>
    </w:p>
    <w:p w:rsidR="0055150D" w:rsidRDefault="0055150D" w:rsidP="002255B5">
      <w:pPr>
        <w:spacing w:line="360" w:lineRule="auto"/>
        <w:jc w:val="both"/>
        <w:rPr>
          <w:rFonts w:ascii="Times New Roman" w:eastAsia="Times New Roman" w:hAnsi="Times New Roman" w:cs="Times New Roman"/>
          <w:sz w:val="28"/>
          <w:lang w:val="uk-UA"/>
        </w:rPr>
      </w:pPr>
    </w:p>
    <w:p w:rsidR="0055150D" w:rsidRDefault="0055150D" w:rsidP="002255B5">
      <w:pPr>
        <w:spacing w:line="360" w:lineRule="auto"/>
        <w:jc w:val="both"/>
        <w:rPr>
          <w:rFonts w:ascii="Times New Roman" w:eastAsia="Times New Roman" w:hAnsi="Times New Roman" w:cs="Times New Roman"/>
          <w:sz w:val="28"/>
          <w:lang w:val="uk-UA"/>
        </w:rPr>
      </w:pPr>
    </w:p>
    <w:p w:rsidR="0055150D" w:rsidRDefault="0055150D" w:rsidP="002255B5">
      <w:pPr>
        <w:spacing w:line="360" w:lineRule="auto"/>
        <w:jc w:val="both"/>
        <w:rPr>
          <w:rFonts w:ascii="Times New Roman" w:eastAsia="Times New Roman" w:hAnsi="Times New Roman" w:cs="Times New Roman"/>
          <w:sz w:val="28"/>
          <w:lang w:val="uk-UA"/>
        </w:rPr>
      </w:pPr>
    </w:p>
    <w:p w:rsidR="00720C89" w:rsidRDefault="00720C89" w:rsidP="002255B5">
      <w:pPr>
        <w:spacing w:line="360" w:lineRule="auto"/>
        <w:jc w:val="both"/>
        <w:rPr>
          <w:rFonts w:ascii="Times New Roman" w:eastAsia="Times New Roman" w:hAnsi="Times New Roman" w:cs="Times New Roman"/>
          <w:sz w:val="28"/>
          <w:lang w:val="uk-UA"/>
        </w:rPr>
      </w:pPr>
    </w:p>
    <w:p w:rsidR="00720C89" w:rsidRDefault="00720C89" w:rsidP="002255B5">
      <w:pPr>
        <w:spacing w:line="360" w:lineRule="auto"/>
        <w:jc w:val="both"/>
        <w:rPr>
          <w:rFonts w:ascii="Times New Roman" w:eastAsia="Times New Roman" w:hAnsi="Times New Roman" w:cs="Times New Roman"/>
          <w:sz w:val="28"/>
          <w:lang w:val="uk-UA"/>
        </w:rPr>
      </w:pPr>
    </w:p>
    <w:p w:rsidR="00720C89" w:rsidRDefault="00720C89" w:rsidP="002255B5">
      <w:pPr>
        <w:spacing w:line="360" w:lineRule="auto"/>
        <w:jc w:val="both"/>
        <w:rPr>
          <w:rFonts w:ascii="Times New Roman" w:eastAsia="Times New Roman" w:hAnsi="Times New Roman" w:cs="Times New Roman"/>
          <w:sz w:val="28"/>
          <w:lang w:val="uk-UA"/>
        </w:rPr>
      </w:pPr>
    </w:p>
    <w:p w:rsidR="00720C89" w:rsidRPr="00720C89" w:rsidRDefault="00720C89" w:rsidP="00720C89">
      <w:pPr>
        <w:spacing w:line="360" w:lineRule="auto"/>
        <w:jc w:val="center"/>
        <w:rPr>
          <w:rFonts w:ascii="Times New Roman" w:eastAsia="Times New Roman" w:hAnsi="Times New Roman" w:cs="Times New Roman"/>
          <w:b/>
          <w:sz w:val="28"/>
          <w:lang w:val="uk-UA"/>
        </w:rPr>
      </w:pPr>
      <w:r w:rsidRPr="00720C89">
        <w:rPr>
          <w:rFonts w:ascii="Times New Roman" w:eastAsia="Times New Roman" w:hAnsi="Times New Roman" w:cs="Times New Roman"/>
          <w:b/>
          <w:sz w:val="28"/>
        </w:rPr>
        <w:lastRenderedPageBreak/>
        <w:t xml:space="preserve">РОЗДІЛ 3. </w:t>
      </w:r>
      <w:r w:rsidRPr="00720C89">
        <w:rPr>
          <w:rFonts w:ascii="Times New Roman" w:eastAsia="Times New Roman" w:hAnsi="Times New Roman" w:cs="Times New Roman"/>
          <w:b/>
          <w:sz w:val="28"/>
          <w:lang w:val="uk-UA"/>
        </w:rPr>
        <w:t>МЕТОДИ ВПЛИВУ НА МАСОВУ СВІДОМІСТЬ</w:t>
      </w:r>
    </w:p>
    <w:p w:rsidR="00720C89" w:rsidRDefault="00720C89" w:rsidP="00720C89">
      <w:pPr>
        <w:spacing w:line="360" w:lineRule="auto"/>
        <w:jc w:val="center"/>
        <w:rPr>
          <w:rFonts w:ascii="Times New Roman" w:eastAsia="Times New Roman" w:hAnsi="Times New Roman" w:cs="Times New Roman"/>
          <w:b/>
          <w:sz w:val="28"/>
          <w:lang w:val="uk-UA"/>
        </w:rPr>
      </w:pPr>
      <w:r w:rsidRPr="00720C89">
        <w:rPr>
          <w:rFonts w:ascii="Times New Roman" w:eastAsia="Times New Roman" w:hAnsi="Times New Roman" w:cs="Times New Roman"/>
          <w:b/>
          <w:sz w:val="28"/>
          <w:lang w:val="uk-UA"/>
        </w:rPr>
        <w:t>3.1. Використання афіш, як метод впливу на масову свідомість</w:t>
      </w:r>
    </w:p>
    <w:p w:rsidR="00D662C6" w:rsidRPr="00D662C6" w:rsidRDefault="00D662C6" w:rsidP="00D662C6">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Плакатам та афішам часів Першої та Дрогої свтової війни належала помітна роль у символічній репрезентації влади і зокрема ії структур та політичних намірів.</w:t>
      </w:r>
      <w:r w:rsidR="00107B6C" w:rsidRPr="00107B6C">
        <w:rPr>
          <w:rFonts w:ascii="Times New Roman" w:eastAsia="Times New Roman" w:hAnsi="Times New Roman" w:cs="Times New Roman"/>
          <w:sz w:val="28"/>
          <w:lang w:val="uk-UA"/>
        </w:rPr>
        <w:t xml:space="preserve"> </w:t>
      </w:r>
      <w:r w:rsidR="00107B6C" w:rsidRPr="00F7145B">
        <w:rPr>
          <w:rFonts w:ascii="Times New Roman" w:eastAsia="Times New Roman" w:hAnsi="Times New Roman" w:cs="Times New Roman"/>
          <w:sz w:val="28"/>
          <w:lang w:val="uk-UA"/>
        </w:rPr>
        <w:t>[</w:t>
      </w:r>
      <w:r w:rsidR="00107B6C">
        <w:rPr>
          <w:rFonts w:ascii="Times New Roman" w:eastAsia="Times New Roman" w:hAnsi="Times New Roman" w:cs="Times New Roman"/>
          <w:sz w:val="28"/>
          <w:lang w:val="uk-UA"/>
        </w:rPr>
        <w:t>7</w:t>
      </w:r>
      <w:r w:rsidR="00107B6C" w:rsidRPr="00F7145B">
        <w:rPr>
          <w:rFonts w:ascii="Times New Roman" w:eastAsia="Times New Roman" w:hAnsi="Times New Roman" w:cs="Times New Roman"/>
          <w:sz w:val="28"/>
          <w:lang w:val="uk-UA"/>
        </w:rPr>
        <w:t>]</w:t>
      </w:r>
    </w:p>
    <w:p w:rsidR="00B55631" w:rsidRPr="00D662C6" w:rsidRDefault="00D662C6" w:rsidP="00D662C6">
      <w:pPr>
        <w:spacing w:line="360" w:lineRule="auto"/>
        <w:ind w:firstLine="708"/>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Афіша є потужною зброєю у війні,</w:t>
      </w:r>
      <w:r w:rsidRPr="00D662C6">
        <w:rPr>
          <w:rFonts w:ascii="Times New Roman" w:eastAsia="Times New Roman" w:hAnsi="Times New Roman" w:cs="Times New Roman"/>
          <w:sz w:val="28"/>
          <w:lang w:val="uk-UA"/>
        </w:rPr>
        <w:t xml:space="preserve"> використовується для дегуманізації та створення ненависті до відповідного ворога як зовнішнього, так і внутрішнього, створенням хибного образу у свідомості. </w:t>
      </w:r>
      <w:r w:rsidRPr="0090171B">
        <w:rPr>
          <w:rFonts w:ascii="Times New Roman" w:eastAsia="Times New Roman" w:hAnsi="Times New Roman" w:cs="Times New Roman"/>
          <w:sz w:val="28"/>
          <w:lang w:val="uk-UA"/>
        </w:rPr>
        <w:t>Це може відбуватися з використанням принизливою або расистської термінології, униканням деяких слів або з використанням непідтверджених заяв про ворожі звірства.</w:t>
      </w:r>
      <w:r w:rsidRPr="00D662C6">
        <w:rPr>
          <w:rFonts w:ascii="Times New Roman" w:eastAsia="Times New Roman" w:hAnsi="Times New Roman" w:cs="Times New Roman"/>
          <w:sz w:val="28"/>
        </w:rPr>
        <w:t> </w:t>
      </w:r>
      <w:r>
        <w:rPr>
          <w:rFonts w:ascii="Times New Roman" w:eastAsia="Times New Roman" w:hAnsi="Times New Roman" w:cs="Times New Roman"/>
          <w:sz w:val="28"/>
          <w:lang w:val="uk-UA"/>
        </w:rPr>
        <w:t>Наприклад:</w:t>
      </w:r>
    </w:p>
    <w:p w:rsidR="00B55631" w:rsidRPr="00753BDE" w:rsidRDefault="00D662C6" w:rsidP="00D662C6">
      <w:pPr>
        <w:spacing w:line="360" w:lineRule="auto"/>
        <w:jc w:val="center"/>
        <w:rPr>
          <w:rFonts w:ascii="Times New Roman" w:eastAsia="Times New Roman" w:hAnsi="Times New Roman" w:cs="Times New Roman"/>
          <w:sz w:val="28"/>
        </w:rPr>
      </w:pPr>
      <w:r w:rsidRPr="00753BDE">
        <w:object w:dxaOrig="6524" w:dyaOrig="7889">
          <v:rect id="rectole0000000000" o:spid="_x0000_i1025" style="width:235.35pt;height:342.8pt" o:ole="" o:preferrelative="t" stroked="f">
            <v:imagedata r:id="rId8" o:title=""/>
          </v:rect>
          <o:OLEObject Type="Embed" ProgID="StaticMetafile" ShapeID="rectole0000000000" DrawAspect="Content" ObjectID="_1714472283" r:id="rId9"/>
        </w:object>
      </w:r>
    </w:p>
    <w:p w:rsidR="00B55631" w:rsidRPr="00D662C6" w:rsidRDefault="00D662C6" w:rsidP="00D662C6">
      <w:pPr>
        <w:spacing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Рис. 1. </w:t>
      </w:r>
      <w:r w:rsidRPr="00D662C6">
        <w:rPr>
          <w:rFonts w:ascii="Times New Roman" w:eastAsia="Times New Roman" w:hAnsi="Times New Roman" w:cs="Times New Roman"/>
          <w:i/>
          <w:sz w:val="28"/>
          <w:lang w:val="uk-UA"/>
        </w:rPr>
        <w:t>П</w:t>
      </w:r>
      <w:r w:rsidRPr="00D662C6">
        <w:rPr>
          <w:rFonts w:ascii="Times New Roman" w:eastAsia="Times New Roman" w:hAnsi="Times New Roman" w:cs="Times New Roman"/>
          <w:i/>
          <w:sz w:val="28"/>
        </w:rPr>
        <w:t>ропаганд</w:t>
      </w:r>
      <w:r w:rsidRPr="00D662C6">
        <w:rPr>
          <w:rFonts w:ascii="Times New Roman" w:eastAsia="Times New Roman" w:hAnsi="Times New Roman" w:cs="Times New Roman"/>
          <w:i/>
          <w:sz w:val="28"/>
          <w:lang w:val="uk-UA"/>
        </w:rPr>
        <w:t xml:space="preserve">а </w:t>
      </w:r>
      <w:r w:rsidRPr="00D662C6">
        <w:rPr>
          <w:rFonts w:ascii="Times New Roman" w:eastAsia="Times New Roman" w:hAnsi="Times New Roman" w:cs="Times New Roman"/>
          <w:i/>
          <w:sz w:val="28"/>
        </w:rPr>
        <w:t>нацизм</w:t>
      </w:r>
      <w:r w:rsidRPr="00D662C6">
        <w:rPr>
          <w:rFonts w:ascii="Times New Roman" w:eastAsia="Times New Roman" w:hAnsi="Times New Roman" w:cs="Times New Roman"/>
          <w:i/>
          <w:sz w:val="28"/>
          <w:lang w:val="uk-UA"/>
        </w:rPr>
        <w:t>у</w:t>
      </w:r>
      <w:r w:rsidRPr="00D662C6">
        <w:rPr>
          <w:rFonts w:ascii="Times New Roman" w:eastAsia="Times New Roman" w:hAnsi="Times New Roman" w:cs="Times New Roman"/>
          <w:i/>
          <w:sz w:val="28"/>
        </w:rPr>
        <w:t xml:space="preserve"> в Германії</w:t>
      </w:r>
    </w:p>
    <w:p w:rsidR="00B55631" w:rsidRPr="00753BDE" w:rsidRDefault="00D662C6" w:rsidP="00D662C6">
      <w:pPr>
        <w:spacing w:line="360" w:lineRule="auto"/>
        <w:jc w:val="center"/>
        <w:rPr>
          <w:rFonts w:ascii="Times New Roman" w:eastAsia="Times New Roman" w:hAnsi="Times New Roman" w:cs="Times New Roman"/>
          <w:sz w:val="28"/>
        </w:rPr>
      </w:pPr>
      <w:r w:rsidRPr="00753BDE">
        <w:object w:dxaOrig="8310" w:dyaOrig="5564">
          <v:rect id="rectole0000000001" o:spid="_x0000_i1026" style="width:333.15pt;height:256.85pt" o:ole="" o:preferrelative="t" stroked="f">
            <v:imagedata r:id="rId10" o:title=""/>
          </v:rect>
          <o:OLEObject Type="Embed" ProgID="StaticMetafile" ShapeID="rectole0000000001" DrawAspect="Content" ObjectID="_1714472284" r:id="rId11"/>
        </w:object>
      </w:r>
    </w:p>
    <w:p w:rsidR="00B55631" w:rsidRPr="00D662C6" w:rsidRDefault="00D662C6" w:rsidP="00D662C6">
      <w:pPr>
        <w:spacing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Рис. 2. </w:t>
      </w:r>
      <w:r w:rsidRPr="00D662C6">
        <w:rPr>
          <w:rFonts w:ascii="Times New Roman" w:eastAsia="Times New Roman" w:hAnsi="Times New Roman" w:cs="Times New Roman"/>
          <w:i/>
          <w:sz w:val="28"/>
          <w:lang w:val="uk-UA"/>
        </w:rPr>
        <w:t>П</w:t>
      </w:r>
      <w:r w:rsidRPr="00D662C6">
        <w:rPr>
          <w:rFonts w:ascii="Times New Roman" w:eastAsia="Times New Roman" w:hAnsi="Times New Roman" w:cs="Times New Roman"/>
          <w:i/>
          <w:sz w:val="28"/>
        </w:rPr>
        <w:t>ропаганд</w:t>
      </w:r>
      <w:r w:rsidRPr="00D662C6">
        <w:rPr>
          <w:rFonts w:ascii="Times New Roman" w:eastAsia="Times New Roman" w:hAnsi="Times New Roman" w:cs="Times New Roman"/>
          <w:i/>
          <w:sz w:val="28"/>
          <w:lang w:val="uk-UA"/>
        </w:rPr>
        <w:t>а</w:t>
      </w:r>
      <w:r w:rsidRPr="00D662C6">
        <w:rPr>
          <w:rFonts w:ascii="Times New Roman" w:eastAsia="Times New Roman" w:hAnsi="Times New Roman" w:cs="Times New Roman"/>
          <w:i/>
          <w:sz w:val="28"/>
        </w:rPr>
        <w:t xml:space="preserve"> </w:t>
      </w:r>
      <w:r w:rsidRPr="00D662C6">
        <w:rPr>
          <w:rFonts w:ascii="Times New Roman" w:eastAsia="Times New Roman" w:hAnsi="Times New Roman" w:cs="Times New Roman"/>
          <w:i/>
          <w:sz w:val="28"/>
          <w:lang w:val="uk-UA"/>
        </w:rPr>
        <w:t>П</w:t>
      </w:r>
      <w:r w:rsidRPr="00D662C6">
        <w:rPr>
          <w:rFonts w:ascii="Times New Roman" w:eastAsia="Times New Roman" w:hAnsi="Times New Roman" w:cs="Times New Roman"/>
          <w:i/>
          <w:sz w:val="28"/>
        </w:rPr>
        <w:t>ершої світової війни для закликання проти ворога  в битві за короля.</w:t>
      </w:r>
    </w:p>
    <w:p w:rsidR="00B55631" w:rsidRPr="00753BDE" w:rsidRDefault="00D662C6" w:rsidP="00D662C6">
      <w:pPr>
        <w:spacing w:line="360" w:lineRule="auto"/>
        <w:jc w:val="center"/>
        <w:rPr>
          <w:rFonts w:ascii="Times New Roman" w:eastAsia="Times New Roman" w:hAnsi="Times New Roman" w:cs="Times New Roman"/>
          <w:sz w:val="28"/>
        </w:rPr>
      </w:pPr>
      <w:r w:rsidRPr="00753BDE">
        <w:object w:dxaOrig="6990" w:dyaOrig="7845">
          <v:rect id="rectole0000000002" o:spid="_x0000_i1027" style="width:289.05pt;height:326.7pt" o:ole="" o:preferrelative="t" stroked="f">
            <v:imagedata r:id="rId12" o:title=""/>
          </v:rect>
          <o:OLEObject Type="Embed" ProgID="StaticDib" ShapeID="rectole0000000002" DrawAspect="Content" ObjectID="_1714472285" r:id="rId13"/>
        </w:object>
      </w:r>
    </w:p>
    <w:p w:rsidR="00B55631" w:rsidRPr="00D662C6" w:rsidRDefault="00D662C6" w:rsidP="00D662C6">
      <w:pPr>
        <w:spacing w:line="360" w:lineRule="auto"/>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Рис. 3. </w:t>
      </w:r>
      <w:r w:rsidRPr="00D662C6">
        <w:rPr>
          <w:rFonts w:ascii="Times New Roman" w:eastAsia="Times New Roman" w:hAnsi="Times New Roman" w:cs="Times New Roman"/>
          <w:i/>
          <w:sz w:val="28"/>
          <w:lang w:val="uk-UA"/>
        </w:rPr>
        <w:t>Радянська афіша.</w:t>
      </w:r>
      <w:r>
        <w:rPr>
          <w:rFonts w:ascii="Times New Roman" w:eastAsia="Times New Roman" w:hAnsi="Times New Roman" w:cs="Times New Roman"/>
          <w:i/>
          <w:sz w:val="28"/>
          <w:lang w:val="uk-UA"/>
        </w:rPr>
        <w:t xml:space="preserve">Заклик </w:t>
      </w:r>
      <w:r w:rsidRPr="00753BDE">
        <w:rPr>
          <w:rFonts w:ascii="Times New Roman" w:eastAsia="Times New Roman" w:hAnsi="Times New Roman" w:cs="Times New Roman"/>
          <w:sz w:val="28"/>
        </w:rPr>
        <w:t>розширити ряди добровольців в армії</w:t>
      </w:r>
    </w:p>
    <w:p w:rsidR="00B55631" w:rsidRPr="00753BDE" w:rsidRDefault="00D972CE" w:rsidP="00CF2F0D">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lastRenderedPageBreak/>
        <w:t>Все це маніпуляція</w:t>
      </w:r>
      <w:r w:rsidR="0080688D">
        <w:rPr>
          <w:rFonts w:ascii="Times New Roman" w:eastAsia="Times New Roman" w:hAnsi="Times New Roman" w:cs="Times New Roman"/>
          <w:sz w:val="28"/>
          <w:lang w:val="uk-UA"/>
        </w:rPr>
        <w:t>,</w:t>
      </w:r>
      <w:r w:rsidRPr="00753BDE">
        <w:rPr>
          <w:rFonts w:ascii="Times New Roman" w:eastAsia="Times New Roman" w:hAnsi="Times New Roman" w:cs="Times New Roman"/>
          <w:sz w:val="28"/>
        </w:rPr>
        <w:t xml:space="preserve"> якою користуються верхівки </w:t>
      </w:r>
      <w:proofErr w:type="gramStart"/>
      <w:r w:rsidRPr="00753BDE">
        <w:rPr>
          <w:rFonts w:ascii="Times New Roman" w:eastAsia="Times New Roman" w:hAnsi="Times New Roman" w:cs="Times New Roman"/>
          <w:sz w:val="28"/>
        </w:rPr>
        <w:t>країн</w:t>
      </w:r>
      <w:proofErr w:type="gramEnd"/>
      <w:r w:rsidRPr="00753BDE">
        <w:rPr>
          <w:rFonts w:ascii="Times New Roman" w:eastAsia="Times New Roman" w:hAnsi="Times New Roman" w:cs="Times New Roman"/>
          <w:sz w:val="28"/>
        </w:rPr>
        <w:t xml:space="preserve"> у своїх міжполітичних відносинах</w:t>
      </w:r>
      <w:r w:rsidR="00CF2F0D">
        <w:rPr>
          <w:rFonts w:ascii="Times New Roman" w:eastAsia="Times New Roman" w:hAnsi="Times New Roman" w:cs="Times New Roman"/>
          <w:sz w:val="28"/>
          <w:lang w:val="uk-UA"/>
        </w:rPr>
        <w:t>,</w:t>
      </w:r>
      <w:r w:rsidRPr="00753BDE">
        <w:rPr>
          <w:rFonts w:ascii="Times New Roman" w:eastAsia="Times New Roman" w:hAnsi="Times New Roman" w:cs="Times New Roman"/>
          <w:sz w:val="28"/>
        </w:rPr>
        <w:t xml:space="preserve"> а від цього страждають громадяни їхніх держав.</w:t>
      </w:r>
      <w:r w:rsidR="00CF2F0D">
        <w:rPr>
          <w:rFonts w:ascii="Times New Roman" w:eastAsia="Times New Roman" w:hAnsi="Times New Roman" w:cs="Times New Roman"/>
          <w:sz w:val="28"/>
          <w:lang w:val="uk-UA"/>
        </w:rPr>
        <w:t xml:space="preserve"> </w:t>
      </w:r>
      <w:r w:rsidRPr="00753BDE">
        <w:rPr>
          <w:rFonts w:ascii="Times New Roman" w:eastAsia="Times New Roman" w:hAnsi="Times New Roman" w:cs="Times New Roman"/>
          <w:sz w:val="28"/>
        </w:rPr>
        <w:t xml:space="preserve">Але </w:t>
      </w:r>
      <w:proofErr w:type="gramStart"/>
      <w:r w:rsidRPr="00753BDE">
        <w:rPr>
          <w:rFonts w:ascii="Times New Roman" w:eastAsia="Times New Roman" w:hAnsi="Times New Roman" w:cs="Times New Roman"/>
          <w:sz w:val="28"/>
        </w:rPr>
        <w:t>це не</w:t>
      </w:r>
      <w:proofErr w:type="gramEnd"/>
      <w:r w:rsidRPr="00753BDE">
        <w:rPr>
          <w:rFonts w:ascii="Times New Roman" w:eastAsia="Times New Roman" w:hAnsi="Times New Roman" w:cs="Times New Roman"/>
          <w:sz w:val="28"/>
        </w:rPr>
        <w:t xml:space="preserve"> тільки має негативне забарвлення</w:t>
      </w:r>
      <w:r w:rsidR="00CF2F0D">
        <w:rPr>
          <w:rFonts w:ascii="Times New Roman" w:eastAsia="Times New Roman" w:hAnsi="Times New Roman" w:cs="Times New Roman"/>
          <w:sz w:val="28"/>
          <w:lang w:val="uk-UA"/>
        </w:rPr>
        <w:t>,</w:t>
      </w:r>
      <w:r w:rsidRPr="00753BDE">
        <w:rPr>
          <w:rFonts w:ascii="Times New Roman" w:eastAsia="Times New Roman" w:hAnsi="Times New Roman" w:cs="Times New Roman"/>
          <w:sz w:val="28"/>
        </w:rPr>
        <w:t xml:space="preserve"> а й мотиваційні речі</w:t>
      </w:r>
      <w:r w:rsidR="00CF2F0D">
        <w:rPr>
          <w:rFonts w:ascii="Times New Roman" w:eastAsia="Times New Roman" w:hAnsi="Times New Roman" w:cs="Times New Roman"/>
          <w:sz w:val="28"/>
          <w:lang w:val="uk-UA"/>
        </w:rPr>
        <w:t>,</w:t>
      </w:r>
      <w:r w:rsidRPr="00753BDE">
        <w:rPr>
          <w:rFonts w:ascii="Times New Roman" w:eastAsia="Times New Roman" w:hAnsi="Times New Roman" w:cs="Times New Roman"/>
          <w:sz w:val="28"/>
        </w:rPr>
        <w:t xml:space="preserve"> які допоможуть справитися із якоюсь поставленю задачею для вирішення проблеми.</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28</w:t>
      </w:r>
      <w:r w:rsidR="00107B6C" w:rsidRPr="00F7145B">
        <w:rPr>
          <w:rFonts w:ascii="Times New Roman" w:eastAsia="Times New Roman" w:hAnsi="Times New Roman" w:cs="Times New Roman"/>
          <w:sz w:val="28"/>
        </w:rPr>
        <w:t>]</w:t>
      </w:r>
    </w:p>
    <w:p w:rsidR="00B55631" w:rsidRPr="00CF2F0D" w:rsidRDefault="00D972CE" w:rsidP="00CF2F0D">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Слова «пропаганда» та «маніпулювання» часто вживаються як синоніми, але </w:t>
      </w:r>
      <w:proofErr w:type="gramStart"/>
      <w:r w:rsidRPr="00753BDE">
        <w:rPr>
          <w:rFonts w:ascii="Times New Roman" w:eastAsia="Times New Roman" w:hAnsi="Times New Roman" w:cs="Times New Roman"/>
          <w:sz w:val="28"/>
        </w:rPr>
        <w:t>це не</w:t>
      </w:r>
      <w:proofErr w:type="gramEnd"/>
      <w:r w:rsidRPr="00753BDE">
        <w:rPr>
          <w:rFonts w:ascii="Times New Roman" w:eastAsia="Times New Roman" w:hAnsi="Times New Roman" w:cs="Times New Roman"/>
          <w:sz w:val="28"/>
        </w:rPr>
        <w:t xml:space="preserve"> зовсім коректно. Пропаганда завжди має на меті добитися від вас якось поведінки: перевиконувати показники на виробництві, воювати за державу чи віру,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ідтримувати партію чи уряд. Але можуть бути й такі речі, як мити руки перед обі</w:t>
      </w:r>
      <w:proofErr w:type="gramStart"/>
      <w:r w:rsidRPr="00753BDE">
        <w:rPr>
          <w:rFonts w:ascii="Times New Roman" w:eastAsia="Times New Roman" w:hAnsi="Times New Roman" w:cs="Times New Roman"/>
          <w:sz w:val="28"/>
        </w:rPr>
        <w:t>дом чи</w:t>
      </w:r>
      <w:proofErr w:type="gramEnd"/>
      <w:r w:rsidRPr="00753BDE">
        <w:rPr>
          <w:rFonts w:ascii="Times New Roman" w:eastAsia="Times New Roman" w:hAnsi="Times New Roman" w:cs="Times New Roman"/>
          <w:sz w:val="28"/>
        </w:rPr>
        <w:t xml:space="preserve"> не вживати наркотиків. Тобто пропаганда може цілком відповідати вашим інтересам і потребам. Вона не завжди є чимось нечесним, шкідливим для вас</w:t>
      </w:r>
      <w:proofErr w:type="gramStart"/>
      <w:r w:rsidRPr="00753BDE">
        <w:rPr>
          <w:rFonts w:ascii="Times New Roman" w:eastAsia="Times New Roman" w:hAnsi="Times New Roman" w:cs="Times New Roman"/>
          <w:sz w:val="28"/>
        </w:rPr>
        <w:t>.</w:t>
      </w:r>
      <w:proofErr w:type="gramEnd"/>
      <w:r w:rsidRPr="00753BDE">
        <w:rPr>
          <w:rFonts w:ascii="Times New Roman" w:eastAsia="Times New Roman" w:hAnsi="Times New Roman" w:cs="Times New Roman"/>
          <w:sz w:val="28"/>
        </w:rPr>
        <w:t xml:space="preserve"> І </w:t>
      </w:r>
      <w:proofErr w:type="gramStart"/>
      <w:r w:rsidRPr="00753BDE">
        <w:rPr>
          <w:rFonts w:ascii="Times New Roman" w:eastAsia="Times New Roman" w:hAnsi="Times New Roman" w:cs="Times New Roman"/>
          <w:sz w:val="28"/>
        </w:rPr>
        <w:t>в</w:t>
      </w:r>
      <w:proofErr w:type="gramEnd"/>
      <w:r w:rsidRPr="00753BDE">
        <w:rPr>
          <w:rFonts w:ascii="Times New Roman" w:eastAsia="Times New Roman" w:hAnsi="Times New Roman" w:cs="Times New Roman"/>
          <w:sz w:val="28"/>
        </w:rPr>
        <w:t>она не обов’язково пов’язана з брехнею.</w:t>
      </w:r>
    </w:p>
    <w:p w:rsidR="00B55631" w:rsidRPr="00753BDE" w:rsidRDefault="00D972CE" w:rsidP="00CF2F0D">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Натомість маніпуляція — це вже викривлення інформації, створення неадекватної картини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 xml:space="preserve">іту у ваших головах; культивація у вас «штучних потреб» (того, чого насправді вам не треба, але маніпулятор робить для вас це життєво необхідним), щоби змусити діяти в необхідному для маніпулятора напрямку. Маніпулятор добре знає </w:t>
      </w:r>
      <w:proofErr w:type="gramStart"/>
      <w:r w:rsidRPr="00753BDE">
        <w:rPr>
          <w:rFonts w:ascii="Times New Roman" w:eastAsia="Times New Roman" w:hAnsi="Times New Roman" w:cs="Times New Roman"/>
          <w:sz w:val="28"/>
        </w:rPr>
        <w:t>ваш</w:t>
      </w:r>
      <w:proofErr w:type="gramEnd"/>
      <w:r w:rsidRPr="00753BDE">
        <w:rPr>
          <w:rFonts w:ascii="Times New Roman" w:eastAsia="Times New Roman" w:hAnsi="Times New Roman" w:cs="Times New Roman"/>
          <w:sz w:val="28"/>
        </w:rPr>
        <w:t>і потреби і слабкості, страхи й комплекси. Він зна</w:t>
      </w:r>
      <w:proofErr w:type="gramStart"/>
      <w:r w:rsidRPr="00753BDE">
        <w:rPr>
          <w:rFonts w:ascii="Times New Roman" w:eastAsia="Times New Roman" w:hAnsi="Times New Roman" w:cs="Times New Roman"/>
          <w:sz w:val="28"/>
        </w:rPr>
        <w:t>є,</w:t>
      </w:r>
      <w:proofErr w:type="gramEnd"/>
      <w:r w:rsidRPr="00753BDE">
        <w:rPr>
          <w:rFonts w:ascii="Times New Roman" w:eastAsia="Times New Roman" w:hAnsi="Times New Roman" w:cs="Times New Roman"/>
          <w:sz w:val="28"/>
        </w:rPr>
        <w:t xml:space="preserve"> що і як треба вам сказати чи показати, щоби спонукати до дії. Він знайде час і місце, щоби зробити це найбільш ефективно. У реальності пропагандисти дуже часто вдаються до маніпуляцій. Саме тому ці слова часто розглядаються як синоніми.</w:t>
      </w:r>
      <w:r w:rsidR="00107B6C" w:rsidRPr="00F7145B">
        <w:rPr>
          <w:rFonts w:ascii="Times New Roman" w:eastAsia="Times New Roman" w:hAnsi="Times New Roman" w:cs="Times New Roman"/>
          <w:sz w:val="28"/>
        </w:rPr>
        <w:t xml:space="preserve"> [</w:t>
      </w:r>
      <w:r w:rsidR="00107B6C">
        <w:rPr>
          <w:rFonts w:ascii="Times New Roman" w:eastAsia="Times New Roman" w:hAnsi="Times New Roman" w:cs="Times New Roman"/>
          <w:sz w:val="28"/>
          <w:lang w:val="uk-UA"/>
        </w:rPr>
        <w:t>13, 94</w:t>
      </w:r>
      <w:r w:rsidR="00107B6C" w:rsidRPr="00F7145B">
        <w:rPr>
          <w:rFonts w:ascii="Times New Roman" w:eastAsia="Times New Roman" w:hAnsi="Times New Roman" w:cs="Times New Roman"/>
          <w:sz w:val="28"/>
        </w:rPr>
        <w:t>]</w:t>
      </w:r>
    </w:p>
    <w:p w:rsidR="00B55631" w:rsidRPr="00753BDE" w:rsidRDefault="00D972CE" w:rsidP="0080688D">
      <w:pPr>
        <w:spacing w:line="360" w:lineRule="auto"/>
        <w:ind w:firstLine="708"/>
        <w:jc w:val="both"/>
        <w:rPr>
          <w:rFonts w:ascii="Times New Roman" w:eastAsia="Times New Roman" w:hAnsi="Times New Roman" w:cs="Times New Roman"/>
          <w:sz w:val="28"/>
        </w:rPr>
      </w:pPr>
      <w:proofErr w:type="gramStart"/>
      <w:r w:rsidRPr="00753BDE">
        <w:rPr>
          <w:rFonts w:ascii="Times New Roman" w:eastAsia="Times New Roman" w:hAnsi="Times New Roman" w:cs="Times New Roman"/>
          <w:sz w:val="28"/>
        </w:rPr>
        <w:t>Ц</w:t>
      </w:r>
      <w:proofErr w:type="gramEnd"/>
      <w:r w:rsidRPr="00753BDE">
        <w:rPr>
          <w:rFonts w:ascii="Times New Roman" w:eastAsia="Times New Roman" w:hAnsi="Times New Roman" w:cs="Times New Roman"/>
          <w:sz w:val="28"/>
        </w:rPr>
        <w:t xml:space="preserve">і два слова такі далекі один </w:t>
      </w:r>
      <w:r w:rsidR="00CF2F0D" w:rsidRPr="00753BDE">
        <w:rPr>
          <w:rFonts w:ascii="Times New Roman" w:eastAsia="Times New Roman" w:hAnsi="Times New Roman" w:cs="Times New Roman"/>
          <w:sz w:val="28"/>
        </w:rPr>
        <w:t xml:space="preserve">від </w:t>
      </w:r>
      <w:r w:rsidRPr="00753BDE">
        <w:rPr>
          <w:rFonts w:ascii="Times New Roman" w:eastAsia="Times New Roman" w:hAnsi="Times New Roman" w:cs="Times New Roman"/>
          <w:sz w:val="28"/>
        </w:rPr>
        <w:t>одного</w:t>
      </w:r>
      <w:r w:rsidR="00CF2F0D">
        <w:rPr>
          <w:rFonts w:ascii="Times New Roman" w:eastAsia="Times New Roman" w:hAnsi="Times New Roman" w:cs="Times New Roman"/>
          <w:sz w:val="28"/>
          <w:lang w:val="uk-UA"/>
        </w:rPr>
        <w:t>,</w:t>
      </w:r>
      <w:r w:rsidRPr="00753BDE">
        <w:rPr>
          <w:rFonts w:ascii="Times New Roman" w:eastAsia="Times New Roman" w:hAnsi="Times New Roman" w:cs="Times New Roman"/>
          <w:sz w:val="28"/>
        </w:rPr>
        <w:t xml:space="preserve"> але й такі близькі і поеднувані в одне що вважается суперечним явищем.</w:t>
      </w:r>
    </w:p>
    <w:p w:rsidR="00B55631" w:rsidRDefault="00D972CE" w:rsidP="002255B5">
      <w:pPr>
        <w:spacing w:line="360" w:lineRule="auto"/>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        </w:t>
      </w:r>
    </w:p>
    <w:p w:rsidR="0080688D" w:rsidRDefault="0080688D" w:rsidP="002255B5">
      <w:pPr>
        <w:spacing w:line="360" w:lineRule="auto"/>
        <w:jc w:val="both"/>
        <w:rPr>
          <w:rFonts w:ascii="Times New Roman" w:eastAsia="Times New Roman" w:hAnsi="Times New Roman" w:cs="Times New Roman"/>
          <w:sz w:val="28"/>
          <w:lang w:val="uk-UA"/>
        </w:rPr>
      </w:pPr>
    </w:p>
    <w:p w:rsidR="0080688D" w:rsidRPr="0080688D" w:rsidRDefault="0080688D" w:rsidP="002255B5">
      <w:pPr>
        <w:spacing w:line="360" w:lineRule="auto"/>
        <w:jc w:val="both"/>
        <w:rPr>
          <w:rFonts w:ascii="Times New Roman" w:eastAsia="Times New Roman" w:hAnsi="Times New Roman" w:cs="Times New Roman"/>
          <w:sz w:val="28"/>
          <w:lang w:val="uk-UA"/>
        </w:rPr>
      </w:pPr>
    </w:p>
    <w:p w:rsidR="00720C89" w:rsidRPr="00720C89" w:rsidRDefault="00720C89" w:rsidP="00720C89">
      <w:pPr>
        <w:spacing w:line="360" w:lineRule="auto"/>
        <w:jc w:val="center"/>
        <w:rPr>
          <w:rFonts w:ascii="Times New Roman" w:eastAsia="Times New Roman" w:hAnsi="Times New Roman" w:cs="Times New Roman"/>
          <w:b/>
          <w:sz w:val="28"/>
          <w:lang w:val="uk-UA"/>
        </w:rPr>
      </w:pPr>
      <w:r w:rsidRPr="00720C89">
        <w:rPr>
          <w:rFonts w:ascii="Times New Roman" w:eastAsia="Times New Roman" w:hAnsi="Times New Roman" w:cs="Times New Roman"/>
          <w:b/>
          <w:sz w:val="28"/>
          <w:lang w:val="uk-UA"/>
        </w:rPr>
        <w:lastRenderedPageBreak/>
        <w:t>3.2. Путінський соцреалізм</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Поняття, що характеризувало культуру та мистецтво СРСР у 1930–1980-х </w:t>
      </w:r>
      <w:proofErr w:type="gramStart"/>
      <w:r w:rsidRPr="00753BDE">
        <w:rPr>
          <w:rFonts w:ascii="Times New Roman" w:eastAsia="Times New Roman" w:hAnsi="Times New Roman" w:cs="Times New Roman"/>
          <w:sz w:val="28"/>
        </w:rPr>
        <w:t>роках</w:t>
      </w:r>
      <w:proofErr w:type="gramEnd"/>
      <w:r w:rsidRPr="00753BDE">
        <w:rPr>
          <w:rFonts w:ascii="Times New Roman" w:eastAsia="Times New Roman" w:hAnsi="Times New Roman" w:cs="Times New Roman"/>
          <w:sz w:val="28"/>
        </w:rPr>
        <w:t>. Властивим для соцреалізму є нав'язування митцям стилю й художнього методу, який схвалювала держава.</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10</w:t>
      </w:r>
      <w:r w:rsidR="00107B6C" w:rsidRPr="00F7145B">
        <w:rPr>
          <w:rFonts w:ascii="Times New Roman" w:eastAsia="Times New Roman" w:hAnsi="Times New Roman" w:cs="Times New Roman"/>
          <w:sz w:val="28"/>
        </w:rPr>
        <w:t>]</w:t>
      </w:r>
    </w:p>
    <w:p w:rsidR="00B55631" w:rsidRPr="00753BDE" w:rsidRDefault="00D972CE" w:rsidP="004C0089">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Із приходом</w:t>
      </w:r>
      <w:proofErr w:type="gramStart"/>
      <w:r w:rsidRPr="00753BDE">
        <w:rPr>
          <w:rFonts w:ascii="Times New Roman" w:eastAsia="Times New Roman" w:hAnsi="Times New Roman" w:cs="Times New Roman"/>
          <w:sz w:val="28"/>
        </w:rPr>
        <w:t xml:space="preserve"> С</w:t>
      </w:r>
      <w:proofErr w:type="gramEnd"/>
      <w:r w:rsidRPr="00753BDE">
        <w:rPr>
          <w:rFonts w:ascii="Times New Roman" w:eastAsia="Times New Roman" w:hAnsi="Times New Roman" w:cs="Times New Roman"/>
          <w:sz w:val="28"/>
        </w:rPr>
        <w:t xml:space="preserve">таліна культ вождя досяг апогею. Закріпився наратив про те, що у всіх бідах </w:t>
      </w:r>
      <w:proofErr w:type="gramStart"/>
      <w:r w:rsidRPr="00753BDE">
        <w:rPr>
          <w:rFonts w:ascii="Times New Roman" w:eastAsia="Times New Roman" w:hAnsi="Times New Roman" w:cs="Times New Roman"/>
          <w:sz w:val="28"/>
        </w:rPr>
        <w:t>винен</w:t>
      </w:r>
      <w:proofErr w:type="gramEnd"/>
      <w:r w:rsidRPr="00753BDE">
        <w:rPr>
          <w:rFonts w:ascii="Times New Roman" w:eastAsia="Times New Roman" w:hAnsi="Times New Roman" w:cs="Times New Roman"/>
          <w:sz w:val="28"/>
        </w:rPr>
        <w:t xml:space="preserve"> Захід, а США — обитель зла. Радянська пропаганда, яку тут згадуємо майже побіжно, була феноменом неймовірного розмаху і впливу. Це предмет </w:t>
      </w:r>
      <w:proofErr w:type="gramStart"/>
      <w:r w:rsidRPr="00753BDE">
        <w:rPr>
          <w:rFonts w:ascii="Times New Roman" w:eastAsia="Times New Roman" w:hAnsi="Times New Roman" w:cs="Times New Roman"/>
          <w:sz w:val="28"/>
        </w:rPr>
        <w:t>досл</w:t>
      </w:r>
      <w:proofErr w:type="gramEnd"/>
      <w:r w:rsidRPr="00753BDE">
        <w:rPr>
          <w:rFonts w:ascii="Times New Roman" w:eastAsia="Times New Roman" w:hAnsi="Times New Roman" w:cs="Times New Roman"/>
          <w:sz w:val="28"/>
        </w:rPr>
        <w:t>ідження багатьох міждисциплінарних студій, адже наслідки цього впливу, на жаль, досі повністю не викорінені.</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lang w:val="uk-UA"/>
        </w:rPr>
        <w:t xml:space="preserve">Нині Путін, який називає розпад Радянського Союзу найбільшою геополітичною катастрофою </w:t>
      </w:r>
      <w:r w:rsidRPr="00753BDE">
        <w:rPr>
          <w:rFonts w:ascii="Times New Roman" w:eastAsia="Times New Roman" w:hAnsi="Times New Roman" w:cs="Times New Roman"/>
          <w:sz w:val="28"/>
        </w:rPr>
        <w:t>XX</w:t>
      </w:r>
      <w:r w:rsidRPr="00753BDE">
        <w:rPr>
          <w:rFonts w:ascii="Times New Roman" w:eastAsia="Times New Roman" w:hAnsi="Times New Roman" w:cs="Times New Roman"/>
          <w:sz w:val="28"/>
          <w:lang w:val="uk-UA"/>
        </w:rPr>
        <w:t xml:space="preserve"> століття, успішно реанімував практично всі інструменти радянської пропаганди. </w:t>
      </w:r>
      <w:r w:rsidRPr="0090171B">
        <w:rPr>
          <w:rFonts w:ascii="Times New Roman" w:eastAsia="Times New Roman" w:hAnsi="Times New Roman" w:cs="Times New Roman"/>
          <w:sz w:val="28"/>
          <w:lang w:val="uk-UA"/>
        </w:rPr>
        <w:t xml:space="preserve">Він не зраджує перевіреній схемі фейкотворення і заборон. </w:t>
      </w:r>
      <w:r w:rsidRPr="00753BDE">
        <w:rPr>
          <w:rFonts w:ascii="Times New Roman" w:eastAsia="Times New Roman" w:hAnsi="Times New Roman" w:cs="Times New Roman"/>
          <w:sz w:val="28"/>
        </w:rPr>
        <w:t xml:space="preserve">Логіка його дій у медіапросторі теж незмінна — це принцип «якщо </w:t>
      </w:r>
      <w:proofErr w:type="gramStart"/>
      <w:r w:rsidRPr="00753BDE">
        <w:rPr>
          <w:rFonts w:ascii="Times New Roman" w:eastAsia="Times New Roman" w:hAnsi="Times New Roman" w:cs="Times New Roman"/>
          <w:sz w:val="28"/>
        </w:rPr>
        <w:t>ти не</w:t>
      </w:r>
      <w:proofErr w:type="gramEnd"/>
      <w:r w:rsidRPr="00753BDE">
        <w:rPr>
          <w:rFonts w:ascii="Times New Roman" w:eastAsia="Times New Roman" w:hAnsi="Times New Roman" w:cs="Times New Roman"/>
          <w:sz w:val="28"/>
        </w:rPr>
        <w:t xml:space="preserve"> з нами, значить, ти проти нас». Завдяки низці законодавчих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ішень очільник РФ із року в рік просто знищує незалежну пресу і деактивує громадянське суспільство. У всесвітньому індексі свободи преси за 2021 рік</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 xml:space="preserve">осія займає 150-ту сходинку зі 180-ти. Для порівняння: у 2019 році Україна була на 102-й позиції, у 2020 — на 96-й, </w:t>
      </w:r>
      <w:proofErr w:type="gramStart"/>
      <w:r w:rsidRPr="00753BDE">
        <w:rPr>
          <w:rFonts w:ascii="Times New Roman" w:eastAsia="Times New Roman" w:hAnsi="Times New Roman" w:cs="Times New Roman"/>
          <w:sz w:val="28"/>
        </w:rPr>
        <w:t>у</w:t>
      </w:r>
      <w:proofErr w:type="gramEnd"/>
      <w:r w:rsidRPr="00753BDE">
        <w:rPr>
          <w:rFonts w:ascii="Times New Roman" w:eastAsia="Times New Roman" w:hAnsi="Times New Roman" w:cs="Times New Roman"/>
          <w:sz w:val="28"/>
        </w:rPr>
        <w:t xml:space="preserve"> 2021 — на 97-й.</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Ностальгія за СРСР і героїзація Другої світової війни, яку в</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 xml:space="preserve">осії називають Великою Вітчизняною війною, проявилася у доповненні до Кримінального кодексу РФ. Опинитися за ґратами можна було через поширення «неправдивої інформації» про СРСР у часи Другої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 xml:space="preserve">ітової та «реабілітацію нацизму».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 xml:space="preserve">іч у тім, що Росія транслює не об’єктивну історію Другої світової, а відбілену та красиву. Це допомагає утвердити наративи про потужність і доблесть росіян, а також виняткову роль Росії у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 xml:space="preserve">ідтриманні світового порядку. </w:t>
      </w:r>
      <w:proofErr w:type="gramStart"/>
      <w:r w:rsidRPr="00753BDE">
        <w:rPr>
          <w:rFonts w:ascii="Times New Roman" w:eastAsia="Times New Roman" w:hAnsi="Times New Roman" w:cs="Times New Roman"/>
          <w:sz w:val="28"/>
        </w:rPr>
        <w:t>З</w:t>
      </w:r>
      <w:proofErr w:type="gramEnd"/>
      <w:r w:rsidRPr="00753BDE">
        <w:rPr>
          <w:rFonts w:ascii="Times New Roman" w:eastAsia="Times New Roman" w:hAnsi="Times New Roman" w:cs="Times New Roman"/>
          <w:sz w:val="28"/>
        </w:rPr>
        <w:t xml:space="preserve"> огляду на це будь-які висловлювання, що є намаганням показати історичну об’єктивність цих подій — ризик для громадянина РФ.</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w:t>
      </w:r>
      <w:r w:rsidR="00107B6C">
        <w:rPr>
          <w:rFonts w:ascii="Times New Roman" w:eastAsia="Times New Roman" w:hAnsi="Times New Roman" w:cs="Times New Roman"/>
          <w:sz w:val="28"/>
          <w:lang w:val="uk-UA"/>
        </w:rPr>
        <w:t>5, 46</w:t>
      </w:r>
      <w:r w:rsidR="00107B6C" w:rsidRPr="00F7145B">
        <w:rPr>
          <w:rFonts w:ascii="Times New Roman" w:eastAsia="Times New Roman" w:hAnsi="Times New Roman" w:cs="Times New Roman"/>
          <w:sz w:val="28"/>
        </w:rPr>
        <w:t>]</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lastRenderedPageBreak/>
        <w:t xml:space="preserve">Спостереження за розвитком подій у медіапросторі Росії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ісля повномасштабного вторгнення в Україну дає підстави припускати, що медіаплану «Б» у них не було. Поки російські військові везли у своїх танках парадні форми й ордени за взяття українських мі</w:t>
      </w:r>
      <w:proofErr w:type="gramStart"/>
      <w:r w:rsidRPr="00753BDE">
        <w:rPr>
          <w:rFonts w:ascii="Times New Roman" w:eastAsia="Times New Roman" w:hAnsi="Times New Roman" w:cs="Times New Roman"/>
          <w:sz w:val="28"/>
        </w:rPr>
        <w:t>ст</w:t>
      </w:r>
      <w:proofErr w:type="gramEnd"/>
      <w:r w:rsidRPr="00753BDE">
        <w:rPr>
          <w:rFonts w:ascii="Times New Roman" w:eastAsia="Times New Roman" w:hAnsi="Times New Roman" w:cs="Times New Roman"/>
          <w:sz w:val="28"/>
        </w:rPr>
        <w:t>, кремлівська пропагандистська машина потроху робила заготовки матеріалів про «тріумфальну денацифікацію». Щоб не допустити інформаційного сум’яття, влада РФ одне за одним закриває або блокує в</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осії ліберальні медіа, які наважувалися опиратися медійному порядку денному. Це «Эхо Москвы», «Новая газета», «Дождь», «Медуза», «Настоящее время», DOXA, «Голос Америки», BBC, Deutsche Welle, «Крым</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 xml:space="preserve">еалии» та ін. Також блокує Twitter, Facebook, Instagram, VPN. Смішно і грішно — російські блогери просять компанію Meta відшкодувати завдані збитки (1 </w:t>
      </w:r>
      <w:proofErr w:type="gramStart"/>
      <w:r w:rsidRPr="00753BDE">
        <w:rPr>
          <w:rFonts w:ascii="Times New Roman" w:eastAsia="Times New Roman" w:hAnsi="Times New Roman" w:cs="Times New Roman"/>
          <w:sz w:val="28"/>
        </w:rPr>
        <w:t>млрд</w:t>
      </w:r>
      <w:proofErr w:type="gramEnd"/>
      <w:r w:rsidRPr="00753BDE">
        <w:rPr>
          <w:rFonts w:ascii="Times New Roman" w:eastAsia="Times New Roman" w:hAnsi="Times New Roman" w:cs="Times New Roman"/>
          <w:sz w:val="28"/>
        </w:rPr>
        <w:t xml:space="preserve"> $) за втрату роботи.</w:t>
      </w:r>
      <w:r w:rsidR="0055150D">
        <w:rPr>
          <w:rFonts w:ascii="Times New Roman" w:eastAsia="Times New Roman" w:hAnsi="Times New Roman" w:cs="Times New Roman"/>
          <w:sz w:val="28"/>
          <w:lang w:val="uk-UA"/>
        </w:rPr>
        <w:t xml:space="preserve"> </w:t>
      </w:r>
      <w:r w:rsidRPr="0041297B">
        <w:rPr>
          <w:rFonts w:ascii="Times New Roman" w:eastAsia="Times New Roman" w:hAnsi="Times New Roman" w:cs="Times New Roman"/>
          <w:sz w:val="28"/>
          <w:lang w:val="uk-UA"/>
        </w:rPr>
        <w:t xml:space="preserve">Далі — ухвалений в березні 2022 року «закон про фейки», який передбачає кримінальну відповідальність за поширення недостовірної інформації про дії збройних сил РФ (3–15 років колонії), заклик до введення санкцій проти РФ (до 3 років ув’язнення) чи публічні дії, що дискредитують російську армію </w:t>
      </w:r>
      <w:r w:rsidRPr="00753BDE">
        <w:rPr>
          <w:rFonts w:ascii="Times New Roman" w:eastAsia="Times New Roman" w:hAnsi="Times New Roman" w:cs="Times New Roman"/>
          <w:sz w:val="28"/>
        </w:rPr>
        <w:t>(від штрафів до 3 років позбавлення волі). Слово «війна», до речі, теж офіційно заборонено.</w:t>
      </w:r>
      <w:r w:rsidR="00107B6C" w:rsidRPr="00F7145B">
        <w:rPr>
          <w:rFonts w:ascii="Times New Roman" w:eastAsia="Times New Roman" w:hAnsi="Times New Roman" w:cs="Times New Roman"/>
          <w:sz w:val="28"/>
        </w:rPr>
        <w:t xml:space="preserve"> [</w:t>
      </w:r>
      <w:r w:rsidR="00107B6C">
        <w:rPr>
          <w:rFonts w:ascii="Times New Roman" w:eastAsia="Times New Roman" w:hAnsi="Times New Roman" w:cs="Times New Roman"/>
          <w:sz w:val="28"/>
          <w:lang w:val="uk-UA"/>
        </w:rPr>
        <w:t>2</w:t>
      </w:r>
      <w:r w:rsidR="00107B6C" w:rsidRPr="00F7145B">
        <w:rPr>
          <w:rFonts w:ascii="Times New Roman" w:eastAsia="Times New Roman" w:hAnsi="Times New Roman" w:cs="Times New Roman"/>
          <w:sz w:val="28"/>
        </w:rPr>
        <w:t>]</w:t>
      </w:r>
    </w:p>
    <w:p w:rsidR="00B55631"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Щоб підкріплювати в росіянах ілюзію їхньої невинності у цій повномасштабній війні, РФ випускає на сцену своїх пропагандистів.</w:t>
      </w:r>
    </w:p>
    <w:p w:rsidR="00720C89" w:rsidRPr="00753BDE" w:rsidRDefault="00720C89" w:rsidP="00753BDE">
      <w:pPr>
        <w:spacing w:line="360" w:lineRule="auto"/>
        <w:ind w:firstLine="708"/>
        <w:jc w:val="both"/>
        <w:rPr>
          <w:rFonts w:ascii="Times New Roman" w:eastAsia="Times New Roman" w:hAnsi="Times New Roman" w:cs="Times New Roman"/>
          <w:sz w:val="28"/>
          <w:lang w:val="uk-UA"/>
        </w:rPr>
      </w:pPr>
    </w:p>
    <w:p w:rsidR="00B55631" w:rsidRPr="00720C89" w:rsidRDefault="00720C89" w:rsidP="00720C89">
      <w:pPr>
        <w:spacing w:line="360" w:lineRule="auto"/>
        <w:jc w:val="center"/>
        <w:rPr>
          <w:rFonts w:ascii="Times New Roman" w:eastAsia="Times New Roman" w:hAnsi="Times New Roman" w:cs="Times New Roman"/>
          <w:b/>
          <w:sz w:val="28"/>
          <w:lang w:val="uk-UA"/>
        </w:rPr>
      </w:pPr>
      <w:r w:rsidRPr="00720C89">
        <w:rPr>
          <w:rFonts w:ascii="Times New Roman" w:eastAsia="Times New Roman" w:hAnsi="Times New Roman" w:cs="Times New Roman"/>
          <w:b/>
          <w:sz w:val="28"/>
          <w:lang w:val="uk-UA"/>
        </w:rPr>
        <w:t>3.3. Ведення медіапропаганди. Медійна диктатура</w:t>
      </w:r>
    </w:p>
    <w:p w:rsidR="00B55631" w:rsidRPr="00753BDE" w:rsidRDefault="00D972CE" w:rsidP="00753BDE">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rPr>
        <w:t xml:space="preserve">Медійна диктатура створює чудовий плацдарм для просування будь-яких наративів влади. Це спосіб формувати </w:t>
      </w:r>
      <w:proofErr w:type="gramStart"/>
      <w:r w:rsidRPr="00753BDE">
        <w:rPr>
          <w:rFonts w:ascii="Times New Roman" w:eastAsia="Times New Roman" w:hAnsi="Times New Roman" w:cs="Times New Roman"/>
          <w:sz w:val="28"/>
        </w:rPr>
        <w:t>св</w:t>
      </w:r>
      <w:proofErr w:type="gramEnd"/>
      <w:r w:rsidRPr="00753BDE">
        <w:rPr>
          <w:rFonts w:ascii="Times New Roman" w:eastAsia="Times New Roman" w:hAnsi="Times New Roman" w:cs="Times New Roman"/>
          <w:sz w:val="28"/>
        </w:rPr>
        <w:t xml:space="preserve">ітогляд росіян у найвіддаленіших закутках країни, де телевізор — найбільше благо. Із кожного ящика роками лунали ідеї, що Росія — «вєлікая і маґучая», з «вєлікой культурой», і якій під силу все, навіть націоналізація IKEA. Якщо і є </w:t>
      </w:r>
      <w:r w:rsidRPr="00753BDE">
        <w:rPr>
          <w:rFonts w:ascii="Times New Roman" w:eastAsia="Times New Roman" w:hAnsi="Times New Roman" w:cs="Times New Roman"/>
          <w:sz w:val="28"/>
        </w:rPr>
        <w:lastRenderedPageBreak/>
        <w:t xml:space="preserve">якісь проблеми, то винні в цьому західні країни, які в інфореальності РФ </w:t>
      </w:r>
      <w:proofErr w:type="gramStart"/>
      <w:r w:rsidRPr="00753BDE">
        <w:rPr>
          <w:rFonts w:ascii="Times New Roman" w:eastAsia="Times New Roman" w:hAnsi="Times New Roman" w:cs="Times New Roman"/>
          <w:sz w:val="28"/>
        </w:rPr>
        <w:t>апр</w:t>
      </w:r>
      <w:proofErr w:type="gramEnd"/>
      <w:r w:rsidRPr="00753BDE">
        <w:rPr>
          <w:rFonts w:ascii="Times New Roman" w:eastAsia="Times New Roman" w:hAnsi="Times New Roman" w:cs="Times New Roman"/>
          <w:sz w:val="28"/>
        </w:rPr>
        <w:t>іорі підлі та заздрісні.</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Контент подають під таким соусом, що</w:t>
      </w:r>
      <w:proofErr w:type="gramStart"/>
      <w:r w:rsidRPr="00753BDE">
        <w:rPr>
          <w:rFonts w:ascii="Times New Roman" w:eastAsia="Times New Roman" w:hAnsi="Times New Roman" w:cs="Times New Roman"/>
          <w:sz w:val="28"/>
        </w:rPr>
        <w:t xml:space="preserve"> Р</w:t>
      </w:r>
      <w:proofErr w:type="gramEnd"/>
      <w:r w:rsidRPr="00753BDE">
        <w:rPr>
          <w:rFonts w:ascii="Times New Roman" w:eastAsia="Times New Roman" w:hAnsi="Times New Roman" w:cs="Times New Roman"/>
          <w:sz w:val="28"/>
        </w:rPr>
        <w:t xml:space="preserve">осія ніколи не була винна у жодному конфлікті, будь-яка її участь — виключно миротворча.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 xml:space="preserve">ід час повномасштабної війни проти України пропагандистська машина трохи «підкручує» наративи і вкидає в інфопростір ідею, що західні медіа роблять із мухи слона й надто нагнітають. І, звісно, що всі, хто за межами РФ, — це вороги. Так кремлівська влада легітимізує війну проти всіх. Війну інформаційну і буквальну. За результатами недавніх опитувань, 71 % росіян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ідтримують війну в Україні, хоча, зважаючи на стан свободи слова в РФ, об’єктивність цих даних — під великим питанням.</w:t>
      </w:r>
    </w:p>
    <w:p w:rsidR="00B55631" w:rsidRPr="00753BDE" w:rsidRDefault="00D972CE" w:rsidP="00753BDE">
      <w:pPr>
        <w:spacing w:line="360" w:lineRule="auto"/>
        <w:ind w:firstLine="708"/>
        <w:jc w:val="both"/>
        <w:rPr>
          <w:rFonts w:ascii="Times New Roman" w:eastAsia="Times New Roman" w:hAnsi="Times New Roman" w:cs="Times New Roman"/>
          <w:sz w:val="28"/>
        </w:rPr>
      </w:pPr>
      <w:r w:rsidRPr="00753BDE">
        <w:rPr>
          <w:rFonts w:ascii="Times New Roman" w:eastAsia="Times New Roman" w:hAnsi="Times New Roman" w:cs="Times New Roman"/>
          <w:sz w:val="28"/>
        </w:rPr>
        <w:t xml:space="preserve">Росія культивує ієрархічний спосіб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 xml:space="preserve">ідпорядкування у всіх царинах. «Я розумний — ти </w:t>
      </w:r>
      <w:proofErr w:type="gramStart"/>
      <w:r w:rsidRPr="00753BDE">
        <w:rPr>
          <w:rFonts w:ascii="Times New Roman" w:eastAsia="Times New Roman" w:hAnsi="Times New Roman" w:cs="Times New Roman"/>
          <w:sz w:val="28"/>
        </w:rPr>
        <w:t>дурень</w:t>
      </w:r>
      <w:proofErr w:type="gramEnd"/>
      <w:r w:rsidRPr="00753BDE">
        <w:rPr>
          <w:rFonts w:ascii="Times New Roman" w:eastAsia="Times New Roman" w:hAnsi="Times New Roman" w:cs="Times New Roman"/>
          <w:sz w:val="28"/>
        </w:rPr>
        <w:t xml:space="preserve">» — типова установка для їхнього суспільства. Фахівці, які спеціалізуються на вивченні російського медійного середовища, зауважують, що контент більшості їхніх телепередач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 xml:space="preserve">ідтримує токсичні людські стосунки, легалізує приниження, агресію та ненависть. </w:t>
      </w:r>
      <w:proofErr w:type="gramStart"/>
      <w:r w:rsidRPr="00753BDE">
        <w:rPr>
          <w:rFonts w:ascii="Times New Roman" w:eastAsia="Times New Roman" w:hAnsi="Times New Roman" w:cs="Times New Roman"/>
          <w:sz w:val="28"/>
        </w:rPr>
        <w:t>Це ж</w:t>
      </w:r>
      <w:proofErr w:type="gramEnd"/>
      <w:r w:rsidRPr="00753BDE">
        <w:rPr>
          <w:rFonts w:ascii="Times New Roman" w:eastAsia="Times New Roman" w:hAnsi="Times New Roman" w:cs="Times New Roman"/>
          <w:sz w:val="28"/>
        </w:rPr>
        <w:t xml:space="preserve"> бачимо і в перехоплених діалогах російських військових зі своїми матерями та дружинами. Повномасштабна війна виявила ще одну </w:t>
      </w:r>
      <w:proofErr w:type="gramStart"/>
      <w:r w:rsidRPr="00753BDE">
        <w:rPr>
          <w:rFonts w:ascii="Times New Roman" w:eastAsia="Times New Roman" w:hAnsi="Times New Roman" w:cs="Times New Roman"/>
          <w:sz w:val="28"/>
        </w:rPr>
        <w:t>р</w:t>
      </w:r>
      <w:proofErr w:type="gramEnd"/>
      <w:r w:rsidRPr="00753BDE">
        <w:rPr>
          <w:rFonts w:ascii="Times New Roman" w:eastAsia="Times New Roman" w:hAnsi="Times New Roman" w:cs="Times New Roman"/>
          <w:sz w:val="28"/>
        </w:rPr>
        <w:t>іч: росіяни настільки задурманені пропагандою з усіх ящиків, що не вірять навіть тому, що кажуть їхні близькі родичі.</w:t>
      </w:r>
      <w:r w:rsidR="00107B6C" w:rsidRPr="00107B6C">
        <w:rPr>
          <w:rFonts w:ascii="Times New Roman" w:eastAsia="Times New Roman" w:hAnsi="Times New Roman" w:cs="Times New Roman"/>
          <w:sz w:val="28"/>
        </w:rPr>
        <w:t xml:space="preserve"> </w:t>
      </w:r>
      <w:r w:rsidR="00107B6C" w:rsidRPr="00F7145B">
        <w:rPr>
          <w:rFonts w:ascii="Times New Roman" w:eastAsia="Times New Roman" w:hAnsi="Times New Roman" w:cs="Times New Roman"/>
          <w:sz w:val="28"/>
        </w:rPr>
        <w:t>[1</w:t>
      </w:r>
      <w:r w:rsidR="00107B6C">
        <w:rPr>
          <w:rFonts w:ascii="Times New Roman" w:eastAsia="Times New Roman" w:hAnsi="Times New Roman" w:cs="Times New Roman"/>
          <w:sz w:val="28"/>
          <w:lang w:val="uk-UA"/>
        </w:rPr>
        <w:t>4</w:t>
      </w:r>
      <w:r w:rsidR="00107B6C" w:rsidRPr="00F7145B">
        <w:rPr>
          <w:rFonts w:ascii="Times New Roman" w:eastAsia="Times New Roman" w:hAnsi="Times New Roman" w:cs="Times New Roman"/>
          <w:sz w:val="28"/>
        </w:rPr>
        <w:t>]</w:t>
      </w:r>
    </w:p>
    <w:p w:rsidR="00BE3197" w:rsidRPr="00107B6C" w:rsidRDefault="00D972CE" w:rsidP="00107B6C">
      <w:pPr>
        <w:spacing w:line="360" w:lineRule="auto"/>
        <w:ind w:firstLine="708"/>
        <w:jc w:val="both"/>
        <w:rPr>
          <w:rFonts w:ascii="Times New Roman" w:eastAsia="Times New Roman" w:hAnsi="Times New Roman" w:cs="Times New Roman"/>
          <w:sz w:val="28"/>
          <w:lang w:val="uk-UA"/>
        </w:rPr>
      </w:pPr>
      <w:r w:rsidRPr="00753BDE">
        <w:rPr>
          <w:rFonts w:ascii="Times New Roman" w:eastAsia="Times New Roman" w:hAnsi="Times New Roman" w:cs="Times New Roman"/>
          <w:sz w:val="28"/>
          <w:lang w:val="uk-UA"/>
        </w:rPr>
        <w:t xml:space="preserve">Культивування жорстокості спрацювало проти самих росіян — вони мовчки миряться з дійсністю, навіть якщо вона їх не влаштовує. Росіян більше лякає автозак, ніж відсутність свободи слова. </w:t>
      </w:r>
      <w:proofErr w:type="gramStart"/>
      <w:r w:rsidRPr="00753BDE">
        <w:rPr>
          <w:rFonts w:ascii="Times New Roman" w:eastAsia="Times New Roman" w:hAnsi="Times New Roman" w:cs="Times New Roman"/>
          <w:sz w:val="28"/>
        </w:rPr>
        <w:t>Вони</w:t>
      </w:r>
      <w:proofErr w:type="gramEnd"/>
      <w:r w:rsidRPr="00753BDE">
        <w:rPr>
          <w:rFonts w:ascii="Times New Roman" w:eastAsia="Times New Roman" w:hAnsi="Times New Roman" w:cs="Times New Roman"/>
          <w:sz w:val="28"/>
        </w:rPr>
        <w:t xml:space="preserve"> не вважають себе здатними щось змінити. Звісно, це </w:t>
      </w:r>
      <w:proofErr w:type="gramStart"/>
      <w:r w:rsidRPr="00753BDE">
        <w:rPr>
          <w:rFonts w:ascii="Times New Roman" w:eastAsia="Times New Roman" w:hAnsi="Times New Roman" w:cs="Times New Roman"/>
          <w:sz w:val="28"/>
        </w:rPr>
        <w:t>ще й</w:t>
      </w:r>
      <w:proofErr w:type="gramEnd"/>
      <w:r w:rsidRPr="00753BDE">
        <w:rPr>
          <w:rFonts w:ascii="Times New Roman" w:eastAsia="Times New Roman" w:hAnsi="Times New Roman" w:cs="Times New Roman"/>
          <w:sz w:val="28"/>
        </w:rPr>
        <w:t xml:space="preserve"> очевидний результат впливу їхньої пропаганди, яка вселила думку, що всі революції виникають не з волі народу, а на замовлення зацікавленої влади. Тому вони чекають, поки з’явиться якийсь політичний герой і розрулить усі проблеми в державі. Результат — пасивний народ, який </w:t>
      </w:r>
      <w:proofErr w:type="gramStart"/>
      <w:r w:rsidRPr="00753BDE">
        <w:rPr>
          <w:rFonts w:ascii="Times New Roman" w:eastAsia="Times New Roman" w:hAnsi="Times New Roman" w:cs="Times New Roman"/>
          <w:sz w:val="28"/>
        </w:rPr>
        <w:t>п</w:t>
      </w:r>
      <w:proofErr w:type="gramEnd"/>
      <w:r w:rsidRPr="00753BDE">
        <w:rPr>
          <w:rFonts w:ascii="Times New Roman" w:eastAsia="Times New Roman" w:hAnsi="Times New Roman" w:cs="Times New Roman"/>
          <w:sz w:val="28"/>
        </w:rPr>
        <w:t xml:space="preserve">ідтримує культ диктатора. </w:t>
      </w:r>
      <w:r w:rsidR="00107B6C" w:rsidRPr="0051764C">
        <w:rPr>
          <w:rFonts w:ascii="Times New Roman" w:eastAsia="Times New Roman" w:hAnsi="Times New Roman" w:cs="Times New Roman"/>
          <w:sz w:val="28"/>
        </w:rPr>
        <w:t>[</w:t>
      </w:r>
      <w:r w:rsidR="00107B6C">
        <w:rPr>
          <w:rFonts w:ascii="Times New Roman" w:eastAsia="Times New Roman" w:hAnsi="Times New Roman" w:cs="Times New Roman"/>
          <w:sz w:val="28"/>
          <w:lang w:val="uk-UA"/>
        </w:rPr>
        <w:t>8, 56</w:t>
      </w:r>
      <w:r w:rsidR="00107B6C" w:rsidRPr="0051764C">
        <w:rPr>
          <w:rFonts w:ascii="Times New Roman" w:eastAsia="Times New Roman" w:hAnsi="Times New Roman" w:cs="Times New Roman"/>
          <w:sz w:val="28"/>
        </w:rPr>
        <w:t>]</w:t>
      </w:r>
    </w:p>
    <w:p w:rsidR="0041297B" w:rsidRDefault="00D972CE" w:rsidP="00107B6C">
      <w:pPr>
        <w:spacing w:line="360"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rPr>
        <w:lastRenderedPageBreak/>
        <w:t>В</w:t>
      </w:r>
      <w:r w:rsidR="00753BDE">
        <w:rPr>
          <w:rFonts w:ascii="Times New Roman" w:eastAsia="Times New Roman" w:hAnsi="Times New Roman" w:cs="Times New Roman"/>
          <w:b/>
          <w:sz w:val="28"/>
          <w:lang w:val="uk-UA"/>
        </w:rPr>
        <w:t>ИСНОВКИ</w:t>
      </w:r>
    </w:p>
    <w:p w:rsidR="005601BA" w:rsidRDefault="0041297B" w:rsidP="0051764C">
      <w:p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 xml:space="preserve"> </w:t>
      </w:r>
      <w:r w:rsidR="00BE3197">
        <w:rPr>
          <w:rFonts w:ascii="Times New Roman" w:eastAsia="Times New Roman" w:hAnsi="Times New Roman" w:cs="Times New Roman"/>
          <w:sz w:val="28"/>
          <w:lang w:val="uk-UA"/>
        </w:rPr>
        <w:tab/>
      </w:r>
      <w:r w:rsidR="0051764C" w:rsidRPr="0051764C">
        <w:rPr>
          <w:rFonts w:ascii="Times New Roman" w:eastAsia="Times New Roman" w:hAnsi="Times New Roman" w:cs="Times New Roman"/>
          <w:sz w:val="28"/>
          <w:lang w:val="uk-UA"/>
        </w:rPr>
        <w:t>Насамперед хочет</w:t>
      </w:r>
      <w:r w:rsidR="005601BA">
        <w:rPr>
          <w:rFonts w:ascii="Times New Roman" w:eastAsia="Times New Roman" w:hAnsi="Times New Roman" w:cs="Times New Roman"/>
          <w:sz w:val="28"/>
          <w:lang w:val="uk-UA"/>
        </w:rPr>
        <w:t>ься сказати</w:t>
      </w:r>
      <w:r w:rsidR="0051764C" w:rsidRPr="0051764C">
        <w:rPr>
          <w:rFonts w:ascii="Times New Roman" w:eastAsia="Times New Roman" w:hAnsi="Times New Roman" w:cs="Times New Roman"/>
          <w:sz w:val="28"/>
          <w:lang w:val="uk-UA"/>
        </w:rPr>
        <w:t xml:space="preserve"> про сущнiсть людей</w:t>
      </w:r>
      <w:r w:rsidR="005601BA">
        <w:rPr>
          <w:rFonts w:ascii="Times New Roman" w:eastAsia="Times New Roman" w:hAnsi="Times New Roman" w:cs="Times New Roman"/>
          <w:sz w:val="28"/>
          <w:lang w:val="uk-UA"/>
        </w:rPr>
        <w:t>,</w:t>
      </w:r>
      <w:r w:rsidR="0051764C" w:rsidRPr="0051764C">
        <w:rPr>
          <w:rFonts w:ascii="Times New Roman" w:eastAsia="Times New Roman" w:hAnsi="Times New Roman" w:cs="Times New Roman"/>
          <w:sz w:val="28"/>
          <w:lang w:val="uk-UA"/>
        </w:rPr>
        <w:t xml:space="preserve"> тому щ</w:t>
      </w:r>
      <w:r w:rsidR="005601BA">
        <w:rPr>
          <w:rFonts w:ascii="Times New Roman" w:eastAsia="Times New Roman" w:hAnsi="Times New Roman" w:cs="Times New Roman"/>
          <w:sz w:val="28"/>
          <w:lang w:val="uk-UA"/>
        </w:rPr>
        <w:t xml:space="preserve">о саме вони роблять сенс в будь-щому, </w:t>
      </w:r>
      <w:r w:rsidR="0051764C" w:rsidRPr="0051764C">
        <w:rPr>
          <w:rFonts w:ascii="Times New Roman" w:eastAsia="Times New Roman" w:hAnsi="Times New Roman" w:cs="Times New Roman"/>
          <w:sz w:val="28"/>
          <w:lang w:val="uk-UA"/>
        </w:rPr>
        <w:t>с</w:t>
      </w:r>
      <w:r w:rsidR="005601BA">
        <w:rPr>
          <w:rFonts w:ascii="Times New Roman" w:eastAsia="Times New Roman" w:hAnsi="Times New Roman" w:cs="Times New Roman"/>
          <w:sz w:val="28"/>
          <w:lang w:val="uk-UA"/>
        </w:rPr>
        <w:t>а</w:t>
      </w:r>
      <w:r w:rsidR="0051764C" w:rsidRPr="0051764C">
        <w:rPr>
          <w:rFonts w:ascii="Times New Roman" w:eastAsia="Times New Roman" w:hAnsi="Times New Roman" w:cs="Times New Roman"/>
          <w:sz w:val="28"/>
          <w:lang w:val="uk-UA"/>
        </w:rPr>
        <w:t xml:space="preserve">ме вiд них залежить якого забарвлення набуде та чи iнша </w:t>
      </w:r>
      <w:r w:rsidR="005601BA">
        <w:rPr>
          <w:rFonts w:ascii="Times New Roman" w:eastAsia="Times New Roman" w:hAnsi="Times New Roman" w:cs="Times New Roman"/>
          <w:sz w:val="28"/>
          <w:lang w:val="uk-UA"/>
        </w:rPr>
        <w:t>ситуація,</w:t>
      </w:r>
      <w:r w:rsidR="0051764C" w:rsidRPr="0051764C">
        <w:rPr>
          <w:rFonts w:ascii="Times New Roman" w:eastAsia="Times New Roman" w:hAnsi="Times New Roman" w:cs="Times New Roman"/>
          <w:sz w:val="28"/>
          <w:lang w:val="uk-UA"/>
        </w:rPr>
        <w:t xml:space="preserve"> або в нашому варiантi термiн пiд назвою пропаганда.</w:t>
      </w:r>
    </w:p>
    <w:p w:rsidR="0051764C" w:rsidRPr="0051764C" w:rsidRDefault="0051764C" w:rsidP="005601BA">
      <w:pPr>
        <w:spacing w:line="360" w:lineRule="auto"/>
        <w:ind w:firstLine="708"/>
        <w:jc w:val="both"/>
        <w:rPr>
          <w:rFonts w:ascii="Times New Roman" w:eastAsia="Times New Roman" w:hAnsi="Times New Roman" w:cs="Times New Roman"/>
          <w:sz w:val="28"/>
          <w:lang w:val="uk-UA"/>
        </w:rPr>
      </w:pPr>
      <w:r w:rsidRPr="0051764C">
        <w:rPr>
          <w:rFonts w:ascii="Times New Roman" w:eastAsia="Times New Roman" w:hAnsi="Times New Roman" w:cs="Times New Roman"/>
          <w:sz w:val="28"/>
          <w:lang w:val="uk-UA"/>
        </w:rPr>
        <w:t xml:space="preserve">В </w:t>
      </w:r>
      <w:r w:rsidR="005601BA">
        <w:rPr>
          <w:rFonts w:ascii="Times New Roman" w:eastAsia="Times New Roman" w:hAnsi="Times New Roman" w:cs="Times New Roman"/>
          <w:sz w:val="28"/>
          <w:lang w:val="uk-UA"/>
        </w:rPr>
        <w:t xml:space="preserve">даній дипломній </w:t>
      </w:r>
      <w:r w:rsidRPr="0051764C">
        <w:rPr>
          <w:rFonts w:ascii="Times New Roman" w:eastAsia="Times New Roman" w:hAnsi="Times New Roman" w:cs="Times New Roman"/>
          <w:sz w:val="28"/>
          <w:lang w:val="uk-UA"/>
        </w:rPr>
        <w:t xml:space="preserve">роботi було </w:t>
      </w:r>
      <w:r w:rsidR="005601BA">
        <w:rPr>
          <w:rFonts w:ascii="Times New Roman" w:eastAsia="Times New Roman" w:hAnsi="Times New Roman" w:cs="Times New Roman"/>
          <w:sz w:val="28"/>
          <w:lang w:val="uk-UA"/>
        </w:rPr>
        <w:t xml:space="preserve">багато зазначено i сказано про </w:t>
      </w:r>
      <w:r w:rsidRPr="0051764C">
        <w:rPr>
          <w:rFonts w:ascii="Times New Roman" w:eastAsia="Times New Roman" w:hAnsi="Times New Roman" w:cs="Times New Roman"/>
          <w:sz w:val="28"/>
          <w:lang w:val="uk-UA"/>
        </w:rPr>
        <w:t xml:space="preserve">термiн </w:t>
      </w:r>
      <w:r w:rsidR="005601BA">
        <w:rPr>
          <w:rFonts w:ascii="Times New Roman" w:eastAsia="Times New Roman" w:hAnsi="Times New Roman" w:cs="Times New Roman"/>
          <w:sz w:val="28"/>
          <w:lang w:val="uk-UA"/>
        </w:rPr>
        <w:t>«пропаганда», який має</w:t>
      </w:r>
      <w:r w:rsidRPr="0051764C">
        <w:rPr>
          <w:rFonts w:ascii="Times New Roman" w:eastAsia="Times New Roman" w:hAnsi="Times New Roman" w:cs="Times New Roman"/>
          <w:sz w:val="28"/>
          <w:lang w:val="uk-UA"/>
        </w:rPr>
        <w:t xml:space="preserve"> багату iсторiю,</w:t>
      </w:r>
      <w:r w:rsidR="005601BA">
        <w:rPr>
          <w:rFonts w:ascii="Times New Roman" w:eastAsia="Times New Roman" w:hAnsi="Times New Roman" w:cs="Times New Roman"/>
          <w:sz w:val="28"/>
          <w:lang w:val="uk-UA"/>
        </w:rPr>
        <w:t xml:space="preserve"> чорнi плями в iсторiї</w:t>
      </w:r>
      <w:r w:rsidRPr="0051764C">
        <w:rPr>
          <w:rFonts w:ascii="Times New Roman" w:eastAsia="Times New Roman" w:hAnsi="Times New Roman" w:cs="Times New Roman"/>
          <w:sz w:val="28"/>
          <w:lang w:val="uk-UA"/>
        </w:rPr>
        <w:t xml:space="preserve"> всього людства</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здавалося б це якась глобальна проблема</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але  наспр</w:t>
      </w:r>
      <w:r w:rsidR="005601BA">
        <w:rPr>
          <w:rFonts w:ascii="Times New Roman" w:eastAsia="Times New Roman" w:hAnsi="Times New Roman" w:cs="Times New Roman"/>
          <w:sz w:val="28"/>
          <w:lang w:val="uk-UA"/>
        </w:rPr>
        <w:t>авдi це ораторський  спосiб якоїсь людини вкласти свої</w:t>
      </w:r>
      <w:r w:rsidRPr="0051764C">
        <w:rPr>
          <w:rFonts w:ascii="Times New Roman" w:eastAsia="Times New Roman" w:hAnsi="Times New Roman" w:cs="Times New Roman"/>
          <w:sz w:val="28"/>
          <w:lang w:val="uk-UA"/>
        </w:rPr>
        <w:t xml:space="preserve"> iдеали та переконання</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i бачення свiт</w:t>
      </w:r>
      <w:r w:rsidR="005601BA">
        <w:rPr>
          <w:rFonts w:ascii="Times New Roman" w:eastAsia="Times New Roman" w:hAnsi="Times New Roman" w:cs="Times New Roman"/>
          <w:sz w:val="28"/>
          <w:lang w:val="uk-UA"/>
        </w:rPr>
        <w:t>у в голови других людей i манiпу</w:t>
      </w:r>
      <w:r w:rsidRPr="0051764C">
        <w:rPr>
          <w:rFonts w:ascii="Times New Roman" w:eastAsia="Times New Roman" w:hAnsi="Times New Roman" w:cs="Times New Roman"/>
          <w:sz w:val="28"/>
          <w:lang w:val="uk-UA"/>
        </w:rPr>
        <w:t>лювати класами населення</w:t>
      </w:r>
      <w:r w:rsidR="005601BA">
        <w:rPr>
          <w:rFonts w:ascii="Times New Roman" w:eastAsia="Times New Roman" w:hAnsi="Times New Roman" w:cs="Times New Roman"/>
          <w:sz w:val="28"/>
          <w:lang w:val="uk-UA"/>
        </w:rPr>
        <w:t xml:space="preserve">, як правило, </w:t>
      </w:r>
      <w:r w:rsidRPr="0051764C">
        <w:rPr>
          <w:rFonts w:ascii="Times New Roman" w:eastAsia="Times New Roman" w:hAnsi="Times New Roman" w:cs="Times New Roman"/>
          <w:sz w:val="28"/>
          <w:lang w:val="uk-UA"/>
        </w:rPr>
        <w:t>низькими та не зовсiм забезпеченими</w:t>
      </w:r>
      <w:r w:rsidR="005601BA">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 xml:space="preserve"> якi повiрять в що завгодно лиш би жити краще</w:t>
      </w:r>
      <w:r w:rsidR="005601BA">
        <w:rPr>
          <w:rFonts w:ascii="Times New Roman" w:eastAsia="Times New Roman" w:hAnsi="Times New Roman" w:cs="Times New Roman"/>
          <w:sz w:val="28"/>
          <w:lang w:val="uk-UA"/>
        </w:rPr>
        <w:t>. Ц</w:t>
      </w:r>
      <w:r w:rsidRPr="0051764C">
        <w:rPr>
          <w:rFonts w:ascii="Times New Roman" w:eastAsia="Times New Roman" w:hAnsi="Times New Roman" w:cs="Times New Roman"/>
          <w:sz w:val="28"/>
          <w:lang w:val="uk-UA"/>
        </w:rPr>
        <w:t>им i користуются верхiвки влади та давлять</w:t>
      </w:r>
      <w:r w:rsidR="005601BA">
        <w:rPr>
          <w:rFonts w:ascii="Times New Roman" w:eastAsia="Times New Roman" w:hAnsi="Times New Roman" w:cs="Times New Roman"/>
          <w:sz w:val="28"/>
          <w:lang w:val="uk-UA"/>
        </w:rPr>
        <w:t xml:space="preserve"> на свiй народ потужною брехнею, закликанням, само переконанням, т</w:t>
      </w:r>
      <w:r w:rsidRPr="0051764C">
        <w:rPr>
          <w:rFonts w:ascii="Times New Roman" w:eastAsia="Times New Roman" w:hAnsi="Times New Roman" w:cs="Times New Roman"/>
          <w:sz w:val="28"/>
          <w:lang w:val="uk-UA"/>
        </w:rPr>
        <w:t>а будь</w:t>
      </w:r>
      <w:r w:rsidR="005601BA">
        <w:rPr>
          <w:rFonts w:ascii="Times New Roman" w:eastAsia="Times New Roman" w:hAnsi="Times New Roman" w:cs="Times New Roman"/>
          <w:sz w:val="28"/>
          <w:lang w:val="uk-UA"/>
        </w:rPr>
        <w:t xml:space="preserve">-якими, </w:t>
      </w:r>
      <w:r w:rsidRPr="0051764C">
        <w:rPr>
          <w:rFonts w:ascii="Times New Roman" w:eastAsia="Times New Roman" w:hAnsi="Times New Roman" w:cs="Times New Roman"/>
          <w:sz w:val="28"/>
          <w:lang w:val="uk-UA"/>
        </w:rPr>
        <w:t>частiше всiма психологiчними прийомами</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якi доступнi людству.</w:t>
      </w:r>
    </w:p>
    <w:p w:rsidR="0051764C" w:rsidRPr="0051764C" w:rsidRDefault="0051764C" w:rsidP="005601BA">
      <w:pPr>
        <w:spacing w:line="360" w:lineRule="auto"/>
        <w:ind w:firstLine="708"/>
        <w:jc w:val="both"/>
        <w:rPr>
          <w:rFonts w:ascii="Times New Roman" w:eastAsia="Times New Roman" w:hAnsi="Times New Roman" w:cs="Times New Roman"/>
          <w:sz w:val="28"/>
          <w:lang w:val="uk-UA"/>
        </w:rPr>
      </w:pPr>
      <w:r w:rsidRPr="0051764C">
        <w:rPr>
          <w:rFonts w:ascii="Times New Roman" w:eastAsia="Times New Roman" w:hAnsi="Times New Roman" w:cs="Times New Roman"/>
          <w:sz w:val="28"/>
          <w:lang w:val="uk-UA"/>
        </w:rPr>
        <w:t xml:space="preserve">Цi люди роблять навколо себе культ особистостi тим самим кладучи в голову людей довiру в нього та </w:t>
      </w:r>
      <w:r w:rsidR="005601BA">
        <w:rPr>
          <w:rFonts w:ascii="Times New Roman" w:eastAsia="Times New Roman" w:hAnsi="Times New Roman" w:cs="Times New Roman"/>
          <w:sz w:val="28"/>
          <w:lang w:val="uk-UA"/>
        </w:rPr>
        <w:t>недоторканість, не однократність, надможливостi не простої людини,</w:t>
      </w:r>
      <w:r w:rsidRPr="0051764C">
        <w:rPr>
          <w:rFonts w:ascii="Times New Roman" w:eastAsia="Times New Roman" w:hAnsi="Times New Roman" w:cs="Times New Roman"/>
          <w:sz w:val="28"/>
          <w:lang w:val="uk-UA"/>
        </w:rPr>
        <w:t xml:space="preserve"> а людини</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яка може змiнити весь свiт.</w:t>
      </w:r>
      <w:r w:rsidR="005601BA">
        <w:rPr>
          <w:rFonts w:ascii="Times New Roman" w:eastAsia="Times New Roman" w:hAnsi="Times New Roman" w:cs="Times New Roman"/>
          <w:sz w:val="28"/>
          <w:lang w:val="uk-UA"/>
        </w:rPr>
        <w:t xml:space="preserve"> Це притаманне Сталі</w:t>
      </w:r>
      <w:r w:rsidRPr="0051764C">
        <w:rPr>
          <w:rFonts w:ascii="Times New Roman" w:eastAsia="Times New Roman" w:hAnsi="Times New Roman" w:cs="Times New Roman"/>
          <w:sz w:val="28"/>
          <w:lang w:val="uk-UA"/>
        </w:rPr>
        <w:t>ну</w:t>
      </w:r>
      <w:r w:rsidR="005601BA">
        <w:rPr>
          <w:rFonts w:ascii="Times New Roman" w:eastAsia="Times New Roman" w:hAnsi="Times New Roman" w:cs="Times New Roman"/>
          <w:sz w:val="28"/>
          <w:lang w:val="uk-UA"/>
        </w:rPr>
        <w:t>,  Г</w:t>
      </w:r>
      <w:r w:rsidRPr="0051764C">
        <w:rPr>
          <w:rFonts w:ascii="Times New Roman" w:eastAsia="Times New Roman" w:hAnsi="Times New Roman" w:cs="Times New Roman"/>
          <w:sz w:val="28"/>
          <w:lang w:val="uk-UA"/>
        </w:rPr>
        <w:t>iтлеру</w:t>
      </w:r>
      <w:r w:rsidR="005601BA">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 xml:space="preserve"> та </w:t>
      </w:r>
      <w:r w:rsidR="005601BA">
        <w:rPr>
          <w:rFonts w:ascii="Times New Roman" w:eastAsia="Times New Roman" w:hAnsi="Times New Roman" w:cs="Times New Roman"/>
          <w:sz w:val="28"/>
          <w:lang w:val="uk-UA"/>
        </w:rPr>
        <w:t>всім, хто просуває</w:t>
      </w:r>
      <w:r w:rsidRPr="0051764C">
        <w:rPr>
          <w:rFonts w:ascii="Times New Roman" w:eastAsia="Times New Roman" w:hAnsi="Times New Roman" w:cs="Times New Roman"/>
          <w:sz w:val="28"/>
          <w:lang w:val="uk-UA"/>
        </w:rPr>
        <w:t xml:space="preserve"> пропаганду.</w:t>
      </w:r>
      <w:r w:rsidR="005601BA">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 xml:space="preserve">Якщо людина в себе </w:t>
      </w:r>
      <w:r w:rsidR="005601BA">
        <w:rPr>
          <w:rFonts w:ascii="Times New Roman" w:eastAsia="Times New Roman" w:hAnsi="Times New Roman" w:cs="Times New Roman"/>
          <w:sz w:val="28"/>
          <w:lang w:val="uk-UA"/>
        </w:rPr>
        <w:t>вірить,</w:t>
      </w:r>
      <w:r w:rsidRPr="0051764C">
        <w:rPr>
          <w:rFonts w:ascii="Times New Roman" w:eastAsia="Times New Roman" w:hAnsi="Times New Roman" w:cs="Times New Roman"/>
          <w:sz w:val="28"/>
          <w:lang w:val="uk-UA"/>
        </w:rPr>
        <w:t xml:space="preserve"> то i в неi всi повiрять за рахунок</w:t>
      </w:r>
      <w:r w:rsidR="005601BA">
        <w:rPr>
          <w:rFonts w:ascii="Times New Roman" w:eastAsia="Times New Roman" w:hAnsi="Times New Roman" w:cs="Times New Roman"/>
          <w:sz w:val="28"/>
          <w:lang w:val="uk-UA"/>
        </w:rPr>
        <w:t xml:space="preserve"> цього вони i стали тим, </w:t>
      </w:r>
      <w:r w:rsidRPr="0051764C">
        <w:rPr>
          <w:rFonts w:ascii="Times New Roman" w:eastAsia="Times New Roman" w:hAnsi="Times New Roman" w:cs="Times New Roman"/>
          <w:sz w:val="28"/>
          <w:lang w:val="uk-UA"/>
        </w:rPr>
        <w:t>ким стали.</w:t>
      </w:r>
    </w:p>
    <w:p w:rsidR="0051764C" w:rsidRPr="0051764C" w:rsidRDefault="0051764C" w:rsidP="005601BA">
      <w:pPr>
        <w:spacing w:line="360" w:lineRule="auto"/>
        <w:ind w:firstLine="708"/>
        <w:jc w:val="both"/>
        <w:rPr>
          <w:rFonts w:ascii="Times New Roman" w:eastAsia="Times New Roman" w:hAnsi="Times New Roman" w:cs="Times New Roman"/>
          <w:sz w:val="28"/>
          <w:lang w:val="uk-UA"/>
        </w:rPr>
      </w:pPr>
      <w:r w:rsidRPr="0051764C">
        <w:rPr>
          <w:rFonts w:ascii="Times New Roman" w:eastAsia="Times New Roman" w:hAnsi="Times New Roman" w:cs="Times New Roman"/>
          <w:sz w:val="28"/>
          <w:lang w:val="uk-UA"/>
        </w:rPr>
        <w:t>Ця робота</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можна сказати</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присвячена звичайному слову та його когнiтивнiй-семантицi</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яка кла</w:t>
      </w:r>
      <w:r w:rsidR="005601BA">
        <w:rPr>
          <w:rFonts w:ascii="Times New Roman" w:eastAsia="Times New Roman" w:hAnsi="Times New Roman" w:cs="Times New Roman"/>
          <w:sz w:val="28"/>
          <w:lang w:val="uk-UA"/>
        </w:rPr>
        <w:t xml:space="preserve">дется на психологiчний напрямок, </w:t>
      </w:r>
      <w:r w:rsidRPr="0051764C">
        <w:rPr>
          <w:rFonts w:ascii="Times New Roman" w:eastAsia="Times New Roman" w:hAnsi="Times New Roman" w:cs="Times New Roman"/>
          <w:sz w:val="28"/>
          <w:lang w:val="uk-UA"/>
        </w:rPr>
        <w:t>безпосередньо</w:t>
      </w:r>
      <w:r w:rsidR="005601BA">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 xml:space="preserve"> вд</w:t>
      </w:r>
      <w:r w:rsidR="005601BA">
        <w:rPr>
          <w:rFonts w:ascii="Times New Roman" w:eastAsia="Times New Roman" w:hAnsi="Times New Roman" w:cs="Times New Roman"/>
          <w:sz w:val="28"/>
          <w:lang w:val="uk-UA"/>
        </w:rPr>
        <w:t>носиться до людей i не залишае ї</w:t>
      </w:r>
      <w:r w:rsidRPr="0051764C">
        <w:rPr>
          <w:rFonts w:ascii="Times New Roman" w:eastAsia="Times New Roman" w:hAnsi="Times New Roman" w:cs="Times New Roman"/>
          <w:sz w:val="28"/>
          <w:lang w:val="uk-UA"/>
        </w:rPr>
        <w:t>м вибору пiд своiм психологiчним гнетом.</w:t>
      </w:r>
    </w:p>
    <w:p w:rsidR="0051764C" w:rsidRPr="0051764C" w:rsidRDefault="0051764C" w:rsidP="005601BA">
      <w:pPr>
        <w:spacing w:line="360" w:lineRule="auto"/>
        <w:ind w:firstLine="708"/>
        <w:jc w:val="both"/>
        <w:rPr>
          <w:rFonts w:ascii="Times New Roman" w:eastAsia="Times New Roman" w:hAnsi="Times New Roman" w:cs="Times New Roman"/>
          <w:sz w:val="28"/>
          <w:lang w:val="uk-UA"/>
        </w:rPr>
      </w:pPr>
      <w:r w:rsidRPr="0051764C">
        <w:rPr>
          <w:rFonts w:ascii="Times New Roman" w:eastAsia="Times New Roman" w:hAnsi="Times New Roman" w:cs="Times New Roman"/>
          <w:sz w:val="28"/>
          <w:lang w:val="uk-UA"/>
        </w:rPr>
        <w:t>Багато людей загинуло просто iз за слiв i переконань полiтикiв.</w:t>
      </w:r>
      <w:r w:rsidR="005601BA">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На мою думку</w:t>
      </w:r>
      <w:r w:rsidR="005601BA">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щоб не попасти в цей капкан потрiбно розбиратися в багатьох т</w:t>
      </w:r>
      <w:r w:rsidR="00337312">
        <w:rPr>
          <w:rFonts w:ascii="Times New Roman" w:eastAsia="Times New Roman" w:hAnsi="Times New Roman" w:cs="Times New Roman"/>
          <w:sz w:val="28"/>
          <w:lang w:val="uk-UA"/>
        </w:rPr>
        <w:t xml:space="preserve">емах i не пускати ix на самотiк, </w:t>
      </w:r>
      <w:r w:rsidRPr="0051764C">
        <w:rPr>
          <w:rFonts w:ascii="Times New Roman" w:eastAsia="Times New Roman" w:hAnsi="Times New Roman" w:cs="Times New Roman"/>
          <w:sz w:val="28"/>
          <w:lang w:val="uk-UA"/>
        </w:rPr>
        <w:t>i довiряти тiльки собi i</w:t>
      </w:r>
      <w:r w:rsidR="00337312">
        <w:rPr>
          <w:rFonts w:ascii="Times New Roman" w:eastAsia="Times New Roman" w:hAnsi="Times New Roman" w:cs="Times New Roman"/>
          <w:sz w:val="28"/>
          <w:lang w:val="uk-UA"/>
        </w:rPr>
        <w:t xml:space="preserve"> </w:t>
      </w:r>
      <w:r w:rsidRPr="0051764C">
        <w:rPr>
          <w:rFonts w:ascii="Times New Roman" w:eastAsia="Times New Roman" w:hAnsi="Times New Roman" w:cs="Times New Roman"/>
          <w:sz w:val="28"/>
          <w:lang w:val="uk-UA"/>
        </w:rPr>
        <w:t>са</w:t>
      </w:r>
      <w:r w:rsidR="00337312">
        <w:rPr>
          <w:rFonts w:ascii="Times New Roman" w:eastAsia="Times New Roman" w:hAnsi="Times New Roman" w:cs="Times New Roman"/>
          <w:sz w:val="28"/>
          <w:lang w:val="uk-UA"/>
        </w:rPr>
        <w:t>мому вiдбирати iнф</w:t>
      </w:r>
      <w:r w:rsidR="005601BA">
        <w:rPr>
          <w:rFonts w:ascii="Times New Roman" w:eastAsia="Times New Roman" w:hAnsi="Times New Roman" w:cs="Times New Roman"/>
          <w:sz w:val="28"/>
          <w:lang w:val="uk-UA"/>
        </w:rPr>
        <w:t>ормацiю i роби</w:t>
      </w:r>
      <w:r w:rsidRPr="0051764C">
        <w:rPr>
          <w:rFonts w:ascii="Times New Roman" w:eastAsia="Times New Roman" w:hAnsi="Times New Roman" w:cs="Times New Roman"/>
          <w:sz w:val="28"/>
          <w:lang w:val="uk-UA"/>
        </w:rPr>
        <w:t>ти аналiз.</w:t>
      </w:r>
    </w:p>
    <w:p w:rsidR="0051764C" w:rsidRPr="0051764C" w:rsidRDefault="0051764C" w:rsidP="00337312">
      <w:pPr>
        <w:spacing w:line="360" w:lineRule="auto"/>
        <w:ind w:firstLine="708"/>
        <w:jc w:val="both"/>
        <w:rPr>
          <w:rFonts w:ascii="Times New Roman" w:eastAsia="Times New Roman" w:hAnsi="Times New Roman" w:cs="Times New Roman"/>
          <w:sz w:val="28"/>
          <w:lang w:val="uk-UA"/>
        </w:rPr>
      </w:pPr>
      <w:r w:rsidRPr="0051764C">
        <w:rPr>
          <w:rFonts w:ascii="Times New Roman" w:eastAsia="Times New Roman" w:hAnsi="Times New Roman" w:cs="Times New Roman"/>
          <w:sz w:val="28"/>
          <w:lang w:val="uk-UA"/>
        </w:rPr>
        <w:lastRenderedPageBreak/>
        <w:t>Наразi всi приклади</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якi описанi в </w:t>
      </w:r>
      <w:r w:rsidR="00337312">
        <w:rPr>
          <w:rFonts w:ascii="Times New Roman" w:eastAsia="Times New Roman" w:hAnsi="Times New Roman" w:cs="Times New Roman"/>
          <w:sz w:val="28"/>
          <w:lang w:val="uk-UA"/>
        </w:rPr>
        <w:t xml:space="preserve">даній кваліфікаційній роботі </w:t>
      </w:r>
      <w:r w:rsidRPr="0051764C">
        <w:rPr>
          <w:rFonts w:ascii="Times New Roman" w:eastAsia="Times New Roman" w:hAnsi="Times New Roman" w:cs="Times New Roman"/>
          <w:sz w:val="28"/>
          <w:lang w:val="uk-UA"/>
        </w:rPr>
        <w:t>ми м</w:t>
      </w:r>
      <w:r w:rsidR="00337312">
        <w:rPr>
          <w:rFonts w:ascii="Times New Roman" w:eastAsia="Times New Roman" w:hAnsi="Times New Roman" w:cs="Times New Roman"/>
          <w:sz w:val="28"/>
          <w:lang w:val="uk-UA"/>
        </w:rPr>
        <w:t xml:space="preserve">ожемо побачити з сторони Росії, всi типи пропаганди. </w:t>
      </w:r>
      <w:r w:rsidRPr="0051764C">
        <w:rPr>
          <w:rFonts w:ascii="Times New Roman" w:eastAsia="Times New Roman" w:hAnsi="Times New Roman" w:cs="Times New Roman"/>
          <w:sz w:val="28"/>
          <w:lang w:val="uk-UA"/>
        </w:rPr>
        <w:t xml:space="preserve">I багато </w:t>
      </w:r>
      <w:r w:rsidR="00337312">
        <w:rPr>
          <w:rFonts w:ascii="Times New Roman" w:eastAsia="Times New Roman" w:hAnsi="Times New Roman" w:cs="Times New Roman"/>
          <w:sz w:val="28"/>
          <w:lang w:val="uk-UA"/>
        </w:rPr>
        <w:t>провокацій,</w:t>
      </w:r>
      <w:r w:rsidRPr="0051764C">
        <w:rPr>
          <w:rFonts w:ascii="Times New Roman" w:eastAsia="Times New Roman" w:hAnsi="Times New Roman" w:cs="Times New Roman"/>
          <w:sz w:val="28"/>
          <w:lang w:val="uk-UA"/>
        </w:rPr>
        <w:t xml:space="preserve"> якi несуть за собою ракетнi удари та знищення i звинувачення людей в тому</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ким вони не являются для того</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щоб продвинути своi </w:t>
      </w:r>
      <w:r w:rsidR="00337312">
        <w:rPr>
          <w:rFonts w:ascii="Times New Roman" w:eastAsia="Times New Roman" w:hAnsi="Times New Roman" w:cs="Times New Roman"/>
          <w:sz w:val="28"/>
          <w:lang w:val="uk-UA"/>
        </w:rPr>
        <w:t>інтереси,</w:t>
      </w:r>
      <w:r w:rsidRPr="0051764C">
        <w:rPr>
          <w:rFonts w:ascii="Times New Roman" w:eastAsia="Times New Roman" w:hAnsi="Times New Roman" w:cs="Times New Roman"/>
          <w:sz w:val="28"/>
          <w:lang w:val="uk-UA"/>
        </w:rPr>
        <w:t xml:space="preserve"> а саме Путiна</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який як можна бачи</w:t>
      </w:r>
      <w:r w:rsidR="00337312">
        <w:rPr>
          <w:rFonts w:ascii="Times New Roman" w:eastAsia="Times New Roman" w:hAnsi="Times New Roman" w:cs="Times New Roman"/>
          <w:sz w:val="28"/>
          <w:lang w:val="uk-UA"/>
        </w:rPr>
        <w:t>ти слiдує переконанням Сталiна та Г</w:t>
      </w:r>
      <w:r w:rsidRPr="0051764C">
        <w:rPr>
          <w:rFonts w:ascii="Times New Roman" w:eastAsia="Times New Roman" w:hAnsi="Times New Roman" w:cs="Times New Roman"/>
          <w:sz w:val="28"/>
          <w:lang w:val="uk-UA"/>
        </w:rPr>
        <w:t>iтлера</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щоб задовольнити своi iнтереси через пропаганду</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яка лилася роками щоб спричинити вiйну.</w:t>
      </w:r>
    </w:p>
    <w:p w:rsidR="0041297B" w:rsidRPr="00BE3197" w:rsidRDefault="0051764C" w:rsidP="00337312">
      <w:pPr>
        <w:spacing w:line="360" w:lineRule="auto"/>
        <w:ind w:firstLine="708"/>
        <w:jc w:val="both"/>
        <w:rPr>
          <w:rFonts w:ascii="Times New Roman" w:eastAsia="Times New Roman" w:hAnsi="Times New Roman" w:cs="Times New Roman"/>
          <w:b/>
          <w:sz w:val="28"/>
          <w:lang w:val="uk-UA"/>
        </w:rPr>
      </w:pPr>
      <w:r w:rsidRPr="0051764C">
        <w:rPr>
          <w:rFonts w:ascii="Times New Roman" w:eastAsia="Times New Roman" w:hAnsi="Times New Roman" w:cs="Times New Roman"/>
          <w:sz w:val="28"/>
          <w:lang w:val="uk-UA"/>
        </w:rPr>
        <w:t>Отже потрiбно самому розбиратися переважно на багатьох теренах та этапах в тому числi полiтичних щоб не стати жертвою пропаганди i вiддати свое життя не за що</w:t>
      </w:r>
      <w:r w:rsidR="00337312">
        <w:rPr>
          <w:rFonts w:ascii="Times New Roman" w:eastAsia="Times New Roman" w:hAnsi="Times New Roman" w:cs="Times New Roman"/>
          <w:sz w:val="28"/>
          <w:lang w:val="uk-UA"/>
        </w:rPr>
        <w:t>,</w:t>
      </w:r>
      <w:r w:rsidRPr="0051764C">
        <w:rPr>
          <w:rFonts w:ascii="Times New Roman" w:eastAsia="Times New Roman" w:hAnsi="Times New Roman" w:cs="Times New Roman"/>
          <w:sz w:val="28"/>
          <w:lang w:val="uk-UA"/>
        </w:rPr>
        <w:t xml:space="preserve"> як це i вiдбувается зi сторони росii</w:t>
      </w:r>
      <w:r w:rsidR="00337312">
        <w:rPr>
          <w:rFonts w:ascii="Times New Roman" w:eastAsia="Times New Roman" w:hAnsi="Times New Roman" w:cs="Times New Roman"/>
          <w:sz w:val="28"/>
          <w:lang w:val="uk-UA"/>
        </w:rPr>
        <w:t>.</w:t>
      </w:r>
    </w:p>
    <w:p w:rsidR="0041297B" w:rsidRDefault="00337312">
      <w:pP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 xml:space="preserve"> </w:t>
      </w:r>
    </w:p>
    <w:p w:rsidR="0041297B" w:rsidRDefault="0041297B">
      <w:pPr>
        <w:rPr>
          <w:rFonts w:ascii="Times New Roman" w:eastAsia="Times New Roman" w:hAnsi="Times New Roman" w:cs="Times New Roman"/>
          <w:b/>
          <w:sz w:val="28"/>
          <w:lang w:val="uk-UA"/>
        </w:rPr>
      </w:pPr>
    </w:p>
    <w:p w:rsidR="0041297B" w:rsidRDefault="0041297B">
      <w:pPr>
        <w:rPr>
          <w:rFonts w:ascii="Times New Roman" w:eastAsia="Times New Roman" w:hAnsi="Times New Roman" w:cs="Times New Roman"/>
          <w:b/>
          <w:sz w:val="28"/>
          <w:lang w:val="uk-UA"/>
        </w:rPr>
      </w:pPr>
    </w:p>
    <w:p w:rsidR="0041297B" w:rsidRDefault="0041297B">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BE3197" w:rsidRDefault="00BE3197">
      <w:pPr>
        <w:rPr>
          <w:rFonts w:ascii="Times New Roman" w:eastAsia="Times New Roman" w:hAnsi="Times New Roman" w:cs="Times New Roman"/>
          <w:b/>
          <w:sz w:val="28"/>
          <w:lang w:val="uk-UA"/>
        </w:rPr>
      </w:pPr>
    </w:p>
    <w:p w:rsidR="00107B6C" w:rsidRDefault="00107B6C">
      <w:pPr>
        <w:rPr>
          <w:rFonts w:ascii="Times New Roman" w:eastAsia="Times New Roman" w:hAnsi="Times New Roman" w:cs="Times New Roman"/>
          <w:b/>
          <w:sz w:val="28"/>
          <w:lang w:val="uk-UA"/>
        </w:rPr>
      </w:pPr>
    </w:p>
    <w:p w:rsidR="00107B6C" w:rsidRDefault="00107B6C">
      <w:pPr>
        <w:rPr>
          <w:rFonts w:ascii="Times New Roman" w:eastAsia="Times New Roman" w:hAnsi="Times New Roman" w:cs="Times New Roman"/>
          <w:b/>
          <w:sz w:val="28"/>
          <w:lang w:val="uk-UA"/>
        </w:rPr>
      </w:pPr>
    </w:p>
    <w:p w:rsidR="00107B6C" w:rsidRDefault="00107B6C">
      <w:pPr>
        <w:rPr>
          <w:rFonts w:ascii="Times New Roman" w:eastAsia="Times New Roman" w:hAnsi="Times New Roman" w:cs="Times New Roman"/>
          <w:b/>
          <w:sz w:val="28"/>
          <w:lang w:val="uk-UA"/>
        </w:rPr>
      </w:pPr>
    </w:p>
    <w:p w:rsidR="00107B6C" w:rsidRDefault="00107B6C">
      <w:pPr>
        <w:rPr>
          <w:rFonts w:ascii="Times New Roman" w:eastAsia="Times New Roman" w:hAnsi="Times New Roman" w:cs="Times New Roman"/>
          <w:b/>
          <w:sz w:val="28"/>
          <w:lang w:val="uk-UA"/>
        </w:rPr>
      </w:pPr>
    </w:p>
    <w:p w:rsidR="0041297B" w:rsidRDefault="0041297B" w:rsidP="0041297B">
      <w:pPr>
        <w:jc w:val="center"/>
        <w:rPr>
          <w:rFonts w:ascii="Times New Roman" w:eastAsia="Times New Roman" w:hAnsi="Times New Roman" w:cs="Times New Roman"/>
          <w:b/>
          <w:sz w:val="28"/>
          <w:lang w:val="uk-UA"/>
        </w:rPr>
      </w:pPr>
      <w:r w:rsidRPr="0041297B">
        <w:rPr>
          <w:rFonts w:ascii="Times New Roman" w:eastAsia="Times New Roman" w:hAnsi="Times New Roman" w:cs="Times New Roman"/>
          <w:b/>
          <w:sz w:val="28"/>
        </w:rPr>
        <w:lastRenderedPageBreak/>
        <w:t>СПИСОК</w:t>
      </w:r>
      <w:r w:rsidRPr="0041297B">
        <w:rPr>
          <w:rFonts w:ascii="Times New Roman" w:eastAsia="Times New Roman" w:hAnsi="Times New Roman" w:cs="Times New Roman"/>
          <w:b/>
          <w:sz w:val="28"/>
          <w:lang w:val="uk-UA"/>
        </w:rPr>
        <w:t xml:space="preserve"> </w:t>
      </w:r>
      <w:r w:rsidRPr="0041297B">
        <w:rPr>
          <w:rFonts w:ascii="Times New Roman" w:eastAsia="Times New Roman" w:hAnsi="Times New Roman" w:cs="Times New Roman"/>
          <w:b/>
          <w:sz w:val="28"/>
        </w:rPr>
        <w:t>ВИКОРИСТАНИХ</w:t>
      </w:r>
      <w:r w:rsidRPr="0041297B">
        <w:rPr>
          <w:rFonts w:ascii="Times New Roman" w:eastAsia="Times New Roman" w:hAnsi="Times New Roman" w:cs="Times New Roman"/>
          <w:b/>
          <w:sz w:val="28"/>
          <w:lang w:val="uk-UA"/>
        </w:rPr>
        <w:t xml:space="preserve"> </w:t>
      </w:r>
      <w:r w:rsidRPr="0041297B">
        <w:rPr>
          <w:rFonts w:ascii="Times New Roman" w:eastAsia="Times New Roman" w:hAnsi="Times New Roman" w:cs="Times New Roman"/>
          <w:b/>
          <w:sz w:val="28"/>
        </w:rPr>
        <w:t>ДЖЕРЕЛ</w:t>
      </w:r>
      <w:r w:rsidRPr="0041297B">
        <w:rPr>
          <w:rFonts w:ascii="Times New Roman" w:eastAsia="Times New Roman" w:hAnsi="Times New Roman" w:cs="Times New Roman"/>
          <w:b/>
          <w:sz w:val="28"/>
          <w:lang w:val="uk-UA"/>
        </w:rPr>
        <w:t xml:space="preserve"> </w:t>
      </w:r>
      <w:r w:rsidRPr="0041297B">
        <w:rPr>
          <w:rFonts w:ascii="Times New Roman" w:eastAsia="Times New Roman" w:hAnsi="Times New Roman" w:cs="Times New Roman"/>
          <w:b/>
          <w:sz w:val="28"/>
        </w:rPr>
        <w:t>ТА</w:t>
      </w:r>
      <w:r w:rsidRPr="0041297B">
        <w:rPr>
          <w:rFonts w:ascii="Times New Roman" w:eastAsia="Times New Roman" w:hAnsi="Times New Roman" w:cs="Times New Roman"/>
          <w:b/>
          <w:sz w:val="28"/>
          <w:lang w:val="uk-UA"/>
        </w:rPr>
        <w:t xml:space="preserve"> </w:t>
      </w:r>
      <w:r w:rsidRPr="0041297B">
        <w:rPr>
          <w:rFonts w:ascii="Times New Roman" w:eastAsia="Times New Roman" w:hAnsi="Times New Roman" w:cs="Times New Roman"/>
          <w:b/>
          <w:sz w:val="28"/>
        </w:rPr>
        <w:t>ЛІТЕРАТУРИ</w:t>
      </w:r>
    </w:p>
    <w:p w:rsidR="0041297B" w:rsidRDefault="0041297B"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 xml:space="preserve"> Барт Р. Вибрані роботи: Семіотика: Поетика [Текст] / Р. Барт; [Пер. із фр. / Упоряд., заг. ред. та вступ. ст. Г.К. Косікова]. - М.: Прогрес, 1989. - 616 с.</w:t>
      </w:r>
    </w:p>
    <w:p w:rsidR="0041297B" w:rsidRPr="0041297B" w:rsidRDefault="0041297B" w:rsidP="0041297B">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Барт Р. Міфологія [Текст] / Р. Барт; [Пер. з фр., вступ. ст. та комент. С.М. Зєнкіна]. - М.: Вид-во ім. Сабашникових, 1996. - 312 с.</w:t>
      </w:r>
    </w:p>
    <w:p w:rsidR="0041297B" w:rsidRDefault="0041297B"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Войтасік Л. Психологія політичної пропаганди / Войтасік Л. / М: Прогрес, 1981. - 277с.</w:t>
      </w:r>
    </w:p>
    <w:p w:rsidR="0041297B" w:rsidRPr="0041297B" w:rsidRDefault="0041297B" w:rsidP="0041297B">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Великий енциклопедичний словник: філософія, соціологія, релігія, езотеризм, політекономія - Мн. : МФЦП, 2002. - 1008 с.</w:t>
      </w:r>
    </w:p>
    <w:p w:rsidR="00BE3197" w:rsidRPr="00BE3197" w:rsidRDefault="00BE3197" w:rsidP="00BE3197">
      <w:pPr>
        <w:pStyle w:val="a4"/>
        <w:numPr>
          <w:ilvl w:val="0"/>
          <w:numId w:val="3"/>
        </w:numPr>
        <w:rPr>
          <w:rFonts w:ascii="Times New Roman" w:eastAsia="Times New Roman" w:hAnsi="Times New Roman" w:cs="Times New Roman"/>
          <w:sz w:val="28"/>
          <w:lang w:val="uk-UA"/>
        </w:rPr>
      </w:pPr>
      <w:r w:rsidRPr="00BE3197">
        <w:rPr>
          <w:rFonts w:ascii="Times New Roman" w:eastAsia="Times New Roman" w:hAnsi="Times New Roman" w:cs="Times New Roman"/>
          <w:sz w:val="28"/>
          <w:lang w:val="uk-UA"/>
        </w:rPr>
        <w:t>Григор'єва О. І. — Формування образу Німеччини радянською пропагандою в 1933—1941 рр .: Автореф. дис. канд. іст. наук . -М., 2008</w:t>
      </w:r>
    </w:p>
    <w:p w:rsidR="0041297B" w:rsidRPr="0041297B" w:rsidRDefault="0041297B" w:rsidP="0041297B">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Грушін Б.А. МАСОВА СВІДОМІСТЬ: Досвід визначення та проблеми дослідження [Текст] / Грушин Б.А. - М.: Політвидав, 1987. - 368 с. (Над чим працюють, про що сперечаються філософи).</w:t>
      </w:r>
    </w:p>
    <w:p w:rsidR="00EF7CA2" w:rsidRPr="00EF7CA2" w:rsidRDefault="00EF7CA2" w:rsidP="00EF7CA2">
      <w:pPr>
        <w:pStyle w:val="a4"/>
        <w:numPr>
          <w:ilvl w:val="0"/>
          <w:numId w:val="3"/>
        </w:numPr>
        <w:rPr>
          <w:rFonts w:ascii="Times New Roman" w:eastAsia="Times New Roman" w:hAnsi="Times New Roman" w:cs="Times New Roman"/>
          <w:sz w:val="28"/>
          <w:lang w:val="uk-UA"/>
        </w:rPr>
      </w:pPr>
      <w:r w:rsidRPr="00EF7CA2">
        <w:rPr>
          <w:rFonts w:ascii="Times New Roman" w:eastAsia="Times New Roman" w:hAnsi="Times New Roman" w:cs="Times New Roman"/>
          <w:sz w:val="28"/>
          <w:lang w:val="uk-UA"/>
        </w:rPr>
        <w:t>Директива РНК і ЦК ВКП (б) партійним і радянським організаціям прифронтових областей і мобілізації всіх засобів на розгром фашистських загарбників // КПРС в резолюціях і рішеннях з'їздів, конференцій, пленумів ЦК. т. 7. 1938—1945. — М., 1985</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 xml:space="preserve">Еляков І.В. Інформаційне перевантаження людей // </w:t>
      </w:r>
      <w:proofErr w:type="gramStart"/>
      <w:r w:rsidRPr="00D85F2E">
        <w:rPr>
          <w:rFonts w:ascii="Times New Roman" w:eastAsia="Times New Roman" w:hAnsi="Times New Roman" w:cs="Times New Roman"/>
          <w:sz w:val="28"/>
        </w:rPr>
        <w:t>Соц</w:t>
      </w:r>
      <w:proofErr w:type="gramEnd"/>
      <w:r w:rsidRPr="00D85F2E">
        <w:rPr>
          <w:rFonts w:ascii="Times New Roman" w:eastAsia="Times New Roman" w:hAnsi="Times New Roman" w:cs="Times New Roman"/>
          <w:sz w:val="28"/>
        </w:rPr>
        <w:t>іологічні дослідже</w:t>
      </w:r>
      <w:r>
        <w:rPr>
          <w:rFonts w:ascii="Times New Roman" w:eastAsia="Times New Roman" w:hAnsi="Times New Roman" w:cs="Times New Roman"/>
          <w:sz w:val="28"/>
        </w:rPr>
        <w:t xml:space="preserve">ння. 2005. № 5. – С. 114-121. </w:t>
      </w:r>
    </w:p>
    <w:p w:rsidR="00EF7CA2" w:rsidRPr="00EF7CA2" w:rsidRDefault="00EF7CA2" w:rsidP="00EF7CA2">
      <w:pPr>
        <w:pStyle w:val="a4"/>
        <w:numPr>
          <w:ilvl w:val="0"/>
          <w:numId w:val="3"/>
        </w:numPr>
        <w:rPr>
          <w:rFonts w:ascii="Times New Roman" w:eastAsia="Times New Roman" w:hAnsi="Times New Roman" w:cs="Times New Roman"/>
          <w:sz w:val="28"/>
          <w:lang w:val="uk-UA"/>
        </w:rPr>
      </w:pPr>
      <w:r w:rsidRPr="00EF7CA2">
        <w:rPr>
          <w:rFonts w:ascii="Times New Roman" w:eastAsia="Times New Roman" w:hAnsi="Times New Roman" w:cs="Times New Roman"/>
          <w:sz w:val="28"/>
          <w:lang w:val="uk-UA"/>
        </w:rPr>
        <w:t>Жуков Д. А., Ковтун И. И. Антисемитская пропаганда на оккупированных территориях РСФСР. — М. : РЕК, НПЦ "Холокост", 2015. — 351 с.</w:t>
      </w:r>
    </w:p>
    <w:p w:rsidR="00EF7CA2" w:rsidRPr="00EF7CA2" w:rsidRDefault="00EF7CA2" w:rsidP="00EF7CA2">
      <w:pPr>
        <w:pStyle w:val="a4"/>
        <w:numPr>
          <w:ilvl w:val="0"/>
          <w:numId w:val="3"/>
        </w:numPr>
        <w:rPr>
          <w:rFonts w:ascii="Times New Roman" w:eastAsia="Times New Roman" w:hAnsi="Times New Roman" w:cs="Times New Roman"/>
          <w:sz w:val="28"/>
          <w:lang w:val="uk-UA"/>
        </w:rPr>
      </w:pPr>
      <w:r w:rsidRPr="00EF7CA2">
        <w:rPr>
          <w:rFonts w:ascii="Times New Roman" w:eastAsia="Times New Roman" w:hAnsi="Times New Roman" w:cs="Times New Roman"/>
          <w:sz w:val="28"/>
          <w:lang w:val="uk-UA"/>
        </w:rPr>
        <w:t>Зульцман Р. — Пропаганда як зброя у війні. В кн .: Підсумки другої світової війни. М .: Видавництво іноземної літератури, 1957. Ст. 516—545</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Іванов О.Є. Віртуальна реальність // Історія філософії. Енциклопедія. Мінськ: Книжковий буд</w:t>
      </w:r>
      <w:r>
        <w:rPr>
          <w:rFonts w:ascii="Times New Roman" w:eastAsia="Times New Roman" w:hAnsi="Times New Roman" w:cs="Times New Roman"/>
          <w:sz w:val="28"/>
        </w:rPr>
        <w:t xml:space="preserve">инок, 2002. – С. 183-186. 76 </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 xml:space="preserve">Інформація // Філософський словник / </w:t>
      </w:r>
      <w:proofErr w:type="gramStart"/>
      <w:r w:rsidRPr="00D85F2E">
        <w:rPr>
          <w:rFonts w:ascii="Times New Roman" w:eastAsia="Times New Roman" w:hAnsi="Times New Roman" w:cs="Times New Roman"/>
          <w:sz w:val="28"/>
        </w:rPr>
        <w:t>п</w:t>
      </w:r>
      <w:proofErr w:type="gramEnd"/>
      <w:r w:rsidRPr="00D85F2E">
        <w:rPr>
          <w:rFonts w:ascii="Times New Roman" w:eastAsia="Times New Roman" w:hAnsi="Times New Roman" w:cs="Times New Roman"/>
          <w:sz w:val="28"/>
        </w:rPr>
        <w:t>ід ред. І.Т. Фролова. М</w:t>
      </w:r>
      <w:proofErr w:type="gramStart"/>
      <w:r w:rsidRPr="00D85F2E">
        <w:rPr>
          <w:rFonts w:ascii="Times New Roman" w:eastAsia="Times New Roman" w:hAnsi="Times New Roman" w:cs="Times New Roman"/>
          <w:sz w:val="28"/>
        </w:rPr>
        <w:t xml:space="preserve"> .</w:t>
      </w:r>
      <w:proofErr w:type="gramEnd"/>
      <w:r w:rsidRPr="00D85F2E">
        <w:rPr>
          <w:rFonts w:ascii="Times New Roman" w:eastAsia="Times New Roman" w:hAnsi="Times New Roman" w:cs="Times New Roman"/>
          <w:sz w:val="28"/>
        </w:rPr>
        <w:t>:</w:t>
      </w:r>
      <w:r>
        <w:rPr>
          <w:rFonts w:ascii="Times New Roman" w:eastAsia="Times New Roman" w:hAnsi="Times New Roman" w:cs="Times New Roman"/>
          <w:sz w:val="28"/>
        </w:rPr>
        <w:t xml:space="preserve"> Политиздат, 1991. – С. 166. </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lastRenderedPageBreak/>
        <w:t xml:space="preserve"> Кастельс М. Влада комунікації. М</w:t>
      </w:r>
      <w:proofErr w:type="gramStart"/>
      <w:r w:rsidRPr="00D85F2E">
        <w:rPr>
          <w:rFonts w:ascii="Times New Roman" w:eastAsia="Times New Roman" w:hAnsi="Times New Roman" w:cs="Times New Roman"/>
          <w:sz w:val="28"/>
        </w:rPr>
        <w:t xml:space="preserve"> .</w:t>
      </w:r>
      <w:proofErr w:type="gramEnd"/>
      <w:r w:rsidRPr="00D85F2E">
        <w:rPr>
          <w:rFonts w:ascii="Times New Roman" w:eastAsia="Times New Roman" w:hAnsi="Times New Roman" w:cs="Times New Roman"/>
          <w:sz w:val="28"/>
        </w:rPr>
        <w:t>: Вища школ</w:t>
      </w:r>
      <w:r>
        <w:rPr>
          <w:rFonts w:ascii="Times New Roman" w:eastAsia="Times New Roman" w:hAnsi="Times New Roman" w:cs="Times New Roman"/>
          <w:sz w:val="28"/>
        </w:rPr>
        <w:t xml:space="preserve">а економіки, 2017. – С. 591. </w:t>
      </w:r>
      <w:r>
        <w:rPr>
          <w:rFonts w:ascii="Times New Roman" w:eastAsia="Times New Roman" w:hAnsi="Times New Roman" w:cs="Times New Roman"/>
          <w:sz w:val="28"/>
          <w:lang w:val="uk-UA"/>
        </w:rPr>
        <w:t xml:space="preserve"> </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Кара-Мурза С.Г. Маніпуляція свідомістю [Текст]/С.Г. Кара-Мурза. - М.: Ексмо, 2008. - 864 с.</w:t>
      </w:r>
    </w:p>
    <w:p w:rsidR="00D85F2E" w:rsidRPr="0041297B" w:rsidRDefault="00D85F2E" w:rsidP="00D85F2E">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Кассирер Еге. Техніка сучасних політичних міфів [Текст] / Еге. Кассирер // Вісник МГУ. Сер. 7, Філософія. - 1990. - № 2, с. 58-69.</w:t>
      </w:r>
    </w:p>
    <w:p w:rsidR="00BE3197" w:rsidRPr="00BE3197" w:rsidRDefault="00BE3197" w:rsidP="00BE3197">
      <w:pPr>
        <w:pStyle w:val="a4"/>
        <w:numPr>
          <w:ilvl w:val="0"/>
          <w:numId w:val="3"/>
        </w:numPr>
        <w:spacing w:line="360" w:lineRule="auto"/>
        <w:rPr>
          <w:rFonts w:ascii="Times New Roman" w:eastAsia="Times New Roman" w:hAnsi="Times New Roman" w:cs="Times New Roman"/>
          <w:sz w:val="28"/>
          <w:lang w:val="uk-UA"/>
        </w:rPr>
      </w:pPr>
      <w:r w:rsidRPr="00BE3197">
        <w:rPr>
          <w:rFonts w:ascii="Times New Roman" w:eastAsia="Times New Roman" w:hAnsi="Times New Roman" w:cs="Times New Roman"/>
          <w:sz w:val="28"/>
          <w:lang w:val="uk-UA"/>
        </w:rPr>
        <w:t>Крисько В. Г. — Секрети психологічної війни (мети, завдання, методи, форми, досвід). Мінськ, 1999. Глава 10. Психологічні операції в роки другої світової війни</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Кубишкін С.А. Віртуальна реальність як соціокультурний феномен</w:t>
      </w:r>
      <w:proofErr w:type="gramStart"/>
      <w:r w:rsidRPr="00D85F2E">
        <w:rPr>
          <w:rFonts w:ascii="Times New Roman" w:eastAsia="Times New Roman" w:hAnsi="Times New Roman" w:cs="Times New Roman"/>
          <w:sz w:val="28"/>
        </w:rPr>
        <w:t xml:space="preserve"> // В</w:t>
      </w:r>
      <w:proofErr w:type="gramEnd"/>
      <w:r w:rsidRPr="00D85F2E">
        <w:rPr>
          <w:rFonts w:ascii="Times New Roman" w:eastAsia="Times New Roman" w:hAnsi="Times New Roman" w:cs="Times New Roman"/>
          <w:sz w:val="28"/>
        </w:rPr>
        <w:t xml:space="preserve">існик Майкопського державного технологічного університету. 2018. </w:t>
      </w:r>
      <w:r>
        <w:rPr>
          <w:rFonts w:ascii="Times New Roman" w:eastAsia="Times New Roman" w:hAnsi="Times New Roman" w:cs="Times New Roman"/>
          <w:sz w:val="28"/>
        </w:rPr>
        <w:t xml:space="preserve">№ 2. – С. 38-40. </w:t>
      </w:r>
    </w:p>
    <w:p w:rsidR="0041297B" w:rsidRPr="0041297B"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lang w:val="uk-UA"/>
        </w:rPr>
        <w:t xml:space="preserve">Кузнєцов Д.В. Роль сучасних комунікацій у формуванні масової свідомості // Філософія і суспільство. </w:t>
      </w:r>
      <w:r>
        <w:rPr>
          <w:rFonts w:ascii="Times New Roman" w:eastAsia="Times New Roman" w:hAnsi="Times New Roman" w:cs="Times New Roman"/>
          <w:sz w:val="28"/>
        </w:rPr>
        <w:t xml:space="preserve">2004. № 3. – С. 92-105. </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lang w:val="uk-UA"/>
        </w:rPr>
        <w:t xml:space="preserve">Ленсу Я.Ю. На шляху до віртуальної реальності (з історії зародження уявлення про віртуальну реальність) // Інноваційні освітні технології. </w:t>
      </w:r>
      <w:r w:rsidRPr="00D85F2E">
        <w:rPr>
          <w:rFonts w:ascii="Times New Roman" w:eastAsia="Times New Roman" w:hAnsi="Times New Roman" w:cs="Times New Roman"/>
          <w:sz w:val="28"/>
        </w:rPr>
        <w:t>2014. № 1 (37). – С. 71-76.</w:t>
      </w:r>
    </w:p>
    <w:p w:rsidR="00BE3197" w:rsidRDefault="00BE3197" w:rsidP="0041297B">
      <w:pPr>
        <w:pStyle w:val="a4"/>
        <w:numPr>
          <w:ilvl w:val="0"/>
          <w:numId w:val="3"/>
        </w:numPr>
        <w:spacing w:line="360" w:lineRule="auto"/>
        <w:rPr>
          <w:rFonts w:ascii="Times New Roman" w:eastAsia="Times New Roman" w:hAnsi="Times New Roman" w:cs="Times New Roman"/>
          <w:sz w:val="28"/>
          <w:lang w:val="uk-UA"/>
        </w:rPr>
      </w:pPr>
      <w:r w:rsidRPr="00BE3197">
        <w:rPr>
          <w:rFonts w:ascii="Times New Roman" w:eastAsia="Times New Roman" w:hAnsi="Times New Roman" w:cs="Times New Roman"/>
          <w:sz w:val="28"/>
        </w:rPr>
        <w:t>Липман У. Общественное мнение. Пер. с англ. Т. В. Барчуновой. Редакторы перевода К. А. Левинсон, К. В. Петренко / У. Липман. – М.</w:t>
      </w:r>
      <w:proofErr w:type="gramStart"/>
      <w:r w:rsidRPr="00BE3197">
        <w:rPr>
          <w:rFonts w:ascii="Times New Roman" w:eastAsia="Times New Roman" w:hAnsi="Times New Roman" w:cs="Times New Roman"/>
          <w:sz w:val="28"/>
        </w:rPr>
        <w:t xml:space="preserve"> :</w:t>
      </w:r>
      <w:proofErr w:type="gramEnd"/>
      <w:r w:rsidRPr="00BE3197">
        <w:rPr>
          <w:rFonts w:ascii="Times New Roman" w:eastAsia="Times New Roman" w:hAnsi="Times New Roman" w:cs="Times New Roman"/>
          <w:sz w:val="28"/>
        </w:rPr>
        <w:t xml:space="preserve"> Институт Фонда «Общественное мнение», 2004. </w:t>
      </w:r>
      <w:r w:rsidRPr="00BE3197">
        <w:rPr>
          <w:rFonts w:ascii="Times New Roman" w:eastAsia="Times New Roman" w:hAnsi="Times New Roman" w:cs="Times New Roman"/>
          <w:sz w:val="28"/>
          <w:lang w:val="en-US"/>
        </w:rPr>
        <w:t xml:space="preserve">− 384 </w:t>
      </w:r>
      <w:r w:rsidRPr="00BE3197">
        <w:rPr>
          <w:rFonts w:ascii="Times New Roman" w:eastAsia="Times New Roman" w:hAnsi="Times New Roman" w:cs="Times New Roman"/>
          <w:sz w:val="28"/>
        </w:rPr>
        <w:t>с</w:t>
      </w:r>
      <w:r w:rsidRPr="00BE3197">
        <w:rPr>
          <w:rFonts w:ascii="Times New Roman" w:eastAsia="Times New Roman" w:hAnsi="Times New Roman" w:cs="Times New Roman"/>
          <w:sz w:val="28"/>
          <w:lang w:val="en-US"/>
        </w:rPr>
        <w:t>.; Bernays E. Propaganda / E. Bernays.− New York: H. Liveright, 1928. – P. 150</w:t>
      </w:r>
    </w:p>
    <w:p w:rsidR="00D85F2E" w:rsidRDefault="00D85F2E" w:rsidP="0041297B">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 xml:space="preserve">Лисак І.В., Бєлов Д.П. Вплив інформаційно-комунікаційних технологій на особливості когнітивних процесів // Повістник </w:t>
      </w:r>
      <w:proofErr w:type="gramStart"/>
      <w:r w:rsidRPr="00D85F2E">
        <w:rPr>
          <w:rFonts w:ascii="Times New Roman" w:eastAsia="Times New Roman" w:hAnsi="Times New Roman" w:cs="Times New Roman"/>
          <w:sz w:val="28"/>
        </w:rPr>
        <w:t>П</w:t>
      </w:r>
      <w:proofErr w:type="gramEnd"/>
      <w:r w:rsidRPr="00D85F2E">
        <w:rPr>
          <w:rFonts w:ascii="Times New Roman" w:eastAsia="Times New Roman" w:hAnsi="Times New Roman" w:cs="Times New Roman"/>
          <w:sz w:val="28"/>
        </w:rPr>
        <w:t xml:space="preserve">івденного федерального університету. </w:t>
      </w:r>
      <w:proofErr w:type="gramStart"/>
      <w:r w:rsidRPr="00D85F2E">
        <w:rPr>
          <w:rFonts w:ascii="Times New Roman" w:eastAsia="Times New Roman" w:hAnsi="Times New Roman" w:cs="Times New Roman"/>
          <w:sz w:val="28"/>
        </w:rPr>
        <w:t>Техн</w:t>
      </w:r>
      <w:proofErr w:type="gramEnd"/>
      <w:r w:rsidRPr="00D85F2E">
        <w:rPr>
          <w:rFonts w:ascii="Times New Roman" w:eastAsia="Times New Roman" w:hAnsi="Times New Roman" w:cs="Times New Roman"/>
          <w:sz w:val="28"/>
        </w:rPr>
        <w:t xml:space="preserve">ічні науки. 2017. – С. 256-264. </w:t>
      </w:r>
    </w:p>
    <w:p w:rsidR="0041297B" w:rsidRPr="0041297B" w:rsidRDefault="0041297B" w:rsidP="0041297B">
      <w:pPr>
        <w:pStyle w:val="a4"/>
        <w:numPr>
          <w:ilvl w:val="0"/>
          <w:numId w:val="3"/>
        </w:numPr>
        <w:spacing w:line="360" w:lineRule="auto"/>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Лосєв А.Ф. Діалектика міфу [Текст]/Лосєв А.Ф. - М.: Академічний Проект, 2008. - 303 с. - (Філософські технології).</w:t>
      </w:r>
    </w:p>
    <w:p w:rsidR="00D85F2E" w:rsidRDefault="0041297B"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 xml:space="preserve"> </w:t>
      </w:r>
      <w:r w:rsidR="00D85F2E" w:rsidRPr="00D85F2E">
        <w:rPr>
          <w:rFonts w:ascii="Times New Roman" w:eastAsia="Times New Roman" w:hAnsi="Times New Roman" w:cs="Times New Roman"/>
          <w:sz w:val="28"/>
        </w:rPr>
        <w:t xml:space="preserve">Моторина Л.Є., Ситник В.М. Фундаментальні ставлення людини до </w:t>
      </w:r>
      <w:proofErr w:type="gramStart"/>
      <w:r w:rsidR="00D85F2E" w:rsidRPr="00D85F2E">
        <w:rPr>
          <w:rFonts w:ascii="Times New Roman" w:eastAsia="Times New Roman" w:hAnsi="Times New Roman" w:cs="Times New Roman"/>
          <w:sz w:val="28"/>
        </w:rPr>
        <w:t>св</w:t>
      </w:r>
      <w:proofErr w:type="gramEnd"/>
      <w:r w:rsidR="00D85F2E" w:rsidRPr="00D85F2E">
        <w:rPr>
          <w:rFonts w:ascii="Times New Roman" w:eastAsia="Times New Roman" w:hAnsi="Times New Roman" w:cs="Times New Roman"/>
          <w:sz w:val="28"/>
        </w:rPr>
        <w:t>іту // Питання філософії. 2017. № 8. – С. 69-79.</w:t>
      </w:r>
    </w:p>
    <w:p w:rsidR="00D85F2E" w:rsidRDefault="00D85F2E" w:rsidP="0041297B">
      <w:pPr>
        <w:pStyle w:val="a4"/>
        <w:numPr>
          <w:ilvl w:val="0"/>
          <w:numId w:val="3"/>
        </w:numPr>
        <w:spacing w:line="360" w:lineRule="auto"/>
        <w:jc w:val="both"/>
        <w:rPr>
          <w:rFonts w:ascii="Times New Roman" w:eastAsia="Times New Roman" w:hAnsi="Times New Roman" w:cs="Times New Roman"/>
          <w:sz w:val="28"/>
          <w:lang w:val="uk-UA"/>
        </w:rPr>
      </w:pPr>
      <w:r w:rsidRPr="00D85F2E">
        <w:rPr>
          <w:rFonts w:ascii="Times New Roman" w:eastAsia="Times New Roman" w:hAnsi="Times New Roman" w:cs="Times New Roman"/>
          <w:sz w:val="28"/>
          <w:lang w:val="uk-UA"/>
        </w:rPr>
        <w:t>Меркулов І.П. Інформація // Енциклопедія епістемології і філософії науки. М .: Канон +: Реабілітація, 2009. – С. 311.</w:t>
      </w:r>
    </w:p>
    <w:p w:rsidR="0041297B" w:rsidRPr="00EF7CA2" w:rsidRDefault="0041297B" w:rsidP="00EF7CA2">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lastRenderedPageBreak/>
        <w:t>Надірашвілі Ш.А. Психологія пропагування. /Надірашвілі Ш.А./ Тбілісі, Мецнієреба, - 1978.- 120 с.</w:t>
      </w:r>
    </w:p>
    <w:p w:rsidR="00EF7CA2" w:rsidRPr="00EF7CA2" w:rsidRDefault="00EF7CA2" w:rsidP="00EF7CA2">
      <w:pPr>
        <w:pStyle w:val="a4"/>
        <w:numPr>
          <w:ilvl w:val="0"/>
          <w:numId w:val="3"/>
        </w:numPr>
        <w:rPr>
          <w:rFonts w:ascii="Times New Roman" w:eastAsia="Times New Roman" w:hAnsi="Times New Roman" w:cs="Times New Roman"/>
          <w:sz w:val="28"/>
          <w:lang w:val="uk-UA"/>
        </w:rPr>
      </w:pPr>
      <w:r w:rsidRPr="00EF7CA2">
        <w:rPr>
          <w:rFonts w:ascii="Times New Roman" w:eastAsia="Times New Roman" w:hAnsi="Times New Roman" w:cs="Times New Roman"/>
          <w:sz w:val="28"/>
          <w:lang w:val="uk-UA"/>
        </w:rPr>
        <w:t>Полякова А. А. - Пропаганда війни в кінематографі Третього Рейху. — М., 2013, 2-е изд.</w:t>
      </w:r>
    </w:p>
    <w:p w:rsidR="0041297B" w:rsidRDefault="0041297B"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Соціологія та пропаганда, М.: Наука, 1986. - 205 с</w:t>
      </w:r>
    </w:p>
    <w:p w:rsidR="00EF7CA2" w:rsidRPr="00EF7CA2" w:rsidRDefault="00EF7CA2" w:rsidP="00EF7CA2">
      <w:pPr>
        <w:pStyle w:val="a4"/>
        <w:numPr>
          <w:ilvl w:val="0"/>
          <w:numId w:val="3"/>
        </w:numPr>
        <w:rPr>
          <w:rFonts w:ascii="Times New Roman" w:eastAsia="Times New Roman" w:hAnsi="Times New Roman" w:cs="Times New Roman"/>
          <w:sz w:val="28"/>
          <w:lang w:val="uk-UA"/>
        </w:rPr>
      </w:pPr>
      <w:r w:rsidRPr="00EF7CA2">
        <w:rPr>
          <w:rFonts w:ascii="Times New Roman" w:eastAsia="Times New Roman" w:hAnsi="Times New Roman" w:cs="Times New Roman"/>
          <w:sz w:val="28"/>
          <w:lang w:val="uk-UA"/>
        </w:rPr>
        <w:t>Фатєєв А. В. — Образ ворога в радянській пропаганді 1945—1954. — М., 1999.</w:t>
      </w:r>
    </w:p>
    <w:p w:rsidR="00EF7CA2" w:rsidRDefault="00EF7CA2"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Шерковін Ю.А. Деякі соціально-психологічні питання пропагандистського впливу. Питання психології /Шерковін Ю.А./ № 4, 1969. - 131-139 с.</w:t>
      </w:r>
    </w:p>
    <w:p w:rsidR="00EF7CA2" w:rsidRDefault="00EF7CA2" w:rsidP="0041297B">
      <w:pPr>
        <w:pStyle w:val="a4"/>
        <w:numPr>
          <w:ilvl w:val="0"/>
          <w:numId w:val="3"/>
        </w:numPr>
        <w:spacing w:line="360" w:lineRule="auto"/>
        <w:jc w:val="both"/>
        <w:rPr>
          <w:rFonts w:ascii="Times New Roman" w:eastAsia="Times New Roman" w:hAnsi="Times New Roman" w:cs="Times New Roman"/>
          <w:sz w:val="28"/>
          <w:lang w:val="uk-UA"/>
        </w:rPr>
      </w:pPr>
      <w:r w:rsidRPr="0041297B">
        <w:rPr>
          <w:rFonts w:ascii="Times New Roman" w:eastAsia="Times New Roman" w:hAnsi="Times New Roman" w:cs="Times New Roman"/>
          <w:sz w:val="28"/>
          <w:lang w:val="uk-UA"/>
        </w:rPr>
        <w:t>Якушев В.М. Гносеологічні та психологічні основи агітації та пропаганди. /Якушев В.М./ Автореферат, Львів 1967. - 19 с.</w:t>
      </w:r>
      <w:r>
        <w:rPr>
          <w:rFonts w:ascii="Times New Roman" w:eastAsia="Times New Roman" w:hAnsi="Times New Roman" w:cs="Times New Roman"/>
          <w:sz w:val="28"/>
          <w:lang w:val="uk-UA"/>
        </w:rPr>
        <w:t xml:space="preserve"> </w:t>
      </w:r>
    </w:p>
    <w:p w:rsidR="0041297B" w:rsidRDefault="00D85F2E" w:rsidP="0041297B">
      <w:pPr>
        <w:pStyle w:val="a4"/>
        <w:numPr>
          <w:ilvl w:val="0"/>
          <w:numId w:val="3"/>
        </w:num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D85F2E">
        <w:rPr>
          <w:rFonts w:ascii="Times New Roman" w:eastAsia="Times New Roman" w:hAnsi="Times New Roman" w:cs="Times New Roman"/>
          <w:sz w:val="28"/>
        </w:rPr>
        <w:t>Вторжение в Украину: газетные прилавки Киева заполонила путинская пропаганда. 12.09.2014 [Електронний ресурс]. – Режим доступу:http://joinfo.ua/ politic/1003100_Vtorzhenie-Ukrainu-gazetnie-prilavki-Kieva.html</w:t>
      </w:r>
      <w:r>
        <w:rPr>
          <w:rFonts w:ascii="Times New Roman" w:eastAsia="Times New Roman" w:hAnsi="Times New Roman" w:cs="Times New Roman"/>
          <w:sz w:val="28"/>
          <w:lang w:val="uk-UA"/>
        </w:rPr>
        <w:t xml:space="preserve">  </w:t>
      </w:r>
    </w:p>
    <w:p w:rsidR="00D85F2E" w:rsidRDefault="00D85F2E" w:rsidP="0041297B">
      <w:pPr>
        <w:pStyle w:val="a4"/>
        <w:numPr>
          <w:ilvl w:val="0"/>
          <w:numId w:val="3"/>
        </w:numPr>
        <w:spacing w:line="360" w:lineRule="auto"/>
        <w:jc w:val="both"/>
        <w:rPr>
          <w:rFonts w:ascii="Times New Roman" w:eastAsia="Times New Roman" w:hAnsi="Times New Roman" w:cs="Times New Roman"/>
          <w:sz w:val="28"/>
          <w:lang w:val="uk-UA"/>
        </w:rPr>
      </w:pPr>
      <w:r w:rsidRPr="00D85F2E">
        <w:rPr>
          <w:rFonts w:ascii="Times New Roman" w:eastAsia="Times New Roman" w:hAnsi="Times New Roman" w:cs="Times New Roman"/>
          <w:sz w:val="28"/>
        </w:rPr>
        <w:t xml:space="preserve">СМИ Poedinok [Електронний ресурс]. – Режим доступу: </w:t>
      </w:r>
      <w:hyperlink r:id="rId14" w:history="1">
        <w:r w:rsidRPr="00375E6A">
          <w:rPr>
            <w:rStyle w:val="a9"/>
            <w:rFonts w:ascii="Times New Roman" w:eastAsia="Times New Roman" w:hAnsi="Times New Roman" w:cs="Times New Roman"/>
            <w:sz w:val="28"/>
          </w:rPr>
          <w:t>http://poedinokonline.net/</w:t>
        </w:r>
      </w:hyperlink>
      <w:r>
        <w:rPr>
          <w:rFonts w:ascii="Times New Roman" w:eastAsia="Times New Roman" w:hAnsi="Times New Roman" w:cs="Times New Roman"/>
          <w:sz w:val="28"/>
          <w:lang w:val="uk-UA"/>
        </w:rPr>
        <w:t xml:space="preserve"> </w:t>
      </w:r>
    </w:p>
    <w:p w:rsidR="00D85F2E" w:rsidRPr="00D85F2E" w:rsidRDefault="00D85F2E" w:rsidP="00D85F2E">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rPr>
        <w:t xml:space="preserve">Снайдер: «Російська пропаганда працює не тільки проти України – вона працює і проти </w:t>
      </w:r>
      <w:proofErr w:type="gramStart"/>
      <w:r w:rsidRPr="00D85F2E">
        <w:rPr>
          <w:rFonts w:ascii="Times New Roman" w:eastAsia="Times New Roman" w:hAnsi="Times New Roman" w:cs="Times New Roman"/>
          <w:sz w:val="28"/>
        </w:rPr>
        <w:t>св</w:t>
      </w:r>
      <w:proofErr w:type="gramEnd"/>
      <w:r w:rsidRPr="00D85F2E">
        <w:rPr>
          <w:rFonts w:ascii="Times New Roman" w:eastAsia="Times New Roman" w:hAnsi="Times New Roman" w:cs="Times New Roman"/>
          <w:sz w:val="28"/>
        </w:rPr>
        <w:t xml:space="preserve">іту» [Електронний ресурс]. – Режим доступу: </w:t>
      </w:r>
      <w:hyperlink r:id="rId15" w:history="1">
        <w:r w:rsidRPr="00D85F2E">
          <w:rPr>
            <w:rStyle w:val="a9"/>
            <w:rFonts w:ascii="Times New Roman" w:eastAsia="Times New Roman" w:hAnsi="Times New Roman" w:cs="Times New Roman"/>
            <w:sz w:val="28"/>
          </w:rPr>
          <w:t>http://opinion.platfor.ma/timoti-snaider/</w:t>
        </w:r>
      </w:hyperlink>
    </w:p>
    <w:p w:rsidR="00D85F2E" w:rsidRPr="00D85F2E" w:rsidRDefault="00D85F2E" w:rsidP="00D85F2E">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lang w:val="uk-UA"/>
        </w:rPr>
        <w:t xml:space="preserve">Данилін П. Політична пропаганда: новітні технології. Цикл лекцій. [Електронний ресурс]. – Режим доступу: </w:t>
      </w:r>
      <w:hyperlink r:id="rId16" w:history="1">
        <w:r w:rsidRPr="00D85F2E">
          <w:rPr>
            <w:rStyle w:val="a9"/>
            <w:rFonts w:ascii="Times New Roman" w:eastAsia="Times New Roman" w:hAnsi="Times New Roman" w:cs="Times New Roman"/>
            <w:sz w:val="28"/>
            <w:lang w:val="uk-UA"/>
          </w:rPr>
          <w:t>http://www.evartist.narod.ru/text28/0001.htm#</w:t>
        </w:r>
      </w:hyperlink>
      <w:r w:rsidRPr="00D85F2E">
        <w:rPr>
          <w:rFonts w:ascii="Times New Roman" w:eastAsia="Times New Roman" w:hAnsi="Times New Roman" w:cs="Times New Roman"/>
          <w:sz w:val="28"/>
          <w:lang w:val="uk-UA"/>
        </w:rPr>
        <w:t xml:space="preserve"> </w:t>
      </w:r>
    </w:p>
    <w:p w:rsidR="00D85F2E" w:rsidRPr="00D85F2E" w:rsidRDefault="00D85F2E" w:rsidP="00D85F2E">
      <w:pPr>
        <w:pStyle w:val="a4"/>
        <w:numPr>
          <w:ilvl w:val="0"/>
          <w:numId w:val="3"/>
        </w:numPr>
        <w:spacing w:line="360" w:lineRule="auto"/>
        <w:rPr>
          <w:rFonts w:ascii="Times New Roman" w:eastAsia="Times New Roman" w:hAnsi="Times New Roman" w:cs="Times New Roman"/>
          <w:sz w:val="28"/>
          <w:lang w:val="uk-UA"/>
        </w:rPr>
      </w:pPr>
      <w:r w:rsidRPr="00D85F2E">
        <w:rPr>
          <w:rFonts w:ascii="Times New Roman" w:eastAsia="Times New Roman" w:hAnsi="Times New Roman" w:cs="Times New Roman"/>
          <w:sz w:val="28"/>
          <w:lang w:val="uk-UA"/>
        </w:rPr>
        <w:t xml:space="preserve">Кащук О.О. Телевізійні міфи – один із способів маніпуляції свідомістю аудиторії [Електронний ресурс]. / А.А. Кащук // Вісник електронних та друкованих ЗМІ, випуск №2. – Режим доступу: </w:t>
      </w:r>
      <w:hyperlink r:id="rId17" w:history="1">
        <w:r w:rsidRPr="00D85F2E">
          <w:rPr>
            <w:rStyle w:val="a9"/>
            <w:rFonts w:ascii="Times New Roman" w:eastAsia="Times New Roman" w:hAnsi="Times New Roman" w:cs="Times New Roman"/>
            <w:sz w:val="28"/>
            <w:lang w:val="uk-UA"/>
          </w:rPr>
          <w:t>http://www.ipk.ru/index.php?id=1535</w:t>
        </w:r>
      </w:hyperlink>
      <w:r w:rsidRPr="00D85F2E">
        <w:rPr>
          <w:rFonts w:ascii="Times New Roman" w:eastAsia="Times New Roman" w:hAnsi="Times New Roman" w:cs="Times New Roman"/>
          <w:sz w:val="28"/>
          <w:lang w:val="uk-UA"/>
        </w:rPr>
        <w:t xml:space="preserve">  </w:t>
      </w:r>
    </w:p>
    <w:p w:rsidR="00D85F2E" w:rsidRDefault="00D85F2E" w:rsidP="0041297B">
      <w:pPr>
        <w:pStyle w:val="a4"/>
        <w:numPr>
          <w:ilvl w:val="0"/>
          <w:numId w:val="3"/>
        </w:num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Pr="00D85F2E">
        <w:rPr>
          <w:rFonts w:ascii="Times New Roman" w:eastAsia="Times New Roman" w:hAnsi="Times New Roman" w:cs="Times New Roman"/>
          <w:sz w:val="28"/>
        </w:rPr>
        <w:t xml:space="preserve">Путинская пропаганда в новом букваре для российских «первоклашек»: «А» – Антимайдан, «Б» – «Беркут», «Д» – Донецк. 09.05.2014 [Електронний ресурс]. – Режим доступу: </w:t>
      </w:r>
      <w:hyperlink r:id="rId18" w:history="1">
        <w:r w:rsidRPr="00375E6A">
          <w:rPr>
            <w:rStyle w:val="a9"/>
            <w:rFonts w:ascii="Times New Roman" w:eastAsia="Times New Roman" w:hAnsi="Times New Roman" w:cs="Times New Roman"/>
            <w:sz w:val="28"/>
          </w:rPr>
          <w:t>http://ukr-</w:t>
        </w:r>
        <w:r w:rsidRPr="00375E6A">
          <w:rPr>
            <w:rStyle w:val="a9"/>
            <w:rFonts w:ascii="Times New Roman" w:eastAsia="Times New Roman" w:hAnsi="Times New Roman" w:cs="Times New Roman"/>
            <w:sz w:val="28"/>
          </w:rPr>
          <w:lastRenderedPageBreak/>
          <w:t>online.com/society/5582- putinskaya-propaganda-v-novom-bukvare-dlya-rossiyskih-pervoklashek-a-antimaydan-b-berkut-d-doneck.html</w:t>
        </w:r>
      </w:hyperlink>
      <w:r>
        <w:rPr>
          <w:rFonts w:ascii="Times New Roman" w:eastAsia="Times New Roman" w:hAnsi="Times New Roman" w:cs="Times New Roman"/>
          <w:sz w:val="28"/>
          <w:lang w:val="uk-UA"/>
        </w:rPr>
        <w:t xml:space="preserve"> </w:t>
      </w:r>
    </w:p>
    <w:p w:rsidR="00D85F2E" w:rsidRDefault="00337312" w:rsidP="0041297B">
      <w:pPr>
        <w:pStyle w:val="a4"/>
        <w:numPr>
          <w:ilvl w:val="0"/>
          <w:numId w:val="3"/>
        </w:numPr>
        <w:spacing w:line="360" w:lineRule="auto"/>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 </w:t>
      </w:r>
      <w:r w:rsidR="00BE3197" w:rsidRPr="00BE3197">
        <w:rPr>
          <w:rFonts w:ascii="Times New Roman" w:eastAsia="Times New Roman" w:hAnsi="Times New Roman" w:cs="Times New Roman"/>
          <w:sz w:val="28"/>
        </w:rPr>
        <w:t xml:space="preserve">В США обещают более жёсткую политику против российской пропаганды. 17.09.2014. [Електронний ресурс]. – Режим доступу: </w:t>
      </w:r>
      <w:hyperlink r:id="rId19" w:history="1">
        <w:r w:rsidR="00BE3197" w:rsidRPr="00375E6A">
          <w:rPr>
            <w:rStyle w:val="a9"/>
            <w:rFonts w:ascii="Times New Roman" w:eastAsia="Times New Roman" w:hAnsi="Times New Roman" w:cs="Times New Roman"/>
            <w:sz w:val="28"/>
          </w:rPr>
          <w:t>http://rus.newsru.ua/world/17sep2014/propagandas.html</w:t>
        </w:r>
      </w:hyperlink>
      <w:r w:rsidR="00BE3197">
        <w:rPr>
          <w:rFonts w:ascii="Times New Roman" w:eastAsia="Times New Roman" w:hAnsi="Times New Roman" w:cs="Times New Roman"/>
          <w:sz w:val="28"/>
          <w:lang w:val="uk-UA"/>
        </w:rPr>
        <w:t xml:space="preserve"> </w:t>
      </w:r>
    </w:p>
    <w:p w:rsidR="00BE3197" w:rsidRPr="0041297B" w:rsidRDefault="00BE3197" w:rsidP="00BE3197">
      <w:pPr>
        <w:pStyle w:val="a4"/>
        <w:spacing w:line="360" w:lineRule="auto"/>
        <w:jc w:val="both"/>
        <w:rPr>
          <w:rFonts w:ascii="Times New Roman" w:eastAsia="Times New Roman" w:hAnsi="Times New Roman" w:cs="Times New Roman"/>
          <w:sz w:val="28"/>
          <w:lang w:val="uk-UA"/>
        </w:rPr>
      </w:pPr>
    </w:p>
    <w:sectPr w:rsidR="00BE3197" w:rsidRPr="0041297B" w:rsidSect="00A8508F">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0AA" w:rsidRDefault="00E620AA" w:rsidP="00A8508F">
      <w:pPr>
        <w:spacing w:after="0" w:line="240" w:lineRule="auto"/>
      </w:pPr>
      <w:r>
        <w:separator/>
      </w:r>
    </w:p>
  </w:endnote>
  <w:endnote w:type="continuationSeparator" w:id="0">
    <w:p w:rsidR="00E620AA" w:rsidRDefault="00E620AA" w:rsidP="00A8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0AA" w:rsidRDefault="00E620AA" w:rsidP="00A8508F">
      <w:pPr>
        <w:spacing w:after="0" w:line="240" w:lineRule="auto"/>
      </w:pPr>
      <w:r>
        <w:separator/>
      </w:r>
    </w:p>
  </w:footnote>
  <w:footnote w:type="continuationSeparator" w:id="0">
    <w:p w:rsidR="00E620AA" w:rsidRDefault="00E620AA" w:rsidP="00A85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267920"/>
      <w:docPartObj>
        <w:docPartGallery w:val="Page Numbers (Top of Page)"/>
        <w:docPartUnique/>
      </w:docPartObj>
    </w:sdtPr>
    <w:sdtEndPr/>
    <w:sdtContent>
      <w:p w:rsidR="0051764C" w:rsidRDefault="0051764C">
        <w:pPr>
          <w:pStyle w:val="a5"/>
          <w:jc w:val="right"/>
        </w:pPr>
        <w:r>
          <w:fldChar w:fldCharType="begin"/>
        </w:r>
        <w:r>
          <w:instrText>PAGE   \* MERGEFORMAT</w:instrText>
        </w:r>
        <w:r>
          <w:fldChar w:fldCharType="separate"/>
        </w:r>
        <w:r w:rsidR="00BF2B2C">
          <w:rPr>
            <w:noProof/>
          </w:rPr>
          <w:t>6</w:t>
        </w:r>
        <w:r>
          <w:fldChar w:fldCharType="end"/>
        </w:r>
      </w:p>
    </w:sdtContent>
  </w:sdt>
  <w:p w:rsidR="0051764C" w:rsidRDefault="0051764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E6A81"/>
    <w:multiLevelType w:val="hybridMultilevel"/>
    <w:tmpl w:val="16E6C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F74D6B"/>
    <w:multiLevelType w:val="hybridMultilevel"/>
    <w:tmpl w:val="AF967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2E768F"/>
    <w:multiLevelType w:val="hybridMultilevel"/>
    <w:tmpl w:val="7AEC347E"/>
    <w:lvl w:ilvl="0" w:tplc="806AFF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5631"/>
    <w:rsid w:val="0005246D"/>
    <w:rsid w:val="00107B6C"/>
    <w:rsid w:val="0011589A"/>
    <w:rsid w:val="002255B5"/>
    <w:rsid w:val="00337312"/>
    <w:rsid w:val="0041297B"/>
    <w:rsid w:val="00447249"/>
    <w:rsid w:val="004C0089"/>
    <w:rsid w:val="004C42CC"/>
    <w:rsid w:val="0051764C"/>
    <w:rsid w:val="0055150D"/>
    <w:rsid w:val="005601BA"/>
    <w:rsid w:val="00584E1D"/>
    <w:rsid w:val="007150EF"/>
    <w:rsid w:val="00720C89"/>
    <w:rsid w:val="00753BDE"/>
    <w:rsid w:val="0080688D"/>
    <w:rsid w:val="0090171B"/>
    <w:rsid w:val="00A219BF"/>
    <w:rsid w:val="00A8508F"/>
    <w:rsid w:val="00AE2446"/>
    <w:rsid w:val="00B27342"/>
    <w:rsid w:val="00B55631"/>
    <w:rsid w:val="00BE3197"/>
    <w:rsid w:val="00BF2B2C"/>
    <w:rsid w:val="00CF2F0D"/>
    <w:rsid w:val="00D662C6"/>
    <w:rsid w:val="00D85F2E"/>
    <w:rsid w:val="00D95D25"/>
    <w:rsid w:val="00D972CE"/>
    <w:rsid w:val="00DD6E2F"/>
    <w:rsid w:val="00E21DA8"/>
    <w:rsid w:val="00E620AA"/>
    <w:rsid w:val="00EF7CA2"/>
    <w:rsid w:val="00F71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
    <w:basedOn w:val="a"/>
    <w:qFormat/>
    <w:rsid w:val="00D95D25"/>
    <w:pPr>
      <w:suppressAutoHyphens/>
    </w:pPr>
    <w:rPr>
      <w:rFonts w:eastAsiaTheme="minorHAnsi"/>
      <w:lang w:val="uk-UA" w:eastAsia="en-US"/>
    </w:rPr>
  </w:style>
  <w:style w:type="paragraph" w:styleId="a4">
    <w:name w:val="List Paragraph"/>
    <w:basedOn w:val="a"/>
    <w:uiPriority w:val="34"/>
    <w:qFormat/>
    <w:rsid w:val="00753BDE"/>
    <w:pPr>
      <w:ind w:left="720"/>
      <w:contextualSpacing/>
    </w:pPr>
  </w:style>
  <w:style w:type="paragraph" w:styleId="a5">
    <w:name w:val="header"/>
    <w:basedOn w:val="a"/>
    <w:link w:val="a6"/>
    <w:uiPriority w:val="99"/>
    <w:unhideWhenUsed/>
    <w:rsid w:val="00A850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508F"/>
  </w:style>
  <w:style w:type="paragraph" w:styleId="a7">
    <w:name w:val="footer"/>
    <w:basedOn w:val="a"/>
    <w:link w:val="a8"/>
    <w:uiPriority w:val="99"/>
    <w:unhideWhenUsed/>
    <w:rsid w:val="00A850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8508F"/>
  </w:style>
  <w:style w:type="character" w:styleId="a9">
    <w:name w:val="Hyperlink"/>
    <w:basedOn w:val="a0"/>
    <w:uiPriority w:val="99"/>
    <w:unhideWhenUsed/>
    <w:rsid w:val="004129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911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yperlink" Target="http://ukr-online.com/society/5582-%20putinskaya-propaganda-v-novom-bukvare-dlya-rossiyskih-pervoklashek-a-antimaydan-b-berkut-d-doneck.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ipk.ru/index.php?id=1535" TargetMode="External"/><Relationship Id="rId2" Type="http://schemas.openxmlformats.org/officeDocument/2006/relationships/styles" Target="styles.xml"/><Relationship Id="rId16" Type="http://schemas.openxmlformats.org/officeDocument/2006/relationships/hyperlink" Target="http://www.evartist.narod.ru/text28/0001.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opinion.platfor.ma/timoti-snaider/" TargetMode="External"/><Relationship Id="rId10" Type="http://schemas.openxmlformats.org/officeDocument/2006/relationships/image" Target="media/image2.png"/><Relationship Id="rId19" Type="http://schemas.openxmlformats.org/officeDocument/2006/relationships/hyperlink" Target="http://rus.newsru.ua/world/17sep2014/propagandas.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oedinokonline.ne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9089</Words>
  <Characters>51813</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4</cp:revision>
  <dcterms:created xsi:type="dcterms:W3CDTF">2022-05-18T20:09:00Z</dcterms:created>
  <dcterms:modified xsi:type="dcterms:W3CDTF">2022-05-19T10:32:00Z</dcterms:modified>
</cp:coreProperties>
</file>