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uk-UA"/>
        </w:rPr>
      </w:pPr>
      <w:r w:rsidRPr="0064383D">
        <w:rPr>
          <w:b/>
          <w:sz w:val="28"/>
          <w:szCs w:val="28"/>
          <w:lang w:val="uk-UA"/>
        </w:rPr>
        <w:t>КРИПТОВАЛЮТА: ВПЛИВ НА СЬОГОДЕННЯ ТА МАЙБУТНЄ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uk-UA"/>
        </w:rPr>
      </w:pP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lang w:val="uk-UA"/>
        </w:rPr>
      </w:pP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proofErr w:type="spellStart"/>
      <w:r w:rsidRPr="0064383D">
        <w:rPr>
          <w:sz w:val="28"/>
          <w:szCs w:val="28"/>
          <w:lang w:val="uk-UA"/>
        </w:rPr>
        <w:t>Криптовалюта</w:t>
      </w:r>
      <w:proofErr w:type="spellEnd"/>
      <w:r w:rsidRPr="0064383D">
        <w:rPr>
          <w:sz w:val="28"/>
          <w:szCs w:val="28"/>
          <w:lang w:val="uk-UA"/>
        </w:rPr>
        <w:t xml:space="preserve"> - це революційна форма цифрового грошей, яка виходить за межі традиційних фінансових систем та валют. Започаткована </w:t>
      </w:r>
      <w:proofErr w:type="spellStart"/>
      <w:r w:rsidRPr="0064383D">
        <w:rPr>
          <w:sz w:val="28"/>
          <w:szCs w:val="28"/>
          <w:lang w:val="uk-UA"/>
        </w:rPr>
        <w:t>біткоїном</w:t>
      </w:r>
      <w:proofErr w:type="spellEnd"/>
      <w:r w:rsidRPr="0064383D">
        <w:rPr>
          <w:sz w:val="28"/>
          <w:szCs w:val="28"/>
          <w:lang w:val="uk-UA"/>
        </w:rPr>
        <w:t xml:space="preserve"> у 2009 році, </w:t>
      </w:r>
      <w:r w:rsidRPr="0064383D">
        <w:rPr>
          <w:sz w:val="28"/>
          <w:szCs w:val="28"/>
          <w:lang w:val="uk-UA"/>
        </w:rPr>
        <w:t>вони</w:t>
      </w:r>
      <w:r w:rsidRPr="0064383D">
        <w:rPr>
          <w:sz w:val="28"/>
          <w:szCs w:val="28"/>
          <w:lang w:val="uk-UA"/>
        </w:rPr>
        <w:t xml:space="preserve"> зазнали вражаючого росту і стали предметом інтенсивного дослідження та обговорення у всьому світі. Вони змінили не лише економіку та фінансову сферу, а й суспільство загало</w:t>
      </w:r>
      <w:bookmarkStart w:id="0" w:name="_GoBack"/>
      <w:bookmarkEnd w:id="0"/>
      <w:r w:rsidRPr="0064383D">
        <w:rPr>
          <w:sz w:val="28"/>
          <w:szCs w:val="28"/>
          <w:lang w:val="uk-UA"/>
        </w:rPr>
        <w:t>м.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Однією з найбільш перспективних характеристик </w:t>
      </w:r>
      <w:proofErr w:type="spellStart"/>
      <w:r w:rsidRPr="0064383D">
        <w:rPr>
          <w:sz w:val="28"/>
          <w:szCs w:val="28"/>
          <w:lang w:val="uk-UA"/>
        </w:rPr>
        <w:t>криптовалют</w:t>
      </w:r>
      <w:proofErr w:type="spellEnd"/>
      <w:r w:rsidRPr="0064383D">
        <w:rPr>
          <w:sz w:val="28"/>
          <w:szCs w:val="28"/>
          <w:lang w:val="uk-UA"/>
        </w:rPr>
        <w:t xml:space="preserve"> є їх </w:t>
      </w:r>
      <w:proofErr w:type="spellStart"/>
      <w:r w:rsidRPr="0064383D">
        <w:rPr>
          <w:sz w:val="28"/>
          <w:szCs w:val="28"/>
          <w:lang w:val="uk-UA"/>
        </w:rPr>
        <w:t>децентралізованість</w:t>
      </w:r>
      <w:proofErr w:type="spellEnd"/>
      <w:r w:rsidRPr="0064383D">
        <w:rPr>
          <w:sz w:val="28"/>
          <w:szCs w:val="28"/>
          <w:lang w:val="uk-UA"/>
        </w:rPr>
        <w:t xml:space="preserve">. </w:t>
      </w:r>
      <w:proofErr w:type="spellStart"/>
      <w:r w:rsidRPr="0064383D">
        <w:rPr>
          <w:sz w:val="28"/>
          <w:szCs w:val="28"/>
          <w:lang w:val="uk-UA"/>
        </w:rPr>
        <w:t>Криптовалютні</w:t>
      </w:r>
      <w:proofErr w:type="spellEnd"/>
      <w:r w:rsidRPr="0064383D">
        <w:rPr>
          <w:sz w:val="28"/>
          <w:szCs w:val="28"/>
          <w:lang w:val="uk-UA"/>
        </w:rPr>
        <w:t xml:space="preserve"> транзакції базуються на технології </w:t>
      </w:r>
      <w:proofErr w:type="spellStart"/>
      <w:r w:rsidRPr="0064383D">
        <w:rPr>
          <w:sz w:val="28"/>
          <w:szCs w:val="28"/>
          <w:lang w:val="uk-UA"/>
        </w:rPr>
        <w:t>блокчейн</w:t>
      </w:r>
      <w:proofErr w:type="spellEnd"/>
      <w:r w:rsidRPr="0064383D">
        <w:rPr>
          <w:sz w:val="28"/>
          <w:szCs w:val="28"/>
          <w:lang w:val="uk-UA"/>
        </w:rPr>
        <w:t>, що дозволяє забезпечити безпеку, надійність та відсутність посередників. Вона дозволяє здійснювати перекази коштів анонімно та швидко, що відкриває нові можливості для фінансових операцій.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Однак </w:t>
      </w:r>
      <w:r w:rsidRPr="0064383D">
        <w:rPr>
          <w:sz w:val="28"/>
          <w:szCs w:val="28"/>
          <w:lang w:val="uk-UA"/>
        </w:rPr>
        <w:t>вони</w:t>
      </w:r>
      <w:r w:rsidRPr="0064383D">
        <w:rPr>
          <w:sz w:val="28"/>
          <w:szCs w:val="28"/>
          <w:lang w:val="uk-UA"/>
        </w:rPr>
        <w:t xml:space="preserve"> також викликають багато дебатів і суперечок. Основними аргументами критиків є недостатня регуляція та потенційні ризики для інвесторів, а також використання </w:t>
      </w:r>
      <w:proofErr w:type="spellStart"/>
      <w:r w:rsidRPr="0064383D">
        <w:rPr>
          <w:sz w:val="28"/>
          <w:szCs w:val="28"/>
          <w:lang w:val="uk-UA"/>
        </w:rPr>
        <w:t>криптовалют</w:t>
      </w:r>
      <w:proofErr w:type="spellEnd"/>
      <w:r w:rsidRPr="0064383D">
        <w:rPr>
          <w:sz w:val="28"/>
          <w:szCs w:val="28"/>
          <w:lang w:val="uk-UA"/>
        </w:rPr>
        <w:t xml:space="preserve"> для незаконних операцій, таких як відмивання грошей та фінансування тероризму.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Незважаючи на це, </w:t>
      </w:r>
      <w:r w:rsidRPr="0064383D">
        <w:rPr>
          <w:sz w:val="28"/>
          <w:szCs w:val="28"/>
          <w:lang w:val="uk-UA"/>
        </w:rPr>
        <w:t xml:space="preserve">їх </w:t>
      </w:r>
      <w:r w:rsidRPr="0064383D">
        <w:rPr>
          <w:sz w:val="28"/>
          <w:szCs w:val="28"/>
          <w:lang w:val="uk-UA"/>
        </w:rPr>
        <w:t xml:space="preserve">вплив на сьогоднішній світ є </w:t>
      </w:r>
      <w:r w:rsidRPr="0064383D">
        <w:rPr>
          <w:sz w:val="28"/>
          <w:szCs w:val="28"/>
          <w:lang w:val="uk-UA"/>
        </w:rPr>
        <w:t>беззаперечним</w:t>
      </w:r>
      <w:r w:rsidRPr="0064383D">
        <w:rPr>
          <w:sz w:val="28"/>
          <w:szCs w:val="28"/>
          <w:lang w:val="uk-UA"/>
        </w:rPr>
        <w:t xml:space="preserve">. Одним із найважливіших напрямків їх впливу є фінансова сфера. </w:t>
      </w:r>
      <w:proofErr w:type="spellStart"/>
      <w:r w:rsidRPr="0064383D">
        <w:rPr>
          <w:sz w:val="28"/>
          <w:szCs w:val="28"/>
          <w:lang w:val="uk-UA"/>
        </w:rPr>
        <w:t>Криптовалюти</w:t>
      </w:r>
      <w:proofErr w:type="spellEnd"/>
      <w:r w:rsidRPr="0064383D">
        <w:rPr>
          <w:sz w:val="28"/>
          <w:szCs w:val="28"/>
          <w:lang w:val="uk-UA"/>
        </w:rPr>
        <w:t xml:space="preserve"> стали альтернативою традиційним банкам та фінансовим установам. Вони надають можливість безкоштовних та митних переказів грошей між країнами, що полегшує міжнародні фінансові транзакції та торгівлю.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Крім того, </w:t>
      </w:r>
      <w:proofErr w:type="spellStart"/>
      <w:r w:rsidRPr="0064383D">
        <w:rPr>
          <w:sz w:val="28"/>
          <w:szCs w:val="28"/>
          <w:lang w:val="uk-UA"/>
        </w:rPr>
        <w:t>криптовалюти</w:t>
      </w:r>
      <w:proofErr w:type="spellEnd"/>
      <w:r w:rsidRPr="0064383D">
        <w:rPr>
          <w:sz w:val="28"/>
          <w:szCs w:val="28"/>
          <w:lang w:val="uk-UA"/>
        </w:rPr>
        <w:t xml:space="preserve"> мають потенціал змінити систему оплати за товари та послуги. Деякі компанії уже дозволяють покупцям робити платежі за допомогою </w:t>
      </w:r>
      <w:proofErr w:type="spellStart"/>
      <w:r w:rsidRPr="0064383D">
        <w:rPr>
          <w:sz w:val="28"/>
          <w:szCs w:val="28"/>
          <w:lang w:val="uk-UA"/>
        </w:rPr>
        <w:t>криптовалют</w:t>
      </w:r>
      <w:proofErr w:type="spellEnd"/>
      <w:r w:rsidRPr="0064383D">
        <w:rPr>
          <w:sz w:val="28"/>
          <w:szCs w:val="28"/>
          <w:lang w:val="uk-UA"/>
        </w:rPr>
        <w:t>, що робить торгівлю більш зручною та глобальною. Це може сприяти збільшенню економічної активності та розвитку нових ринків.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proofErr w:type="spellStart"/>
      <w:r w:rsidRPr="0064383D">
        <w:rPr>
          <w:sz w:val="28"/>
          <w:szCs w:val="28"/>
          <w:lang w:val="uk-UA"/>
        </w:rPr>
        <w:t>Криптовалюти</w:t>
      </w:r>
      <w:proofErr w:type="spellEnd"/>
      <w:r w:rsidRPr="0064383D">
        <w:rPr>
          <w:sz w:val="28"/>
          <w:szCs w:val="28"/>
          <w:lang w:val="uk-UA"/>
        </w:rPr>
        <w:t xml:space="preserve"> також змінюють інвестиційний ландшафт. </w:t>
      </w:r>
      <w:proofErr w:type="spellStart"/>
      <w:r w:rsidRPr="0064383D">
        <w:rPr>
          <w:sz w:val="28"/>
          <w:szCs w:val="28"/>
          <w:lang w:val="uk-UA"/>
        </w:rPr>
        <w:t>Криптовалютні</w:t>
      </w:r>
      <w:proofErr w:type="spellEnd"/>
      <w:r w:rsidRPr="0064383D">
        <w:rPr>
          <w:sz w:val="28"/>
          <w:szCs w:val="28"/>
          <w:lang w:val="uk-UA"/>
        </w:rPr>
        <w:t xml:space="preserve"> ринки набувають популярності серед інвесторів, що дозволяє їм диверсифікувати портфелі та отримувати високий рівень ліквідності. Однак, наскільки прибутковими є інвестиції в </w:t>
      </w:r>
      <w:proofErr w:type="spellStart"/>
      <w:r w:rsidRPr="0064383D">
        <w:rPr>
          <w:sz w:val="28"/>
          <w:szCs w:val="28"/>
          <w:lang w:val="uk-UA"/>
        </w:rPr>
        <w:t>криптовалюти</w:t>
      </w:r>
      <w:proofErr w:type="spellEnd"/>
      <w:r w:rsidRPr="0064383D">
        <w:rPr>
          <w:sz w:val="28"/>
          <w:szCs w:val="28"/>
          <w:lang w:val="uk-UA"/>
        </w:rPr>
        <w:t>, так само велика ймовірність ризику втрат.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Сфера технологій також стає об'єктом впливу </w:t>
      </w:r>
      <w:proofErr w:type="spellStart"/>
      <w:r w:rsidRPr="0064383D">
        <w:rPr>
          <w:sz w:val="28"/>
          <w:szCs w:val="28"/>
          <w:lang w:val="uk-UA"/>
        </w:rPr>
        <w:t>криптовалют</w:t>
      </w:r>
      <w:proofErr w:type="spellEnd"/>
      <w:r w:rsidRPr="0064383D">
        <w:rPr>
          <w:sz w:val="28"/>
          <w:szCs w:val="28"/>
          <w:lang w:val="uk-UA"/>
        </w:rPr>
        <w:t xml:space="preserve">. </w:t>
      </w:r>
      <w:proofErr w:type="spellStart"/>
      <w:r w:rsidRPr="0064383D">
        <w:rPr>
          <w:sz w:val="28"/>
          <w:szCs w:val="28"/>
          <w:lang w:val="uk-UA"/>
        </w:rPr>
        <w:t>Блокчейн</w:t>
      </w:r>
      <w:proofErr w:type="spellEnd"/>
      <w:r w:rsidRPr="0064383D">
        <w:rPr>
          <w:sz w:val="28"/>
          <w:szCs w:val="28"/>
          <w:lang w:val="uk-UA"/>
        </w:rPr>
        <w:t xml:space="preserve"> технологія, на якій ґрунтується більшість </w:t>
      </w:r>
      <w:proofErr w:type="spellStart"/>
      <w:r w:rsidRPr="0064383D">
        <w:rPr>
          <w:sz w:val="28"/>
          <w:szCs w:val="28"/>
          <w:lang w:val="uk-UA"/>
        </w:rPr>
        <w:t>криптовалют</w:t>
      </w:r>
      <w:proofErr w:type="spellEnd"/>
      <w:r w:rsidRPr="0064383D">
        <w:rPr>
          <w:sz w:val="28"/>
          <w:szCs w:val="28"/>
          <w:lang w:val="uk-UA"/>
        </w:rPr>
        <w:t>, знаходить застосування в інших галузях. Вона може змінити спосіб функціонування логістичних систем, медичних записів, цифрових прав та багатьох інших сфер.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Також варто зазначити, що </w:t>
      </w:r>
      <w:proofErr w:type="spellStart"/>
      <w:r w:rsidRPr="0064383D">
        <w:rPr>
          <w:sz w:val="28"/>
          <w:szCs w:val="28"/>
          <w:lang w:val="uk-UA"/>
        </w:rPr>
        <w:t>криптовалюти</w:t>
      </w:r>
      <w:proofErr w:type="spellEnd"/>
      <w:r w:rsidRPr="0064383D">
        <w:rPr>
          <w:sz w:val="28"/>
          <w:szCs w:val="28"/>
          <w:lang w:val="uk-UA"/>
        </w:rPr>
        <w:t xml:space="preserve"> мають соціокультурний вплив. Вони стають об'єктом обговорення та дискусій у соціальних мережах, надихають художників та письменників, що свідчить про їхнє популярне становище у суспільстві.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Усього вищевказаного ставить </w:t>
      </w:r>
      <w:proofErr w:type="spellStart"/>
      <w:r w:rsidRPr="0064383D">
        <w:rPr>
          <w:sz w:val="28"/>
          <w:szCs w:val="28"/>
          <w:lang w:val="uk-UA"/>
        </w:rPr>
        <w:t>криптовалюти</w:t>
      </w:r>
      <w:proofErr w:type="spellEnd"/>
      <w:r w:rsidRPr="0064383D">
        <w:rPr>
          <w:sz w:val="28"/>
          <w:szCs w:val="28"/>
          <w:lang w:val="uk-UA"/>
        </w:rPr>
        <w:t xml:space="preserve"> на шлях до сталої та довготривалої еволюції. Однак, багато важливих питань щодо регулювання, безпеки та стабільності залишаються невирішеними. Для того, щоб </w:t>
      </w:r>
      <w:proofErr w:type="spellStart"/>
      <w:r w:rsidRPr="0064383D">
        <w:rPr>
          <w:sz w:val="28"/>
          <w:szCs w:val="28"/>
          <w:lang w:val="uk-UA"/>
        </w:rPr>
        <w:lastRenderedPageBreak/>
        <w:t>криптовалюти</w:t>
      </w:r>
      <w:proofErr w:type="spellEnd"/>
      <w:r w:rsidRPr="0064383D">
        <w:rPr>
          <w:sz w:val="28"/>
          <w:szCs w:val="28"/>
          <w:lang w:val="uk-UA"/>
        </w:rPr>
        <w:t xml:space="preserve"> могли повноцінно вплинути на сьогодення та майбутнє, необхідно вирішити такі питання.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По-перше, регулювання </w:t>
      </w:r>
      <w:proofErr w:type="spellStart"/>
      <w:r w:rsidRPr="0064383D">
        <w:rPr>
          <w:sz w:val="28"/>
          <w:szCs w:val="28"/>
          <w:lang w:val="uk-UA"/>
        </w:rPr>
        <w:t>криптовалют</w:t>
      </w:r>
      <w:proofErr w:type="spellEnd"/>
      <w:r w:rsidRPr="0064383D">
        <w:rPr>
          <w:sz w:val="28"/>
          <w:szCs w:val="28"/>
          <w:lang w:val="uk-UA"/>
        </w:rPr>
        <w:t xml:space="preserve">. Деякі країни вже прийняли законодавство щодо </w:t>
      </w:r>
      <w:proofErr w:type="spellStart"/>
      <w:r w:rsidRPr="0064383D">
        <w:rPr>
          <w:sz w:val="28"/>
          <w:szCs w:val="28"/>
          <w:lang w:val="uk-UA"/>
        </w:rPr>
        <w:t>криптовалют</w:t>
      </w:r>
      <w:proofErr w:type="spellEnd"/>
      <w:r w:rsidRPr="0064383D">
        <w:rPr>
          <w:sz w:val="28"/>
          <w:szCs w:val="28"/>
          <w:lang w:val="uk-UA"/>
        </w:rPr>
        <w:t xml:space="preserve"> та </w:t>
      </w:r>
      <w:proofErr w:type="spellStart"/>
      <w:r w:rsidRPr="0064383D">
        <w:rPr>
          <w:sz w:val="28"/>
          <w:szCs w:val="28"/>
          <w:lang w:val="uk-UA"/>
        </w:rPr>
        <w:t>блокчейн</w:t>
      </w:r>
      <w:proofErr w:type="spellEnd"/>
      <w:r w:rsidRPr="0064383D">
        <w:rPr>
          <w:sz w:val="28"/>
          <w:szCs w:val="28"/>
          <w:lang w:val="uk-UA"/>
        </w:rPr>
        <w:t xml:space="preserve"> технологій, але багато інших ще шукають ефективний підхід. Регулятори повинні знайти баланс між захистом інвесторів та сприянням інновацій. Чітке законодавство може забезпечити більшу довіру до </w:t>
      </w:r>
      <w:proofErr w:type="spellStart"/>
      <w:r w:rsidRPr="0064383D">
        <w:rPr>
          <w:sz w:val="28"/>
          <w:szCs w:val="28"/>
          <w:lang w:val="uk-UA"/>
        </w:rPr>
        <w:t>криптовалют</w:t>
      </w:r>
      <w:proofErr w:type="spellEnd"/>
      <w:r w:rsidRPr="0064383D">
        <w:rPr>
          <w:sz w:val="28"/>
          <w:szCs w:val="28"/>
          <w:lang w:val="uk-UA"/>
        </w:rPr>
        <w:t xml:space="preserve"> та залучити нові інвестиції.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По-друге, </w:t>
      </w:r>
      <w:proofErr w:type="spellStart"/>
      <w:r w:rsidRPr="0064383D">
        <w:rPr>
          <w:sz w:val="28"/>
          <w:szCs w:val="28"/>
          <w:lang w:val="uk-UA"/>
        </w:rPr>
        <w:t>кібербезпека</w:t>
      </w:r>
      <w:proofErr w:type="spellEnd"/>
      <w:r w:rsidRPr="0064383D">
        <w:rPr>
          <w:sz w:val="28"/>
          <w:szCs w:val="28"/>
          <w:lang w:val="uk-UA"/>
        </w:rPr>
        <w:t xml:space="preserve">. Хакери та шахраї активно використовують </w:t>
      </w:r>
      <w:proofErr w:type="spellStart"/>
      <w:r w:rsidRPr="0064383D">
        <w:rPr>
          <w:sz w:val="28"/>
          <w:szCs w:val="28"/>
          <w:lang w:val="uk-UA"/>
        </w:rPr>
        <w:t>криптовалюти</w:t>
      </w:r>
      <w:proofErr w:type="spellEnd"/>
      <w:r w:rsidRPr="0064383D">
        <w:rPr>
          <w:sz w:val="28"/>
          <w:szCs w:val="28"/>
          <w:lang w:val="uk-UA"/>
        </w:rPr>
        <w:t xml:space="preserve"> для викрадення коштів та здійснення інших злочинів. Захист від кібератак та крадіжок є критичним для забезпечення стабільності та довіри до цих нових цифрових активів.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По-третє, екологічні проблеми. </w:t>
      </w:r>
      <w:proofErr w:type="spellStart"/>
      <w:r w:rsidRPr="0064383D">
        <w:rPr>
          <w:sz w:val="28"/>
          <w:szCs w:val="28"/>
          <w:lang w:val="uk-UA"/>
        </w:rPr>
        <w:t>Децентралізованість</w:t>
      </w:r>
      <w:proofErr w:type="spellEnd"/>
      <w:r w:rsidRPr="0064383D">
        <w:rPr>
          <w:sz w:val="28"/>
          <w:szCs w:val="28"/>
          <w:lang w:val="uk-UA"/>
        </w:rPr>
        <w:t xml:space="preserve"> </w:t>
      </w:r>
      <w:proofErr w:type="spellStart"/>
      <w:r w:rsidRPr="0064383D">
        <w:rPr>
          <w:sz w:val="28"/>
          <w:szCs w:val="28"/>
          <w:lang w:val="uk-UA"/>
        </w:rPr>
        <w:t>криптовалют</w:t>
      </w:r>
      <w:proofErr w:type="spellEnd"/>
      <w:r w:rsidRPr="0064383D">
        <w:rPr>
          <w:sz w:val="28"/>
          <w:szCs w:val="28"/>
          <w:lang w:val="uk-UA"/>
        </w:rPr>
        <w:t xml:space="preserve"> вимагає великих обчислювальних ресурсів, що може призводити до великого споживання енергії. Деякі критики вказують на те, що добування </w:t>
      </w:r>
      <w:proofErr w:type="spellStart"/>
      <w:r w:rsidRPr="0064383D">
        <w:rPr>
          <w:sz w:val="28"/>
          <w:szCs w:val="28"/>
          <w:lang w:val="uk-UA"/>
        </w:rPr>
        <w:t>біткоїну</w:t>
      </w:r>
      <w:proofErr w:type="spellEnd"/>
      <w:r w:rsidRPr="0064383D">
        <w:rPr>
          <w:sz w:val="28"/>
          <w:szCs w:val="28"/>
          <w:lang w:val="uk-UA"/>
        </w:rPr>
        <w:t>, наприклад, викидає в атмосферу значну кількість вуглецю, що погіршує проблему кліматичних змін.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Для подолання цих викликів, влади, бізнес та громадськість повинні спільно працювати над розвитком </w:t>
      </w:r>
      <w:proofErr w:type="spellStart"/>
      <w:r w:rsidRPr="0064383D">
        <w:rPr>
          <w:sz w:val="28"/>
          <w:szCs w:val="28"/>
          <w:lang w:val="uk-UA"/>
        </w:rPr>
        <w:t>криптовалют</w:t>
      </w:r>
      <w:proofErr w:type="spellEnd"/>
      <w:r w:rsidRPr="0064383D">
        <w:rPr>
          <w:sz w:val="28"/>
          <w:szCs w:val="28"/>
          <w:lang w:val="uk-UA"/>
        </w:rPr>
        <w:t xml:space="preserve">. Технологія </w:t>
      </w:r>
      <w:proofErr w:type="spellStart"/>
      <w:r w:rsidRPr="0064383D">
        <w:rPr>
          <w:sz w:val="28"/>
          <w:szCs w:val="28"/>
          <w:lang w:val="uk-UA"/>
        </w:rPr>
        <w:t>блокчейн</w:t>
      </w:r>
      <w:proofErr w:type="spellEnd"/>
      <w:r w:rsidRPr="0064383D">
        <w:rPr>
          <w:sz w:val="28"/>
          <w:szCs w:val="28"/>
          <w:lang w:val="uk-UA"/>
        </w:rPr>
        <w:t xml:space="preserve"> вже довела свою цінність у багатьох сферах, включаючи фінанси, медицину, логістику та суспільні відносини. Важливо розробити більш ефективні та стабільні рішення, які б враховували потреби всіх зацікавлених сторін.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Однак, не можна відкидати позитивний вплив, який </w:t>
      </w:r>
      <w:proofErr w:type="spellStart"/>
      <w:r w:rsidRPr="0064383D">
        <w:rPr>
          <w:sz w:val="28"/>
          <w:szCs w:val="28"/>
          <w:lang w:val="uk-UA"/>
        </w:rPr>
        <w:t>криптовалюти</w:t>
      </w:r>
      <w:proofErr w:type="spellEnd"/>
      <w:r w:rsidRPr="0064383D">
        <w:rPr>
          <w:sz w:val="28"/>
          <w:szCs w:val="28"/>
          <w:lang w:val="uk-UA"/>
        </w:rPr>
        <w:t xml:space="preserve"> вже мають на світ. Вони стимулюють інновації та розвиток технологій, впливають на зміну підходів до фінансових послуг, допомагають у боротьбі з фінансовою цензурою, та дозволяють доступ до фінансових послуг для мільйонів людей по всьому світу.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64383D">
        <w:rPr>
          <w:sz w:val="28"/>
          <w:szCs w:val="28"/>
          <w:lang w:val="uk-UA"/>
        </w:rPr>
        <w:t xml:space="preserve">Таким чином, </w:t>
      </w:r>
      <w:proofErr w:type="spellStart"/>
      <w:r w:rsidRPr="0064383D">
        <w:rPr>
          <w:sz w:val="28"/>
          <w:szCs w:val="28"/>
          <w:lang w:val="uk-UA"/>
        </w:rPr>
        <w:t>криптовалюти</w:t>
      </w:r>
      <w:proofErr w:type="spellEnd"/>
      <w:r w:rsidRPr="0064383D">
        <w:rPr>
          <w:sz w:val="28"/>
          <w:szCs w:val="28"/>
          <w:lang w:val="uk-UA"/>
        </w:rPr>
        <w:t xml:space="preserve"> неодмінно відіграють ключову роль у сучасному світі, і їх вплив лише збільшується. Ця нова форма грошей та технологія </w:t>
      </w:r>
      <w:proofErr w:type="spellStart"/>
      <w:r w:rsidRPr="0064383D">
        <w:rPr>
          <w:sz w:val="28"/>
          <w:szCs w:val="28"/>
          <w:lang w:val="uk-UA"/>
        </w:rPr>
        <w:t>блокчейн</w:t>
      </w:r>
      <w:proofErr w:type="spellEnd"/>
      <w:r w:rsidRPr="0064383D">
        <w:rPr>
          <w:sz w:val="28"/>
          <w:szCs w:val="28"/>
          <w:lang w:val="uk-UA"/>
        </w:rPr>
        <w:t xml:space="preserve"> має великий потенціал для зміни економіки, суспільства та технологій. Якщо знайти ефективний баланс між інноваціями, регулюванням та </w:t>
      </w:r>
      <w:proofErr w:type="spellStart"/>
      <w:r w:rsidRPr="0064383D">
        <w:rPr>
          <w:sz w:val="28"/>
          <w:szCs w:val="28"/>
          <w:lang w:val="uk-UA"/>
        </w:rPr>
        <w:t>кібербезпекою</w:t>
      </w:r>
      <w:proofErr w:type="spellEnd"/>
      <w:r w:rsidRPr="0064383D">
        <w:rPr>
          <w:sz w:val="28"/>
          <w:szCs w:val="28"/>
          <w:lang w:val="uk-UA"/>
        </w:rPr>
        <w:t xml:space="preserve">, </w:t>
      </w:r>
      <w:proofErr w:type="spellStart"/>
      <w:r w:rsidRPr="0064383D">
        <w:rPr>
          <w:sz w:val="28"/>
          <w:szCs w:val="28"/>
          <w:lang w:val="uk-UA"/>
        </w:rPr>
        <w:t>криптовалюти</w:t>
      </w:r>
      <w:proofErr w:type="spellEnd"/>
      <w:r w:rsidRPr="0064383D">
        <w:rPr>
          <w:sz w:val="28"/>
          <w:szCs w:val="28"/>
          <w:lang w:val="uk-UA"/>
        </w:rPr>
        <w:t xml:space="preserve"> можуть стати майбутнім головною системою обміну вартості.</w:t>
      </w:r>
    </w:p>
    <w:p w:rsidR="0091569C" w:rsidRPr="0064383D" w:rsidRDefault="0091569C" w:rsidP="0091569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0437A" w:rsidRPr="0064383D" w:rsidRDefault="0064383D" w:rsidP="0091569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80437A" w:rsidRPr="0064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69C"/>
    <w:rsid w:val="001813DB"/>
    <w:rsid w:val="00273E05"/>
    <w:rsid w:val="0064383D"/>
    <w:rsid w:val="00915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4BA5"/>
  <w15:chartTrackingRefBased/>
  <w15:docId w15:val="{00FFE721-51EB-4BF7-93EF-2DB8EDEFD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Romaniuk Yaroslav</dc:creator>
  <cp:keywords/>
  <dc:description/>
  <cp:lastModifiedBy>Romaniuk Yaroslav</cp:lastModifiedBy>
  <cp:revision>1</cp:revision>
  <dcterms:created xsi:type="dcterms:W3CDTF">2023-07-17T13:36:00Z</dcterms:created>
  <dcterms:modified xsi:type="dcterms:W3CDTF">2023-07-17T13:52:00Z</dcterms:modified>
</cp:coreProperties>
</file>