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64F" w:rsidRDefault="000B364F" w:rsidP="000B364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Закаливание малышей</w:t>
      </w:r>
    </w:p>
    <w:p w:rsidR="00870C10" w:rsidRPr="000B364F" w:rsidRDefault="000B364F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B364F">
        <w:rPr>
          <w:rFonts w:ascii="Arial" w:hAnsi="Arial" w:cs="Arial"/>
          <w:sz w:val="20"/>
          <w:szCs w:val="20"/>
        </w:rPr>
        <w:t xml:space="preserve">Все родители хотят, чтобы их малыш рос </w:t>
      </w:r>
      <w:proofErr w:type="gramStart"/>
      <w:r w:rsidRPr="000B364F">
        <w:rPr>
          <w:rFonts w:ascii="Arial" w:hAnsi="Arial" w:cs="Arial"/>
          <w:sz w:val="20"/>
          <w:szCs w:val="20"/>
        </w:rPr>
        <w:t>здоровым</w:t>
      </w:r>
      <w:proofErr w:type="gramEnd"/>
      <w:r w:rsidRPr="000B364F">
        <w:rPr>
          <w:rFonts w:ascii="Arial" w:hAnsi="Arial" w:cs="Arial"/>
          <w:sz w:val="20"/>
          <w:szCs w:val="20"/>
        </w:rPr>
        <w:t xml:space="preserve"> и сильным, в межсезонье болел</w:t>
      </w:r>
      <w:r w:rsidR="00986D4B"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как можно меньше. </w:t>
      </w:r>
      <w:r w:rsidRPr="000B364F">
        <w:rPr>
          <w:rFonts w:ascii="Arial" w:hAnsi="Arial" w:cs="Arial"/>
          <w:sz w:val="20"/>
          <w:szCs w:val="20"/>
        </w:rPr>
        <w:t xml:space="preserve">Закаливание — ведущий метод повышения сопротивляемости детского организма различным болезням. </w:t>
      </w:r>
      <w:r w:rsidR="00986D4B" w:rsidRPr="000B364F">
        <w:rPr>
          <w:rFonts w:ascii="Arial" w:hAnsi="Arial" w:cs="Arial"/>
          <w:sz w:val="20"/>
          <w:szCs w:val="20"/>
        </w:rPr>
        <w:t>Закаливать ребенка никогда не поздно и в то же время никогда не рано. Однако н</w:t>
      </w:r>
      <w:r w:rsidR="00870C10" w:rsidRPr="003335AE">
        <w:rPr>
          <w:rFonts w:ascii="Arial" w:eastAsia="Times New Roman" w:hAnsi="Arial" w:cs="Arial"/>
          <w:sz w:val="20"/>
          <w:szCs w:val="20"/>
          <w:lang w:eastAsia="ru-RU"/>
        </w:rPr>
        <w:t>ачинать закаливающие процедуры можно только после консультации с лечащим врачом!</w:t>
      </w:r>
    </w:p>
    <w:p w:rsidR="00986D4B" w:rsidRPr="000B364F" w:rsidRDefault="004E5D4F" w:rsidP="001E7989">
      <w:pPr>
        <w:spacing w:after="0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0B364F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Простые рекомендации:</w:t>
      </w:r>
    </w:p>
    <w:p w:rsidR="004E5D4F" w:rsidRPr="000B364F" w:rsidRDefault="004E5D4F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- Регулярность процедур. 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>Ожидаемый эффект от закаливания можно получить т</w:t>
      </w: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олько при ежедневных процедурах, 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>при длительных перерывах эффект снижается или утрачивается</w:t>
      </w: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 вовсе. </w:t>
      </w:r>
    </w:p>
    <w:p w:rsidR="004E5D4F" w:rsidRPr="000B364F" w:rsidRDefault="004E5D4F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- Постепенность. 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>Организм ребенка должен постепенно приспособиться к необычным для него условиям</w:t>
      </w:r>
      <w:r w:rsidRPr="000B364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E5D4F" w:rsidRPr="003335AE" w:rsidRDefault="004E5D4F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- Терпение. Не ждите немедленных результатов. 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 xml:space="preserve">Закалка - это длительный </w:t>
      </w:r>
      <w:r w:rsidRPr="000B364F">
        <w:rPr>
          <w:rFonts w:ascii="Arial" w:eastAsia="Times New Roman" w:hAnsi="Arial" w:cs="Arial"/>
          <w:sz w:val="20"/>
          <w:szCs w:val="20"/>
          <w:lang w:eastAsia="ru-RU"/>
        </w:rPr>
        <w:t>процесс,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 xml:space="preserve"> требующий перестройки всего организма.</w:t>
      </w:r>
    </w:p>
    <w:p w:rsidR="00986D4B" w:rsidRPr="000B364F" w:rsidRDefault="004E5D4F" w:rsidP="001E7989">
      <w:pPr>
        <w:spacing w:after="0"/>
        <w:rPr>
          <w:rFonts w:ascii="Arial" w:hAnsi="Arial" w:cs="Arial"/>
          <w:sz w:val="20"/>
          <w:szCs w:val="20"/>
        </w:rPr>
      </w:pPr>
      <w:r w:rsidRPr="000B364F">
        <w:rPr>
          <w:rFonts w:ascii="Arial" w:hAnsi="Arial" w:cs="Arial"/>
          <w:sz w:val="20"/>
          <w:szCs w:val="20"/>
        </w:rPr>
        <w:t xml:space="preserve">- Учитывайте желания ребенка. Старайтесь, чтобы ему  было приятно. Не пугайте его, не настаивайте, если ребенок боится, чтобы не превратить все это в стрессовую ситуацию. Рекомендуется проводить закаливающие процедуры в форме игры. </w:t>
      </w:r>
    </w:p>
    <w:p w:rsidR="004E5D4F" w:rsidRPr="000B364F" w:rsidRDefault="004E5D4F" w:rsidP="001E7989">
      <w:pPr>
        <w:spacing w:after="0"/>
        <w:rPr>
          <w:rFonts w:ascii="Arial" w:hAnsi="Arial" w:cs="Arial"/>
          <w:sz w:val="20"/>
          <w:szCs w:val="20"/>
        </w:rPr>
      </w:pPr>
      <w:r w:rsidRPr="000B364F">
        <w:rPr>
          <w:rFonts w:ascii="Arial" w:hAnsi="Arial" w:cs="Arial"/>
          <w:sz w:val="20"/>
          <w:szCs w:val="20"/>
        </w:rPr>
        <w:t xml:space="preserve">- Продолжительность закаливающих процедур не должна быть большой – не более 10–20 минут. </w:t>
      </w:r>
    </w:p>
    <w:p w:rsidR="004E5D4F" w:rsidRPr="000B364F" w:rsidRDefault="004E5D4F" w:rsidP="001E7989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0B364F">
        <w:rPr>
          <w:rFonts w:ascii="Arial" w:hAnsi="Arial" w:cs="Arial"/>
          <w:b/>
          <w:sz w:val="20"/>
          <w:szCs w:val="20"/>
          <w:u w:val="single"/>
        </w:rPr>
        <w:t>Купание:</w:t>
      </w:r>
    </w:p>
    <w:p w:rsidR="00986D4B" w:rsidRPr="000B364F" w:rsidRDefault="004E5D4F" w:rsidP="001E7989">
      <w:pPr>
        <w:spacing w:after="0"/>
        <w:rPr>
          <w:rFonts w:ascii="Arial" w:hAnsi="Arial" w:cs="Arial"/>
          <w:sz w:val="20"/>
          <w:szCs w:val="20"/>
        </w:rPr>
      </w:pPr>
      <w:r w:rsidRPr="000B364F">
        <w:rPr>
          <w:rFonts w:ascii="Arial" w:hAnsi="Arial" w:cs="Arial"/>
          <w:sz w:val="20"/>
          <w:szCs w:val="20"/>
        </w:rPr>
        <w:t> Хорошим</w:t>
      </w:r>
      <w:r w:rsidR="001E7989" w:rsidRPr="000B364F">
        <w:rPr>
          <w:rFonts w:ascii="Arial" w:hAnsi="Arial" w:cs="Arial"/>
          <w:sz w:val="20"/>
          <w:szCs w:val="20"/>
        </w:rPr>
        <w:t xml:space="preserve"> </w:t>
      </w:r>
      <w:r w:rsidRPr="000B364F">
        <w:rPr>
          <w:rFonts w:ascii="Arial" w:hAnsi="Arial" w:cs="Arial"/>
          <w:sz w:val="20"/>
          <w:szCs w:val="20"/>
        </w:rPr>
        <w:t xml:space="preserve"> эффектом обладает контрастный душ</w:t>
      </w:r>
      <w:r w:rsidR="001E7989" w:rsidRPr="000B364F">
        <w:rPr>
          <w:rFonts w:ascii="Arial" w:hAnsi="Arial" w:cs="Arial"/>
          <w:sz w:val="20"/>
          <w:szCs w:val="20"/>
        </w:rPr>
        <w:t xml:space="preserve">: чередуйте теплую воду (до </w:t>
      </w:r>
      <w:proofErr w:type="spellStart"/>
      <w:r w:rsidR="001E7989" w:rsidRPr="000B364F">
        <w:rPr>
          <w:rFonts w:ascii="Arial" w:hAnsi="Arial" w:cs="Arial"/>
          <w:sz w:val="20"/>
          <w:szCs w:val="20"/>
        </w:rPr>
        <w:t>40°</w:t>
      </w:r>
      <w:proofErr w:type="spellEnd"/>
      <w:r w:rsidR="001E7989" w:rsidRPr="000B364F">
        <w:rPr>
          <w:rFonts w:ascii="Arial" w:hAnsi="Arial" w:cs="Arial"/>
          <w:sz w:val="20"/>
          <w:szCs w:val="20"/>
        </w:rPr>
        <w:t xml:space="preserve">) </w:t>
      </w:r>
      <w:r w:rsidRPr="000B364F">
        <w:rPr>
          <w:rFonts w:ascii="Arial" w:hAnsi="Arial" w:cs="Arial"/>
          <w:sz w:val="20"/>
          <w:szCs w:val="20"/>
        </w:rPr>
        <w:t>с более холодной, удлиняя длительность ее воздействия</w:t>
      </w:r>
      <w:r w:rsidR="001E7989" w:rsidRPr="000B364F">
        <w:rPr>
          <w:rFonts w:ascii="Arial" w:hAnsi="Arial" w:cs="Arial"/>
          <w:sz w:val="20"/>
          <w:szCs w:val="20"/>
        </w:rPr>
        <w:t xml:space="preserve"> постепенно, начиная с 10 секунд. </w:t>
      </w:r>
    </w:p>
    <w:p w:rsidR="00986D4B" w:rsidRPr="000B364F" w:rsidRDefault="001E7989" w:rsidP="001E7989">
      <w:pPr>
        <w:spacing w:after="0"/>
        <w:rPr>
          <w:rFonts w:ascii="Arial" w:hAnsi="Arial" w:cs="Arial"/>
          <w:sz w:val="20"/>
          <w:szCs w:val="20"/>
        </w:rPr>
      </w:pPr>
      <w:r w:rsidRPr="000B364F">
        <w:rPr>
          <w:rFonts w:ascii="Arial" w:hAnsi="Arial" w:cs="Arial"/>
          <w:sz w:val="20"/>
          <w:szCs w:val="20"/>
        </w:rPr>
        <w:t>Ежедне</w:t>
      </w:r>
      <w:r w:rsidR="000B364F" w:rsidRPr="000B364F">
        <w:rPr>
          <w:rFonts w:ascii="Arial" w:hAnsi="Arial" w:cs="Arial"/>
          <w:sz w:val="20"/>
          <w:szCs w:val="20"/>
        </w:rPr>
        <w:t>вное мытье ног прохладной водой.</w:t>
      </w:r>
    </w:p>
    <w:p w:rsidR="000B364F" w:rsidRPr="000B364F" w:rsidRDefault="000B364F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B364F">
        <w:rPr>
          <w:rFonts w:ascii="Arial" w:hAnsi="Arial" w:cs="Arial"/>
          <w:sz w:val="20"/>
          <w:szCs w:val="20"/>
        </w:rPr>
        <w:t xml:space="preserve">К концу года делать  влажные обтирания водой, температура которой около </w:t>
      </w:r>
      <w:proofErr w:type="spellStart"/>
      <w:r w:rsidRPr="000B364F">
        <w:rPr>
          <w:rFonts w:ascii="Arial" w:hAnsi="Arial" w:cs="Arial"/>
          <w:sz w:val="20"/>
          <w:szCs w:val="20"/>
        </w:rPr>
        <w:t>25°С</w:t>
      </w:r>
      <w:proofErr w:type="spellEnd"/>
      <w:r w:rsidRPr="000B364F">
        <w:rPr>
          <w:rFonts w:ascii="Arial" w:hAnsi="Arial" w:cs="Arial"/>
          <w:sz w:val="20"/>
          <w:szCs w:val="20"/>
        </w:rPr>
        <w:t>.</w:t>
      </w: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E7989" w:rsidRPr="000B364F" w:rsidRDefault="001E7989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В летнее время можно 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>поставить на балконе или во дворе дома бассейн, в котором ребенок будет плюхаться в свое удовольствие</w:t>
      </w: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1E7989" w:rsidRPr="000B364F" w:rsidRDefault="001E7989" w:rsidP="001E7989">
      <w:pPr>
        <w:spacing w:after="0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0B364F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Воздушные ванны:</w:t>
      </w:r>
    </w:p>
    <w:p w:rsidR="001E7989" w:rsidRPr="000B364F" w:rsidRDefault="001E7989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3335AE">
        <w:rPr>
          <w:rFonts w:ascii="Arial" w:eastAsia="Times New Roman" w:hAnsi="Arial" w:cs="Arial"/>
          <w:sz w:val="20"/>
          <w:szCs w:val="20"/>
          <w:lang w:eastAsia="ru-RU"/>
        </w:rPr>
        <w:t xml:space="preserve">Проветривайте комнату не реже 4-5 раз в день. </w:t>
      </w:r>
      <w:r w:rsidR="000B364F" w:rsidRPr="000B364F">
        <w:rPr>
          <w:rFonts w:ascii="Arial" w:eastAsia="Times New Roman" w:hAnsi="Arial" w:cs="Arial"/>
          <w:sz w:val="20"/>
          <w:szCs w:val="20"/>
          <w:lang w:eastAsia="ru-RU"/>
        </w:rPr>
        <w:t>Если при этом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 xml:space="preserve"> нет сквозняка, ребенка выносить из комнаты не обязательно. </w:t>
      </w:r>
    </w:p>
    <w:p w:rsidR="001E7989" w:rsidRPr="000B364F" w:rsidRDefault="001E7989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3335AE">
        <w:rPr>
          <w:rFonts w:ascii="Arial" w:eastAsia="Times New Roman" w:hAnsi="Arial" w:cs="Arial"/>
          <w:sz w:val="20"/>
          <w:szCs w:val="20"/>
          <w:lang w:eastAsia="ru-RU"/>
        </w:rPr>
        <w:t>После года можно приучить малыша спать голеньким во время дневного сна. При этом укрыть тонкой простынкой или не укрывать вовсе.</w:t>
      </w:r>
    </w:p>
    <w:p w:rsidR="000B364F" w:rsidRPr="000B364F" w:rsidRDefault="000B364F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B364F">
        <w:rPr>
          <w:rFonts w:ascii="Arial" w:hAnsi="Arial" w:cs="Arial"/>
          <w:sz w:val="20"/>
          <w:szCs w:val="20"/>
        </w:rPr>
        <w:t xml:space="preserve">Воздушные ванны эффективны во время пеленания. Малыша оставляют голеньким на 2-3 минуты, лучше в положении на животе. С 6-ти месяцев до 15 минут. </w:t>
      </w:r>
    </w:p>
    <w:p w:rsidR="000B364F" w:rsidRPr="000B364F" w:rsidRDefault="000B364F" w:rsidP="001E7989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B364F">
        <w:rPr>
          <w:rFonts w:ascii="Arial" w:hAnsi="Arial" w:cs="Arial"/>
          <w:sz w:val="20"/>
          <w:szCs w:val="20"/>
        </w:rPr>
        <w:t>Отлично укрепляют иммунитет и прогулки на свежем воздухе. Старайтесь излишне не кутать ребенка, одевайте его в соответствии с температурой на улице.</w:t>
      </w:r>
    </w:p>
    <w:p w:rsidR="001E7989" w:rsidRPr="000B364F" w:rsidRDefault="001E7989" w:rsidP="001E7989">
      <w:pPr>
        <w:spacing w:after="0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0B364F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Солнечные процедуры:</w:t>
      </w:r>
    </w:p>
    <w:p w:rsidR="001E7989" w:rsidRPr="000B364F" w:rsidRDefault="001E7989">
      <w:pPr>
        <w:rPr>
          <w:rFonts w:ascii="Arial" w:hAnsi="Arial" w:cs="Arial"/>
          <w:sz w:val="20"/>
          <w:szCs w:val="20"/>
        </w:rPr>
      </w:pPr>
      <w:r w:rsidRPr="000B364F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 xml:space="preserve">олнце </w:t>
      </w:r>
      <w:r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r w:rsidRPr="003335AE">
        <w:rPr>
          <w:rFonts w:ascii="Arial" w:eastAsia="Times New Roman" w:hAnsi="Arial" w:cs="Arial"/>
          <w:sz w:val="20"/>
          <w:szCs w:val="20"/>
          <w:lang w:eastAsia="ru-RU"/>
        </w:rPr>
        <w:t>очень хороший помощник родителей в процедурах закалки малыша.</w:t>
      </w:r>
      <w:r w:rsidR="000B364F" w:rsidRPr="000B364F">
        <w:rPr>
          <w:rFonts w:ascii="Arial" w:eastAsia="Times New Roman" w:hAnsi="Arial" w:cs="Arial"/>
          <w:sz w:val="20"/>
          <w:szCs w:val="20"/>
          <w:lang w:eastAsia="ru-RU"/>
        </w:rPr>
        <w:t xml:space="preserve"> Но не стоит выносить ребенка на прямые солнечные лучи: это опасно! </w:t>
      </w:r>
      <w:r w:rsidR="000B364F" w:rsidRPr="003335AE">
        <w:rPr>
          <w:rFonts w:ascii="Arial" w:eastAsia="Times New Roman" w:hAnsi="Arial" w:cs="Arial"/>
          <w:sz w:val="20"/>
          <w:szCs w:val="20"/>
          <w:lang w:eastAsia="ru-RU"/>
        </w:rPr>
        <w:t xml:space="preserve">Достаточно подержать ребенка </w:t>
      </w:r>
      <w:proofErr w:type="gramStart"/>
      <w:r w:rsidR="000B364F" w:rsidRPr="003335AE">
        <w:rPr>
          <w:rFonts w:ascii="Arial" w:eastAsia="Times New Roman" w:hAnsi="Arial" w:cs="Arial"/>
          <w:sz w:val="20"/>
          <w:szCs w:val="20"/>
          <w:lang w:eastAsia="ru-RU"/>
        </w:rPr>
        <w:t>голеньким</w:t>
      </w:r>
      <w:proofErr w:type="gramEnd"/>
      <w:r w:rsidR="000B364F" w:rsidRPr="003335AE">
        <w:rPr>
          <w:rFonts w:ascii="Arial" w:eastAsia="Times New Roman" w:hAnsi="Arial" w:cs="Arial"/>
          <w:sz w:val="20"/>
          <w:szCs w:val="20"/>
          <w:lang w:eastAsia="ru-RU"/>
        </w:rPr>
        <w:t xml:space="preserve"> в тени с 10 до 11 утра или после 17 часов вечера</w:t>
      </w:r>
      <w:r w:rsidR="000B364F" w:rsidRPr="000B364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1E7989" w:rsidRDefault="001E7989"/>
    <w:p w:rsidR="000B364F" w:rsidRDefault="000B364F"/>
    <w:p w:rsidR="00986D4B" w:rsidRDefault="00986D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86D4B" w:rsidSect="0039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53333"/>
    <w:multiLevelType w:val="multilevel"/>
    <w:tmpl w:val="F3EA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C10"/>
    <w:rsid w:val="000B364F"/>
    <w:rsid w:val="001D2940"/>
    <w:rsid w:val="001E7989"/>
    <w:rsid w:val="00394F2C"/>
    <w:rsid w:val="004E5D4F"/>
    <w:rsid w:val="00870C10"/>
    <w:rsid w:val="0098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D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321</Words>
  <Characters>2012</Characters>
  <Application>Microsoft Office Word</Application>
  <DocSecurity>0</DocSecurity>
  <Lines>35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2013-06-26T08:48:00Z</dcterms:created>
  <dcterms:modified xsi:type="dcterms:W3CDTF">2013-06-26T09:51:00Z</dcterms:modified>
</cp:coreProperties>
</file>