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F70" w:rsidRDefault="009D3F70" w:rsidP="009D3F70">
      <w:pPr>
        <w:jc w:val="center"/>
      </w:pPr>
      <w:proofErr w:type="spellStart"/>
      <w:r>
        <w:t>Маркетинговий</w:t>
      </w:r>
      <w:proofErr w:type="spellEnd"/>
      <w:r>
        <w:t xml:space="preserve"> план</w:t>
      </w:r>
    </w:p>
    <w:p w:rsidR="009D3F70" w:rsidRDefault="009D3F70">
      <w:r>
        <w:t xml:space="preserve">01 </w:t>
      </w:r>
      <w:proofErr w:type="spellStart"/>
      <w:r>
        <w:t>Бачення</w:t>
      </w:r>
      <w:proofErr w:type="spellEnd"/>
      <w:r>
        <w:t xml:space="preserve"> та </w:t>
      </w:r>
      <w:proofErr w:type="spellStart"/>
      <w:r>
        <w:t>місія</w:t>
      </w:r>
      <w:proofErr w:type="spellEnd"/>
      <w:r>
        <w:t xml:space="preserve"> </w:t>
      </w:r>
    </w:p>
    <w:p w:rsidR="009D3F70" w:rsidRDefault="009D3F70">
      <w:pPr>
        <w:rPr>
          <w:lang w:val="uk-UA"/>
        </w:rPr>
      </w:pPr>
      <w:r>
        <w:rPr>
          <w:lang w:val="uk-UA"/>
        </w:rPr>
        <w:t>Бачення: ми прагнемо стати одним з лідерів надання якісних послуг в сфері харчування та розваг, щоб кожен відвідувач закладу знайшов у нас те, за чим від буде повертатись знову і знову.</w:t>
      </w:r>
    </w:p>
    <w:p w:rsidR="00B27614" w:rsidRDefault="00B27614" w:rsidP="00B2761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lang w:val="uk-UA"/>
        </w:rPr>
        <w:t>Місія: наша місія полягає в тому, щоб надавати послуги на найвищому рівні з індивідуальним підходом, щоб створити простір де кожен може провести час у власній унікальній атмосфері.</w:t>
      </w:r>
    </w:p>
    <w:p w:rsidR="009D3F70" w:rsidRPr="009D3F70" w:rsidRDefault="009D3F70">
      <w:pPr>
        <w:rPr>
          <w:lang w:val="uk-UA"/>
        </w:rPr>
      </w:pPr>
    </w:p>
    <w:p w:rsidR="009D3F70" w:rsidRDefault="009D3F70">
      <w:r>
        <w:t>02 SWOT-</w:t>
      </w:r>
      <w:proofErr w:type="spellStart"/>
      <w:r>
        <w:t>аналіз</w:t>
      </w:r>
      <w:proofErr w:type="spellEnd"/>
      <w: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27614" w:rsidTr="00B27614">
        <w:trPr>
          <w:trHeight w:val="50"/>
        </w:trPr>
        <w:tc>
          <w:tcPr>
            <w:tcW w:w="4814" w:type="dxa"/>
            <w:shd w:val="clear" w:color="auto" w:fill="FFD966" w:themeFill="accent4" w:themeFillTint="99"/>
          </w:tcPr>
          <w:p w:rsidR="00B27614" w:rsidRPr="00B27614" w:rsidRDefault="00B27614">
            <w:pPr>
              <w:rPr>
                <w:lang w:val="uk-UA"/>
              </w:rPr>
            </w:pPr>
            <w:r>
              <w:rPr>
                <w:lang w:val="uk-UA"/>
              </w:rPr>
              <w:t>Можливості</w:t>
            </w:r>
          </w:p>
        </w:tc>
        <w:tc>
          <w:tcPr>
            <w:tcW w:w="4815" w:type="dxa"/>
            <w:shd w:val="clear" w:color="auto" w:fill="FFD966" w:themeFill="accent4" w:themeFillTint="99"/>
          </w:tcPr>
          <w:p w:rsidR="00B27614" w:rsidRPr="00B27614" w:rsidRDefault="00B27614">
            <w:pPr>
              <w:rPr>
                <w:lang w:val="uk-UA"/>
              </w:rPr>
            </w:pPr>
            <w:r>
              <w:rPr>
                <w:lang w:val="uk-UA"/>
              </w:rPr>
              <w:t>Сильні сторони</w:t>
            </w:r>
          </w:p>
        </w:tc>
      </w:tr>
      <w:tr w:rsidR="00B27614" w:rsidTr="00B27614">
        <w:tc>
          <w:tcPr>
            <w:tcW w:w="4814" w:type="dxa"/>
          </w:tcPr>
          <w:p w:rsidR="0055700F" w:rsidRPr="00F67B77" w:rsidRDefault="0055700F" w:rsidP="0055700F">
            <w:pPr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в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становлення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зручної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системи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розрахунків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(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всі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форми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платежів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);</w:t>
            </w:r>
          </w:p>
          <w:p w:rsidR="0055700F" w:rsidRPr="00F67B77" w:rsidRDefault="00F67B77" w:rsidP="0055700F">
            <w:pP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</w:pP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розширення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асортименту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меню</w:t>
            </w:r>
            <w:r w:rsidR="0055700F"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;</w:t>
            </w:r>
          </w:p>
          <w:p w:rsidR="00F67B77" w:rsidRPr="00F67B77" w:rsidRDefault="00F67B77">
            <w:pPr>
              <w:rPr>
                <w:rFonts w:cstheme="minorHAnsi"/>
                <w:color w:val="000000" w:themeColor="text1"/>
                <w:lang w:val="uk-UA"/>
              </w:rPr>
            </w:pPr>
            <w:r>
              <w:rPr>
                <w:rFonts w:cstheme="minorHAnsi"/>
                <w:color w:val="000000" w:themeColor="text1"/>
                <w:lang w:val="uk-UA"/>
              </w:rPr>
              <w:t>розширення сіті закладів.</w:t>
            </w:r>
          </w:p>
          <w:p w:rsidR="00F67B77" w:rsidRPr="00F67B77" w:rsidRDefault="00F67B77">
            <w:pPr>
              <w:rPr>
                <w:rFonts w:cstheme="minorHAnsi"/>
                <w:color w:val="000000" w:themeColor="text1"/>
                <w:lang w:val="uk-UA"/>
              </w:rPr>
            </w:pPr>
          </w:p>
        </w:tc>
        <w:tc>
          <w:tcPr>
            <w:tcW w:w="4815" w:type="dxa"/>
          </w:tcPr>
          <w:p w:rsidR="0055700F" w:rsidRPr="00F67B77" w:rsidRDefault="0055700F" w:rsidP="0055700F">
            <w:pPr>
              <w:rPr>
                <w:rFonts w:cstheme="minorHAnsi"/>
                <w:color w:val="000000" w:themeColor="text1"/>
                <w:spacing w:val="11"/>
                <w:lang w:val="uk-UA"/>
              </w:rPr>
            </w:pPr>
            <w:r w:rsidRPr="00F67B77">
              <w:rPr>
                <w:rFonts w:cstheme="minorHAnsi"/>
                <w:color w:val="000000" w:themeColor="text1"/>
                <w:spacing w:val="11"/>
                <w:lang w:val="uk-UA"/>
              </w:rPr>
              <w:t xml:space="preserve">вигідне місце розташування об'єкта </w:t>
            </w:r>
            <w:r w:rsidRPr="00F67B77">
              <w:rPr>
                <w:rFonts w:cstheme="minorHAnsi"/>
                <w:color w:val="000000" w:themeColor="text1"/>
                <w:spacing w:val="11"/>
                <w:lang w:val="uk-UA"/>
              </w:rPr>
              <w:t>–</w:t>
            </w:r>
            <w:r w:rsidRPr="00F67B77">
              <w:rPr>
                <w:rFonts w:cstheme="minorHAnsi"/>
                <w:color w:val="000000" w:themeColor="text1"/>
                <w:spacing w:val="11"/>
                <w:lang w:val="uk-UA"/>
              </w:rPr>
              <w:t xml:space="preserve"> </w:t>
            </w:r>
            <w:r w:rsidRPr="00F67B77">
              <w:rPr>
                <w:rFonts w:cstheme="minorHAnsi"/>
                <w:color w:val="000000" w:themeColor="text1"/>
                <w:spacing w:val="11"/>
                <w:lang w:val="uk-UA"/>
              </w:rPr>
              <w:t xml:space="preserve">майже </w:t>
            </w:r>
            <w:r w:rsidRPr="00F67B77">
              <w:rPr>
                <w:rFonts w:cstheme="minorHAnsi"/>
                <w:color w:val="000000" w:themeColor="text1"/>
                <w:spacing w:val="11"/>
                <w:lang w:val="uk-UA"/>
              </w:rPr>
              <w:t>це</w:t>
            </w:r>
            <w:r w:rsidRPr="00F67B77">
              <w:rPr>
                <w:rFonts w:cstheme="minorHAnsi"/>
                <w:color w:val="000000" w:themeColor="text1"/>
                <w:spacing w:val="11"/>
                <w:lang w:val="uk-UA"/>
              </w:rPr>
              <w:t>нтр міста і недалеко від університету, поблизу парку розваг;</w:t>
            </w:r>
          </w:p>
          <w:p w:rsidR="0055700F" w:rsidRPr="00F67B77" w:rsidRDefault="0055700F" w:rsidP="0055700F">
            <w:pPr>
              <w:rPr>
                <w:rFonts w:cstheme="minorHAnsi"/>
                <w:color w:val="000000" w:themeColor="text1"/>
                <w:spacing w:val="11"/>
                <w:lang w:val="uk-UA"/>
              </w:rPr>
            </w:pPr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хороша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транспортна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розв'язка;</w:t>
            </w:r>
            <w:proofErr w:type="spellEnd"/>
          </w:p>
          <w:p w:rsidR="0055700F" w:rsidRPr="00F67B77" w:rsidRDefault="0055700F" w:rsidP="0055700F">
            <w:pPr>
              <w:rPr>
                <w:rFonts w:cstheme="minorHAnsi"/>
                <w:color w:val="000000" w:themeColor="text1"/>
                <w:spacing w:val="11"/>
                <w:lang w:val="uk-UA"/>
              </w:rPr>
            </w:pPr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активна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рекламна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кампанія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і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висока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віддача;</w:t>
            </w:r>
            <w:proofErr w:type="spellEnd"/>
          </w:p>
          <w:p w:rsidR="0055700F" w:rsidRPr="00F67B77" w:rsidRDefault="0055700F" w:rsidP="0055700F">
            <w:pPr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зручний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ре</w:t>
            </w:r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жим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роботи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майбутнього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арт-кафе</w:t>
            </w:r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для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клієнтів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;</w:t>
            </w:r>
          </w:p>
          <w:p w:rsidR="00F67B77" w:rsidRPr="00F67B77" w:rsidRDefault="00F67B77" w:rsidP="0055700F">
            <w:pPr>
              <w:rPr>
                <w:rFonts w:cstheme="minorHAnsi"/>
                <w:color w:val="000000" w:themeColor="text1"/>
                <w:spacing w:val="11"/>
                <w:lang w:val="uk-UA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доставка кур’єром</w:t>
            </w:r>
          </w:p>
          <w:p w:rsidR="0055700F" w:rsidRPr="0055700F" w:rsidRDefault="0055700F" w:rsidP="0055700F">
            <w:pPr>
              <w:rPr>
                <w:rFonts w:cstheme="minorHAnsi"/>
                <w:color w:val="000000" w:themeColor="text1"/>
                <w:spacing w:val="11"/>
                <w:lang w:val="uk-UA"/>
              </w:rPr>
            </w:pP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знижки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та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акції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для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постояльців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і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постійних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клієнтів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.</w:t>
            </w:r>
          </w:p>
          <w:p w:rsidR="00F67B77" w:rsidRPr="00F67B77" w:rsidRDefault="00F67B77" w:rsidP="00F67B77">
            <w:pP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швидке приготування страв;</w:t>
            </w:r>
          </w:p>
          <w:p w:rsidR="00F67B77" w:rsidRPr="00F67B77" w:rsidRDefault="00F67B77" w:rsidP="00F67B77">
            <w:pPr>
              <w:rPr>
                <w:rFonts w:cstheme="minorHAnsi"/>
                <w:color w:val="000000" w:themeColor="text1"/>
                <w:lang w:val="uk-UA"/>
              </w:rPr>
            </w:pPr>
            <w:r w:rsidRPr="00F67B77">
              <w:rPr>
                <w:rFonts w:cstheme="minorHAnsi"/>
                <w:color w:val="000000" w:themeColor="text1"/>
                <w:lang w:val="uk-UA"/>
              </w:rPr>
              <w:t>невисокий середній чек</w:t>
            </w:r>
            <w:r w:rsidRPr="00F67B77">
              <w:rPr>
                <w:rFonts w:cstheme="minorHAnsi"/>
                <w:color w:val="000000" w:themeColor="text1"/>
                <w:lang w:val="uk-UA"/>
              </w:rPr>
              <w:t>(</w:t>
            </w:r>
            <w:r w:rsidRPr="00F67B77">
              <w:rPr>
                <w:rFonts w:cstheme="minorHAnsi"/>
                <w:color w:val="000000" w:themeColor="text1"/>
                <w:lang w:val="uk-UA"/>
              </w:rPr>
              <w:t xml:space="preserve"> буде заманювати більшу кількість клієнтів</w:t>
            </w:r>
            <w:r w:rsidRPr="00F67B77">
              <w:rPr>
                <w:rFonts w:cstheme="minorHAnsi"/>
                <w:color w:val="000000" w:themeColor="text1"/>
                <w:lang w:val="uk-UA"/>
              </w:rPr>
              <w:t>)</w:t>
            </w:r>
            <w:r w:rsidRPr="00F67B77">
              <w:rPr>
                <w:rFonts w:cstheme="minorHAnsi"/>
                <w:color w:val="000000" w:themeColor="text1"/>
                <w:lang w:val="uk-UA"/>
              </w:rPr>
              <w:t>;</w:t>
            </w:r>
          </w:p>
          <w:p w:rsidR="0055700F" w:rsidRPr="00F67B77" w:rsidRDefault="00F67B77" w:rsidP="00F67B77">
            <w:pPr>
              <w:rPr>
                <w:rFonts w:cstheme="minorHAnsi"/>
                <w:color w:val="000000" w:themeColor="text1"/>
              </w:rPr>
            </w:pPr>
            <w:r w:rsidRPr="00F67B77">
              <w:rPr>
                <w:rFonts w:cstheme="minorHAnsi"/>
                <w:color w:val="000000" w:themeColor="text1"/>
                <w:lang w:val="uk-UA"/>
              </w:rPr>
              <w:t>можливість створення франшизи</w:t>
            </w:r>
            <w:r w:rsidRPr="00F67B77">
              <w:rPr>
                <w:rFonts w:cstheme="minorHAnsi"/>
                <w:color w:val="000000" w:themeColor="text1"/>
                <w:lang w:val="uk-UA"/>
              </w:rPr>
              <w:t>.</w:t>
            </w:r>
          </w:p>
        </w:tc>
      </w:tr>
      <w:tr w:rsidR="00B27614" w:rsidTr="00B27614">
        <w:tc>
          <w:tcPr>
            <w:tcW w:w="4814" w:type="dxa"/>
            <w:shd w:val="clear" w:color="auto" w:fill="FFD966" w:themeFill="accent4" w:themeFillTint="99"/>
          </w:tcPr>
          <w:p w:rsidR="00B27614" w:rsidRPr="00B27614" w:rsidRDefault="00B27614">
            <w:pPr>
              <w:rPr>
                <w:lang w:val="uk-UA"/>
              </w:rPr>
            </w:pPr>
            <w:r>
              <w:rPr>
                <w:lang w:val="uk-UA"/>
              </w:rPr>
              <w:t>Загрози</w:t>
            </w:r>
          </w:p>
        </w:tc>
        <w:tc>
          <w:tcPr>
            <w:tcW w:w="4815" w:type="dxa"/>
            <w:shd w:val="clear" w:color="auto" w:fill="FFD966" w:themeFill="accent4" w:themeFillTint="99"/>
          </w:tcPr>
          <w:p w:rsidR="00B27614" w:rsidRPr="00B27614" w:rsidRDefault="00B27614">
            <w:pPr>
              <w:rPr>
                <w:lang w:val="uk-UA"/>
              </w:rPr>
            </w:pPr>
            <w:r>
              <w:rPr>
                <w:lang w:val="uk-UA"/>
              </w:rPr>
              <w:t>Слабкі сторони</w:t>
            </w:r>
          </w:p>
        </w:tc>
      </w:tr>
      <w:tr w:rsidR="00B27614" w:rsidTr="00B27614">
        <w:tc>
          <w:tcPr>
            <w:tcW w:w="4814" w:type="dxa"/>
          </w:tcPr>
          <w:p w:rsidR="00F67B77" w:rsidRPr="00F67B77" w:rsidRDefault="0055700F" w:rsidP="00F67B77">
            <w:pP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</w:pP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поява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конкурентного закладу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поряд</w:t>
            </w:r>
            <w:proofErr w:type="spellEnd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з </w:t>
            </w:r>
            <w:proofErr w:type="spellStart"/>
            <w:r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нашим</w:t>
            </w:r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;</w:t>
            </w:r>
          </w:p>
          <w:p w:rsidR="0055700F" w:rsidRPr="0055700F" w:rsidRDefault="0055700F" w:rsidP="00F67B77">
            <w:pP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</w:pPr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з</w:t>
            </w:r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ниження</w:t>
            </w:r>
            <w:proofErr w:type="spellEnd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попиту</w:t>
            </w:r>
            <w:proofErr w:type="spellEnd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на </w:t>
            </w:r>
            <w:proofErr w:type="spellStart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послуги</w:t>
            </w:r>
            <w:proofErr w:type="spellEnd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;</w:t>
            </w:r>
          </w:p>
          <w:p w:rsidR="00B27614" w:rsidRPr="00F67B77" w:rsidRDefault="0055700F" w:rsidP="00F67B77">
            <w:pPr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плинність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персоналу через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невисоку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заробітної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плати;</w:t>
            </w:r>
          </w:p>
          <w:p w:rsidR="0055700F" w:rsidRPr="00F67B77" w:rsidRDefault="0055700F" w:rsidP="00F67B77">
            <w:pP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</w:pP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підвищення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закупівельних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цін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на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напівфаб</w:t>
            </w:r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рикати</w:t>
            </w:r>
            <w:proofErr w:type="spellEnd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і </w:t>
            </w:r>
            <w:proofErr w:type="spellStart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продукти</w:t>
            </w:r>
            <w:proofErr w:type="spellEnd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gramStart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для ресторану</w:t>
            </w:r>
            <w:proofErr w:type="gramEnd"/>
            <w:r w:rsidR="00F67B77"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;</w:t>
            </w:r>
          </w:p>
          <w:p w:rsidR="00F67B77" w:rsidRPr="00F67B77" w:rsidRDefault="00F67B77" w:rsidP="00F67B77">
            <w:pP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</w:pPr>
            <w:r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економічна не стабільність.</w:t>
            </w:r>
          </w:p>
        </w:tc>
        <w:tc>
          <w:tcPr>
            <w:tcW w:w="4815" w:type="dxa"/>
          </w:tcPr>
          <w:p w:rsidR="00F67B77" w:rsidRPr="00F67B77" w:rsidRDefault="00F67B77" w:rsidP="0055700F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відсутність досвіду як в ресторанному бізнесі так і в бізнесі взагалі;</w:t>
            </w:r>
          </w:p>
          <w:p w:rsidR="00F67B77" w:rsidRPr="00F67B77" w:rsidRDefault="00F67B77" w:rsidP="0055700F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нова торгова марка;</w:t>
            </w:r>
          </w:p>
          <w:p w:rsidR="00F67B77" w:rsidRPr="00F67B77" w:rsidRDefault="00F67B77" w:rsidP="0055700F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дещо специфічне меню;</w:t>
            </w:r>
          </w:p>
          <w:p w:rsidR="0055700F" w:rsidRPr="0055700F" w:rsidRDefault="0055700F" w:rsidP="0055700F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незручний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графік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роботи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gram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для персоналу</w:t>
            </w:r>
            <w:proofErr w:type="gram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ресторану (з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раннього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ранку до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пізнього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 xml:space="preserve"> </w:t>
            </w:r>
            <w:proofErr w:type="spellStart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вечора</w:t>
            </w:r>
            <w:proofErr w:type="spellEnd"/>
            <w:r w:rsidRPr="0055700F"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  <w:t>);</w:t>
            </w:r>
          </w:p>
          <w:p w:rsidR="0055700F" w:rsidRPr="00F67B77" w:rsidRDefault="0055700F" w:rsidP="0055700F">
            <w:pPr>
              <w:numPr>
                <w:ilvl w:val="0"/>
                <w:numId w:val="2"/>
              </w:numPr>
              <w:spacing w:before="100" w:beforeAutospacing="1" w:after="100" w:afterAutospacing="1"/>
              <w:ind w:left="0"/>
              <w:rPr>
                <w:rFonts w:eastAsia="Times New Roman" w:cstheme="minorHAnsi"/>
                <w:color w:val="000000" w:themeColor="text1"/>
                <w:spacing w:val="11"/>
                <w:lang w:eastAsia="ru-RU"/>
              </w:rPr>
            </w:pPr>
            <w:r w:rsidRP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середня заробітна плата пр</w:t>
            </w:r>
            <w:r w:rsidR="00F67B77">
              <w:rPr>
                <w:rFonts w:eastAsia="Times New Roman" w:cstheme="minorHAnsi"/>
                <w:color w:val="000000" w:themeColor="text1"/>
                <w:spacing w:val="11"/>
                <w:lang w:val="uk-UA" w:eastAsia="ru-RU"/>
              </w:rPr>
              <w:t>ацівників.</w:t>
            </w:r>
          </w:p>
        </w:tc>
      </w:tr>
    </w:tbl>
    <w:p w:rsidR="00B27614" w:rsidRDefault="00B27614"/>
    <w:p w:rsidR="009D3F70" w:rsidRDefault="009D3F70">
      <w:r>
        <w:t xml:space="preserve">03 </w:t>
      </w:r>
      <w:proofErr w:type="spellStart"/>
      <w:r>
        <w:t>Цілі</w:t>
      </w:r>
      <w:proofErr w:type="spellEnd"/>
      <w:r>
        <w:t xml:space="preserve"> маркетингу </w:t>
      </w:r>
    </w:p>
    <w:p w:rsidR="007437C5" w:rsidRPr="007437C5" w:rsidRDefault="007437C5" w:rsidP="007437C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val="uk-UA"/>
        </w:rPr>
        <w:t>-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задоволення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потреб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споживачів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, шляхом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надання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послуг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харчування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і шляхом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влаштування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атмосфери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якої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вони не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відчули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 xml:space="preserve">б </w:t>
      </w:r>
      <w:proofErr w:type="spellStart"/>
      <w:r>
        <w:rPr>
          <w:rFonts w:asciiTheme="minorHAnsi" w:hAnsiTheme="minorHAnsi" w:cstheme="minorHAnsi"/>
          <w:color w:val="000000" w:themeColor="text1"/>
        </w:rPr>
        <w:t>ніде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</w:rPr>
        <w:t>тільки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у нас</w:t>
      </w:r>
      <w:r w:rsidRPr="007437C5">
        <w:rPr>
          <w:rFonts w:asciiTheme="minorHAnsi" w:hAnsiTheme="minorHAnsi" w:cstheme="minorHAnsi"/>
          <w:color w:val="000000" w:themeColor="text1"/>
        </w:rPr>
        <w:t>;</w:t>
      </w:r>
    </w:p>
    <w:p w:rsidR="007437C5" w:rsidRPr="007437C5" w:rsidRDefault="007437C5" w:rsidP="007437C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val="uk-UA"/>
        </w:rPr>
        <w:t>-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забезпечення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високого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рівня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обслуговування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, шляхом морального і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матеріального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мотивування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персоналу;</w:t>
      </w:r>
    </w:p>
    <w:p w:rsidR="007437C5" w:rsidRPr="007437C5" w:rsidRDefault="007437C5" w:rsidP="007437C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Theme="minorHAnsi" w:hAnsiTheme="minorHAnsi" w:cstheme="minorHAnsi"/>
          <w:color w:val="000000" w:themeColor="text1"/>
        </w:rPr>
      </w:pPr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  <w:lang w:val="uk-UA"/>
        </w:rPr>
        <w:t>-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підвищення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конкурентоспроможності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шляхом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створення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оригінальної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концепції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арт-кафе</w:t>
      </w:r>
      <w:r w:rsidRPr="007437C5">
        <w:rPr>
          <w:rFonts w:asciiTheme="minorHAnsi" w:hAnsiTheme="minorHAnsi" w:cstheme="minorHAnsi"/>
          <w:color w:val="000000" w:themeColor="text1"/>
        </w:rPr>
        <w:t>;</w:t>
      </w:r>
    </w:p>
    <w:p w:rsidR="007437C5" w:rsidRPr="007437C5" w:rsidRDefault="007437C5" w:rsidP="007437C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val="uk-UA"/>
        </w:rPr>
        <w:t>-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проведення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великої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рекламної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компанії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>;</w:t>
      </w:r>
    </w:p>
    <w:p w:rsidR="007437C5" w:rsidRPr="007437C5" w:rsidRDefault="007437C5" w:rsidP="007437C5">
      <w:pPr>
        <w:pStyle w:val="a5"/>
        <w:shd w:val="clear" w:color="auto" w:fill="FFFFFF"/>
        <w:spacing w:before="0" w:beforeAutospacing="0" w:after="0" w:afterAutospacing="0" w:line="420" w:lineRule="atLeas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lang w:val="uk-UA"/>
        </w:rPr>
        <w:t>-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завоювання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імідж</w:t>
      </w:r>
      <w:r>
        <w:rPr>
          <w:rFonts w:asciiTheme="minorHAnsi" w:hAnsiTheme="minorHAnsi" w:cstheme="minorHAnsi"/>
          <w:color w:val="000000" w:themeColor="text1"/>
        </w:rPr>
        <w:t>у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одного з </w:t>
      </w:r>
      <w:proofErr w:type="spellStart"/>
      <w:r>
        <w:rPr>
          <w:rFonts w:asciiTheme="minorHAnsi" w:hAnsiTheme="minorHAnsi" w:cstheme="minorHAnsi"/>
          <w:color w:val="000000" w:themeColor="text1"/>
        </w:rPr>
        <w:t>найбільш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оригінальних</w:t>
      </w:r>
      <w:proofErr w:type="spellEnd"/>
      <w:r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</w:rPr>
        <w:t>закладів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7437C5">
        <w:rPr>
          <w:rFonts w:asciiTheme="minorHAnsi" w:hAnsiTheme="minorHAnsi" w:cstheme="minorHAnsi"/>
          <w:color w:val="000000" w:themeColor="text1"/>
        </w:rPr>
        <w:t>України</w:t>
      </w:r>
      <w:proofErr w:type="spellEnd"/>
      <w:r w:rsidRPr="007437C5">
        <w:rPr>
          <w:rFonts w:asciiTheme="minorHAnsi" w:hAnsiTheme="minorHAnsi" w:cstheme="minorHAnsi"/>
          <w:color w:val="000000" w:themeColor="text1"/>
        </w:rPr>
        <w:t>.</w:t>
      </w:r>
    </w:p>
    <w:p w:rsidR="00F67B77" w:rsidRDefault="00F67B77"/>
    <w:p w:rsidR="009D3F70" w:rsidRDefault="007437C5">
      <w:r>
        <w:t xml:space="preserve">04 </w:t>
      </w:r>
      <w:proofErr w:type="spellStart"/>
      <w:r>
        <w:t>Стратегія</w:t>
      </w:r>
      <w:proofErr w:type="spellEnd"/>
      <w:r w:rsidR="009D3F70">
        <w:t xml:space="preserve"> маркетингу</w:t>
      </w:r>
    </w:p>
    <w:p w:rsidR="007437C5" w:rsidRDefault="007437C5">
      <w:pPr>
        <w:rPr>
          <w:lang w:val="uk-UA"/>
        </w:rPr>
      </w:pPr>
      <w:proofErr w:type="spellStart"/>
      <w:r>
        <w:lastRenderedPageBreak/>
        <w:t>унікальна</w:t>
      </w:r>
      <w:proofErr w:type="spellEnd"/>
      <w:r>
        <w:t xml:space="preserve"> </w:t>
      </w:r>
      <w:proofErr w:type="spellStart"/>
      <w:r>
        <w:t>торгова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(УТП)</w:t>
      </w:r>
      <w:r>
        <w:rPr>
          <w:lang w:val="uk-UA"/>
        </w:rPr>
        <w:t>:</w:t>
      </w:r>
    </w:p>
    <w:p w:rsidR="007437C5" w:rsidRDefault="007437C5">
      <w:pPr>
        <w:rPr>
          <w:lang w:val="uk-UA"/>
        </w:rPr>
      </w:pPr>
      <w:proofErr w:type="spellStart"/>
      <w:r>
        <w:t>місце</w:t>
      </w:r>
      <w:proofErr w:type="spellEnd"/>
      <w:r>
        <w:t xml:space="preserve"> продажу</w:t>
      </w:r>
      <w:r>
        <w:rPr>
          <w:lang w:val="uk-UA"/>
        </w:rPr>
        <w:t>: арт-кафе, що розміщене в центральному районі Києва, поблизу центру міста.</w:t>
      </w:r>
    </w:p>
    <w:p w:rsidR="007437C5" w:rsidRDefault="007437C5">
      <w:pPr>
        <w:rPr>
          <w:lang w:val="uk-UA"/>
        </w:rPr>
      </w:pPr>
      <w:proofErr w:type="spellStart"/>
      <w:r>
        <w:t>ціна</w:t>
      </w:r>
      <w:proofErr w:type="spellEnd"/>
      <w:r>
        <w:rPr>
          <w:lang w:val="uk-UA"/>
        </w:rPr>
        <w:t>:</w:t>
      </w:r>
      <w:r w:rsidR="0094622C">
        <w:rPr>
          <w:lang w:val="uk-UA"/>
        </w:rPr>
        <w:t xml:space="preserve"> середній чек в закладі 250-4</w:t>
      </w:r>
      <w:r>
        <w:rPr>
          <w:lang w:val="uk-UA"/>
        </w:rPr>
        <w:t>00 грн</w:t>
      </w:r>
      <w:r w:rsidR="0094622C">
        <w:rPr>
          <w:lang w:val="uk-UA"/>
        </w:rPr>
        <w:t>; вартість доставки 70 грн, якщо чек більше 1000 грн, то вартість доставки 15%</w:t>
      </w:r>
    </w:p>
    <w:p w:rsidR="007437C5" w:rsidRPr="0094622C" w:rsidRDefault="007437C5">
      <w:pPr>
        <w:rPr>
          <w:lang w:val="uk-UA"/>
        </w:rPr>
      </w:pPr>
      <w:r w:rsidRPr="0094622C">
        <w:rPr>
          <w:lang w:val="uk-UA"/>
        </w:rPr>
        <w:t>спосіб просування</w:t>
      </w:r>
      <w:r>
        <w:rPr>
          <w:lang w:val="uk-UA"/>
        </w:rPr>
        <w:t>:</w:t>
      </w:r>
      <w:r w:rsidR="0094622C">
        <w:rPr>
          <w:lang w:val="uk-UA"/>
        </w:rPr>
        <w:t xml:space="preserve"> реклама у </w:t>
      </w:r>
      <w:r w:rsidR="0094622C">
        <w:rPr>
          <w:lang w:val="en-US"/>
        </w:rPr>
        <w:t>Facebook</w:t>
      </w:r>
      <w:r w:rsidR="0094622C">
        <w:rPr>
          <w:lang w:val="uk-UA"/>
        </w:rPr>
        <w:t>, р</w:t>
      </w:r>
      <w:r w:rsidR="0094622C">
        <w:rPr>
          <w:lang w:val="uk-UA"/>
        </w:rPr>
        <w:t xml:space="preserve">еклама в </w:t>
      </w:r>
      <w:r w:rsidR="0094622C">
        <w:rPr>
          <w:lang w:val="en-US"/>
        </w:rPr>
        <w:t>Instagram</w:t>
      </w:r>
      <w:r w:rsidR="0094622C">
        <w:rPr>
          <w:lang w:val="uk-UA"/>
        </w:rPr>
        <w:t>, б</w:t>
      </w:r>
      <w:r w:rsidR="0094622C">
        <w:rPr>
          <w:lang w:val="uk-UA"/>
        </w:rPr>
        <w:t>анери біля офісів</w:t>
      </w:r>
      <w:r w:rsidR="0094622C">
        <w:rPr>
          <w:lang w:val="uk-UA"/>
        </w:rPr>
        <w:t>,</w:t>
      </w:r>
      <w:r w:rsidR="0094622C" w:rsidRPr="0094622C">
        <w:rPr>
          <w:lang w:val="uk-UA"/>
        </w:rPr>
        <w:t xml:space="preserve"> </w:t>
      </w:r>
      <w:r w:rsidR="0094622C">
        <w:rPr>
          <w:lang w:val="uk-UA"/>
        </w:rPr>
        <w:t>б</w:t>
      </w:r>
      <w:r w:rsidR="0094622C">
        <w:rPr>
          <w:lang w:val="uk-UA"/>
        </w:rPr>
        <w:t>анери на громадському транспорті</w:t>
      </w:r>
      <w:r w:rsidR="0094622C">
        <w:rPr>
          <w:lang w:val="uk-UA"/>
        </w:rPr>
        <w:t>,</w:t>
      </w:r>
      <w:r w:rsidR="0094622C" w:rsidRPr="0094622C">
        <w:rPr>
          <w:lang w:val="uk-UA"/>
        </w:rPr>
        <w:t xml:space="preserve"> </w:t>
      </w:r>
      <w:r w:rsidR="0094622C">
        <w:rPr>
          <w:lang w:val="uk-UA"/>
        </w:rPr>
        <w:t>р</w:t>
      </w:r>
      <w:r w:rsidR="0094622C">
        <w:rPr>
          <w:lang w:val="uk-UA"/>
        </w:rPr>
        <w:t>оздача листівок біля офісів та бізнес-центрів</w:t>
      </w:r>
      <w:r w:rsidR="0094622C">
        <w:rPr>
          <w:lang w:val="uk-UA"/>
        </w:rPr>
        <w:t>.</w:t>
      </w:r>
    </w:p>
    <w:p w:rsidR="007437C5" w:rsidRDefault="007437C5">
      <w:pPr>
        <w:rPr>
          <w:lang w:val="uk-UA"/>
        </w:rPr>
      </w:pPr>
      <w:r w:rsidRPr="00AF7485">
        <w:rPr>
          <w:lang w:val="uk-UA"/>
        </w:rPr>
        <w:t>залучені люди</w:t>
      </w:r>
      <w:r>
        <w:rPr>
          <w:lang w:val="uk-UA"/>
        </w:rPr>
        <w:t>:</w:t>
      </w:r>
      <w:r w:rsidR="0094622C">
        <w:rPr>
          <w:lang w:val="uk-UA"/>
        </w:rPr>
        <w:t xml:space="preserve"> 1 адміністратор, 4 офіціанти, 3 </w:t>
      </w:r>
      <w:proofErr w:type="spellStart"/>
      <w:r w:rsidR="0094622C">
        <w:rPr>
          <w:lang w:val="uk-UA"/>
        </w:rPr>
        <w:t>кухарі</w:t>
      </w:r>
      <w:proofErr w:type="spellEnd"/>
      <w:r w:rsidR="0094622C">
        <w:rPr>
          <w:lang w:val="uk-UA"/>
        </w:rPr>
        <w:t>,</w:t>
      </w:r>
      <w:r w:rsidR="00AF7485">
        <w:rPr>
          <w:lang w:val="uk-UA"/>
        </w:rPr>
        <w:t xml:space="preserve"> 1 </w:t>
      </w:r>
      <w:r w:rsidR="0094622C">
        <w:rPr>
          <w:lang w:val="uk-UA"/>
        </w:rPr>
        <w:t>помічник кухарів</w:t>
      </w:r>
      <w:r w:rsidR="00AF7485">
        <w:rPr>
          <w:lang w:val="uk-UA"/>
        </w:rPr>
        <w:t>, 1 бармен-</w:t>
      </w:r>
      <w:proofErr w:type="spellStart"/>
      <w:r w:rsidR="00AF7485">
        <w:rPr>
          <w:lang w:val="uk-UA"/>
        </w:rPr>
        <w:t>бариста</w:t>
      </w:r>
      <w:proofErr w:type="spellEnd"/>
      <w:r w:rsidR="0094622C">
        <w:rPr>
          <w:lang w:val="uk-UA"/>
        </w:rPr>
        <w:t>, 1 прибиральниця,</w:t>
      </w:r>
      <w:r w:rsidR="00AF7485">
        <w:rPr>
          <w:lang w:val="uk-UA"/>
        </w:rPr>
        <w:t xml:space="preserve"> 1 посудомийка, кур’єр.</w:t>
      </w:r>
      <w:r w:rsidR="0094622C">
        <w:rPr>
          <w:lang w:val="uk-UA"/>
        </w:rPr>
        <w:t xml:space="preserve"> </w:t>
      </w:r>
    </w:p>
    <w:p w:rsidR="007437C5" w:rsidRDefault="007437C5">
      <w:pPr>
        <w:rPr>
          <w:lang w:val="uk-UA"/>
        </w:rPr>
      </w:pPr>
      <w:proofErr w:type="spellStart"/>
      <w:r>
        <w:t>процес</w:t>
      </w:r>
      <w:proofErr w:type="spellEnd"/>
      <w:r>
        <w:t xml:space="preserve"> </w:t>
      </w:r>
      <w:proofErr w:type="spellStart"/>
      <w:r>
        <w:t>виготовлення</w:t>
      </w:r>
      <w:proofErr w:type="spellEnd"/>
      <w:r>
        <w:rPr>
          <w:lang w:val="uk-UA"/>
        </w:rPr>
        <w:t>:</w:t>
      </w:r>
      <w:r w:rsidR="00AF7485">
        <w:rPr>
          <w:lang w:val="uk-UA"/>
        </w:rPr>
        <w:t xml:space="preserve"> оренда приміщення, косметичний ремонт, закупка всіх необхідних меблів та обладнання, відбирання працівників, залучення людей та просування закладу, продаж страв та різноманітних додаткових послуг.</w:t>
      </w:r>
    </w:p>
    <w:p w:rsidR="007437C5" w:rsidRPr="00AF7485" w:rsidRDefault="007437C5">
      <w:pPr>
        <w:rPr>
          <w:lang w:val="uk-UA"/>
        </w:rPr>
      </w:pPr>
      <w:r>
        <w:rPr>
          <w:lang w:val="uk-UA"/>
        </w:rPr>
        <w:t>процес</w:t>
      </w:r>
      <w:r>
        <w:t xml:space="preserve"> продажу і доставки</w:t>
      </w:r>
      <w:r>
        <w:rPr>
          <w:lang w:val="uk-UA"/>
        </w:rPr>
        <w:t>:</w:t>
      </w:r>
      <w:r>
        <w:t xml:space="preserve"> </w:t>
      </w:r>
      <w:r w:rsidR="00AF7485">
        <w:rPr>
          <w:lang w:val="uk-UA"/>
        </w:rPr>
        <w:t>продаж відбувається безпосередньо у самому закладі, доставка відбувається відомими кур’єрськими службами або особистими кур’єрами закладу.</w:t>
      </w:r>
    </w:p>
    <w:p w:rsidR="007437C5" w:rsidRDefault="007437C5">
      <w:pPr>
        <w:rPr>
          <w:lang w:val="en-US"/>
        </w:rPr>
      </w:pPr>
      <w:proofErr w:type="spellStart"/>
      <w:r>
        <w:t>фізичне</w:t>
      </w:r>
      <w:proofErr w:type="spellEnd"/>
      <w:r>
        <w:t xml:space="preserve"> </w:t>
      </w:r>
      <w:proofErr w:type="spellStart"/>
      <w:r>
        <w:t>середовище</w:t>
      </w:r>
      <w:proofErr w:type="spellEnd"/>
      <w:r>
        <w:rPr>
          <w:lang w:val="uk-UA"/>
        </w:rPr>
        <w:t>:</w:t>
      </w:r>
      <w:r w:rsidR="00AF7485">
        <w:rPr>
          <w:lang w:val="uk-UA"/>
        </w:rPr>
        <w:t xml:space="preserve"> арт-кафе </w:t>
      </w:r>
      <w:proofErr w:type="spellStart"/>
      <w:r w:rsidR="00212822">
        <w:rPr>
          <w:lang w:val="en-US"/>
        </w:rPr>
        <w:t>toriHouse</w:t>
      </w:r>
      <w:proofErr w:type="spellEnd"/>
    </w:p>
    <w:p w:rsidR="00212822" w:rsidRPr="00AF7485" w:rsidRDefault="00212822">
      <w:pPr>
        <w:rPr>
          <w:lang w:val="en-US"/>
        </w:rPr>
      </w:pPr>
    </w:p>
    <w:p w:rsidR="009D3F70" w:rsidRDefault="009D3F70">
      <w:r>
        <w:t xml:space="preserve">05 </w:t>
      </w:r>
      <w:proofErr w:type="spellStart"/>
      <w:r>
        <w:t>Впровадження</w:t>
      </w:r>
      <w:proofErr w:type="spellEnd"/>
      <w:r>
        <w:t xml:space="preserve"> плану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5"/>
        <w:gridCol w:w="1926"/>
        <w:gridCol w:w="1926"/>
        <w:gridCol w:w="1926"/>
        <w:gridCol w:w="1926"/>
      </w:tblGrid>
      <w:tr w:rsidR="00212822" w:rsidTr="00212822">
        <w:tc>
          <w:tcPr>
            <w:tcW w:w="1925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Завдання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Часові рамки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Відповідальна особа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Бюджет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Контроль</w:t>
            </w:r>
          </w:p>
        </w:tc>
      </w:tr>
      <w:tr w:rsidR="00212822" w:rsidTr="00212822">
        <w:tc>
          <w:tcPr>
            <w:tcW w:w="1925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Інформування відвідувачів про наше арт-кафе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січень 2022-квітень-2022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 xml:space="preserve">Максим Володимирович 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 xml:space="preserve">1400 </w:t>
            </w:r>
            <w:r>
              <w:rPr>
                <w:lang w:val="en-US"/>
              </w:rPr>
              <w:t>$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Приріст клієнтів</w:t>
            </w:r>
          </w:p>
        </w:tc>
      </w:tr>
      <w:tr w:rsidR="00212822" w:rsidTr="00212822">
        <w:tc>
          <w:tcPr>
            <w:tcW w:w="1925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Залучення цільової групи відвідувачів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лютий 2022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Віталій Вікторович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en-US"/>
              </w:rPr>
            </w:pPr>
            <w:r>
              <w:rPr>
                <w:lang w:val="uk-UA"/>
              </w:rPr>
              <w:t>350</w:t>
            </w:r>
            <w:r>
              <w:rPr>
                <w:lang w:val="en-US"/>
              </w:rPr>
              <w:t xml:space="preserve"> $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Приріст відвідувачів</w:t>
            </w:r>
          </w:p>
        </w:tc>
      </w:tr>
      <w:tr w:rsidR="00212822" w:rsidTr="00212822">
        <w:tc>
          <w:tcPr>
            <w:tcW w:w="1925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Збільшення доходу з клієнта</w:t>
            </w:r>
          </w:p>
        </w:tc>
        <w:tc>
          <w:tcPr>
            <w:tcW w:w="1926" w:type="dxa"/>
          </w:tcPr>
          <w:p w:rsidR="00212822" w:rsidRPr="00212822" w:rsidRDefault="00212822">
            <w:pPr>
              <w:rPr>
                <w:lang w:val="uk-UA"/>
              </w:rPr>
            </w:pPr>
            <w:r>
              <w:rPr>
                <w:lang w:val="uk-UA"/>
              </w:rPr>
              <w:t>квітень 2022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Софія Сергіївна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 xml:space="preserve">300 </w:t>
            </w:r>
            <w:r>
              <w:rPr>
                <w:lang w:val="en-US"/>
              </w:rPr>
              <w:t>$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Збільшення прибутку</w:t>
            </w:r>
          </w:p>
        </w:tc>
      </w:tr>
      <w:tr w:rsidR="00212822" w:rsidTr="00212822">
        <w:tc>
          <w:tcPr>
            <w:tcW w:w="1925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Публікація розважального та інформаційного контенту на офіційних сторінках закладу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лютий 2022-липень 2022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Карина Владиславівна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 xml:space="preserve">1200 </w:t>
            </w:r>
            <w:r>
              <w:rPr>
                <w:lang w:val="en-US"/>
              </w:rPr>
              <w:t>$</w:t>
            </w:r>
          </w:p>
        </w:tc>
        <w:tc>
          <w:tcPr>
            <w:tcW w:w="1926" w:type="dxa"/>
          </w:tcPr>
          <w:p w:rsidR="00212822" w:rsidRP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Відгуки клієнтів</w:t>
            </w:r>
          </w:p>
        </w:tc>
      </w:tr>
      <w:tr w:rsidR="00E54F76" w:rsidTr="00212822">
        <w:tc>
          <w:tcPr>
            <w:tcW w:w="1925" w:type="dxa"/>
          </w:tcPr>
          <w:p w:rsid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Кампанія з розсилки листів та запрошень</w:t>
            </w:r>
          </w:p>
        </w:tc>
        <w:tc>
          <w:tcPr>
            <w:tcW w:w="1926" w:type="dxa"/>
          </w:tcPr>
          <w:p w:rsid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січень 2022</w:t>
            </w:r>
          </w:p>
        </w:tc>
        <w:tc>
          <w:tcPr>
            <w:tcW w:w="1926" w:type="dxa"/>
          </w:tcPr>
          <w:p w:rsid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>Богдан Миколайович</w:t>
            </w:r>
          </w:p>
        </w:tc>
        <w:tc>
          <w:tcPr>
            <w:tcW w:w="1926" w:type="dxa"/>
          </w:tcPr>
          <w:p w:rsid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 xml:space="preserve">500 </w:t>
            </w:r>
            <w:r>
              <w:rPr>
                <w:lang w:val="en-US"/>
              </w:rPr>
              <w:t>$</w:t>
            </w:r>
          </w:p>
        </w:tc>
        <w:tc>
          <w:tcPr>
            <w:tcW w:w="1926" w:type="dxa"/>
          </w:tcPr>
          <w:p w:rsidR="00E54F76" w:rsidRDefault="00E54F76">
            <w:pPr>
              <w:rPr>
                <w:lang w:val="uk-UA"/>
              </w:rPr>
            </w:pPr>
            <w:r>
              <w:rPr>
                <w:lang w:val="uk-UA"/>
              </w:rPr>
              <w:t xml:space="preserve">Відгуки та збільшення </w:t>
            </w:r>
            <w:proofErr w:type="spellStart"/>
            <w:r>
              <w:rPr>
                <w:lang w:val="uk-UA"/>
              </w:rPr>
              <w:t>клаєнтів</w:t>
            </w:r>
            <w:proofErr w:type="spellEnd"/>
          </w:p>
        </w:tc>
      </w:tr>
    </w:tbl>
    <w:p w:rsidR="00212822" w:rsidRDefault="00212822"/>
    <w:p w:rsidR="00B649E9" w:rsidRDefault="009D3F70">
      <w:r>
        <w:t xml:space="preserve">06 </w:t>
      </w:r>
      <w:proofErr w:type="spellStart"/>
      <w:r>
        <w:t>Вимірювання</w:t>
      </w:r>
      <w:proofErr w:type="spellEnd"/>
      <w:r>
        <w:t xml:space="preserve"> та контроль</w:t>
      </w:r>
    </w:p>
    <w:p w:rsidR="00E54F76" w:rsidRDefault="00E54F76">
      <w:pPr>
        <w:rPr>
          <w:lang w:val="uk-UA"/>
        </w:rPr>
      </w:pPr>
      <w:r>
        <w:rPr>
          <w:lang w:val="uk-UA"/>
        </w:rPr>
        <w:t>Постійне відстеження в мережі інтернет всіх відгуків та коментарів про наш заклад харчування, реагування на них та впровадження змін у роботу та надання послуг для того, щоб виправити проблеми як</w:t>
      </w:r>
      <w:r w:rsidR="00075B9E">
        <w:rPr>
          <w:lang w:val="uk-UA"/>
        </w:rPr>
        <w:t>і відбуваються з відвідувачами.</w:t>
      </w:r>
      <w:bookmarkStart w:id="0" w:name="_GoBack"/>
      <w:bookmarkEnd w:id="0"/>
      <w:r>
        <w:rPr>
          <w:lang w:val="uk-UA"/>
        </w:rPr>
        <w:t>Контроль роботи та організації діяльності в цілому.</w:t>
      </w:r>
    </w:p>
    <w:p w:rsidR="00075B9E" w:rsidRPr="00075B9E" w:rsidRDefault="00E54F76">
      <w:pPr>
        <w:rPr>
          <w:rFonts w:cstheme="minorHAnsi"/>
          <w:color w:val="222222"/>
        </w:rPr>
      </w:pPr>
      <w:proofErr w:type="spellStart"/>
      <w:r w:rsidRPr="00075B9E">
        <w:rPr>
          <w:rFonts w:cstheme="minorHAnsi"/>
          <w:color w:val="222222"/>
        </w:rPr>
        <w:t>Основні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питання</w:t>
      </w:r>
      <w:proofErr w:type="spellEnd"/>
      <w:r w:rsidRPr="00075B9E">
        <w:rPr>
          <w:rFonts w:cstheme="minorHAnsi"/>
          <w:color w:val="222222"/>
        </w:rPr>
        <w:t xml:space="preserve"> контролю:</w:t>
      </w:r>
    </w:p>
    <w:p w:rsidR="00075B9E" w:rsidRPr="00075B9E" w:rsidRDefault="00E54F76">
      <w:pPr>
        <w:rPr>
          <w:rFonts w:cstheme="minorHAnsi"/>
          <w:color w:val="222222"/>
        </w:rPr>
      </w:pPr>
      <w:r w:rsidRPr="00075B9E">
        <w:rPr>
          <w:rFonts w:cstheme="minorHAnsi"/>
          <w:color w:val="222222"/>
        </w:rPr>
        <w:t xml:space="preserve"> 1) </w:t>
      </w:r>
      <w:proofErr w:type="spellStart"/>
      <w:r w:rsidRPr="00075B9E">
        <w:rPr>
          <w:rFonts w:cstheme="minorHAnsi"/>
          <w:color w:val="222222"/>
        </w:rPr>
        <w:t>чи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досягнуто</w:t>
      </w:r>
      <w:proofErr w:type="spellEnd"/>
      <w:r w:rsidRPr="00075B9E">
        <w:rPr>
          <w:rFonts w:cstheme="minorHAnsi"/>
          <w:color w:val="222222"/>
        </w:rPr>
        <w:t xml:space="preserve"> те, до </w:t>
      </w:r>
      <w:proofErr w:type="spellStart"/>
      <w:r w:rsidRPr="00075B9E">
        <w:rPr>
          <w:rFonts w:cstheme="minorHAnsi"/>
          <w:color w:val="222222"/>
        </w:rPr>
        <w:t>чого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прагнули</w:t>
      </w:r>
      <w:proofErr w:type="spellEnd"/>
      <w:r w:rsidRPr="00075B9E">
        <w:rPr>
          <w:rFonts w:cstheme="minorHAnsi"/>
          <w:color w:val="222222"/>
        </w:rPr>
        <w:t xml:space="preserve">; </w:t>
      </w:r>
    </w:p>
    <w:p w:rsidR="00075B9E" w:rsidRPr="00075B9E" w:rsidRDefault="00E54F76">
      <w:pPr>
        <w:rPr>
          <w:rFonts w:cstheme="minorHAnsi"/>
          <w:color w:val="222222"/>
        </w:rPr>
      </w:pPr>
      <w:r w:rsidRPr="00075B9E">
        <w:rPr>
          <w:rFonts w:cstheme="minorHAnsi"/>
          <w:color w:val="222222"/>
        </w:rPr>
        <w:t xml:space="preserve">2) </w:t>
      </w:r>
      <w:proofErr w:type="spellStart"/>
      <w:r w:rsidRPr="00075B9E">
        <w:rPr>
          <w:rFonts w:cstheme="minorHAnsi"/>
          <w:color w:val="222222"/>
        </w:rPr>
        <w:t>якщо</w:t>
      </w:r>
      <w:proofErr w:type="spellEnd"/>
      <w:r w:rsidRPr="00075B9E">
        <w:rPr>
          <w:rFonts w:cstheme="minorHAnsi"/>
          <w:color w:val="222222"/>
        </w:rPr>
        <w:t xml:space="preserve"> не </w:t>
      </w:r>
      <w:proofErr w:type="spellStart"/>
      <w:r w:rsidRPr="00075B9E">
        <w:rPr>
          <w:rFonts w:cstheme="minorHAnsi"/>
          <w:color w:val="222222"/>
        </w:rPr>
        <w:t>реалізовано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визначені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цілі</w:t>
      </w:r>
      <w:proofErr w:type="spellEnd"/>
      <w:r w:rsidRPr="00075B9E">
        <w:rPr>
          <w:rFonts w:cstheme="minorHAnsi"/>
          <w:color w:val="222222"/>
        </w:rPr>
        <w:t xml:space="preserve">, то </w:t>
      </w:r>
      <w:proofErr w:type="spellStart"/>
      <w:r w:rsidRPr="00075B9E">
        <w:rPr>
          <w:rFonts w:cstheme="minorHAnsi"/>
          <w:color w:val="222222"/>
        </w:rPr>
        <w:t>які</w:t>
      </w:r>
      <w:proofErr w:type="spellEnd"/>
      <w:r w:rsidRPr="00075B9E">
        <w:rPr>
          <w:rFonts w:cstheme="minorHAnsi"/>
          <w:color w:val="222222"/>
        </w:rPr>
        <w:t xml:space="preserve"> причини; </w:t>
      </w:r>
    </w:p>
    <w:p w:rsidR="00E54F76" w:rsidRPr="00075B9E" w:rsidRDefault="00E54F76">
      <w:pPr>
        <w:rPr>
          <w:rFonts w:cstheme="minorHAnsi"/>
          <w:color w:val="222222"/>
        </w:rPr>
      </w:pPr>
      <w:r w:rsidRPr="00075B9E">
        <w:rPr>
          <w:rFonts w:cstheme="minorHAnsi"/>
          <w:color w:val="222222"/>
        </w:rPr>
        <w:t xml:space="preserve">3) </w:t>
      </w:r>
      <w:proofErr w:type="spellStart"/>
      <w:r w:rsidRPr="00075B9E">
        <w:rPr>
          <w:rFonts w:cstheme="minorHAnsi"/>
          <w:color w:val="222222"/>
        </w:rPr>
        <w:t>які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потрібні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зміни</w:t>
      </w:r>
      <w:proofErr w:type="spellEnd"/>
      <w:r w:rsidRPr="00075B9E">
        <w:rPr>
          <w:rFonts w:cstheme="minorHAnsi"/>
          <w:color w:val="222222"/>
        </w:rPr>
        <w:t xml:space="preserve"> в </w:t>
      </w:r>
      <w:proofErr w:type="spellStart"/>
      <w:r w:rsidRPr="00075B9E">
        <w:rPr>
          <w:rFonts w:cstheme="minorHAnsi"/>
          <w:color w:val="222222"/>
        </w:rPr>
        <w:t>своїх</w:t>
      </w:r>
      <w:proofErr w:type="spellEnd"/>
      <w:r w:rsidRPr="00075B9E">
        <w:rPr>
          <w:rFonts w:cstheme="minorHAnsi"/>
          <w:color w:val="222222"/>
        </w:rPr>
        <w:t xml:space="preserve"> планах та в </w:t>
      </w:r>
      <w:proofErr w:type="spellStart"/>
      <w:r w:rsidRPr="00075B9E">
        <w:rPr>
          <w:rFonts w:cstheme="minorHAnsi"/>
          <w:color w:val="222222"/>
        </w:rPr>
        <w:t>організації</w:t>
      </w:r>
      <w:proofErr w:type="spellEnd"/>
      <w:r w:rsidRPr="00075B9E">
        <w:rPr>
          <w:rFonts w:cstheme="minorHAnsi"/>
          <w:color w:val="222222"/>
        </w:rPr>
        <w:t xml:space="preserve"> для </w:t>
      </w:r>
      <w:proofErr w:type="spellStart"/>
      <w:r w:rsidRPr="00075B9E">
        <w:rPr>
          <w:rFonts w:cstheme="minorHAnsi"/>
          <w:color w:val="222222"/>
        </w:rPr>
        <w:t>забезпечення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їх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виконання</w:t>
      </w:r>
      <w:proofErr w:type="spellEnd"/>
      <w:r w:rsidRPr="00075B9E">
        <w:rPr>
          <w:rFonts w:cstheme="minorHAnsi"/>
          <w:color w:val="222222"/>
        </w:rPr>
        <w:t>.</w:t>
      </w:r>
    </w:p>
    <w:p w:rsidR="00075B9E" w:rsidRPr="00075B9E" w:rsidRDefault="00075B9E">
      <w:pPr>
        <w:rPr>
          <w:rFonts w:cstheme="minorHAnsi"/>
          <w:color w:val="222222"/>
        </w:rPr>
      </w:pPr>
      <w:proofErr w:type="spellStart"/>
      <w:r w:rsidRPr="00075B9E">
        <w:rPr>
          <w:rFonts w:cstheme="minorHAnsi"/>
          <w:color w:val="222222"/>
        </w:rPr>
        <w:lastRenderedPageBreak/>
        <w:t>Тобто</w:t>
      </w:r>
      <w:proofErr w:type="spellEnd"/>
      <w:r w:rsidRPr="00075B9E">
        <w:rPr>
          <w:rFonts w:cstheme="minorHAnsi"/>
          <w:color w:val="222222"/>
        </w:rPr>
        <w:t xml:space="preserve"> контроль не є простою </w:t>
      </w:r>
      <w:proofErr w:type="spellStart"/>
      <w:r w:rsidRPr="00075B9E">
        <w:rPr>
          <w:rFonts w:cstheme="minorHAnsi"/>
          <w:color w:val="222222"/>
        </w:rPr>
        <w:t>констатацією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фактів</w:t>
      </w:r>
      <w:proofErr w:type="spellEnd"/>
      <w:r w:rsidRPr="00075B9E">
        <w:rPr>
          <w:rFonts w:cstheme="minorHAnsi"/>
          <w:color w:val="222222"/>
        </w:rPr>
        <w:t xml:space="preserve">, </w:t>
      </w:r>
      <w:proofErr w:type="spellStart"/>
      <w:r w:rsidRPr="00075B9E">
        <w:rPr>
          <w:rFonts w:cstheme="minorHAnsi"/>
          <w:color w:val="222222"/>
        </w:rPr>
        <w:t>вимірюванням</w:t>
      </w:r>
      <w:proofErr w:type="spellEnd"/>
      <w:r w:rsidRPr="00075B9E">
        <w:rPr>
          <w:rFonts w:cstheme="minorHAnsi"/>
          <w:color w:val="222222"/>
        </w:rPr>
        <w:t xml:space="preserve"> </w:t>
      </w:r>
      <w:proofErr w:type="spellStart"/>
      <w:r w:rsidRPr="00075B9E">
        <w:rPr>
          <w:rFonts w:cstheme="minorHAnsi"/>
          <w:color w:val="222222"/>
        </w:rPr>
        <w:t>результатів</w:t>
      </w:r>
      <w:proofErr w:type="spellEnd"/>
      <w:r w:rsidRPr="00075B9E">
        <w:rPr>
          <w:rFonts w:cstheme="minorHAnsi"/>
          <w:color w:val="222222"/>
        </w:rPr>
        <w:t>.</w:t>
      </w:r>
    </w:p>
    <w:p w:rsidR="00075B9E" w:rsidRPr="00075B9E" w:rsidRDefault="00075B9E" w:rsidP="00075B9E">
      <w:pPr>
        <w:spacing w:before="100" w:beforeAutospacing="1" w:after="100" w:afterAutospacing="1" w:line="240" w:lineRule="auto"/>
        <w:rPr>
          <w:rFonts w:eastAsia="Times New Roman" w:cstheme="minorHAnsi"/>
          <w:color w:val="222222"/>
          <w:lang w:eastAsia="ru-RU"/>
        </w:rPr>
      </w:pPr>
      <w:r w:rsidRPr="00075B9E">
        <w:rPr>
          <w:rFonts w:eastAsia="Times New Roman" w:cstheme="minorHAnsi"/>
          <w:color w:val="222222"/>
          <w:lang w:eastAsia="ru-RU"/>
        </w:rPr>
        <w:t xml:space="preserve">Контроль </w:t>
      </w:r>
      <w:proofErr w:type="spellStart"/>
      <w:r w:rsidRPr="00075B9E">
        <w:rPr>
          <w:rFonts w:eastAsia="Times New Roman" w:cstheme="minorHAnsi"/>
          <w:color w:val="222222"/>
          <w:lang w:eastAsia="ru-RU"/>
        </w:rPr>
        <w:t>маркетингової</w:t>
      </w:r>
      <w:proofErr w:type="spellEnd"/>
      <w:r w:rsidRPr="00075B9E">
        <w:rPr>
          <w:rFonts w:eastAsia="Times New Roman" w:cstheme="minorHAnsi"/>
          <w:color w:val="222222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22222"/>
          <w:lang w:eastAsia="ru-RU"/>
        </w:rPr>
        <w:t>діяльності</w:t>
      </w:r>
      <w:proofErr w:type="spellEnd"/>
      <w:r w:rsidRPr="00075B9E">
        <w:rPr>
          <w:rFonts w:eastAsia="Times New Roman" w:cstheme="minorHAnsi"/>
          <w:color w:val="222222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22222"/>
          <w:lang w:eastAsia="ru-RU"/>
        </w:rPr>
        <w:t>передбачає</w:t>
      </w:r>
      <w:proofErr w:type="spellEnd"/>
      <w:r w:rsidRPr="00075B9E">
        <w:rPr>
          <w:rFonts w:eastAsia="Times New Roman" w:cstheme="minorHAnsi"/>
          <w:color w:val="222222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22222"/>
          <w:lang w:eastAsia="ru-RU"/>
        </w:rPr>
        <w:t>вирішення</w:t>
      </w:r>
      <w:proofErr w:type="spellEnd"/>
      <w:r w:rsidRPr="00075B9E">
        <w:rPr>
          <w:rFonts w:eastAsia="Times New Roman" w:cstheme="minorHAnsi"/>
          <w:color w:val="222222"/>
          <w:lang w:eastAsia="ru-RU"/>
        </w:rPr>
        <w:t xml:space="preserve"> таких </w:t>
      </w:r>
      <w:proofErr w:type="spellStart"/>
      <w:r w:rsidRPr="00075B9E">
        <w:rPr>
          <w:rFonts w:eastAsia="Times New Roman" w:cstheme="minorHAnsi"/>
          <w:color w:val="222222"/>
          <w:lang w:eastAsia="ru-RU"/>
        </w:rPr>
        <w:t>основних</w:t>
      </w:r>
      <w:proofErr w:type="spellEnd"/>
      <w:r w:rsidRPr="00075B9E">
        <w:rPr>
          <w:rFonts w:eastAsia="Times New Roman" w:cstheme="minorHAnsi"/>
          <w:color w:val="222222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22222"/>
          <w:lang w:eastAsia="ru-RU"/>
        </w:rPr>
        <w:t>завдань</w:t>
      </w:r>
      <w:proofErr w:type="spellEnd"/>
      <w:r w:rsidRPr="00075B9E">
        <w:rPr>
          <w:rFonts w:eastAsia="Times New Roman" w:cstheme="minorHAnsi"/>
          <w:color w:val="222222"/>
          <w:lang w:eastAsia="ru-RU"/>
        </w:rPr>
        <w:t>:</w:t>
      </w:r>
    </w:p>
    <w:p w:rsidR="00075B9E" w:rsidRPr="00075B9E" w:rsidRDefault="00075B9E" w:rsidP="00075B9E">
      <w:pPr>
        <w:spacing w:before="100" w:beforeAutospacing="1" w:after="100" w:afterAutospacing="1" w:line="240" w:lineRule="auto"/>
        <w:ind w:left="360"/>
        <w:rPr>
          <w:rFonts w:eastAsia="Times New Roman" w:cstheme="minorHAnsi"/>
          <w:color w:val="242424"/>
          <w:lang w:eastAsia="ru-RU"/>
        </w:rPr>
      </w:pPr>
      <w:r w:rsidRPr="00075B9E">
        <w:rPr>
          <w:rFonts w:eastAsia="Times New Roman" w:cstheme="minorHAnsi"/>
          <w:color w:val="242424"/>
          <w:lang w:eastAsia="ru-RU"/>
        </w:rPr>
        <w:t xml:space="preserve">—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визначення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параметрів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(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показників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)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діяльності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,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які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підлягають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контролю;</w:t>
      </w:r>
    </w:p>
    <w:p w:rsidR="00075B9E" w:rsidRPr="00075B9E" w:rsidRDefault="00075B9E" w:rsidP="00075B9E">
      <w:pPr>
        <w:spacing w:before="100" w:beforeAutospacing="1" w:after="100" w:afterAutospacing="1" w:line="240" w:lineRule="auto"/>
        <w:ind w:left="360"/>
        <w:rPr>
          <w:rFonts w:eastAsia="Times New Roman" w:cstheme="minorHAnsi"/>
          <w:color w:val="242424"/>
          <w:lang w:eastAsia="ru-RU"/>
        </w:rPr>
      </w:pPr>
      <w:r w:rsidRPr="00075B9E">
        <w:rPr>
          <w:rFonts w:eastAsia="Times New Roman" w:cstheme="minorHAnsi"/>
          <w:color w:val="242424"/>
          <w:lang w:eastAsia="ru-RU"/>
        </w:rPr>
        <w:t xml:space="preserve">—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визначення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фактично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досягнутих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результатів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за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контрольними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параметрами;</w:t>
      </w:r>
    </w:p>
    <w:p w:rsidR="00075B9E" w:rsidRPr="00075B9E" w:rsidRDefault="00075B9E" w:rsidP="00075B9E">
      <w:pPr>
        <w:spacing w:before="100" w:beforeAutospacing="1" w:after="100" w:afterAutospacing="1" w:line="240" w:lineRule="auto"/>
        <w:ind w:left="360"/>
        <w:rPr>
          <w:rFonts w:eastAsia="Times New Roman" w:cstheme="minorHAnsi"/>
          <w:color w:val="242424"/>
          <w:lang w:eastAsia="ru-RU"/>
        </w:rPr>
      </w:pPr>
      <w:r w:rsidRPr="00075B9E">
        <w:rPr>
          <w:rFonts w:eastAsia="Times New Roman" w:cstheme="minorHAnsi"/>
          <w:color w:val="242424"/>
          <w:lang w:eastAsia="ru-RU"/>
        </w:rPr>
        <w:t xml:space="preserve">—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співставлення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планових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і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фактичних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показників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діяльності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>;</w:t>
      </w:r>
    </w:p>
    <w:p w:rsidR="00075B9E" w:rsidRPr="00075B9E" w:rsidRDefault="00075B9E" w:rsidP="00075B9E">
      <w:pPr>
        <w:spacing w:before="100" w:beforeAutospacing="1" w:after="100" w:afterAutospacing="1" w:line="240" w:lineRule="auto"/>
        <w:ind w:left="360"/>
        <w:rPr>
          <w:rFonts w:eastAsia="Times New Roman" w:cstheme="minorHAnsi"/>
          <w:color w:val="242424"/>
          <w:lang w:eastAsia="ru-RU"/>
        </w:rPr>
      </w:pPr>
      <w:r w:rsidRPr="00075B9E">
        <w:rPr>
          <w:rFonts w:eastAsia="Times New Roman" w:cstheme="minorHAnsi"/>
          <w:color w:val="242424"/>
          <w:lang w:eastAsia="ru-RU"/>
        </w:rPr>
        <w:t xml:space="preserve">—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визначення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причин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відхилення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фактичних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показників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від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планових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>;</w:t>
      </w:r>
    </w:p>
    <w:p w:rsidR="00075B9E" w:rsidRPr="00075B9E" w:rsidRDefault="00075B9E" w:rsidP="00075B9E">
      <w:pPr>
        <w:spacing w:before="100" w:beforeAutospacing="1" w:after="100" w:afterAutospacing="1" w:line="240" w:lineRule="auto"/>
        <w:ind w:left="360"/>
        <w:rPr>
          <w:rFonts w:eastAsia="Times New Roman" w:cstheme="minorHAnsi"/>
          <w:color w:val="242424"/>
          <w:lang w:eastAsia="ru-RU"/>
        </w:rPr>
      </w:pPr>
      <w:r w:rsidRPr="00075B9E">
        <w:rPr>
          <w:rFonts w:eastAsia="Times New Roman" w:cstheme="minorHAnsi"/>
          <w:color w:val="242424"/>
          <w:lang w:eastAsia="ru-RU"/>
        </w:rPr>
        <w:t xml:space="preserve">—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розробка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заходів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щодо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вдосконалення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діяльності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—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коригування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наявних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планів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,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прийняття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 xml:space="preserve"> </w:t>
      </w:r>
      <w:proofErr w:type="spellStart"/>
      <w:r w:rsidRPr="00075B9E">
        <w:rPr>
          <w:rFonts w:eastAsia="Times New Roman" w:cstheme="minorHAnsi"/>
          <w:color w:val="242424"/>
          <w:lang w:eastAsia="ru-RU"/>
        </w:rPr>
        <w:t>нових</w:t>
      </w:r>
      <w:proofErr w:type="spellEnd"/>
      <w:r w:rsidRPr="00075B9E">
        <w:rPr>
          <w:rFonts w:eastAsia="Times New Roman" w:cstheme="minorHAnsi"/>
          <w:color w:val="242424"/>
          <w:lang w:eastAsia="ru-RU"/>
        </w:rPr>
        <w:t>.</w:t>
      </w:r>
    </w:p>
    <w:p w:rsidR="00075B9E" w:rsidRPr="00075B9E" w:rsidRDefault="00075B9E"/>
    <w:sectPr w:rsidR="00075B9E" w:rsidRPr="00075B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663"/>
    <w:multiLevelType w:val="multilevel"/>
    <w:tmpl w:val="5174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3AB1"/>
    <w:multiLevelType w:val="multilevel"/>
    <w:tmpl w:val="C45A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2AB6"/>
    <w:multiLevelType w:val="multilevel"/>
    <w:tmpl w:val="732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6C08CB"/>
    <w:multiLevelType w:val="multilevel"/>
    <w:tmpl w:val="732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D1C31"/>
    <w:multiLevelType w:val="multilevel"/>
    <w:tmpl w:val="732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F6C60"/>
    <w:multiLevelType w:val="multilevel"/>
    <w:tmpl w:val="732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448FF"/>
    <w:multiLevelType w:val="multilevel"/>
    <w:tmpl w:val="39AE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742E12"/>
    <w:multiLevelType w:val="multilevel"/>
    <w:tmpl w:val="732A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5D"/>
    <w:rsid w:val="00075B9E"/>
    <w:rsid w:val="00212822"/>
    <w:rsid w:val="0055700F"/>
    <w:rsid w:val="0070605D"/>
    <w:rsid w:val="007437C5"/>
    <w:rsid w:val="008853AA"/>
    <w:rsid w:val="0094622C"/>
    <w:rsid w:val="009D3F70"/>
    <w:rsid w:val="00A530EF"/>
    <w:rsid w:val="00AF7485"/>
    <w:rsid w:val="00B27614"/>
    <w:rsid w:val="00E54F76"/>
    <w:rsid w:val="00F6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6B7D"/>
  <w15:chartTrackingRefBased/>
  <w15:docId w15:val="{8F197C4A-890D-4754-8C3D-DBE8F4AE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700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4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2021-10-26T13:48:00Z</dcterms:created>
  <dcterms:modified xsi:type="dcterms:W3CDTF">2021-10-26T15:58:00Z</dcterms:modified>
</cp:coreProperties>
</file>