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3CBE8" w14:textId="63FF7C54" w:rsidR="00AD1D30" w:rsidRDefault="00AD1D30" w:rsidP="006C0B77">
      <w:pPr>
        <w:spacing w:after="0"/>
        <w:ind w:firstLine="709"/>
        <w:jc w:val="both"/>
      </w:pPr>
      <w:r>
        <w:t xml:space="preserve">Некоторые люди могут подумать, что футбольный мяч – это простой спортивный снаряд. Но вы очень удивитесь, когда узнаете, как много существует видов футбольных мячей. У одних разный вес и размер, у других – материал, каждый мяч создан для разного покрытия, на котором вы будете играть, и </w:t>
      </w:r>
      <w:proofErr w:type="gramStart"/>
      <w:r>
        <w:t>это</w:t>
      </w:r>
      <w:proofErr w:type="gramEnd"/>
      <w:r>
        <w:t xml:space="preserve"> только не считая расцветки и дизайна.</w:t>
      </w:r>
    </w:p>
    <w:p w14:paraId="5B51832C" w14:textId="73C3FCB7" w:rsidR="00FE0522" w:rsidRDefault="00FE0522" w:rsidP="006C0B77">
      <w:pPr>
        <w:spacing w:after="0"/>
        <w:ind w:firstLine="709"/>
        <w:jc w:val="both"/>
      </w:pPr>
      <w:r>
        <w:t>Мячи желательно подбирать под возраст игрока.</w:t>
      </w:r>
    </w:p>
    <w:p w14:paraId="40C2F696" w14:textId="7C788195" w:rsidR="00FE0522" w:rsidRDefault="00FE0522" w:rsidP="00FE0522">
      <w:pPr>
        <w:pStyle w:val="a7"/>
        <w:numPr>
          <w:ilvl w:val="0"/>
          <w:numId w:val="1"/>
        </w:numPr>
        <w:spacing w:after="0"/>
        <w:jc w:val="both"/>
      </w:pPr>
      <w:r>
        <w:t>Для детей, которым еще нет 8 лет, стоит покупать мяч 3-го и 4-го размера, с небольшим весом.</w:t>
      </w:r>
    </w:p>
    <w:p w14:paraId="36103DEC" w14:textId="770FAD75" w:rsidR="00FE0522" w:rsidRDefault="00FE0522" w:rsidP="00FE0522">
      <w:pPr>
        <w:pStyle w:val="a7"/>
        <w:numPr>
          <w:ilvl w:val="0"/>
          <w:numId w:val="1"/>
        </w:numPr>
        <w:spacing w:after="0"/>
        <w:jc w:val="both"/>
      </w:pPr>
      <w:r>
        <w:t>Детям до 12 лет следует подбирать мяч 4-го размера.</w:t>
      </w:r>
    </w:p>
    <w:p w14:paraId="2F7E4B27" w14:textId="7340D5FF" w:rsidR="00FE0522" w:rsidRDefault="00FE0522" w:rsidP="00FE0522">
      <w:pPr>
        <w:pStyle w:val="a7"/>
        <w:numPr>
          <w:ilvl w:val="0"/>
          <w:numId w:val="1"/>
        </w:numPr>
        <w:spacing w:after="0"/>
        <w:jc w:val="both"/>
      </w:pPr>
      <w:r>
        <w:t>Подросткам и взрослым футболистам можно выбирать мяч 5-го размера, который больше по весу и более подойдет для взрослых.</w:t>
      </w:r>
    </w:p>
    <w:p w14:paraId="19508139" w14:textId="4188ADBD" w:rsidR="00AD1D30" w:rsidRDefault="00AD1D30" w:rsidP="006C0B77">
      <w:pPr>
        <w:spacing w:after="0"/>
        <w:ind w:firstLine="709"/>
        <w:jc w:val="both"/>
      </w:pPr>
      <w:r>
        <w:t>В магазинах мы часто можем слышать от клиентов: «Какой производитель выпускает лучше мячи?». Часто возникает вопрос: «Стоит ли платить втридорога за мяч элитного брэнда»</w:t>
      </w:r>
      <w:r w:rsidR="0062608B">
        <w:t>.</w:t>
      </w:r>
    </w:p>
    <w:p w14:paraId="5BC500FA" w14:textId="7D309ACC" w:rsidR="0062608B" w:rsidRDefault="0062608B" w:rsidP="0062608B">
      <w:pPr>
        <w:spacing w:after="0"/>
        <w:ind w:firstLine="709"/>
        <w:jc w:val="both"/>
      </w:pPr>
      <w:r>
        <w:t>Какой же мяч лучше? – это</w:t>
      </w:r>
      <w:r w:rsidR="00B64571">
        <w:t>т вопрос</w:t>
      </w:r>
      <w:r>
        <w:t xml:space="preserve">, является очень размытым. Мы уже говорили, что каждый мяч особенный по своим характеристикам, так же в учет берется, как и для чего он сделан. </w:t>
      </w:r>
    </w:p>
    <w:p w14:paraId="0E80BFDD" w14:textId="7DD24AAD" w:rsidR="0062608B" w:rsidRDefault="0062608B" w:rsidP="0062608B">
      <w:pPr>
        <w:spacing w:after="0"/>
        <w:ind w:firstLine="709"/>
        <w:jc w:val="both"/>
      </w:pPr>
      <w:r>
        <w:t>На мировом рынке по изготовке мячей, выделяется два гиганта – Адидас и Найк. Самые популярные футбольные лиги отдают свое предпочтение этим брендам, и это не удивительно, потому что компании ежегодно тратя много денег и средств, чтобы с каждым годом покупателю было удобнее держать мяч в ногах.</w:t>
      </w:r>
    </w:p>
    <w:p w14:paraId="0787C098" w14:textId="5AC5AC4B" w:rsidR="0062608B" w:rsidRDefault="0062608B" w:rsidP="0062608B">
      <w:pPr>
        <w:spacing w:after="0"/>
        <w:ind w:firstLine="709"/>
        <w:jc w:val="both"/>
      </w:pPr>
      <w:r>
        <w:t xml:space="preserve">С 1963 года, Адидас является неизменным поставщиком мячей для </w:t>
      </w:r>
      <w:r>
        <w:rPr>
          <w:lang w:val="en-US"/>
        </w:rPr>
        <w:t>UEFA</w:t>
      </w:r>
      <w:r>
        <w:t xml:space="preserve"> и чемпионатов мира по футболу.</w:t>
      </w:r>
      <w:r w:rsidR="00645B68">
        <w:t xml:space="preserve"> Но самой большой гордостью для Адидас является мяч </w:t>
      </w:r>
      <w:r w:rsidR="00645B68">
        <w:rPr>
          <w:lang w:val="en-US"/>
        </w:rPr>
        <w:t>Finale</w:t>
      </w:r>
      <w:r w:rsidR="00645B68">
        <w:t>, который разработан компанией специально для Лиги Чемпионов.</w:t>
      </w:r>
    </w:p>
    <w:p w14:paraId="6C6F8DB0" w14:textId="5E79FBF3" w:rsidR="00645B68" w:rsidRPr="00645B68" w:rsidRDefault="00645B68" w:rsidP="0062608B">
      <w:pPr>
        <w:spacing w:after="0"/>
        <w:ind w:firstLine="709"/>
        <w:jc w:val="both"/>
      </w:pPr>
      <w:r>
        <w:t xml:space="preserve">Что касательно Найк, то их мячи используют ведущие чемпионаты всего Мира. Найк на протяжении долгого времени сотрудничают с Английской </w:t>
      </w:r>
      <w:proofErr w:type="gramStart"/>
      <w:r>
        <w:t>Премьер Лигой</w:t>
      </w:r>
      <w:proofErr w:type="gramEnd"/>
      <w:r>
        <w:t>.</w:t>
      </w:r>
    </w:p>
    <w:sectPr w:rsidR="00645B68" w:rsidRPr="00645B68" w:rsidSect="006C0B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96BD7" w14:textId="77777777" w:rsidR="001B18CC" w:rsidRDefault="001B18CC" w:rsidP="00645B68">
      <w:pPr>
        <w:spacing w:after="0"/>
      </w:pPr>
      <w:r>
        <w:separator/>
      </w:r>
    </w:p>
  </w:endnote>
  <w:endnote w:type="continuationSeparator" w:id="0">
    <w:p w14:paraId="666AC81D" w14:textId="77777777" w:rsidR="001B18CC" w:rsidRDefault="001B18CC" w:rsidP="00645B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9FC27" w14:textId="77777777" w:rsidR="00FE0522" w:rsidRDefault="00FE05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7F880" w14:textId="77777777" w:rsidR="00FE0522" w:rsidRDefault="00FE05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B886A" w14:textId="77777777" w:rsidR="00FE0522" w:rsidRDefault="00FE05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18E04" w14:textId="77777777" w:rsidR="001B18CC" w:rsidRDefault="001B18CC" w:rsidP="00645B68">
      <w:pPr>
        <w:spacing w:after="0"/>
      </w:pPr>
      <w:r>
        <w:separator/>
      </w:r>
    </w:p>
  </w:footnote>
  <w:footnote w:type="continuationSeparator" w:id="0">
    <w:p w14:paraId="26013305" w14:textId="77777777" w:rsidR="001B18CC" w:rsidRDefault="001B18CC" w:rsidP="00645B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5AFB6" w14:textId="77777777" w:rsidR="00FE0522" w:rsidRDefault="00FE05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47941" w14:textId="77777777" w:rsidR="00FE0522" w:rsidRDefault="00FE05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DF078" w14:textId="77777777" w:rsidR="00FE0522" w:rsidRDefault="00FE05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BA46FF"/>
    <w:multiLevelType w:val="hybridMultilevel"/>
    <w:tmpl w:val="C2F84584"/>
    <w:lvl w:ilvl="0" w:tplc="4E405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30"/>
    <w:rsid w:val="001B18CC"/>
    <w:rsid w:val="00382C46"/>
    <w:rsid w:val="00413917"/>
    <w:rsid w:val="005A60F6"/>
    <w:rsid w:val="0062608B"/>
    <w:rsid w:val="00645B68"/>
    <w:rsid w:val="006C0B77"/>
    <w:rsid w:val="008242FF"/>
    <w:rsid w:val="00870751"/>
    <w:rsid w:val="00922C48"/>
    <w:rsid w:val="00AD1D30"/>
    <w:rsid w:val="00B64571"/>
    <w:rsid w:val="00B915B7"/>
    <w:rsid w:val="00EA59DF"/>
    <w:rsid w:val="00EE4070"/>
    <w:rsid w:val="00F12C76"/>
    <w:rsid w:val="00F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26CE"/>
  <w15:chartTrackingRefBased/>
  <w15:docId w15:val="{5C536B48-D9EA-4939-97B3-DD7AAEEB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B6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645B6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45B6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645B68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E0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4</cp:revision>
  <dcterms:created xsi:type="dcterms:W3CDTF">2020-05-27T09:57:00Z</dcterms:created>
  <dcterms:modified xsi:type="dcterms:W3CDTF">2020-05-27T13:06:00Z</dcterms:modified>
</cp:coreProperties>
</file>