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Тема:</w:t>
      </w:r>
      <w:r w:rsidDel="00000000" w:rsidR="00000000" w:rsidRPr="00000000">
        <w:rPr>
          <w:rtl w:val="0"/>
        </w:rPr>
        <w:t xml:space="preserve"> «Як вибрати надійний інтернет-магазин для покупок онлайн»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Мова:</w:t>
      </w:r>
      <w:r w:rsidDel="00000000" w:rsidR="00000000" w:rsidRPr="00000000">
        <w:rPr>
          <w:rtl w:val="0"/>
        </w:rPr>
        <w:t xml:space="preserve"> українська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Текст (зразок, ~300 слів)</w:t>
      </w:r>
    </w:p>
    <w:p w:rsidR="00000000" w:rsidDel="00000000" w:rsidP="00000000" w:rsidRDefault="00000000" w:rsidRPr="00000000" w14:paraId="00000003">
      <w:pPr>
        <w:spacing w:after="240" w:before="240" w:lineRule="auto"/>
        <w:ind w:left="600" w:right="600" w:firstLine="0"/>
        <w:rPr/>
      </w:pPr>
      <w:r w:rsidDel="00000000" w:rsidR="00000000" w:rsidRPr="00000000">
        <w:rPr>
          <w:b w:val="1"/>
          <w:bCs w:val="1"/>
          <w:rtl w:val="0"/>
        </w:rPr>
        <w:t xml:space="preserve">H1:</w:t>
      </w:r>
      <w:r w:rsidDel="00000000" w:rsidR="00000000" w:rsidRPr="00000000">
        <w:rPr>
          <w:rtl w:val="0"/>
        </w:rPr>
        <w:t xml:space="preserve"> Як вибрати надійний інтернет-магазин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H2:</w:t>
      </w:r>
      <w:r w:rsidDel="00000000" w:rsidR="00000000" w:rsidRPr="00000000">
        <w:rPr>
          <w:rtl w:val="0"/>
        </w:rPr>
        <w:t xml:space="preserve"> Основні критерії надійності</w:t>
        <w:br w:type="textWrapping"/>
        <w:t xml:space="preserve"> Перед покупкою в інтернет-магазині важливо перевірити репутацію, відгуки клієнтів і наявність контактної інформації. Надійні магазини зазвичай мають SSL-сертифікат та прозорі умови доставки та повернення товару.</w:t>
      </w:r>
    </w:p>
    <w:p w:rsidR="00000000" w:rsidDel="00000000" w:rsidP="00000000" w:rsidRDefault="00000000" w:rsidRPr="00000000" w14:paraId="00000004">
      <w:pPr>
        <w:spacing w:after="240" w:before="240" w:lineRule="auto"/>
        <w:ind w:left="600" w:right="600" w:firstLine="0"/>
        <w:rPr/>
      </w:pPr>
      <w:r w:rsidDel="00000000" w:rsidR="00000000" w:rsidRPr="00000000">
        <w:rPr>
          <w:b w:val="1"/>
          <w:bCs w:val="1"/>
          <w:rtl w:val="0"/>
        </w:rPr>
        <w:t xml:space="preserve">H2:</w:t>
      </w:r>
      <w:r w:rsidDel="00000000" w:rsidR="00000000" w:rsidRPr="00000000">
        <w:rPr>
          <w:rtl w:val="0"/>
        </w:rPr>
        <w:t xml:space="preserve"> Платіжні методи та безпека</w:t>
        <w:br w:type="textWrapping"/>
        <w:t xml:space="preserve"> Використовуйте перевірені платіжні системи та банківські картки. Уникайте переказів на невідомі рахунки. Безпечні способи оплати гарантують захист ваших коштів.</w:t>
      </w:r>
    </w:p>
    <w:p w:rsidR="00000000" w:rsidDel="00000000" w:rsidP="00000000" w:rsidRDefault="00000000" w:rsidRPr="00000000" w14:paraId="00000005">
      <w:pPr>
        <w:spacing w:after="240" w:before="240" w:lineRule="auto"/>
        <w:ind w:left="600" w:right="600" w:firstLine="0"/>
        <w:rPr/>
      </w:pPr>
      <w:r w:rsidDel="00000000" w:rsidR="00000000" w:rsidRPr="00000000">
        <w:rPr>
          <w:b w:val="1"/>
          <w:bCs w:val="1"/>
          <w:rtl w:val="0"/>
        </w:rPr>
        <w:t xml:space="preserve">H2:</w:t>
      </w:r>
      <w:r w:rsidDel="00000000" w:rsidR="00000000" w:rsidRPr="00000000">
        <w:rPr>
          <w:rtl w:val="0"/>
        </w:rPr>
        <w:t xml:space="preserve"> Підсумок</w:t>
        <w:br w:type="textWrapping"/>
        <w:t xml:space="preserve"> Перевірка рейтингу, наявності відгуків та безпечних способів оплати допоможуть уникнути шахрайства та роблять покупки комфортними.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Ключі:</w:t>
      </w:r>
      <w:r w:rsidDel="00000000" w:rsidR="00000000" w:rsidRPr="00000000">
        <w:rPr>
          <w:rtl w:val="0"/>
        </w:rPr>
        <w:t xml:space="preserve"> «надійний інтернет-магазин», «онлайн покупки», «безпечна оплата»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