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2D9A6" w14:textId="77777777" w:rsidR="00503DCF" w:rsidRDefault="00503DCF" w:rsidP="00503DCF">
      <w:r>
        <w:t>Описание товара/услуги:</w:t>
      </w:r>
    </w:p>
    <w:p w14:paraId="0BE2D295" w14:textId="42049417" w:rsidR="000F671F" w:rsidRDefault="00503DCF" w:rsidP="00503DCF">
      <w:r>
        <w:t>Электрическая мини-лампа для чтения — компактная, с регулируемой яркостью и встроенной защитой глаз. Легко переносится, работает от USB, идеально подходит для дома и путешествий.</w:t>
      </w:r>
    </w:p>
    <w:sectPr w:rsidR="000F6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2B1"/>
    <w:rsid w:val="000F671F"/>
    <w:rsid w:val="0044003C"/>
    <w:rsid w:val="00503DCF"/>
    <w:rsid w:val="007D383A"/>
    <w:rsid w:val="00B522B1"/>
    <w:rsid w:val="00DC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ED3BD9-E0C4-48B1-81BF-739FE15E8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Соломонова</dc:creator>
  <cp:keywords/>
  <dc:description/>
  <cp:lastModifiedBy>Наталья Соломонова</cp:lastModifiedBy>
  <cp:revision>2</cp:revision>
  <dcterms:created xsi:type="dcterms:W3CDTF">2025-11-25T13:52:00Z</dcterms:created>
  <dcterms:modified xsi:type="dcterms:W3CDTF">2025-11-25T16:49:00Z</dcterms:modified>
</cp:coreProperties>
</file>