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82" w:rsidRDefault="007107D6" w:rsidP="00B07838">
      <w:pPr>
        <w:tabs>
          <w:tab w:val="center" w:pos="4680"/>
        </w:tabs>
        <w:spacing w:line="240" w:lineRule="auto"/>
      </w:pPr>
      <w:r>
        <w:rPr>
          <w:noProof/>
        </w:rPr>
        <w:pict>
          <v:rect id="_x0000_s1027" style="position:absolute;margin-left:34.5pt;margin-top:1.5pt;width:120.75pt;height:21.75pt;z-index:251659264">
            <v:textbox>
              <w:txbxContent>
                <w:p w:rsidR="007C4A82" w:rsidRPr="007C4A82" w:rsidRDefault="007C4A82">
                  <w:r>
                    <w:t xml:space="preserve">            /</w:t>
                  </w:r>
                  <w:r w:rsidRPr="007C4A82">
                    <w:rPr>
                      <w:lang w:val="ru-RU"/>
                    </w:rPr>
                    <w:t xml:space="preserve"> </w:t>
                  </w:r>
                  <w:proofErr w:type="spellStart"/>
                  <w:r w:rsidRPr="007C4A82">
                    <w:rPr>
                      <w:lang w:val="ru-RU"/>
                    </w:rPr>
                    <w:t>barcode</w:t>
                  </w:r>
                  <w:proofErr w:type="spellEnd"/>
                  <w:r>
                    <w:t>/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8.25pt;margin-top:6.75pt;width:60.75pt;height:83.25pt;z-index:251658240">
            <v:textbox>
              <w:txbxContent>
                <w:p w:rsidR="007C4A82" w:rsidRDefault="007C4A82"/>
                <w:p w:rsidR="007C4A82" w:rsidRPr="007C4A82" w:rsidRDefault="007C4A82">
                  <w:r>
                    <w:t xml:space="preserve">   /photo/</w:t>
                  </w:r>
                </w:p>
              </w:txbxContent>
            </v:textbox>
          </v:rect>
        </w:pict>
      </w:r>
      <w:r w:rsidR="007C4A82" w:rsidRPr="007C4A82">
        <w:t xml:space="preserve">     </w:t>
      </w:r>
      <w:r w:rsidR="007C4A82" w:rsidRPr="007C4A82">
        <w:tab/>
      </w:r>
      <w:r w:rsidR="007C4A82">
        <w:rPr>
          <w:lang w:val="uk-UA"/>
        </w:rPr>
        <w:t xml:space="preserve">                                                      </w:t>
      </w:r>
      <w:r w:rsidR="007C4A82" w:rsidRPr="007C4A82">
        <w:t>Regional Center for Educational Quality Assessment</w:t>
      </w:r>
      <w:r w:rsidR="007C4A82">
        <w:rPr>
          <w:lang w:val="uk-UA"/>
        </w:rPr>
        <w:t xml:space="preserve"> </w:t>
      </w:r>
      <w:r w:rsidR="007C4A82">
        <w:t xml:space="preserve">of </w:t>
      </w:r>
      <w:r w:rsidR="007C4A82" w:rsidRPr="007C4A82">
        <w:t>Kyiv</w:t>
      </w:r>
    </w:p>
    <w:p w:rsidR="00002842" w:rsidRPr="007C4A82" w:rsidRDefault="007C4A82" w:rsidP="00B07838">
      <w:pPr>
        <w:spacing w:line="240" w:lineRule="auto"/>
      </w:pPr>
      <w:r w:rsidRPr="007C4A82">
        <w:t xml:space="preserve">           </w:t>
      </w:r>
      <w:r>
        <w:t xml:space="preserve">           1237941414279                 ___________</w:t>
      </w:r>
      <w:bookmarkStart w:id="0" w:name="_GoBack"/>
      <w:proofErr w:type="spellStart"/>
      <w:r w:rsidRPr="007107D6">
        <w:rPr>
          <w:color w:val="000000" w:themeColor="text1"/>
          <w:u w:val="single"/>
          <w:shd w:val="clear" w:color="auto" w:fill="000000" w:themeFill="text1"/>
        </w:rPr>
        <w:t>Kostroba</w:t>
      </w:r>
      <w:proofErr w:type="spellEnd"/>
      <w:r w:rsidRPr="007107D6">
        <w:rPr>
          <w:color w:val="000000" w:themeColor="text1"/>
          <w:u w:val="single"/>
          <w:shd w:val="clear" w:color="auto" w:fill="000000" w:themeFill="text1"/>
        </w:rPr>
        <w:t xml:space="preserve"> I.I</w:t>
      </w:r>
      <w:bookmarkEnd w:id="0"/>
      <w:r>
        <w:rPr>
          <w:u w:val="single"/>
        </w:rPr>
        <w:t>.</w:t>
      </w:r>
      <w:r>
        <w:t>_______________________________</w:t>
      </w:r>
    </w:p>
    <w:p w:rsidR="007C4A82" w:rsidRDefault="007C4A82" w:rsidP="00B07838">
      <w:pPr>
        <w:tabs>
          <w:tab w:val="left" w:pos="3330"/>
        </w:tabs>
        <w:spacing w:line="240" w:lineRule="auto"/>
        <w:rPr>
          <w:u w:val="single"/>
          <w:lang w:val="uk-UA"/>
        </w:rPr>
      </w:pPr>
      <w:r w:rsidRPr="007C4A82">
        <w:tab/>
      </w:r>
      <w:r w:rsidRPr="007C4A82">
        <w:rPr>
          <w:u w:val="single"/>
        </w:rPr>
        <w:t>_________</w:t>
      </w:r>
      <w:proofErr w:type="gramStart"/>
      <w:r w:rsidRPr="007C4A82">
        <w:rPr>
          <w:u w:val="single"/>
        </w:rPr>
        <w:t>_( surname</w:t>
      </w:r>
      <w:proofErr w:type="gramEnd"/>
      <w:r w:rsidRPr="007C4A82">
        <w:rPr>
          <w:u w:val="single"/>
        </w:rPr>
        <w:t xml:space="preserve">, initials </w:t>
      </w:r>
      <w:r w:rsidRPr="007C4A82">
        <w:rPr>
          <w:u w:val="single"/>
          <w:lang w:val="uk-UA"/>
        </w:rPr>
        <w:t>)</w:t>
      </w:r>
      <w:r w:rsidRPr="007C4A82">
        <w:rPr>
          <w:u w:val="single"/>
        </w:rPr>
        <w:t>________________</w:t>
      </w:r>
      <w:r w:rsidRPr="007C4A82">
        <w:rPr>
          <w:u w:val="single"/>
          <w:lang w:val="uk-UA"/>
        </w:rPr>
        <w:t>_</w:t>
      </w:r>
      <w:r w:rsidRPr="007C4A82">
        <w:rPr>
          <w:u w:val="single"/>
        </w:rPr>
        <w:t>__________</w:t>
      </w:r>
      <w:r>
        <w:rPr>
          <w:u w:val="single"/>
          <w:lang w:val="uk-UA"/>
        </w:rPr>
        <w:t xml:space="preserve"> </w:t>
      </w:r>
    </w:p>
    <w:p w:rsidR="007C4A82" w:rsidRDefault="007C4A82" w:rsidP="00B07838">
      <w:pPr>
        <w:tabs>
          <w:tab w:val="left" w:pos="3330"/>
        </w:tabs>
        <w:spacing w:line="240" w:lineRule="auto"/>
        <w:rPr>
          <w:b/>
        </w:rPr>
      </w:pPr>
      <w:r>
        <w:rPr>
          <w:lang w:val="uk-UA"/>
        </w:rPr>
        <w:tab/>
      </w:r>
      <w:r w:rsidRPr="00455E8A">
        <w:rPr>
          <w:b/>
        </w:rPr>
        <w:t>APPLICATION</w:t>
      </w:r>
    </w:p>
    <w:p w:rsidR="00455E8A" w:rsidRDefault="00455E8A" w:rsidP="00B07838">
      <w:pPr>
        <w:tabs>
          <w:tab w:val="left" w:pos="3330"/>
        </w:tabs>
        <w:spacing w:line="240" w:lineRule="auto"/>
        <w:rPr>
          <w:i/>
          <w:u w:val="single"/>
          <w:lang w:val="uk-UA"/>
        </w:rPr>
      </w:pPr>
      <w:r>
        <w:rPr>
          <w:b/>
        </w:rPr>
        <w:t>________</w:t>
      </w:r>
      <w:r w:rsidRPr="00455E8A">
        <w:t xml:space="preserve"> </w:t>
      </w:r>
      <w:r w:rsidRPr="00455E8A">
        <w:rPr>
          <w:i/>
          <w:u w:val="single"/>
        </w:rPr>
        <w:t>Please register me for participation in the extern</w:t>
      </w:r>
      <w:r>
        <w:rPr>
          <w:i/>
          <w:u w:val="single"/>
        </w:rPr>
        <w:t>al independent appraisal of 201</w:t>
      </w:r>
      <w:r>
        <w:rPr>
          <w:i/>
          <w:u w:val="single"/>
          <w:lang w:val="uk-UA"/>
        </w:rPr>
        <w:t>8</w:t>
      </w:r>
      <w:r w:rsidRPr="00455E8A">
        <w:rPr>
          <w:i/>
          <w:u w:val="single"/>
        </w:rPr>
        <w:t>.</w:t>
      </w:r>
      <w:r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With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the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procedure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of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conducting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an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external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independent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assessment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of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the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results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of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training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obtained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on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the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basis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of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complete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general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secondary</w:t>
      </w:r>
      <w:proofErr w:type="spellEnd"/>
      <w:r w:rsidRPr="00455E8A">
        <w:rPr>
          <w:i/>
          <w:u w:val="single"/>
          <w:lang w:val="uk-UA"/>
        </w:rPr>
        <w:t xml:space="preserve"> </w:t>
      </w:r>
      <w:proofErr w:type="spellStart"/>
      <w:r w:rsidRPr="00455E8A">
        <w:rPr>
          <w:i/>
          <w:u w:val="single"/>
          <w:lang w:val="uk-UA"/>
        </w:rPr>
        <w:t>education</w:t>
      </w:r>
      <w:proofErr w:type="spellEnd"/>
      <w:r w:rsidRPr="00455E8A">
        <w:rPr>
          <w:i/>
          <w:u w:val="single"/>
          <w:lang w:val="uk-UA"/>
        </w:rPr>
        <w:t xml:space="preserve">, </w:t>
      </w:r>
      <w:proofErr w:type="spellStart"/>
      <w:r w:rsidRPr="00455E8A">
        <w:rPr>
          <w:i/>
          <w:u w:val="single"/>
          <w:lang w:val="uk-UA"/>
        </w:rPr>
        <w:t>acquainted</w:t>
      </w:r>
      <w:proofErr w:type="spellEnd"/>
      <w:r w:rsidRPr="00455E8A">
        <w:rPr>
          <w:i/>
          <w:u w:val="single"/>
          <w:lang w:val="uk-UA"/>
        </w:rPr>
        <w:t>.</w:t>
      </w:r>
      <w:r>
        <w:rPr>
          <w:i/>
          <w:u w:val="single"/>
          <w:lang w:val="uk-UA"/>
        </w:rPr>
        <w:t>__________________________________</w:t>
      </w:r>
    </w:p>
    <w:p w:rsidR="00455E8A" w:rsidRPr="00B9733E" w:rsidRDefault="00455E8A" w:rsidP="00B07838">
      <w:pPr>
        <w:tabs>
          <w:tab w:val="left" w:pos="3330"/>
        </w:tabs>
        <w:spacing w:line="240" w:lineRule="auto"/>
        <w:rPr>
          <w:i/>
        </w:rPr>
      </w:pPr>
      <w:r>
        <w:rPr>
          <w:i/>
          <w:u w:val="single"/>
          <w:lang w:val="uk-UA"/>
        </w:rPr>
        <w:t xml:space="preserve">             </w:t>
      </w:r>
      <w:r w:rsidR="00B9733E">
        <w:rPr>
          <w:i/>
          <w:u w:val="single"/>
        </w:rPr>
        <w:t>26 February 2018</w:t>
      </w:r>
      <w:r>
        <w:rPr>
          <w:i/>
          <w:u w:val="single"/>
          <w:lang w:val="uk-UA"/>
        </w:rPr>
        <w:t xml:space="preserve">                         </w:t>
      </w:r>
      <w:r w:rsidR="00B9733E">
        <w:rPr>
          <w:i/>
          <w:u w:val="single"/>
        </w:rPr>
        <w:t>_</w:t>
      </w:r>
      <w:r w:rsidR="00B9733E">
        <w:rPr>
          <w:i/>
        </w:rPr>
        <w:t xml:space="preserve">                                                                    </w:t>
      </w:r>
      <w:r w:rsidR="00B9733E" w:rsidRPr="00B9733E">
        <w:rPr>
          <w:i/>
          <w:u w:val="single"/>
        </w:rPr>
        <w:t>___/signature/_________</w:t>
      </w:r>
    </w:p>
    <w:p w:rsidR="00455E8A" w:rsidRDefault="007107D6" w:rsidP="00B07838">
      <w:pPr>
        <w:tabs>
          <w:tab w:val="left" w:pos="3330"/>
          <w:tab w:val="left" w:pos="7185"/>
        </w:tabs>
        <w:spacing w:line="240" w:lineRule="auto"/>
        <w:rPr>
          <w:i/>
        </w:rPr>
      </w:pPr>
      <w:r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.75pt;margin-top:19.7pt;width:465.75pt;height:1.5pt;z-index:251660288" o:connectortype="straight" strokecolor="black [3213]" strokeweight="1.5pt">
            <v:shadow type="perspective" color="#7f7f7f [1601]" opacity=".5" offset="1pt" offset2="-1pt"/>
          </v:shape>
        </w:pict>
      </w:r>
      <w:r w:rsidR="00B9733E" w:rsidRPr="00B9733E">
        <w:rPr>
          <w:i/>
        </w:rPr>
        <w:t xml:space="preserve">                  </w:t>
      </w:r>
      <w:r w:rsidR="00B9733E" w:rsidRPr="00B9733E">
        <w:rPr>
          <w:i/>
          <w:lang w:val="uk-UA"/>
        </w:rPr>
        <w:t>(</w:t>
      </w:r>
      <w:r w:rsidR="00B9733E" w:rsidRPr="00B9733E">
        <w:rPr>
          <w:i/>
        </w:rPr>
        <w:t xml:space="preserve">date)                                                                </w:t>
      </w:r>
      <w:r w:rsidR="00B9733E">
        <w:rPr>
          <w:i/>
        </w:rPr>
        <w:tab/>
        <w:t>(personal signature)</w:t>
      </w:r>
    </w:p>
    <w:p w:rsidR="007C4A82" w:rsidRDefault="00B9733E" w:rsidP="00B07838">
      <w:pPr>
        <w:tabs>
          <w:tab w:val="left" w:pos="3330"/>
        </w:tabs>
        <w:spacing w:line="240" w:lineRule="auto"/>
        <w:rPr>
          <w:b/>
          <w:lang w:val="uk-UA"/>
        </w:rPr>
      </w:pPr>
      <w:r w:rsidRPr="00B9733E">
        <w:t xml:space="preserve">                                                                             Registration card</w:t>
      </w:r>
      <w:r>
        <w:rPr>
          <w:lang w:val="uk-UA"/>
        </w:rPr>
        <w:t xml:space="preserve"> </w:t>
      </w:r>
      <w:r w:rsidRPr="00B9733E">
        <w:rPr>
          <w:lang w:val="uk-UA"/>
        </w:rPr>
        <w:t>№</w:t>
      </w:r>
      <w:r w:rsidRPr="00B9733E">
        <w:rPr>
          <w:b/>
          <w:lang w:val="uk-UA"/>
        </w:rPr>
        <w:t xml:space="preserve"> 3794141427</w:t>
      </w:r>
    </w:p>
    <w:p w:rsidR="00B9733E" w:rsidRPr="00D33B9F" w:rsidRDefault="007107D6" w:rsidP="00B07838">
      <w:pPr>
        <w:tabs>
          <w:tab w:val="left" w:pos="3330"/>
        </w:tabs>
        <w:spacing w:line="240" w:lineRule="auto"/>
        <w:rPr>
          <w:lang w:val="uk-UA"/>
        </w:rPr>
      </w:pPr>
      <w:r>
        <w:rPr>
          <w:noProof/>
        </w:rPr>
        <w:pict>
          <v:shape id="_x0000_s1029" type="#_x0000_t32" style="position:absolute;margin-left:3.75pt;margin-top:10.85pt;width:465.75pt;height:2.25pt;flip:y;z-index:251661312" o:connectortype="straight"/>
        </w:pict>
      </w:r>
      <w:r w:rsidR="00D33B9F">
        <w:t xml:space="preserve">I. </w:t>
      </w:r>
      <w:r w:rsidR="00901085">
        <w:t xml:space="preserve"> </w:t>
      </w:r>
      <w:proofErr w:type="spellStart"/>
      <w:r w:rsidR="00B9733E" w:rsidRPr="00D33B9F">
        <w:rPr>
          <w:lang w:val="uk-UA"/>
        </w:rPr>
        <w:t>Personal</w:t>
      </w:r>
      <w:proofErr w:type="spellEnd"/>
      <w:r w:rsidR="00B9733E" w:rsidRPr="00D33B9F">
        <w:rPr>
          <w:lang w:val="uk-UA"/>
        </w:rPr>
        <w:t xml:space="preserve"> </w:t>
      </w:r>
      <w:proofErr w:type="spellStart"/>
      <w:r w:rsidR="00B9733E" w:rsidRPr="00D33B9F">
        <w:rPr>
          <w:lang w:val="uk-UA"/>
        </w:rPr>
        <w:t>data</w:t>
      </w:r>
      <w:proofErr w:type="spellEnd"/>
    </w:p>
    <w:p w:rsidR="00B9733E" w:rsidRDefault="00B9733E" w:rsidP="00B07838">
      <w:pPr>
        <w:pStyle w:val="ListParagraph"/>
        <w:tabs>
          <w:tab w:val="left" w:pos="3330"/>
        </w:tabs>
        <w:spacing w:line="240" w:lineRule="auto"/>
        <w:ind w:left="0"/>
        <w:rPr>
          <w:b/>
        </w:rPr>
      </w:pPr>
      <w:proofErr w:type="spellStart"/>
      <w:r w:rsidRPr="00B9733E">
        <w:rPr>
          <w:lang w:val="uk-UA"/>
        </w:rPr>
        <w:t>Full</w:t>
      </w:r>
      <w:proofErr w:type="spellEnd"/>
      <w:r w:rsidRPr="00B9733E">
        <w:rPr>
          <w:lang w:val="uk-UA"/>
        </w:rPr>
        <w:t xml:space="preserve"> </w:t>
      </w:r>
      <w:proofErr w:type="spellStart"/>
      <w:r w:rsidRPr="00B9733E">
        <w:rPr>
          <w:lang w:val="uk-UA"/>
        </w:rPr>
        <w:t>Name</w:t>
      </w:r>
      <w:proofErr w:type="spellEnd"/>
      <w:r>
        <w:rPr>
          <w:lang w:val="uk-UA"/>
        </w:rPr>
        <w:t xml:space="preserve">:                                                        </w:t>
      </w:r>
      <w:proofErr w:type="spellStart"/>
      <w:r w:rsidRPr="00B9733E">
        <w:rPr>
          <w:b/>
        </w:rPr>
        <w:t>Kostroba</w:t>
      </w:r>
      <w:proofErr w:type="spellEnd"/>
      <w:r w:rsidRPr="00B9733E">
        <w:rPr>
          <w:b/>
        </w:rPr>
        <w:t xml:space="preserve"> Ivan </w:t>
      </w:r>
      <w:proofErr w:type="spellStart"/>
      <w:r w:rsidRPr="00B9733E">
        <w:rPr>
          <w:b/>
        </w:rPr>
        <w:t>Ivanovych</w:t>
      </w:r>
      <w:proofErr w:type="spellEnd"/>
    </w:p>
    <w:p w:rsidR="00B9733E" w:rsidRDefault="00B9733E" w:rsidP="00B07838">
      <w:pPr>
        <w:pStyle w:val="ListParagraph"/>
        <w:tabs>
          <w:tab w:val="left" w:pos="3330"/>
        </w:tabs>
        <w:spacing w:line="240" w:lineRule="auto"/>
        <w:ind w:left="0"/>
        <w:rPr>
          <w:b/>
        </w:rPr>
      </w:pPr>
      <w:proofErr w:type="spellStart"/>
      <w:r w:rsidRPr="00B9733E">
        <w:rPr>
          <w:lang w:val="uk-UA"/>
        </w:rPr>
        <w:t>Number</w:t>
      </w:r>
      <w:proofErr w:type="spellEnd"/>
      <w:r w:rsidRPr="00B9733E">
        <w:rPr>
          <w:lang w:val="uk-UA"/>
        </w:rPr>
        <w:t xml:space="preserve">, </w:t>
      </w:r>
      <w:proofErr w:type="spellStart"/>
      <w:r w:rsidRPr="00B9733E">
        <w:rPr>
          <w:lang w:val="uk-UA"/>
        </w:rPr>
        <w:t>month</w:t>
      </w:r>
      <w:proofErr w:type="spellEnd"/>
      <w:r w:rsidRPr="00B9733E">
        <w:rPr>
          <w:lang w:val="uk-UA"/>
        </w:rPr>
        <w:t xml:space="preserve"> </w:t>
      </w:r>
      <w:proofErr w:type="spellStart"/>
      <w:r w:rsidRPr="00B9733E">
        <w:rPr>
          <w:lang w:val="uk-UA"/>
        </w:rPr>
        <w:t>and</w:t>
      </w:r>
      <w:proofErr w:type="spellEnd"/>
      <w:r w:rsidRPr="00B9733E">
        <w:rPr>
          <w:lang w:val="uk-UA"/>
        </w:rPr>
        <w:t xml:space="preserve"> </w:t>
      </w:r>
      <w:proofErr w:type="spellStart"/>
      <w:r w:rsidRPr="00B9733E">
        <w:rPr>
          <w:lang w:val="uk-UA"/>
        </w:rPr>
        <w:t>year</w:t>
      </w:r>
      <w:proofErr w:type="spellEnd"/>
      <w:r w:rsidRPr="00B9733E">
        <w:rPr>
          <w:lang w:val="uk-UA"/>
        </w:rPr>
        <w:t xml:space="preserve"> </w:t>
      </w:r>
      <w:proofErr w:type="spellStart"/>
      <w:r w:rsidRPr="00B9733E">
        <w:rPr>
          <w:lang w:val="uk-UA"/>
        </w:rPr>
        <w:t>of</w:t>
      </w:r>
      <w:proofErr w:type="spellEnd"/>
      <w:r w:rsidRPr="00B9733E">
        <w:rPr>
          <w:lang w:val="uk-UA"/>
        </w:rPr>
        <w:t xml:space="preserve"> </w:t>
      </w:r>
      <w:proofErr w:type="spellStart"/>
      <w:r w:rsidRPr="00B9733E">
        <w:rPr>
          <w:lang w:val="uk-UA"/>
        </w:rPr>
        <w:t>birth</w:t>
      </w:r>
      <w:proofErr w:type="spellEnd"/>
      <w:r>
        <w:rPr>
          <w:lang w:val="uk-UA"/>
        </w:rPr>
        <w:t xml:space="preserve">: </w:t>
      </w:r>
      <w:r w:rsidRPr="00901085">
        <w:rPr>
          <w:b/>
          <w:lang w:val="uk-UA"/>
        </w:rPr>
        <w:t xml:space="preserve">03 </w:t>
      </w:r>
      <w:r w:rsidRPr="00901085">
        <w:rPr>
          <w:b/>
        </w:rPr>
        <w:t>September 2000</w:t>
      </w:r>
    </w:p>
    <w:p w:rsidR="00901085" w:rsidRDefault="00901085" w:rsidP="00B07838">
      <w:pPr>
        <w:pStyle w:val="ListParagraph"/>
        <w:tabs>
          <w:tab w:val="left" w:pos="3330"/>
        </w:tabs>
        <w:spacing w:line="240" w:lineRule="auto"/>
        <w:ind w:left="0"/>
        <w:rPr>
          <w:b/>
        </w:rPr>
      </w:pPr>
      <w:proofErr w:type="spellStart"/>
      <w:r w:rsidRPr="00901085">
        <w:rPr>
          <w:lang w:val="uk-UA"/>
        </w:rPr>
        <w:t>The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document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on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which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the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registration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is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made</w:t>
      </w:r>
      <w:proofErr w:type="spellEnd"/>
      <w:r>
        <w:rPr>
          <w:lang w:val="uk-UA"/>
        </w:rPr>
        <w:t xml:space="preserve">: </w:t>
      </w:r>
      <w:r w:rsidRPr="00901085">
        <w:rPr>
          <w:b/>
        </w:rPr>
        <w:t>passport</w:t>
      </w:r>
    </w:p>
    <w:p w:rsidR="00901085" w:rsidRDefault="00901085" w:rsidP="00B07838">
      <w:pPr>
        <w:pStyle w:val="ListParagraph"/>
        <w:tabs>
          <w:tab w:val="left" w:pos="3330"/>
        </w:tabs>
        <w:spacing w:line="240" w:lineRule="auto"/>
        <w:ind w:left="0"/>
        <w:rPr>
          <w:u w:val="single"/>
          <w:lang w:val="uk-UA"/>
        </w:rPr>
      </w:pPr>
      <w:r>
        <w:rPr>
          <w:b/>
        </w:rPr>
        <w:t xml:space="preserve">  </w:t>
      </w:r>
      <w:r w:rsidRPr="00901085">
        <w:t>SERIES</w:t>
      </w:r>
      <w:r>
        <w:rPr>
          <w:lang w:val="uk-UA"/>
        </w:rPr>
        <w:t xml:space="preserve">   ___________________                     </w:t>
      </w:r>
      <w:r>
        <w:t>Number     _____</w:t>
      </w:r>
      <w:r w:rsidRPr="00901085">
        <w:rPr>
          <w:u w:val="single"/>
        </w:rPr>
        <w:t>000351516</w:t>
      </w:r>
      <w:r>
        <w:rPr>
          <w:u w:val="single"/>
        </w:rPr>
        <w:t>____</w:t>
      </w:r>
    </w:p>
    <w:p w:rsidR="00901085" w:rsidRDefault="00901085" w:rsidP="00B07838">
      <w:pPr>
        <w:pStyle w:val="ListParagraph"/>
        <w:tabs>
          <w:tab w:val="left" w:pos="3330"/>
        </w:tabs>
        <w:spacing w:line="240" w:lineRule="auto"/>
        <w:ind w:left="0"/>
        <w:rPr>
          <w:lang w:val="uk-UA"/>
        </w:rPr>
      </w:pPr>
      <w:proofErr w:type="spellStart"/>
      <w:r>
        <w:rPr>
          <w:lang w:val="uk-UA"/>
        </w:rPr>
        <w:t>С</w:t>
      </w:r>
      <w:r w:rsidRPr="00901085">
        <w:rPr>
          <w:lang w:val="uk-UA"/>
        </w:rPr>
        <w:t>ontact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phone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numbers</w:t>
      </w:r>
      <w:proofErr w:type="spellEnd"/>
      <w:r>
        <w:rPr>
          <w:lang w:val="uk-UA"/>
        </w:rPr>
        <w:t xml:space="preserve">:  </w:t>
      </w:r>
      <w:r w:rsidRPr="007107D6">
        <w:rPr>
          <w:color w:val="000000" w:themeColor="text1"/>
          <w:shd w:val="clear" w:color="auto" w:fill="000000" w:themeFill="text1"/>
          <w:lang w:val="uk-UA"/>
        </w:rPr>
        <w:t>(066)410-41-56;  (066)145-45-66</w:t>
      </w:r>
    </w:p>
    <w:p w:rsidR="00901085" w:rsidRDefault="00901085" w:rsidP="00B07838">
      <w:pPr>
        <w:pStyle w:val="ListParagraph"/>
        <w:tabs>
          <w:tab w:val="left" w:pos="3330"/>
        </w:tabs>
        <w:spacing w:line="240" w:lineRule="auto"/>
        <w:ind w:left="0"/>
      </w:pPr>
      <w:proofErr w:type="spellStart"/>
      <w:r>
        <w:rPr>
          <w:lang w:val="uk-UA"/>
        </w:rPr>
        <w:t>Е</w:t>
      </w:r>
      <w:r w:rsidRPr="00901085">
        <w:rPr>
          <w:lang w:val="uk-UA"/>
        </w:rPr>
        <w:t>mail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address</w:t>
      </w:r>
      <w:proofErr w:type="spellEnd"/>
      <w:r>
        <w:rPr>
          <w:lang w:val="uk-UA"/>
        </w:rPr>
        <w:t>:</w:t>
      </w:r>
      <w:r w:rsidRPr="007107D6">
        <w:rPr>
          <w:color w:val="000000" w:themeColor="text1"/>
          <w:shd w:val="clear" w:color="auto" w:fill="000000" w:themeFill="text1"/>
          <w:lang w:val="uk-UA"/>
        </w:rPr>
        <w:t xml:space="preserve"> </w:t>
      </w:r>
      <w:hyperlink r:id="rId6" w:history="1">
        <w:r w:rsidRPr="007107D6">
          <w:rPr>
            <w:rStyle w:val="Hyperlink"/>
            <w:color w:val="000000" w:themeColor="text1"/>
            <w:shd w:val="clear" w:color="auto" w:fill="000000" w:themeFill="text1"/>
          </w:rPr>
          <w:t>vkkiev@gmail.com</w:t>
        </w:r>
      </w:hyperlink>
    </w:p>
    <w:p w:rsidR="00901085" w:rsidRDefault="00901085" w:rsidP="00B07838">
      <w:pPr>
        <w:pStyle w:val="ListParagraph"/>
        <w:tabs>
          <w:tab w:val="left" w:pos="3330"/>
        </w:tabs>
        <w:spacing w:line="240" w:lineRule="auto"/>
        <w:ind w:left="0"/>
      </w:pPr>
      <w:proofErr w:type="spellStart"/>
      <w:r w:rsidRPr="00901085">
        <w:rPr>
          <w:lang w:val="uk-UA"/>
        </w:rPr>
        <w:t>Address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by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which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an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official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correspondence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may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be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sent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to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the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person</w:t>
      </w:r>
      <w:proofErr w:type="spellEnd"/>
      <w:r>
        <w:rPr>
          <w:lang w:val="uk-UA"/>
        </w:rPr>
        <w:t xml:space="preserve">:  </w:t>
      </w:r>
      <w:r>
        <w:t xml:space="preserve">40 </w:t>
      </w:r>
      <w:proofErr w:type="spellStart"/>
      <w:r>
        <w:t>Akademian</w:t>
      </w:r>
      <w:proofErr w:type="spellEnd"/>
      <w:r>
        <w:t xml:space="preserve"> </w:t>
      </w:r>
      <w:proofErr w:type="spellStart"/>
      <w:r>
        <w:t>Zabolotnyy</w:t>
      </w:r>
      <w:proofErr w:type="spellEnd"/>
      <w:r>
        <w:t>, apt. 21,</w:t>
      </w:r>
      <w:r>
        <w:rPr>
          <w:lang w:val="uk-UA"/>
        </w:rPr>
        <w:t xml:space="preserve"> </w:t>
      </w:r>
      <w:proofErr w:type="spellStart"/>
      <w:r w:rsidRPr="00901085">
        <w:rPr>
          <w:lang w:val="uk-UA"/>
        </w:rPr>
        <w:t>Holosiivskyi</w:t>
      </w:r>
      <w:proofErr w:type="spellEnd"/>
      <w:r w:rsidRPr="00901085">
        <w:rPr>
          <w:lang w:val="uk-UA"/>
        </w:rPr>
        <w:t xml:space="preserve"> </w:t>
      </w:r>
      <w:proofErr w:type="spellStart"/>
      <w:r w:rsidRPr="00901085">
        <w:rPr>
          <w:lang w:val="uk-UA"/>
        </w:rPr>
        <w:t>district</w:t>
      </w:r>
      <w:proofErr w:type="spellEnd"/>
      <w:r>
        <w:rPr>
          <w:lang w:val="uk-UA"/>
        </w:rPr>
        <w:t xml:space="preserve">, </w:t>
      </w:r>
      <w:r>
        <w:t>Kyiv c., 03187</w:t>
      </w:r>
    </w:p>
    <w:p w:rsidR="00901085" w:rsidRPr="00D33B9F" w:rsidRDefault="007107D6" w:rsidP="00B07838">
      <w:pPr>
        <w:pStyle w:val="ListParagraph"/>
        <w:tabs>
          <w:tab w:val="left" w:pos="3330"/>
        </w:tabs>
        <w:spacing w:line="240" w:lineRule="auto"/>
        <w:ind w:left="0"/>
      </w:pPr>
      <w:r>
        <w:rPr>
          <w:noProof/>
          <w:u w:val="single"/>
        </w:rPr>
        <w:pict>
          <v:shape id="_x0000_s1030" type="#_x0000_t32" style="position:absolute;margin-left:-3pt;margin-top:14.1pt;width:465.75pt;height:2.25pt;flip:y;z-index:251662336" o:connectortype="straight"/>
        </w:pict>
      </w:r>
      <w:r w:rsidR="00D33B9F">
        <w:t xml:space="preserve">II.  </w:t>
      </w:r>
      <w:r w:rsidR="00D33B9F" w:rsidRPr="00D33B9F">
        <w:t>Information about the institution of education</w:t>
      </w:r>
      <w:r w:rsidR="00D33B9F">
        <w:t xml:space="preserve">/getting of </w:t>
      </w:r>
      <w:r w:rsidR="00D33B9F" w:rsidRPr="00D33B9F">
        <w:t>complete secondary education</w:t>
      </w:r>
    </w:p>
    <w:p w:rsidR="007C4A82" w:rsidRDefault="007C4A82" w:rsidP="00B07838">
      <w:pPr>
        <w:tabs>
          <w:tab w:val="left" w:pos="3330"/>
        </w:tabs>
        <w:spacing w:line="240" w:lineRule="auto"/>
      </w:pPr>
      <w:r w:rsidRPr="00D33B9F">
        <w:rPr>
          <w:lang w:val="uk-UA"/>
        </w:rPr>
        <w:t xml:space="preserve">   </w:t>
      </w:r>
      <w:r w:rsidR="00D33B9F" w:rsidRPr="00D33B9F">
        <w:t>Lyceum №</w:t>
      </w:r>
      <w:r w:rsidR="00D33B9F">
        <w:t xml:space="preserve">142 Kyiv c., 11-A class </w:t>
      </w:r>
      <w:proofErr w:type="spellStart"/>
      <w:r w:rsidR="00D33B9F">
        <w:t>Solomianskyy</w:t>
      </w:r>
      <w:proofErr w:type="spellEnd"/>
      <w:r w:rsidR="00D33B9F">
        <w:t xml:space="preserve"> region of Kyiv c.</w:t>
      </w:r>
    </w:p>
    <w:p w:rsidR="00D33B9F" w:rsidRDefault="00D33B9F" w:rsidP="00B07838">
      <w:pPr>
        <w:tabs>
          <w:tab w:val="left" w:pos="3330"/>
        </w:tabs>
        <w:spacing w:line="240" w:lineRule="auto"/>
      </w:pPr>
      <w:r>
        <w:t xml:space="preserve">II.  </w:t>
      </w:r>
      <w:r w:rsidRPr="00D33B9F">
        <w:t>Information about the</w:t>
      </w:r>
      <w:r>
        <w:rPr>
          <w:lang w:val="uk-UA"/>
        </w:rPr>
        <w:t xml:space="preserve"> </w:t>
      </w:r>
      <w:proofErr w:type="spellStart"/>
      <w:r w:rsidRPr="00D33B9F">
        <w:rPr>
          <w:lang w:val="uk-UA"/>
        </w:rPr>
        <w:t>passage</w:t>
      </w:r>
      <w:proofErr w:type="spellEnd"/>
      <w:r>
        <w:rPr>
          <w:lang w:val="uk-UA"/>
        </w:rPr>
        <w:t xml:space="preserve"> </w:t>
      </w:r>
      <w:r>
        <w:t xml:space="preserve">of </w:t>
      </w:r>
      <w:r w:rsidRPr="00D33B9F">
        <w:t>external independent appraisal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68"/>
        <w:gridCol w:w="3240"/>
        <w:gridCol w:w="1530"/>
        <w:gridCol w:w="5040"/>
      </w:tblGrid>
      <w:tr w:rsidR="00B07838" w:rsidTr="00B07838">
        <w:tc>
          <w:tcPr>
            <w:tcW w:w="468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240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ru-RU"/>
              </w:rPr>
            </w:pPr>
            <w:r>
              <w:t>Subject</w:t>
            </w:r>
          </w:p>
        </w:tc>
        <w:tc>
          <w:tcPr>
            <w:tcW w:w="1530" w:type="dxa"/>
          </w:tcPr>
          <w:p w:rsidR="00B07838" w:rsidRDefault="00B07838" w:rsidP="00B07838">
            <w:pPr>
              <w:tabs>
                <w:tab w:val="left" w:pos="3330"/>
              </w:tabs>
              <w:jc w:val="center"/>
            </w:pPr>
            <w:r>
              <w:t>T</w:t>
            </w:r>
            <w:r w:rsidRPr="00B07838">
              <w:t>he language that will be given the task</w:t>
            </w:r>
          </w:p>
        </w:tc>
        <w:tc>
          <w:tcPr>
            <w:tcW w:w="5040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uk-UA"/>
              </w:rPr>
            </w:pPr>
            <w:r w:rsidRPr="00B07838">
              <w:t>State final attestation in the form</w:t>
            </w:r>
            <w:r>
              <w:rPr>
                <w:lang w:val="uk-UA"/>
              </w:rPr>
              <w:t xml:space="preserve"> </w:t>
            </w:r>
            <w:r>
              <w:t xml:space="preserve">of </w:t>
            </w:r>
            <w:r w:rsidRPr="00D33B9F">
              <w:t>external independent appraisal</w:t>
            </w:r>
          </w:p>
        </w:tc>
      </w:tr>
      <w:tr w:rsidR="00B07838" w:rsidTr="00B07838">
        <w:tc>
          <w:tcPr>
            <w:tcW w:w="468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40" w:type="dxa"/>
          </w:tcPr>
          <w:p w:rsidR="00B07838" w:rsidRDefault="00B07838" w:rsidP="00B07838">
            <w:pPr>
              <w:tabs>
                <w:tab w:val="left" w:pos="3330"/>
              </w:tabs>
            </w:pPr>
            <w:r>
              <w:t>Ukrainian Language and Literature</w:t>
            </w:r>
          </w:p>
        </w:tc>
        <w:tc>
          <w:tcPr>
            <w:tcW w:w="1530" w:type="dxa"/>
          </w:tcPr>
          <w:p w:rsidR="00B07838" w:rsidRDefault="00B07838" w:rsidP="00B07838">
            <w:pPr>
              <w:tabs>
                <w:tab w:val="left" w:pos="3330"/>
              </w:tabs>
              <w:jc w:val="center"/>
            </w:pPr>
            <w:r>
              <w:rPr>
                <w:lang w:val="uk-UA"/>
              </w:rPr>
              <w:t>*******</w:t>
            </w:r>
          </w:p>
        </w:tc>
        <w:tc>
          <w:tcPr>
            <w:tcW w:w="5040" w:type="dxa"/>
          </w:tcPr>
          <w:p w:rsidR="00B07838" w:rsidRPr="00B07838" w:rsidRDefault="00B07838" w:rsidP="00B07838">
            <w:pPr>
              <w:tabs>
                <w:tab w:val="left" w:pos="3330"/>
              </w:tabs>
            </w:pPr>
            <w:r w:rsidRPr="00B07838">
              <w:t xml:space="preserve">the result is counted as an estimate for </w:t>
            </w:r>
            <w:r>
              <w:t>SFA</w:t>
            </w:r>
          </w:p>
        </w:tc>
      </w:tr>
      <w:tr w:rsidR="00B07838" w:rsidTr="00B07838">
        <w:tc>
          <w:tcPr>
            <w:tcW w:w="468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40" w:type="dxa"/>
          </w:tcPr>
          <w:p w:rsidR="00B07838" w:rsidRDefault="00B07838" w:rsidP="00B07838">
            <w:pPr>
              <w:tabs>
                <w:tab w:val="left" w:pos="3330"/>
              </w:tabs>
            </w:pPr>
            <w:r>
              <w:t>Mathematics</w:t>
            </w:r>
          </w:p>
        </w:tc>
        <w:tc>
          <w:tcPr>
            <w:tcW w:w="1530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</w:pPr>
            <w:r>
              <w:t>Ukrainian</w:t>
            </w:r>
          </w:p>
        </w:tc>
        <w:tc>
          <w:tcPr>
            <w:tcW w:w="5040" w:type="dxa"/>
          </w:tcPr>
          <w:p w:rsidR="00B07838" w:rsidRDefault="00B07838" w:rsidP="00B07838">
            <w:pPr>
              <w:tabs>
                <w:tab w:val="left" w:pos="3330"/>
              </w:tabs>
            </w:pPr>
            <w:r w:rsidRPr="00B07838">
              <w:t xml:space="preserve">the result is counted as an estimate for </w:t>
            </w:r>
            <w:r>
              <w:t>SFA</w:t>
            </w:r>
          </w:p>
        </w:tc>
      </w:tr>
      <w:tr w:rsidR="00B07838" w:rsidTr="00B07838">
        <w:tc>
          <w:tcPr>
            <w:tcW w:w="468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40" w:type="dxa"/>
          </w:tcPr>
          <w:p w:rsidR="00B07838" w:rsidRPr="00B07838" w:rsidRDefault="00B07838" w:rsidP="00B07838">
            <w:pPr>
              <w:tabs>
                <w:tab w:val="left" w:pos="3330"/>
              </w:tabs>
              <w:rPr>
                <w:lang w:val="uk-UA"/>
              </w:rPr>
            </w:pPr>
            <w:r>
              <w:t>Phy</w:t>
            </w:r>
            <w:r w:rsidRPr="00B07838">
              <w:t>sics</w:t>
            </w:r>
          </w:p>
        </w:tc>
        <w:tc>
          <w:tcPr>
            <w:tcW w:w="1530" w:type="dxa"/>
          </w:tcPr>
          <w:p w:rsidR="00B07838" w:rsidRDefault="00B07838" w:rsidP="00B07838">
            <w:pPr>
              <w:tabs>
                <w:tab w:val="left" w:pos="3330"/>
              </w:tabs>
              <w:jc w:val="center"/>
            </w:pPr>
            <w:r>
              <w:t>Ukrainian</w:t>
            </w:r>
          </w:p>
        </w:tc>
        <w:tc>
          <w:tcPr>
            <w:tcW w:w="5040" w:type="dxa"/>
          </w:tcPr>
          <w:p w:rsidR="00B07838" w:rsidRDefault="00B07838" w:rsidP="00B07838">
            <w:pPr>
              <w:tabs>
                <w:tab w:val="left" w:pos="3330"/>
              </w:tabs>
            </w:pPr>
            <w:r w:rsidRPr="00B07838">
              <w:t xml:space="preserve">the result is counted as an estimate for </w:t>
            </w:r>
            <w:r>
              <w:t>SFA</w:t>
            </w:r>
          </w:p>
        </w:tc>
      </w:tr>
      <w:tr w:rsidR="00B07838" w:rsidTr="00B07838">
        <w:tc>
          <w:tcPr>
            <w:tcW w:w="468" w:type="dxa"/>
          </w:tcPr>
          <w:p w:rsidR="00B07838" w:rsidRPr="00B07838" w:rsidRDefault="00B07838" w:rsidP="00B07838">
            <w:pPr>
              <w:tabs>
                <w:tab w:val="left" w:pos="333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40" w:type="dxa"/>
          </w:tcPr>
          <w:p w:rsidR="00B07838" w:rsidRPr="00B07838" w:rsidRDefault="00B07838" w:rsidP="00B07838">
            <w:pPr>
              <w:tabs>
                <w:tab w:val="left" w:pos="3330"/>
              </w:tabs>
              <w:rPr>
                <w:lang w:val="uk-UA"/>
              </w:rPr>
            </w:pPr>
            <w:r>
              <w:rPr>
                <w:lang w:val="uk-UA"/>
              </w:rPr>
              <w:t>*******</w:t>
            </w:r>
          </w:p>
        </w:tc>
        <w:tc>
          <w:tcPr>
            <w:tcW w:w="1530" w:type="dxa"/>
          </w:tcPr>
          <w:p w:rsidR="00B07838" w:rsidRDefault="00B07838" w:rsidP="00B07838">
            <w:pPr>
              <w:tabs>
                <w:tab w:val="left" w:pos="3330"/>
              </w:tabs>
              <w:jc w:val="center"/>
            </w:pPr>
            <w:r>
              <w:rPr>
                <w:lang w:val="uk-UA"/>
              </w:rPr>
              <w:t>*******</w:t>
            </w:r>
          </w:p>
        </w:tc>
        <w:tc>
          <w:tcPr>
            <w:tcW w:w="5040" w:type="dxa"/>
          </w:tcPr>
          <w:p w:rsidR="00B07838" w:rsidRDefault="00B07838" w:rsidP="00B07838">
            <w:pPr>
              <w:tabs>
                <w:tab w:val="left" w:pos="3330"/>
              </w:tabs>
              <w:jc w:val="center"/>
            </w:pPr>
            <w:r>
              <w:rPr>
                <w:lang w:val="uk-UA"/>
              </w:rPr>
              <w:t>*******</w:t>
            </w:r>
          </w:p>
        </w:tc>
      </w:tr>
    </w:tbl>
    <w:p w:rsidR="00B07838" w:rsidRDefault="00B07838" w:rsidP="00B07838">
      <w:pPr>
        <w:tabs>
          <w:tab w:val="left" w:pos="3330"/>
        </w:tabs>
        <w:spacing w:line="240" w:lineRule="auto"/>
        <w:rPr>
          <w:lang w:val="uk-UA"/>
        </w:rPr>
      </w:pPr>
      <w:proofErr w:type="spellStart"/>
      <w:r w:rsidRPr="00B07838">
        <w:rPr>
          <w:lang w:val="uk-UA"/>
        </w:rPr>
        <w:t>Locality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where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the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person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will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be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on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the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day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of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the</w:t>
      </w:r>
      <w:proofErr w:type="spellEnd"/>
      <w:r w:rsidRPr="00B07838">
        <w:rPr>
          <w:lang w:val="uk-UA"/>
        </w:rPr>
        <w:t xml:space="preserve"> </w:t>
      </w:r>
      <w:proofErr w:type="spellStart"/>
      <w:r w:rsidRPr="00B07838">
        <w:rPr>
          <w:lang w:val="uk-UA"/>
        </w:rPr>
        <w:t>event</w:t>
      </w:r>
      <w:proofErr w:type="spellEnd"/>
      <w:r>
        <w:rPr>
          <w:lang w:val="uk-UA"/>
        </w:rPr>
        <w:t xml:space="preserve"> </w:t>
      </w:r>
      <w:r>
        <w:t xml:space="preserve">of </w:t>
      </w:r>
      <w:r w:rsidRPr="00D33B9F">
        <w:t>external independent appraisal</w:t>
      </w:r>
      <w:r>
        <w:rPr>
          <w:lang w:val="uk-UA"/>
        </w:rPr>
        <w:t>:</w:t>
      </w:r>
    </w:p>
    <w:p w:rsidR="00B07838" w:rsidRPr="00B07838" w:rsidRDefault="00B07838" w:rsidP="00B07838">
      <w:pPr>
        <w:tabs>
          <w:tab w:val="left" w:pos="3330"/>
        </w:tabs>
        <w:spacing w:line="240" w:lineRule="auto"/>
        <w:rPr>
          <w:b/>
          <w:lang w:val="uk-UA"/>
        </w:rPr>
      </w:pPr>
      <w:proofErr w:type="spellStart"/>
      <w:r w:rsidRPr="00B07838">
        <w:rPr>
          <w:b/>
        </w:rPr>
        <w:t>Solomianskyy</w:t>
      </w:r>
      <w:proofErr w:type="spellEnd"/>
      <w:r w:rsidRPr="00B07838">
        <w:rPr>
          <w:b/>
        </w:rPr>
        <w:t xml:space="preserve"> region of Kyiv c.</w:t>
      </w:r>
    </w:p>
    <w:p w:rsidR="00B07838" w:rsidRDefault="007107D6" w:rsidP="00B07838">
      <w:pPr>
        <w:tabs>
          <w:tab w:val="left" w:pos="3330"/>
        </w:tabs>
        <w:spacing w:line="240" w:lineRule="auto"/>
        <w:rPr>
          <w:u w:val="single"/>
          <w:lang w:val="uk-UA"/>
        </w:rPr>
      </w:pPr>
      <w:r>
        <w:rPr>
          <w:b/>
          <w:noProof/>
        </w:rPr>
        <w:pict>
          <v:rect id="_x0000_s1032" style="position:absolute;margin-left:414pt;margin-top:20.55pt;width:60.75pt;height:83.25pt;z-index:251664384">
            <v:textbox>
              <w:txbxContent>
                <w:p w:rsidR="00AD7A89" w:rsidRDefault="00AD7A89" w:rsidP="00AD7A89"/>
                <w:p w:rsidR="00AD7A89" w:rsidRPr="007C4A82" w:rsidRDefault="00AD7A89" w:rsidP="00AD7A89">
                  <w:r>
                    <w:t xml:space="preserve">   /photo/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03.95pt;margin-top:57.85pt;width:99pt;height:24.4pt;rotation:90;z-index:251663360">
            <v:textbox style="layout-flow:vertical;mso-next-textbox:#_x0000_s1031">
              <w:txbxContent>
                <w:p w:rsidR="00B07838" w:rsidRPr="007C4A82" w:rsidRDefault="00B07838" w:rsidP="00B07838">
                  <w:r>
                    <w:t xml:space="preserve">       /</w:t>
                  </w:r>
                  <w:r w:rsidRPr="007C4A82">
                    <w:rPr>
                      <w:lang w:val="ru-RU"/>
                    </w:rPr>
                    <w:t xml:space="preserve"> </w:t>
                  </w:r>
                  <w:proofErr w:type="spellStart"/>
                  <w:r w:rsidRPr="007C4A82">
                    <w:rPr>
                      <w:lang w:val="ru-RU"/>
                    </w:rPr>
                    <w:t>barcode</w:t>
                  </w:r>
                  <w:proofErr w:type="spellEnd"/>
                  <w:r>
                    <w:t>/</w:t>
                  </w:r>
                </w:p>
                <w:p w:rsidR="00AD7A89" w:rsidRDefault="00AD7A89"/>
              </w:txbxContent>
            </v:textbox>
          </v:rect>
        </w:pict>
      </w:r>
      <w:r w:rsidR="00B07838" w:rsidRPr="00B07838">
        <w:rPr>
          <w:u w:val="single"/>
        </w:rPr>
        <w:t>IV. The need to create special conditions for passing</w:t>
      </w:r>
      <w:r w:rsidR="00B07838" w:rsidRPr="00B07838">
        <w:rPr>
          <w:u w:val="single"/>
          <w:lang w:val="uk-UA"/>
        </w:rPr>
        <w:t xml:space="preserve"> </w:t>
      </w:r>
      <w:r w:rsidR="00B07838" w:rsidRPr="00B07838">
        <w:rPr>
          <w:u w:val="single"/>
        </w:rPr>
        <w:t>of external independent appraisal</w:t>
      </w:r>
    </w:p>
    <w:p w:rsidR="00B07838" w:rsidRPr="00B07838" w:rsidRDefault="00B07838" w:rsidP="00B07838">
      <w:pPr>
        <w:tabs>
          <w:tab w:val="left" w:pos="3330"/>
        </w:tabs>
        <w:spacing w:line="240" w:lineRule="auto"/>
        <w:rPr>
          <w:b/>
          <w:lang w:val="uk-UA"/>
        </w:rPr>
      </w:pPr>
      <w:r w:rsidRPr="00B07838">
        <w:rPr>
          <w:b/>
          <w:lang w:val="uk-UA"/>
        </w:rPr>
        <w:t xml:space="preserve">I </w:t>
      </w:r>
      <w:proofErr w:type="spellStart"/>
      <w:r w:rsidRPr="00B07838">
        <w:rPr>
          <w:b/>
          <w:lang w:val="uk-UA"/>
        </w:rPr>
        <w:t>do</w:t>
      </w:r>
      <w:proofErr w:type="spellEnd"/>
      <w:r w:rsidRPr="00B07838">
        <w:rPr>
          <w:b/>
          <w:lang w:val="uk-UA"/>
        </w:rPr>
        <w:t xml:space="preserve"> </w:t>
      </w:r>
      <w:proofErr w:type="spellStart"/>
      <w:r w:rsidRPr="00B07838">
        <w:rPr>
          <w:b/>
          <w:lang w:val="uk-UA"/>
        </w:rPr>
        <w:t>not</w:t>
      </w:r>
      <w:proofErr w:type="spellEnd"/>
      <w:r w:rsidRPr="00B07838">
        <w:rPr>
          <w:b/>
          <w:lang w:val="uk-UA"/>
        </w:rPr>
        <w:t xml:space="preserve"> </w:t>
      </w:r>
      <w:proofErr w:type="spellStart"/>
      <w:r w:rsidRPr="00B07838">
        <w:rPr>
          <w:b/>
          <w:lang w:val="uk-UA"/>
        </w:rPr>
        <w:t>need</w:t>
      </w:r>
      <w:proofErr w:type="spellEnd"/>
      <w:r w:rsidRPr="00B07838">
        <w:rPr>
          <w:b/>
          <w:lang w:val="uk-UA"/>
        </w:rPr>
        <w:t xml:space="preserve"> </w:t>
      </w:r>
      <w:r w:rsidRPr="00B07838">
        <w:rPr>
          <w:b/>
        </w:rPr>
        <w:t>special conditions</w:t>
      </w:r>
    </w:p>
    <w:p w:rsidR="00B07838" w:rsidRPr="00B07838" w:rsidRDefault="00B07838" w:rsidP="00AD7A89">
      <w:pPr>
        <w:tabs>
          <w:tab w:val="left" w:pos="8025"/>
        </w:tabs>
        <w:spacing w:line="240" w:lineRule="auto"/>
      </w:pPr>
      <w:r>
        <w:rPr>
          <w:lang w:val="uk-UA"/>
        </w:rPr>
        <w:t xml:space="preserve">16 </w:t>
      </w:r>
      <w:r>
        <w:t>February 2018  12:56:17</w:t>
      </w:r>
      <w:r w:rsidR="00AD7A89">
        <w:tab/>
      </w:r>
    </w:p>
    <w:p w:rsidR="00AD7A89" w:rsidRDefault="00AD7A89" w:rsidP="00AD7A89">
      <w:pPr>
        <w:rPr>
          <w:i/>
          <w:sz w:val="20"/>
          <w:szCs w:val="20"/>
        </w:rPr>
      </w:pPr>
    </w:p>
    <w:p w:rsidR="00D33B9F" w:rsidRPr="00D33B9F" w:rsidRDefault="00D33B9F" w:rsidP="00AD7A89"/>
    <w:sectPr w:rsidR="00D33B9F" w:rsidRPr="00D33B9F" w:rsidSect="00AD7A89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B22"/>
    <w:multiLevelType w:val="hybridMultilevel"/>
    <w:tmpl w:val="3D380280"/>
    <w:lvl w:ilvl="0" w:tplc="D5B4F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F6045"/>
    <w:multiLevelType w:val="hybridMultilevel"/>
    <w:tmpl w:val="9606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4EC7"/>
    <w:multiLevelType w:val="hybridMultilevel"/>
    <w:tmpl w:val="73D410F0"/>
    <w:lvl w:ilvl="0" w:tplc="6F547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C4A82"/>
    <w:rsid w:val="00002842"/>
    <w:rsid w:val="000B0111"/>
    <w:rsid w:val="00455E8A"/>
    <w:rsid w:val="007107D6"/>
    <w:rsid w:val="007C4A82"/>
    <w:rsid w:val="00901085"/>
    <w:rsid w:val="00AD7A89"/>
    <w:rsid w:val="00B07838"/>
    <w:rsid w:val="00B9733E"/>
    <w:rsid w:val="00D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</o:rules>
    </o:shapelayout>
  </w:shapeDefaults>
  <w:decimalSymbol w:val=","/>
  <w:listSeparator w:val=";"/>
  <w14:docId w14:val="63A63444"/>
  <w15:docId w15:val="{A7C8703D-2A37-4DF4-BE6D-E2B6E0C5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0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kki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F41A7-9F59-4BA1-9DB1-0C18BB05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SonyaM</dc:creator>
  <cp:lastModifiedBy>Veranika</cp:lastModifiedBy>
  <cp:revision>2</cp:revision>
  <dcterms:created xsi:type="dcterms:W3CDTF">2018-03-01T13:03:00Z</dcterms:created>
  <dcterms:modified xsi:type="dcterms:W3CDTF">2019-06-30T19:42:00Z</dcterms:modified>
</cp:coreProperties>
</file>