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C64" w:rsidRDefault="00807C64" w:rsidP="00807C64">
      <w:pPr>
        <w:pStyle w:val="11"/>
        <w:tabs>
          <w:tab w:val="right" w:leader="dot" w:pos="9347"/>
        </w:tabs>
        <w:spacing w:line="360" w:lineRule="auto"/>
        <w:jc w:val="both"/>
        <w:rPr>
          <w:color w:val="auto"/>
          <w:sz w:val="28"/>
          <w:szCs w:val="28"/>
        </w:rPr>
      </w:pPr>
      <w:r>
        <w:rPr>
          <w:color w:val="auto"/>
          <w:sz w:val="28"/>
          <w:szCs w:val="28"/>
        </w:rPr>
        <w:t xml:space="preserve">                                                              ЗМІСТ</w:t>
      </w:r>
    </w:p>
    <w:p w:rsidR="00807C64" w:rsidRPr="00807C64" w:rsidRDefault="00807C64" w:rsidP="00807C64">
      <w:pPr>
        <w:pStyle w:val="11"/>
        <w:tabs>
          <w:tab w:val="right" w:leader="dot" w:pos="9347"/>
        </w:tabs>
        <w:spacing w:line="360" w:lineRule="auto"/>
        <w:ind w:firstLine="567"/>
        <w:jc w:val="both"/>
        <w:rPr>
          <w:noProof/>
          <w:sz w:val="28"/>
          <w:szCs w:val="28"/>
        </w:rPr>
      </w:pPr>
      <w:r w:rsidRPr="00807C64">
        <w:rPr>
          <w:color w:val="auto"/>
          <w:sz w:val="28"/>
          <w:szCs w:val="28"/>
        </w:rPr>
        <w:fldChar w:fldCharType="begin"/>
      </w:r>
      <w:r w:rsidRPr="00807C64">
        <w:rPr>
          <w:color w:val="auto"/>
          <w:sz w:val="28"/>
          <w:szCs w:val="28"/>
        </w:rPr>
        <w:instrText xml:space="preserve"> TOC \o "1-1" \u </w:instrText>
      </w:r>
      <w:r w:rsidRPr="00807C64">
        <w:rPr>
          <w:color w:val="auto"/>
          <w:sz w:val="28"/>
          <w:szCs w:val="28"/>
        </w:rPr>
        <w:fldChar w:fldCharType="separate"/>
      </w:r>
      <w:r w:rsidRPr="00807C64">
        <w:rPr>
          <w:b/>
          <w:noProof/>
          <w:color w:val="auto"/>
          <w:sz w:val="28"/>
          <w:szCs w:val="28"/>
        </w:rPr>
        <w:t>ВСТУП</w:t>
      </w:r>
      <w:r w:rsidRPr="00807C64">
        <w:rPr>
          <w:noProof/>
          <w:sz w:val="28"/>
          <w:szCs w:val="28"/>
        </w:rPr>
        <w:tab/>
      </w:r>
      <w:r w:rsidRPr="00807C64">
        <w:rPr>
          <w:noProof/>
          <w:sz w:val="28"/>
          <w:szCs w:val="28"/>
        </w:rPr>
        <w:fldChar w:fldCharType="begin"/>
      </w:r>
      <w:r w:rsidRPr="00807C64">
        <w:rPr>
          <w:noProof/>
          <w:sz w:val="28"/>
          <w:szCs w:val="28"/>
        </w:rPr>
        <w:instrText xml:space="preserve"> PAGEREF _Toc529263957 \h </w:instrText>
      </w:r>
      <w:r w:rsidRPr="00807C64">
        <w:rPr>
          <w:noProof/>
          <w:sz w:val="28"/>
          <w:szCs w:val="28"/>
        </w:rPr>
      </w:r>
      <w:r w:rsidRPr="00807C64">
        <w:rPr>
          <w:noProof/>
          <w:sz w:val="28"/>
          <w:szCs w:val="28"/>
        </w:rPr>
        <w:fldChar w:fldCharType="separate"/>
      </w:r>
      <w:r w:rsidRPr="00807C64">
        <w:rPr>
          <w:noProof/>
          <w:sz w:val="28"/>
          <w:szCs w:val="28"/>
        </w:rPr>
        <w:t>3</w:t>
      </w:r>
      <w:r w:rsidRPr="00807C64">
        <w:rPr>
          <w:noProof/>
          <w:sz w:val="28"/>
          <w:szCs w:val="28"/>
        </w:rPr>
        <w:fldChar w:fldCharType="end"/>
      </w:r>
    </w:p>
    <w:p w:rsidR="00807C64" w:rsidRDefault="00807C64" w:rsidP="00807C64">
      <w:pPr>
        <w:pStyle w:val="11"/>
        <w:tabs>
          <w:tab w:val="right" w:leader="dot" w:pos="9347"/>
        </w:tabs>
        <w:spacing w:line="360" w:lineRule="auto"/>
        <w:ind w:firstLine="567"/>
        <w:jc w:val="both"/>
        <w:rPr>
          <w:b/>
          <w:noProof/>
          <w:color w:val="auto"/>
          <w:sz w:val="28"/>
          <w:szCs w:val="28"/>
        </w:rPr>
      </w:pPr>
    </w:p>
    <w:p w:rsidR="00807C64" w:rsidRPr="00807C64" w:rsidRDefault="00807C64" w:rsidP="00807C64">
      <w:pPr>
        <w:pStyle w:val="11"/>
        <w:tabs>
          <w:tab w:val="right" w:leader="dot" w:pos="9347"/>
        </w:tabs>
        <w:spacing w:line="360" w:lineRule="auto"/>
        <w:ind w:firstLine="567"/>
        <w:jc w:val="both"/>
        <w:rPr>
          <w:noProof/>
          <w:sz w:val="28"/>
          <w:szCs w:val="28"/>
        </w:rPr>
      </w:pPr>
      <w:r w:rsidRPr="00807C64">
        <w:rPr>
          <w:b/>
          <w:noProof/>
          <w:color w:val="auto"/>
          <w:sz w:val="28"/>
          <w:szCs w:val="28"/>
        </w:rPr>
        <w:t>РОЗДІЛ 1. ТЕОРЕТИЧНІ ОСНОВИ МУЗИЧНОГО МИСТЕЦТВА ТА ЙОГО ВПЛИВ НА УЧНІВ СЕРЕДНЬОЇ ЛАНКИ ЗАГАЛЬНООСВІТН</w:t>
      </w:r>
      <w:bookmarkStart w:id="0" w:name="_GoBack"/>
      <w:bookmarkEnd w:id="0"/>
      <w:r w:rsidRPr="00807C64">
        <w:rPr>
          <w:b/>
          <w:noProof/>
          <w:color w:val="auto"/>
          <w:sz w:val="28"/>
          <w:szCs w:val="28"/>
        </w:rPr>
        <w:t>ЬОЇ ШКОЛИ</w:t>
      </w:r>
      <w:r w:rsidRPr="00807C64">
        <w:rPr>
          <w:noProof/>
          <w:sz w:val="28"/>
          <w:szCs w:val="28"/>
        </w:rPr>
        <w:tab/>
      </w:r>
      <w:r w:rsidRPr="00807C64">
        <w:rPr>
          <w:noProof/>
          <w:sz w:val="28"/>
          <w:szCs w:val="28"/>
        </w:rPr>
        <w:fldChar w:fldCharType="begin"/>
      </w:r>
      <w:r w:rsidRPr="00807C64">
        <w:rPr>
          <w:noProof/>
          <w:sz w:val="28"/>
          <w:szCs w:val="28"/>
        </w:rPr>
        <w:instrText xml:space="preserve"> PAGEREF _Toc529263958 \h </w:instrText>
      </w:r>
      <w:r w:rsidRPr="00807C64">
        <w:rPr>
          <w:noProof/>
          <w:sz w:val="28"/>
          <w:szCs w:val="28"/>
        </w:rPr>
      </w:r>
      <w:r w:rsidRPr="00807C64">
        <w:rPr>
          <w:noProof/>
          <w:sz w:val="28"/>
          <w:szCs w:val="28"/>
        </w:rPr>
        <w:fldChar w:fldCharType="separate"/>
      </w:r>
      <w:r w:rsidRPr="00807C64">
        <w:rPr>
          <w:noProof/>
          <w:sz w:val="28"/>
          <w:szCs w:val="28"/>
        </w:rPr>
        <w:t>6</w:t>
      </w:r>
      <w:r w:rsidRPr="00807C64">
        <w:rPr>
          <w:noProof/>
          <w:sz w:val="28"/>
          <w:szCs w:val="28"/>
        </w:rPr>
        <w:fldChar w:fldCharType="end"/>
      </w:r>
    </w:p>
    <w:p w:rsidR="00807C64" w:rsidRDefault="00807C64" w:rsidP="00807C64">
      <w:pPr>
        <w:pStyle w:val="11"/>
        <w:tabs>
          <w:tab w:val="right" w:leader="dot" w:pos="9347"/>
        </w:tabs>
        <w:spacing w:line="360" w:lineRule="auto"/>
        <w:ind w:firstLine="567"/>
        <w:jc w:val="both"/>
        <w:rPr>
          <w:noProof/>
          <w:color w:val="auto"/>
          <w:sz w:val="28"/>
          <w:szCs w:val="28"/>
        </w:rPr>
      </w:pPr>
    </w:p>
    <w:p w:rsidR="00807C64" w:rsidRPr="00807C64" w:rsidRDefault="00807C64" w:rsidP="00807C64">
      <w:pPr>
        <w:pStyle w:val="11"/>
        <w:tabs>
          <w:tab w:val="right" w:leader="dot" w:pos="9347"/>
        </w:tabs>
        <w:spacing w:line="360" w:lineRule="auto"/>
        <w:ind w:firstLine="567"/>
        <w:jc w:val="both"/>
        <w:rPr>
          <w:noProof/>
          <w:sz w:val="28"/>
          <w:szCs w:val="28"/>
        </w:rPr>
      </w:pPr>
      <w:r w:rsidRPr="00807C64">
        <w:rPr>
          <w:noProof/>
          <w:color w:val="auto"/>
          <w:sz w:val="28"/>
          <w:szCs w:val="28"/>
        </w:rPr>
        <w:t>1.1. Основні жанри хорової музики</w:t>
      </w:r>
      <w:r w:rsidRPr="00807C64">
        <w:rPr>
          <w:noProof/>
          <w:sz w:val="28"/>
          <w:szCs w:val="28"/>
        </w:rPr>
        <w:tab/>
      </w:r>
      <w:r w:rsidRPr="00807C64">
        <w:rPr>
          <w:noProof/>
          <w:sz w:val="28"/>
          <w:szCs w:val="28"/>
        </w:rPr>
        <w:fldChar w:fldCharType="begin"/>
      </w:r>
      <w:r w:rsidRPr="00807C64">
        <w:rPr>
          <w:noProof/>
          <w:sz w:val="28"/>
          <w:szCs w:val="28"/>
        </w:rPr>
        <w:instrText xml:space="preserve"> PAGEREF _Toc529263959 \h </w:instrText>
      </w:r>
      <w:r w:rsidRPr="00807C64">
        <w:rPr>
          <w:noProof/>
          <w:sz w:val="28"/>
          <w:szCs w:val="28"/>
        </w:rPr>
      </w:r>
      <w:r w:rsidRPr="00807C64">
        <w:rPr>
          <w:noProof/>
          <w:sz w:val="28"/>
          <w:szCs w:val="28"/>
        </w:rPr>
        <w:fldChar w:fldCharType="separate"/>
      </w:r>
      <w:r w:rsidRPr="00807C64">
        <w:rPr>
          <w:noProof/>
          <w:sz w:val="28"/>
          <w:szCs w:val="28"/>
        </w:rPr>
        <w:t>6</w:t>
      </w:r>
      <w:r w:rsidRPr="00807C64">
        <w:rPr>
          <w:noProof/>
          <w:sz w:val="28"/>
          <w:szCs w:val="28"/>
        </w:rPr>
        <w:fldChar w:fldCharType="end"/>
      </w:r>
    </w:p>
    <w:p w:rsidR="00807C64" w:rsidRPr="00807C64" w:rsidRDefault="00807C64" w:rsidP="00807C64">
      <w:pPr>
        <w:pStyle w:val="11"/>
        <w:tabs>
          <w:tab w:val="right" w:leader="dot" w:pos="9347"/>
        </w:tabs>
        <w:spacing w:line="360" w:lineRule="auto"/>
        <w:ind w:firstLine="567"/>
        <w:jc w:val="both"/>
        <w:rPr>
          <w:noProof/>
          <w:sz w:val="28"/>
          <w:szCs w:val="28"/>
        </w:rPr>
      </w:pPr>
      <w:r w:rsidRPr="00807C64">
        <w:rPr>
          <w:noProof/>
          <w:color w:val="auto"/>
          <w:sz w:val="28"/>
          <w:szCs w:val="28"/>
        </w:rPr>
        <w:t>1.2. Вплив музичного мистецтва на особистість учнів підліткового віку</w:t>
      </w:r>
      <w:r w:rsidRPr="00807C64">
        <w:rPr>
          <w:noProof/>
          <w:sz w:val="28"/>
          <w:szCs w:val="28"/>
        </w:rPr>
        <w:tab/>
      </w:r>
      <w:r w:rsidRPr="00807C64">
        <w:rPr>
          <w:noProof/>
          <w:sz w:val="28"/>
          <w:szCs w:val="28"/>
        </w:rPr>
        <w:fldChar w:fldCharType="begin"/>
      </w:r>
      <w:r w:rsidRPr="00807C64">
        <w:rPr>
          <w:noProof/>
          <w:sz w:val="28"/>
          <w:szCs w:val="28"/>
        </w:rPr>
        <w:instrText xml:space="preserve"> PAGEREF _Toc529263960 \h </w:instrText>
      </w:r>
      <w:r w:rsidRPr="00807C64">
        <w:rPr>
          <w:noProof/>
          <w:sz w:val="28"/>
          <w:szCs w:val="28"/>
        </w:rPr>
      </w:r>
      <w:r w:rsidRPr="00807C64">
        <w:rPr>
          <w:noProof/>
          <w:sz w:val="28"/>
          <w:szCs w:val="28"/>
        </w:rPr>
        <w:fldChar w:fldCharType="separate"/>
      </w:r>
      <w:r w:rsidRPr="00807C64">
        <w:rPr>
          <w:noProof/>
          <w:sz w:val="28"/>
          <w:szCs w:val="28"/>
        </w:rPr>
        <w:t>8</w:t>
      </w:r>
      <w:r w:rsidRPr="00807C64">
        <w:rPr>
          <w:noProof/>
          <w:sz w:val="28"/>
          <w:szCs w:val="28"/>
        </w:rPr>
        <w:fldChar w:fldCharType="end"/>
      </w:r>
    </w:p>
    <w:p w:rsidR="00807C64" w:rsidRPr="00807C64" w:rsidRDefault="00807C64" w:rsidP="00807C64">
      <w:pPr>
        <w:pStyle w:val="11"/>
        <w:tabs>
          <w:tab w:val="right" w:leader="dot" w:pos="9347"/>
        </w:tabs>
        <w:spacing w:line="360" w:lineRule="auto"/>
        <w:ind w:firstLine="567"/>
        <w:jc w:val="both"/>
        <w:rPr>
          <w:noProof/>
          <w:sz w:val="28"/>
          <w:szCs w:val="28"/>
        </w:rPr>
      </w:pPr>
      <w:r w:rsidRPr="00807C64">
        <w:rPr>
          <w:noProof/>
          <w:color w:val="auto"/>
          <w:sz w:val="28"/>
          <w:szCs w:val="28"/>
        </w:rPr>
        <w:t>1.3. Зміст теми «Жанри хорової музики</w:t>
      </w:r>
      <w:r w:rsidRPr="00807C64">
        <w:rPr>
          <w:noProof/>
          <w:sz w:val="28"/>
          <w:szCs w:val="28"/>
        </w:rPr>
        <w:tab/>
      </w:r>
      <w:r w:rsidRPr="00807C64">
        <w:rPr>
          <w:noProof/>
          <w:sz w:val="28"/>
          <w:szCs w:val="28"/>
        </w:rPr>
        <w:fldChar w:fldCharType="begin"/>
      </w:r>
      <w:r w:rsidRPr="00807C64">
        <w:rPr>
          <w:noProof/>
          <w:sz w:val="28"/>
          <w:szCs w:val="28"/>
        </w:rPr>
        <w:instrText xml:space="preserve"> PAGEREF _Toc529263961 \h </w:instrText>
      </w:r>
      <w:r w:rsidRPr="00807C64">
        <w:rPr>
          <w:noProof/>
          <w:sz w:val="28"/>
          <w:szCs w:val="28"/>
        </w:rPr>
      </w:r>
      <w:r w:rsidRPr="00807C64">
        <w:rPr>
          <w:noProof/>
          <w:sz w:val="28"/>
          <w:szCs w:val="28"/>
        </w:rPr>
        <w:fldChar w:fldCharType="separate"/>
      </w:r>
      <w:r w:rsidRPr="00807C64">
        <w:rPr>
          <w:noProof/>
          <w:sz w:val="28"/>
          <w:szCs w:val="28"/>
        </w:rPr>
        <w:t>13</w:t>
      </w:r>
      <w:r w:rsidRPr="00807C64">
        <w:rPr>
          <w:noProof/>
          <w:sz w:val="28"/>
          <w:szCs w:val="28"/>
        </w:rPr>
        <w:fldChar w:fldCharType="end"/>
      </w:r>
    </w:p>
    <w:p w:rsidR="00807C64" w:rsidRDefault="00807C64" w:rsidP="00807C64">
      <w:pPr>
        <w:pStyle w:val="11"/>
        <w:tabs>
          <w:tab w:val="right" w:leader="dot" w:pos="9347"/>
        </w:tabs>
        <w:spacing w:line="360" w:lineRule="auto"/>
        <w:ind w:firstLine="567"/>
        <w:jc w:val="both"/>
        <w:rPr>
          <w:b/>
          <w:noProof/>
          <w:color w:val="auto"/>
          <w:sz w:val="28"/>
          <w:szCs w:val="28"/>
        </w:rPr>
      </w:pPr>
    </w:p>
    <w:p w:rsidR="00807C64" w:rsidRPr="00807C64" w:rsidRDefault="00807C64" w:rsidP="00807C64">
      <w:pPr>
        <w:pStyle w:val="11"/>
        <w:tabs>
          <w:tab w:val="right" w:leader="dot" w:pos="9347"/>
        </w:tabs>
        <w:spacing w:line="360" w:lineRule="auto"/>
        <w:ind w:firstLine="567"/>
        <w:jc w:val="both"/>
        <w:rPr>
          <w:noProof/>
          <w:sz w:val="28"/>
          <w:szCs w:val="28"/>
        </w:rPr>
      </w:pPr>
      <w:r w:rsidRPr="00807C64">
        <w:rPr>
          <w:b/>
          <w:noProof/>
          <w:color w:val="auto"/>
          <w:sz w:val="28"/>
          <w:szCs w:val="28"/>
        </w:rPr>
        <w:t>РОЗДІЛ 2. МЕТОДОЛОГІЧНІ ОСНОВИ ВИКЛАДАННЯ ТЕМИ «ЖАНРИ ХОРОВОЇ МУЗИКИ»</w:t>
      </w:r>
      <w:r w:rsidRPr="00807C64">
        <w:rPr>
          <w:noProof/>
          <w:sz w:val="28"/>
          <w:szCs w:val="28"/>
        </w:rPr>
        <w:tab/>
      </w:r>
      <w:r w:rsidRPr="00807C64">
        <w:rPr>
          <w:noProof/>
          <w:sz w:val="28"/>
          <w:szCs w:val="28"/>
        </w:rPr>
        <w:fldChar w:fldCharType="begin"/>
      </w:r>
      <w:r w:rsidRPr="00807C64">
        <w:rPr>
          <w:noProof/>
          <w:sz w:val="28"/>
          <w:szCs w:val="28"/>
        </w:rPr>
        <w:instrText xml:space="preserve"> PAGEREF _Toc529263962 \h </w:instrText>
      </w:r>
      <w:r w:rsidRPr="00807C64">
        <w:rPr>
          <w:noProof/>
          <w:sz w:val="28"/>
          <w:szCs w:val="28"/>
        </w:rPr>
      </w:r>
      <w:r w:rsidRPr="00807C64">
        <w:rPr>
          <w:noProof/>
          <w:sz w:val="28"/>
          <w:szCs w:val="28"/>
        </w:rPr>
        <w:fldChar w:fldCharType="separate"/>
      </w:r>
      <w:r w:rsidRPr="00807C64">
        <w:rPr>
          <w:noProof/>
          <w:sz w:val="28"/>
          <w:szCs w:val="28"/>
        </w:rPr>
        <w:t>17</w:t>
      </w:r>
      <w:r w:rsidRPr="00807C64">
        <w:rPr>
          <w:noProof/>
          <w:sz w:val="28"/>
          <w:szCs w:val="28"/>
        </w:rPr>
        <w:fldChar w:fldCharType="end"/>
      </w:r>
    </w:p>
    <w:p w:rsidR="00807C64" w:rsidRPr="00807C64" w:rsidRDefault="00807C64" w:rsidP="00807C64">
      <w:pPr>
        <w:pStyle w:val="11"/>
        <w:tabs>
          <w:tab w:val="right" w:leader="dot" w:pos="9347"/>
        </w:tabs>
        <w:spacing w:line="360" w:lineRule="auto"/>
        <w:ind w:firstLine="567"/>
        <w:jc w:val="both"/>
        <w:rPr>
          <w:noProof/>
          <w:sz w:val="28"/>
          <w:szCs w:val="28"/>
        </w:rPr>
      </w:pPr>
      <w:r w:rsidRPr="00807C64">
        <w:rPr>
          <w:noProof/>
          <w:color w:val="auto"/>
          <w:sz w:val="28"/>
          <w:szCs w:val="28"/>
        </w:rPr>
        <w:t>2.1. Особливості методики викладання теми «Жанри хорової музики»</w:t>
      </w:r>
      <w:r w:rsidRPr="00807C64">
        <w:rPr>
          <w:noProof/>
          <w:sz w:val="28"/>
          <w:szCs w:val="28"/>
        </w:rPr>
        <w:tab/>
      </w:r>
      <w:r w:rsidRPr="00807C64">
        <w:rPr>
          <w:noProof/>
          <w:sz w:val="28"/>
          <w:szCs w:val="28"/>
        </w:rPr>
        <w:fldChar w:fldCharType="begin"/>
      </w:r>
      <w:r w:rsidRPr="00807C64">
        <w:rPr>
          <w:noProof/>
          <w:sz w:val="28"/>
          <w:szCs w:val="28"/>
        </w:rPr>
        <w:instrText xml:space="preserve"> PAGEREF _Toc529263963 \h </w:instrText>
      </w:r>
      <w:r w:rsidRPr="00807C64">
        <w:rPr>
          <w:noProof/>
          <w:sz w:val="28"/>
          <w:szCs w:val="28"/>
        </w:rPr>
      </w:r>
      <w:r w:rsidRPr="00807C64">
        <w:rPr>
          <w:noProof/>
          <w:sz w:val="28"/>
          <w:szCs w:val="28"/>
        </w:rPr>
        <w:fldChar w:fldCharType="separate"/>
      </w:r>
      <w:r w:rsidRPr="00807C64">
        <w:rPr>
          <w:noProof/>
          <w:sz w:val="28"/>
          <w:szCs w:val="28"/>
        </w:rPr>
        <w:t>17</w:t>
      </w:r>
      <w:r w:rsidRPr="00807C64">
        <w:rPr>
          <w:noProof/>
          <w:sz w:val="28"/>
          <w:szCs w:val="28"/>
        </w:rPr>
        <w:fldChar w:fldCharType="end"/>
      </w:r>
    </w:p>
    <w:p w:rsidR="00807C64" w:rsidRPr="00807C64" w:rsidRDefault="00807C64" w:rsidP="00807C64">
      <w:pPr>
        <w:pStyle w:val="11"/>
        <w:tabs>
          <w:tab w:val="right" w:leader="dot" w:pos="9347"/>
        </w:tabs>
        <w:spacing w:line="360" w:lineRule="auto"/>
        <w:ind w:firstLine="567"/>
        <w:jc w:val="both"/>
        <w:rPr>
          <w:noProof/>
          <w:sz w:val="28"/>
          <w:szCs w:val="28"/>
        </w:rPr>
      </w:pPr>
      <w:r w:rsidRPr="00807C64">
        <w:rPr>
          <w:noProof/>
          <w:color w:val="auto"/>
          <w:sz w:val="28"/>
          <w:szCs w:val="28"/>
        </w:rPr>
        <w:t>2.2. Використання інноваційних прийомів та технологій навчання під час проведення уроків за темою «Жанри хорової музики»</w:t>
      </w:r>
      <w:r w:rsidRPr="00807C64">
        <w:rPr>
          <w:noProof/>
          <w:sz w:val="28"/>
          <w:szCs w:val="28"/>
        </w:rPr>
        <w:tab/>
      </w:r>
      <w:r w:rsidRPr="00807C64">
        <w:rPr>
          <w:noProof/>
          <w:sz w:val="28"/>
          <w:szCs w:val="28"/>
        </w:rPr>
        <w:fldChar w:fldCharType="begin"/>
      </w:r>
      <w:r w:rsidRPr="00807C64">
        <w:rPr>
          <w:noProof/>
          <w:sz w:val="28"/>
          <w:szCs w:val="28"/>
        </w:rPr>
        <w:instrText xml:space="preserve"> PAGEREF _Toc529263964 \h </w:instrText>
      </w:r>
      <w:r w:rsidRPr="00807C64">
        <w:rPr>
          <w:noProof/>
          <w:sz w:val="28"/>
          <w:szCs w:val="28"/>
        </w:rPr>
      </w:r>
      <w:r w:rsidRPr="00807C64">
        <w:rPr>
          <w:noProof/>
          <w:sz w:val="28"/>
          <w:szCs w:val="28"/>
        </w:rPr>
        <w:fldChar w:fldCharType="separate"/>
      </w:r>
      <w:r w:rsidRPr="00807C64">
        <w:rPr>
          <w:noProof/>
          <w:sz w:val="28"/>
          <w:szCs w:val="28"/>
        </w:rPr>
        <w:t>30</w:t>
      </w:r>
      <w:r w:rsidRPr="00807C64">
        <w:rPr>
          <w:noProof/>
          <w:sz w:val="28"/>
          <w:szCs w:val="28"/>
        </w:rPr>
        <w:fldChar w:fldCharType="end"/>
      </w:r>
    </w:p>
    <w:p w:rsidR="00807C64" w:rsidRDefault="00807C64" w:rsidP="00807C64">
      <w:pPr>
        <w:pStyle w:val="11"/>
        <w:tabs>
          <w:tab w:val="right" w:leader="dot" w:pos="9347"/>
        </w:tabs>
        <w:spacing w:line="360" w:lineRule="auto"/>
        <w:ind w:firstLine="567"/>
        <w:jc w:val="both"/>
        <w:rPr>
          <w:b/>
          <w:noProof/>
          <w:color w:val="auto"/>
          <w:sz w:val="28"/>
          <w:szCs w:val="28"/>
        </w:rPr>
      </w:pPr>
    </w:p>
    <w:p w:rsidR="00807C64" w:rsidRPr="00807C64" w:rsidRDefault="00807C64" w:rsidP="00807C64">
      <w:pPr>
        <w:pStyle w:val="11"/>
        <w:tabs>
          <w:tab w:val="right" w:leader="dot" w:pos="9347"/>
        </w:tabs>
        <w:spacing w:line="360" w:lineRule="auto"/>
        <w:ind w:firstLine="567"/>
        <w:jc w:val="both"/>
        <w:rPr>
          <w:noProof/>
          <w:sz w:val="28"/>
          <w:szCs w:val="28"/>
        </w:rPr>
      </w:pPr>
      <w:r w:rsidRPr="00807C64">
        <w:rPr>
          <w:b/>
          <w:noProof/>
          <w:color w:val="auto"/>
          <w:sz w:val="28"/>
          <w:szCs w:val="28"/>
        </w:rPr>
        <w:t>ВИСНОВКИ</w:t>
      </w:r>
      <w:r w:rsidRPr="00807C64">
        <w:rPr>
          <w:noProof/>
          <w:sz w:val="28"/>
          <w:szCs w:val="28"/>
        </w:rPr>
        <w:tab/>
      </w:r>
      <w:r w:rsidRPr="00807C64">
        <w:rPr>
          <w:noProof/>
          <w:sz w:val="28"/>
          <w:szCs w:val="28"/>
        </w:rPr>
        <w:fldChar w:fldCharType="begin"/>
      </w:r>
      <w:r w:rsidRPr="00807C64">
        <w:rPr>
          <w:noProof/>
          <w:sz w:val="28"/>
          <w:szCs w:val="28"/>
        </w:rPr>
        <w:instrText xml:space="preserve"> PAGEREF _Toc529263965 \h </w:instrText>
      </w:r>
      <w:r w:rsidRPr="00807C64">
        <w:rPr>
          <w:noProof/>
          <w:sz w:val="28"/>
          <w:szCs w:val="28"/>
        </w:rPr>
      </w:r>
      <w:r w:rsidRPr="00807C64">
        <w:rPr>
          <w:noProof/>
          <w:sz w:val="28"/>
          <w:szCs w:val="28"/>
        </w:rPr>
        <w:fldChar w:fldCharType="separate"/>
      </w:r>
      <w:r w:rsidRPr="00807C64">
        <w:rPr>
          <w:noProof/>
          <w:sz w:val="28"/>
          <w:szCs w:val="28"/>
        </w:rPr>
        <w:t>37</w:t>
      </w:r>
      <w:r w:rsidRPr="00807C64">
        <w:rPr>
          <w:noProof/>
          <w:sz w:val="28"/>
          <w:szCs w:val="28"/>
        </w:rPr>
        <w:fldChar w:fldCharType="end"/>
      </w:r>
    </w:p>
    <w:p w:rsidR="00807C64" w:rsidRDefault="00807C64" w:rsidP="00807C64">
      <w:pPr>
        <w:pStyle w:val="11"/>
        <w:tabs>
          <w:tab w:val="right" w:leader="dot" w:pos="9347"/>
        </w:tabs>
        <w:spacing w:line="360" w:lineRule="auto"/>
        <w:ind w:firstLine="567"/>
        <w:jc w:val="both"/>
        <w:rPr>
          <w:b/>
          <w:noProof/>
          <w:color w:val="auto"/>
          <w:sz w:val="28"/>
          <w:szCs w:val="28"/>
        </w:rPr>
      </w:pPr>
    </w:p>
    <w:p w:rsidR="00807C64" w:rsidRPr="00807C64" w:rsidRDefault="00807C64" w:rsidP="00807C64">
      <w:pPr>
        <w:pStyle w:val="11"/>
        <w:tabs>
          <w:tab w:val="right" w:leader="dot" w:pos="9347"/>
        </w:tabs>
        <w:spacing w:line="360" w:lineRule="auto"/>
        <w:ind w:firstLine="567"/>
        <w:jc w:val="both"/>
        <w:rPr>
          <w:noProof/>
          <w:sz w:val="28"/>
          <w:szCs w:val="28"/>
        </w:rPr>
      </w:pPr>
      <w:r w:rsidRPr="00807C64">
        <w:rPr>
          <w:b/>
          <w:noProof/>
          <w:color w:val="auto"/>
          <w:sz w:val="28"/>
          <w:szCs w:val="28"/>
        </w:rPr>
        <w:t>СПИСОК ВИКОРИСТАНИХ ДЖЕРЕЛ</w:t>
      </w:r>
      <w:r w:rsidRPr="00807C64">
        <w:rPr>
          <w:noProof/>
          <w:sz w:val="28"/>
          <w:szCs w:val="28"/>
        </w:rPr>
        <w:tab/>
      </w:r>
      <w:r w:rsidRPr="00807C64">
        <w:rPr>
          <w:noProof/>
          <w:sz w:val="28"/>
          <w:szCs w:val="28"/>
        </w:rPr>
        <w:fldChar w:fldCharType="begin"/>
      </w:r>
      <w:r w:rsidRPr="00807C64">
        <w:rPr>
          <w:noProof/>
          <w:sz w:val="28"/>
          <w:szCs w:val="28"/>
        </w:rPr>
        <w:instrText xml:space="preserve"> PAGEREF _Toc529263966 \h </w:instrText>
      </w:r>
      <w:r w:rsidRPr="00807C64">
        <w:rPr>
          <w:noProof/>
          <w:sz w:val="28"/>
          <w:szCs w:val="28"/>
        </w:rPr>
      </w:r>
      <w:r w:rsidRPr="00807C64">
        <w:rPr>
          <w:noProof/>
          <w:sz w:val="28"/>
          <w:szCs w:val="28"/>
        </w:rPr>
        <w:fldChar w:fldCharType="separate"/>
      </w:r>
      <w:r w:rsidRPr="00807C64">
        <w:rPr>
          <w:noProof/>
          <w:sz w:val="28"/>
          <w:szCs w:val="28"/>
        </w:rPr>
        <w:t>39</w:t>
      </w:r>
      <w:r w:rsidRPr="00807C64">
        <w:rPr>
          <w:noProof/>
          <w:sz w:val="28"/>
          <w:szCs w:val="28"/>
        </w:rPr>
        <w:fldChar w:fldCharType="end"/>
      </w:r>
    </w:p>
    <w:p w:rsidR="00807C64" w:rsidRDefault="00807C64" w:rsidP="00807C64">
      <w:pPr>
        <w:pStyle w:val="11"/>
        <w:tabs>
          <w:tab w:val="right" w:leader="dot" w:pos="9347"/>
        </w:tabs>
        <w:spacing w:line="360" w:lineRule="auto"/>
        <w:ind w:firstLine="567"/>
        <w:jc w:val="both"/>
        <w:rPr>
          <w:b/>
          <w:bCs/>
          <w:noProof/>
          <w:color w:val="auto"/>
          <w:sz w:val="28"/>
          <w:szCs w:val="28"/>
        </w:rPr>
      </w:pPr>
    </w:p>
    <w:p w:rsidR="00807C64" w:rsidRPr="00807C64" w:rsidRDefault="00807C64" w:rsidP="00807C64">
      <w:pPr>
        <w:pStyle w:val="11"/>
        <w:tabs>
          <w:tab w:val="right" w:leader="dot" w:pos="9347"/>
        </w:tabs>
        <w:spacing w:line="360" w:lineRule="auto"/>
        <w:ind w:firstLine="567"/>
        <w:jc w:val="both"/>
        <w:rPr>
          <w:noProof/>
          <w:sz w:val="28"/>
          <w:szCs w:val="28"/>
        </w:rPr>
      </w:pPr>
      <w:r w:rsidRPr="00807C64">
        <w:rPr>
          <w:b/>
          <w:bCs/>
          <w:noProof/>
          <w:color w:val="auto"/>
          <w:sz w:val="28"/>
          <w:szCs w:val="28"/>
        </w:rPr>
        <w:t>ДОДАТКИ</w:t>
      </w:r>
      <w:r w:rsidRPr="00807C64">
        <w:rPr>
          <w:noProof/>
          <w:sz w:val="28"/>
          <w:szCs w:val="28"/>
        </w:rPr>
        <w:tab/>
      </w:r>
      <w:r w:rsidRPr="00807C64">
        <w:rPr>
          <w:noProof/>
          <w:sz w:val="28"/>
          <w:szCs w:val="28"/>
        </w:rPr>
        <w:fldChar w:fldCharType="begin"/>
      </w:r>
      <w:r w:rsidRPr="00807C64">
        <w:rPr>
          <w:noProof/>
          <w:sz w:val="28"/>
          <w:szCs w:val="28"/>
        </w:rPr>
        <w:instrText xml:space="preserve"> PAGEREF _Toc529263967 \h </w:instrText>
      </w:r>
      <w:r w:rsidRPr="00807C64">
        <w:rPr>
          <w:noProof/>
          <w:sz w:val="28"/>
          <w:szCs w:val="28"/>
        </w:rPr>
      </w:r>
      <w:r w:rsidRPr="00807C64">
        <w:rPr>
          <w:noProof/>
          <w:sz w:val="28"/>
          <w:szCs w:val="28"/>
        </w:rPr>
        <w:fldChar w:fldCharType="separate"/>
      </w:r>
      <w:r w:rsidRPr="00807C64">
        <w:rPr>
          <w:noProof/>
          <w:sz w:val="28"/>
          <w:szCs w:val="28"/>
        </w:rPr>
        <w:t>43</w:t>
      </w:r>
      <w:r w:rsidRPr="00807C64">
        <w:rPr>
          <w:noProof/>
          <w:sz w:val="28"/>
          <w:szCs w:val="28"/>
        </w:rPr>
        <w:fldChar w:fldCharType="end"/>
      </w:r>
    </w:p>
    <w:p w:rsidR="00807C64" w:rsidRDefault="00807C64" w:rsidP="00807C64">
      <w:pPr>
        <w:spacing w:line="360" w:lineRule="auto"/>
        <w:ind w:firstLine="567"/>
        <w:jc w:val="both"/>
        <w:rPr>
          <w:rFonts w:eastAsiaTheme="majorEastAsia"/>
          <w:b/>
          <w:color w:val="auto"/>
          <w:sz w:val="28"/>
          <w:szCs w:val="32"/>
        </w:rPr>
      </w:pPr>
      <w:r w:rsidRPr="00807C64">
        <w:rPr>
          <w:color w:val="auto"/>
          <w:sz w:val="28"/>
          <w:szCs w:val="28"/>
        </w:rPr>
        <w:fldChar w:fldCharType="end"/>
      </w:r>
      <w:r>
        <w:rPr>
          <w:b/>
          <w:color w:val="auto"/>
          <w:sz w:val="28"/>
        </w:rPr>
        <w:br w:type="page"/>
      </w:r>
    </w:p>
    <w:p w:rsidR="00593525" w:rsidRDefault="00593525" w:rsidP="00593525">
      <w:pPr>
        <w:pStyle w:val="1"/>
        <w:spacing w:line="360" w:lineRule="auto"/>
        <w:jc w:val="center"/>
        <w:rPr>
          <w:rFonts w:ascii="Times New Roman" w:hAnsi="Times New Roman" w:cs="Times New Roman"/>
          <w:b/>
        </w:rPr>
      </w:pPr>
      <w:bookmarkStart w:id="1" w:name="_Toc529263957"/>
      <w:r w:rsidRPr="00593525">
        <w:rPr>
          <w:rFonts w:ascii="Times New Roman" w:hAnsi="Times New Roman" w:cs="Times New Roman"/>
          <w:b/>
          <w:color w:val="auto"/>
          <w:sz w:val="28"/>
        </w:rPr>
        <w:lastRenderedPageBreak/>
        <w:t>ВСТУП</w:t>
      </w:r>
      <w:bookmarkEnd w:id="1"/>
      <w:r w:rsidRPr="00593525">
        <w:rPr>
          <w:rFonts w:ascii="Times New Roman" w:hAnsi="Times New Roman" w:cs="Times New Roman"/>
          <w:b/>
        </w:rPr>
        <w:t xml:space="preserve"> </w:t>
      </w:r>
    </w:p>
    <w:p w:rsidR="00593525" w:rsidRDefault="00593525" w:rsidP="00593525">
      <w:pPr>
        <w:pStyle w:val="a4"/>
        <w:spacing w:line="360" w:lineRule="auto"/>
        <w:ind w:firstLine="567"/>
        <w:jc w:val="both"/>
        <w:rPr>
          <w:sz w:val="28"/>
          <w:szCs w:val="28"/>
        </w:rPr>
      </w:pPr>
      <w:r w:rsidRPr="00593525">
        <w:rPr>
          <w:b/>
          <w:sz w:val="28"/>
          <w:szCs w:val="28"/>
        </w:rPr>
        <w:t>Актуальність проблеми.</w:t>
      </w:r>
      <w:r>
        <w:rPr>
          <w:sz w:val="28"/>
          <w:szCs w:val="28"/>
        </w:rPr>
        <w:t xml:space="preserve"> </w:t>
      </w:r>
      <w:r w:rsidRPr="005E4E13">
        <w:rPr>
          <w:sz w:val="28"/>
          <w:szCs w:val="28"/>
        </w:rPr>
        <w:t xml:space="preserve">Музика є одним із </w:t>
      </w:r>
      <w:r>
        <w:rPr>
          <w:sz w:val="28"/>
          <w:szCs w:val="28"/>
        </w:rPr>
        <w:t>н</w:t>
      </w:r>
      <w:r w:rsidRPr="005E4E13">
        <w:rPr>
          <w:sz w:val="28"/>
          <w:szCs w:val="28"/>
        </w:rPr>
        <w:t xml:space="preserve">аймогутніших засобів виховання, що надає естетичного забарвлення всьому духовному життю людини. Уміння слухати й чути музику не є вродженою якістю. </w:t>
      </w:r>
      <w:proofErr w:type="spellStart"/>
      <w:r w:rsidRPr="005E4E13">
        <w:rPr>
          <w:sz w:val="28"/>
          <w:szCs w:val="28"/>
        </w:rPr>
        <w:t>Пізнавально</w:t>
      </w:r>
      <w:proofErr w:type="spellEnd"/>
      <w:r w:rsidRPr="005E4E13">
        <w:rPr>
          <w:sz w:val="28"/>
          <w:szCs w:val="28"/>
        </w:rPr>
        <w:t xml:space="preserve">-творчі можливості учнів розвиваються в активній музичній діяльності. У процес сприймання музики включається досвід безпосередніх переживань і роздумів учнів, який формується під впливом музичного мистецтва, а також художній досвід, пов'язаний з виконанням музики. Це дає можливість розглядати сприймання як основу засвоєння школярами втіленого в музиці досвіду естетичного ставлення до дійсності. Тому головним завданням музичного виховання учнів є формування в них активного сприймання музичних творів. </w:t>
      </w:r>
    </w:p>
    <w:p w:rsidR="00593525" w:rsidRPr="00C20BFD" w:rsidRDefault="00593525" w:rsidP="00593525">
      <w:pPr>
        <w:pStyle w:val="a4"/>
        <w:spacing w:line="360" w:lineRule="auto"/>
        <w:ind w:firstLine="567"/>
        <w:jc w:val="both"/>
        <w:rPr>
          <w:sz w:val="28"/>
          <w:szCs w:val="28"/>
        </w:rPr>
      </w:pPr>
      <w:r w:rsidRPr="00C20BFD">
        <w:rPr>
          <w:sz w:val="28"/>
          <w:szCs w:val="28"/>
        </w:rPr>
        <w:t>Тривожною</w:t>
      </w:r>
      <w:r>
        <w:rPr>
          <w:sz w:val="28"/>
          <w:szCs w:val="28"/>
        </w:rPr>
        <w:t xml:space="preserve"> </w:t>
      </w:r>
      <w:r w:rsidRPr="00C20BFD">
        <w:rPr>
          <w:sz w:val="28"/>
          <w:szCs w:val="28"/>
        </w:rPr>
        <w:t>ознакою сьогодення є руйнування музичного мистецтва: різке розмежуван</w:t>
      </w:r>
      <w:r>
        <w:rPr>
          <w:sz w:val="28"/>
          <w:szCs w:val="28"/>
        </w:rPr>
        <w:t>ня його на прикладну сферу шоу-</w:t>
      </w:r>
      <w:r w:rsidRPr="00C20BFD">
        <w:rPr>
          <w:sz w:val="28"/>
          <w:szCs w:val="28"/>
        </w:rPr>
        <w:t xml:space="preserve">бізнесу й академічну музику. Мас-медіа безперервно продукують нові комунікативні можливості, створюють власну реальність, усе більше віддаляючись від завдань художньо-естетичного виховання суспільства. Упродовж останніх десятиліть спостерігається процес неухильного й послідовного витіснення «серйозної» музики з </w:t>
      </w:r>
      <w:proofErr w:type="spellStart"/>
      <w:r w:rsidRPr="00C20BFD">
        <w:rPr>
          <w:sz w:val="28"/>
          <w:szCs w:val="28"/>
        </w:rPr>
        <w:t>теле</w:t>
      </w:r>
      <w:proofErr w:type="spellEnd"/>
      <w:r w:rsidRPr="00C20BFD">
        <w:rPr>
          <w:sz w:val="28"/>
          <w:szCs w:val="28"/>
        </w:rPr>
        <w:t xml:space="preserve">- і радіоефіру. Радіо й телебачення перетворюються на диктатора із цілеспрямованою політикою «перекосу» до розважальної поп-музики. Маніпулюючи яскравими аудіовізуальними </w:t>
      </w:r>
      <w:r w:rsidRPr="00C20BFD">
        <w:rPr>
          <w:sz w:val="28"/>
          <w:szCs w:val="28"/>
          <w:lang w:eastAsia="ru-RU"/>
        </w:rPr>
        <w:t>образами,</w:t>
      </w:r>
      <w:r w:rsidRPr="00C20BFD">
        <w:rPr>
          <w:sz w:val="28"/>
          <w:szCs w:val="28"/>
        </w:rPr>
        <w:t xml:space="preserve"> досягненнями новітніх технологій, таким чином засоби комунікацій розкривають традиції класичної гуманітарної культури, відлучають від неї молодь, формують сучасну людину з невибагливим смаком та світоглядом. Інформаційний простір супро</w:t>
      </w:r>
      <w:r>
        <w:rPr>
          <w:sz w:val="28"/>
          <w:szCs w:val="28"/>
        </w:rPr>
        <w:t>воджується іншими соціокультур</w:t>
      </w:r>
      <w:r w:rsidRPr="00C20BFD">
        <w:rPr>
          <w:sz w:val="28"/>
          <w:szCs w:val="28"/>
        </w:rPr>
        <w:t>ними змінами: зникають традиції домашнього музикування, колективного співу, закриваються спеціалізовані нотні магазини, скорочуються обсяги тиражів академічної літератури.</w:t>
      </w:r>
    </w:p>
    <w:p w:rsidR="00F43465" w:rsidRDefault="00593525" w:rsidP="00570355">
      <w:pPr>
        <w:pStyle w:val="a4"/>
        <w:spacing w:line="360" w:lineRule="auto"/>
        <w:ind w:firstLine="567"/>
        <w:jc w:val="both"/>
        <w:rPr>
          <w:sz w:val="28"/>
          <w:szCs w:val="28"/>
        </w:rPr>
      </w:pPr>
      <w:r w:rsidRPr="00C20BFD">
        <w:rPr>
          <w:sz w:val="28"/>
          <w:szCs w:val="28"/>
        </w:rPr>
        <w:t xml:space="preserve">Сьогодні, коли відбувається нове становлення Української держави, відродження і розвиток національної культури, музична освіта повинна зайняти своє гідне місце у вихованні нації. </w:t>
      </w:r>
      <w:r w:rsidR="00570355" w:rsidRPr="00570355">
        <w:rPr>
          <w:sz w:val="28"/>
          <w:szCs w:val="28"/>
        </w:rPr>
        <w:t xml:space="preserve">Хорова музика </w:t>
      </w:r>
      <w:r w:rsidR="00570355">
        <w:rPr>
          <w:sz w:val="28"/>
          <w:szCs w:val="28"/>
        </w:rPr>
        <w:t xml:space="preserve">як </w:t>
      </w:r>
      <w:r w:rsidR="00570355" w:rsidRPr="00570355">
        <w:rPr>
          <w:sz w:val="28"/>
          <w:szCs w:val="28"/>
        </w:rPr>
        <w:t xml:space="preserve">музика, </w:t>
      </w:r>
      <w:r w:rsidR="00570355" w:rsidRPr="00570355">
        <w:rPr>
          <w:sz w:val="28"/>
          <w:szCs w:val="28"/>
        </w:rPr>
        <w:lastRenderedPageBreak/>
        <w:t>призначена д</w:t>
      </w:r>
      <w:r w:rsidR="00570355">
        <w:rPr>
          <w:sz w:val="28"/>
          <w:szCs w:val="28"/>
        </w:rPr>
        <w:t>ля виконання хоровим колективом,</w:t>
      </w:r>
      <w:r w:rsidR="00570355" w:rsidRPr="00570355">
        <w:rPr>
          <w:sz w:val="28"/>
          <w:szCs w:val="28"/>
        </w:rPr>
        <w:t xml:space="preserve"> є найдавнішим вилом музичного мистецтва, який поширений у більшості країн світу і є могутнім засобом музично-естетич</w:t>
      </w:r>
      <w:r w:rsidR="00570355">
        <w:rPr>
          <w:sz w:val="28"/>
          <w:szCs w:val="28"/>
        </w:rPr>
        <w:t xml:space="preserve">ного </w:t>
      </w:r>
      <w:r w:rsidR="00570355" w:rsidRPr="00570355">
        <w:rPr>
          <w:sz w:val="28"/>
          <w:szCs w:val="28"/>
        </w:rPr>
        <w:t>виховання та визначається особливостями національної народної хорової культури та її традиціями.</w:t>
      </w:r>
      <w:r w:rsidR="00570355">
        <w:rPr>
          <w:sz w:val="28"/>
          <w:szCs w:val="28"/>
        </w:rPr>
        <w:t xml:space="preserve"> </w:t>
      </w:r>
    </w:p>
    <w:p w:rsidR="00F43465" w:rsidRPr="00F43465" w:rsidRDefault="00F43465" w:rsidP="00F43465">
      <w:pPr>
        <w:pStyle w:val="a4"/>
        <w:spacing w:line="360" w:lineRule="auto"/>
        <w:ind w:firstLine="567"/>
        <w:jc w:val="both"/>
        <w:rPr>
          <w:sz w:val="28"/>
          <w:szCs w:val="28"/>
        </w:rPr>
      </w:pPr>
      <w:r w:rsidRPr="00F43465">
        <w:rPr>
          <w:sz w:val="28"/>
          <w:szCs w:val="28"/>
        </w:rPr>
        <w:t xml:space="preserve">До числа надважливих засобів розвитку </w:t>
      </w:r>
      <w:r w:rsidRPr="00F43465">
        <w:rPr>
          <w:sz w:val="28"/>
          <w:szCs w:val="28"/>
        </w:rPr>
        <w:t>духовної</w:t>
      </w:r>
      <w:r w:rsidRPr="00F43465">
        <w:rPr>
          <w:sz w:val="28"/>
          <w:szCs w:val="28"/>
        </w:rPr>
        <w:t xml:space="preserve"> культури школярів належить хорове мистецтво. Воно здатне з найбільшою силою здійснювати естетичний та гуманістичний вплив на духовний розвиток особистості. Як специфічна форма суспільної свідомості, шо в концентрованому вигляді відображає цінності минулого і сучасного, хорова музика узагальнює багатовіковий людський досвід духовно-емоційного відношення до світу і допомагає людині глибше пізнати себе, свій внутрішній світ.</w:t>
      </w:r>
    </w:p>
    <w:p w:rsidR="00F43465" w:rsidRDefault="00F43465" w:rsidP="00F43465">
      <w:pPr>
        <w:pStyle w:val="a4"/>
        <w:spacing w:line="360" w:lineRule="auto"/>
        <w:ind w:firstLine="567"/>
        <w:jc w:val="both"/>
        <w:rPr>
          <w:sz w:val="28"/>
          <w:szCs w:val="28"/>
        </w:rPr>
      </w:pPr>
      <w:r w:rsidRPr="00F43465">
        <w:rPr>
          <w:sz w:val="28"/>
          <w:szCs w:val="28"/>
        </w:rPr>
        <w:t xml:space="preserve">Сьогодні явно недооцінюються </w:t>
      </w:r>
      <w:r w:rsidRPr="00F43465">
        <w:rPr>
          <w:sz w:val="28"/>
          <w:szCs w:val="28"/>
        </w:rPr>
        <w:t>можливості</w:t>
      </w:r>
      <w:r w:rsidRPr="00F43465">
        <w:rPr>
          <w:sz w:val="28"/>
          <w:szCs w:val="28"/>
        </w:rPr>
        <w:t xml:space="preserve"> хорової культури, шо століттями накопичувала у собі духовні цінності. Між тим, при певній її переорієнтації на молодіжне середовище та збільшення долі хорового співу у музичному повсякденні можна досягти істотних результатів у вихованні смаків слухацької аудиторії.</w:t>
      </w:r>
    </w:p>
    <w:p w:rsidR="00570355" w:rsidRDefault="00570355" w:rsidP="00570355">
      <w:pPr>
        <w:pStyle w:val="a4"/>
        <w:spacing w:line="360" w:lineRule="auto"/>
        <w:ind w:firstLine="567"/>
        <w:jc w:val="both"/>
        <w:rPr>
          <w:sz w:val="28"/>
          <w:szCs w:val="28"/>
        </w:rPr>
      </w:pPr>
      <w:r>
        <w:rPr>
          <w:sz w:val="28"/>
          <w:szCs w:val="28"/>
        </w:rPr>
        <w:t>Сказане вище актуалізує важливість вивчення теми «Жанри хорової музики».</w:t>
      </w:r>
    </w:p>
    <w:p w:rsidR="00570355" w:rsidRPr="00570355" w:rsidRDefault="00570355" w:rsidP="00570355">
      <w:pPr>
        <w:pStyle w:val="a4"/>
        <w:spacing w:line="360" w:lineRule="auto"/>
        <w:ind w:firstLine="567"/>
        <w:jc w:val="both"/>
        <w:rPr>
          <w:sz w:val="28"/>
          <w:szCs w:val="28"/>
        </w:rPr>
      </w:pPr>
      <w:r>
        <w:rPr>
          <w:b/>
          <w:sz w:val="28"/>
          <w:szCs w:val="28"/>
        </w:rPr>
        <w:t xml:space="preserve">Об’єкт дослідження – </w:t>
      </w:r>
      <w:r w:rsidRPr="00570355">
        <w:rPr>
          <w:sz w:val="28"/>
          <w:szCs w:val="28"/>
        </w:rPr>
        <w:t>особливості вивч</w:t>
      </w:r>
      <w:r>
        <w:rPr>
          <w:sz w:val="28"/>
          <w:szCs w:val="28"/>
        </w:rPr>
        <w:t xml:space="preserve">ення музики різних жанрів на уроках музичного мистецтва. </w:t>
      </w:r>
    </w:p>
    <w:p w:rsidR="00570355" w:rsidRDefault="00570355" w:rsidP="00570355">
      <w:pPr>
        <w:pStyle w:val="a4"/>
        <w:spacing w:line="360" w:lineRule="auto"/>
        <w:ind w:firstLine="567"/>
        <w:jc w:val="both"/>
        <w:rPr>
          <w:sz w:val="28"/>
          <w:szCs w:val="28"/>
        </w:rPr>
      </w:pPr>
      <w:r w:rsidRPr="00570355">
        <w:rPr>
          <w:b/>
          <w:sz w:val="28"/>
          <w:szCs w:val="28"/>
        </w:rPr>
        <w:t>Предмет дослідження</w:t>
      </w:r>
      <w:r>
        <w:rPr>
          <w:sz w:val="28"/>
          <w:szCs w:val="28"/>
        </w:rPr>
        <w:t xml:space="preserve"> – методика вивчення теми «Жанри хорової музики».</w:t>
      </w:r>
    </w:p>
    <w:p w:rsidR="00570355" w:rsidRDefault="00570355" w:rsidP="00570355">
      <w:pPr>
        <w:pStyle w:val="a4"/>
        <w:spacing w:line="360" w:lineRule="auto"/>
        <w:ind w:firstLine="567"/>
        <w:jc w:val="both"/>
        <w:rPr>
          <w:sz w:val="28"/>
          <w:szCs w:val="28"/>
        </w:rPr>
      </w:pPr>
      <w:r w:rsidRPr="00570355">
        <w:rPr>
          <w:b/>
          <w:sz w:val="28"/>
          <w:szCs w:val="28"/>
        </w:rPr>
        <w:t>Мета дослідження</w:t>
      </w:r>
      <w:r>
        <w:rPr>
          <w:sz w:val="28"/>
          <w:szCs w:val="28"/>
        </w:rPr>
        <w:t xml:space="preserve"> – теоретично обґрунтувати психолого-педагогічні та дидактичні підходи до методики вивчення теми «Жанри хорової музики».</w:t>
      </w:r>
    </w:p>
    <w:p w:rsidR="00570355" w:rsidRDefault="00570355" w:rsidP="00570355">
      <w:pPr>
        <w:pStyle w:val="a4"/>
        <w:spacing w:line="360" w:lineRule="auto"/>
        <w:ind w:firstLine="567"/>
        <w:jc w:val="both"/>
        <w:rPr>
          <w:sz w:val="28"/>
          <w:szCs w:val="28"/>
        </w:rPr>
      </w:pPr>
      <w:r w:rsidRPr="00570355">
        <w:rPr>
          <w:b/>
          <w:sz w:val="28"/>
          <w:szCs w:val="28"/>
        </w:rPr>
        <w:t>Завдання дослідження</w:t>
      </w:r>
      <w:r>
        <w:rPr>
          <w:sz w:val="28"/>
          <w:szCs w:val="28"/>
        </w:rPr>
        <w:t>:</w:t>
      </w:r>
    </w:p>
    <w:p w:rsidR="00570355" w:rsidRDefault="00956742" w:rsidP="00570355">
      <w:pPr>
        <w:pStyle w:val="a4"/>
        <w:spacing w:line="360" w:lineRule="auto"/>
        <w:ind w:firstLine="567"/>
        <w:jc w:val="both"/>
        <w:rPr>
          <w:sz w:val="28"/>
          <w:szCs w:val="28"/>
        </w:rPr>
      </w:pPr>
      <w:r>
        <w:rPr>
          <w:sz w:val="28"/>
          <w:szCs w:val="28"/>
        </w:rPr>
        <w:t xml:space="preserve">- розглянути </w:t>
      </w:r>
      <w:r w:rsidRPr="00956742">
        <w:rPr>
          <w:sz w:val="28"/>
          <w:szCs w:val="28"/>
        </w:rPr>
        <w:t>теоретичні основи музичного мистецтва та його вплив на учнів середньої ланки загальноосвітньої школи</w:t>
      </w:r>
    </w:p>
    <w:p w:rsidR="00A02032" w:rsidRPr="00A02032" w:rsidRDefault="00A02032" w:rsidP="00570355">
      <w:pPr>
        <w:pStyle w:val="a4"/>
        <w:spacing w:line="360" w:lineRule="auto"/>
        <w:ind w:firstLine="567"/>
        <w:jc w:val="both"/>
        <w:rPr>
          <w:color w:val="auto"/>
          <w:sz w:val="28"/>
        </w:rPr>
      </w:pPr>
      <w:r>
        <w:rPr>
          <w:color w:val="auto"/>
          <w:sz w:val="28"/>
        </w:rPr>
        <w:t>- охарактеризувати о</w:t>
      </w:r>
      <w:r w:rsidRPr="00A02032">
        <w:rPr>
          <w:color w:val="auto"/>
          <w:sz w:val="28"/>
        </w:rPr>
        <w:t>собливості методики викладання теми «Жанри хорової музики»</w:t>
      </w:r>
      <w:r>
        <w:rPr>
          <w:color w:val="auto"/>
          <w:sz w:val="28"/>
        </w:rPr>
        <w:t>;</w:t>
      </w:r>
    </w:p>
    <w:p w:rsidR="00570355" w:rsidRDefault="00A02032" w:rsidP="00570355">
      <w:pPr>
        <w:pStyle w:val="a4"/>
        <w:spacing w:line="360" w:lineRule="auto"/>
        <w:ind w:firstLine="567"/>
        <w:jc w:val="both"/>
        <w:rPr>
          <w:color w:val="auto"/>
          <w:sz w:val="28"/>
        </w:rPr>
      </w:pPr>
      <w:r>
        <w:rPr>
          <w:color w:val="auto"/>
          <w:sz w:val="28"/>
        </w:rPr>
        <w:lastRenderedPageBreak/>
        <w:t>- виявити можливості в</w:t>
      </w:r>
      <w:r w:rsidR="00956742" w:rsidRPr="00A02032">
        <w:rPr>
          <w:color w:val="auto"/>
          <w:sz w:val="28"/>
        </w:rPr>
        <w:t>икористання інноваційних прийомів та технологій навчання під час проведення уроків за темою «Жанри хорової музики»</w:t>
      </w:r>
      <w:r>
        <w:rPr>
          <w:color w:val="auto"/>
          <w:sz w:val="28"/>
        </w:rPr>
        <w:t>.</w:t>
      </w:r>
    </w:p>
    <w:p w:rsidR="00A02032" w:rsidRPr="00A02032" w:rsidRDefault="00A02032" w:rsidP="00570355">
      <w:pPr>
        <w:pStyle w:val="a4"/>
        <w:spacing w:line="360" w:lineRule="auto"/>
        <w:ind w:firstLine="567"/>
        <w:jc w:val="both"/>
        <w:rPr>
          <w:sz w:val="28"/>
          <w:szCs w:val="28"/>
        </w:rPr>
      </w:pPr>
      <w:r w:rsidRPr="00A02032">
        <w:rPr>
          <w:b/>
          <w:color w:val="auto"/>
          <w:sz w:val="28"/>
        </w:rPr>
        <w:t>Структура дослідження.</w:t>
      </w:r>
      <w:r>
        <w:rPr>
          <w:color w:val="auto"/>
          <w:sz w:val="28"/>
        </w:rPr>
        <w:t xml:space="preserve"> Курсова робота складається зі вступу, двох розділів, списку використаних джерел (</w:t>
      </w:r>
      <w:r w:rsidR="00CB5DA2">
        <w:rPr>
          <w:color w:val="auto"/>
          <w:sz w:val="28"/>
        </w:rPr>
        <w:t>43</w:t>
      </w:r>
      <w:r>
        <w:rPr>
          <w:color w:val="auto"/>
          <w:sz w:val="28"/>
        </w:rPr>
        <w:t xml:space="preserve"> найменуван</w:t>
      </w:r>
      <w:r w:rsidR="00CB5DA2">
        <w:rPr>
          <w:color w:val="auto"/>
          <w:sz w:val="28"/>
        </w:rPr>
        <w:t>ня</w:t>
      </w:r>
      <w:r>
        <w:rPr>
          <w:color w:val="auto"/>
          <w:sz w:val="28"/>
        </w:rPr>
        <w:t xml:space="preserve">) та 3 </w:t>
      </w:r>
      <w:r w:rsidRPr="00A02032">
        <w:rPr>
          <w:color w:val="auto"/>
          <w:sz w:val="28"/>
        </w:rPr>
        <w:t>додатків</w:t>
      </w:r>
      <w:r>
        <w:rPr>
          <w:color w:val="auto"/>
          <w:sz w:val="28"/>
        </w:rPr>
        <w:t xml:space="preserve">. </w:t>
      </w:r>
    </w:p>
    <w:p w:rsidR="00570355" w:rsidRPr="005E4E13" w:rsidRDefault="00570355" w:rsidP="00593525">
      <w:pPr>
        <w:pStyle w:val="a4"/>
        <w:spacing w:line="360" w:lineRule="auto"/>
        <w:ind w:firstLine="567"/>
        <w:jc w:val="both"/>
        <w:rPr>
          <w:sz w:val="28"/>
          <w:szCs w:val="28"/>
        </w:rPr>
      </w:pPr>
    </w:p>
    <w:p w:rsidR="00593525" w:rsidRPr="00593525" w:rsidRDefault="00593525" w:rsidP="00593525">
      <w:pPr>
        <w:pStyle w:val="a4"/>
        <w:spacing w:line="360" w:lineRule="auto"/>
        <w:ind w:firstLine="567"/>
        <w:jc w:val="both"/>
        <w:rPr>
          <w:rFonts w:eastAsiaTheme="majorEastAsia"/>
        </w:rPr>
      </w:pPr>
      <w:r w:rsidRPr="00593525">
        <w:br w:type="page"/>
      </w:r>
    </w:p>
    <w:p w:rsidR="00570355" w:rsidRDefault="00570355" w:rsidP="00570355">
      <w:pPr>
        <w:pStyle w:val="1"/>
        <w:spacing w:line="360" w:lineRule="auto"/>
        <w:ind w:firstLine="567"/>
        <w:jc w:val="center"/>
        <w:rPr>
          <w:rFonts w:ascii="Times New Roman" w:hAnsi="Times New Roman" w:cs="Times New Roman"/>
          <w:b/>
          <w:color w:val="auto"/>
          <w:sz w:val="28"/>
        </w:rPr>
      </w:pPr>
      <w:bookmarkStart w:id="2" w:name="_Toc529263958"/>
      <w:r>
        <w:rPr>
          <w:rFonts w:ascii="Times New Roman" w:hAnsi="Times New Roman" w:cs="Times New Roman"/>
          <w:b/>
          <w:color w:val="auto"/>
          <w:sz w:val="28"/>
        </w:rPr>
        <w:lastRenderedPageBreak/>
        <w:t xml:space="preserve">РОЗДІЛ 1. </w:t>
      </w:r>
      <w:r w:rsidRPr="00570355">
        <w:rPr>
          <w:rFonts w:ascii="Times New Roman" w:hAnsi="Times New Roman" w:cs="Times New Roman"/>
          <w:b/>
          <w:color w:val="auto"/>
          <w:sz w:val="28"/>
        </w:rPr>
        <w:t>ТЕОРЕТИЧНІ О</w:t>
      </w:r>
      <w:r w:rsidR="00882FDF">
        <w:rPr>
          <w:rFonts w:ascii="Times New Roman" w:hAnsi="Times New Roman" w:cs="Times New Roman"/>
          <w:b/>
          <w:color w:val="auto"/>
          <w:sz w:val="28"/>
        </w:rPr>
        <w:t>С</w:t>
      </w:r>
      <w:r w:rsidRPr="00570355">
        <w:rPr>
          <w:rFonts w:ascii="Times New Roman" w:hAnsi="Times New Roman" w:cs="Times New Roman"/>
          <w:b/>
          <w:color w:val="auto"/>
          <w:sz w:val="28"/>
        </w:rPr>
        <w:t>НОВИ МУЗИЧНОГО МИСТЕЦТВА ТА ЙОГО ВПЛИВ НА УЧНІВ СЕРЕДНЬОЇ ЛАНКИ ЗАГАЛЬНООСВІТНЬОЇ ШКОЛИ</w:t>
      </w:r>
      <w:bookmarkEnd w:id="2"/>
    </w:p>
    <w:p w:rsidR="00601FC0" w:rsidRPr="00601FC0" w:rsidRDefault="00601FC0" w:rsidP="00601FC0">
      <w:pPr>
        <w:pStyle w:val="1"/>
        <w:spacing w:line="360" w:lineRule="auto"/>
        <w:jc w:val="center"/>
        <w:rPr>
          <w:rFonts w:ascii="Times New Roman" w:hAnsi="Times New Roman" w:cs="Times New Roman"/>
          <w:b/>
          <w:color w:val="auto"/>
          <w:sz w:val="28"/>
        </w:rPr>
      </w:pPr>
      <w:bookmarkStart w:id="3" w:name="_Toc529263959"/>
      <w:r w:rsidRPr="00601FC0">
        <w:rPr>
          <w:rFonts w:ascii="Times New Roman" w:hAnsi="Times New Roman" w:cs="Times New Roman"/>
          <w:b/>
          <w:color w:val="auto"/>
          <w:sz w:val="28"/>
        </w:rPr>
        <w:t>1.1. Основні жанри хорової музики</w:t>
      </w:r>
      <w:bookmarkEnd w:id="3"/>
    </w:p>
    <w:p w:rsidR="009716DD" w:rsidRPr="007B7119" w:rsidRDefault="007B7119" w:rsidP="00601FC0">
      <w:pPr>
        <w:pStyle w:val="a4"/>
        <w:spacing w:line="360" w:lineRule="auto"/>
        <w:ind w:firstLine="567"/>
        <w:jc w:val="both"/>
        <w:rPr>
          <w:sz w:val="28"/>
          <w:szCs w:val="28"/>
        </w:rPr>
      </w:pPr>
      <w:r w:rsidRPr="007B7119">
        <w:rPr>
          <w:sz w:val="28"/>
          <w:szCs w:val="28"/>
        </w:rPr>
        <w:t>О</w:t>
      </w:r>
      <w:r w:rsidR="009716DD" w:rsidRPr="007B7119">
        <w:rPr>
          <w:sz w:val="28"/>
          <w:szCs w:val="28"/>
        </w:rPr>
        <w:t>характеризуємо</w:t>
      </w:r>
      <w:r>
        <w:rPr>
          <w:sz w:val="28"/>
          <w:szCs w:val="28"/>
        </w:rPr>
        <w:t xml:space="preserve"> </w:t>
      </w:r>
      <w:r w:rsidR="009716DD" w:rsidRPr="007B7119">
        <w:rPr>
          <w:sz w:val="28"/>
          <w:szCs w:val="28"/>
        </w:rPr>
        <w:t>жанри хорово</w:t>
      </w:r>
      <w:r>
        <w:rPr>
          <w:sz w:val="28"/>
          <w:szCs w:val="28"/>
        </w:rPr>
        <w:t>ї музики, які, власне й становлять</w:t>
      </w:r>
      <w:r w:rsidR="009716DD" w:rsidRPr="007B7119">
        <w:rPr>
          <w:sz w:val="28"/>
          <w:szCs w:val="28"/>
        </w:rPr>
        <w:t xml:space="preserve"> навчальний</w:t>
      </w:r>
      <w:r w:rsidR="00DF5864">
        <w:rPr>
          <w:sz w:val="28"/>
          <w:szCs w:val="28"/>
        </w:rPr>
        <w:t>.</w:t>
      </w:r>
    </w:p>
    <w:p w:rsidR="009716DD" w:rsidRPr="007B7119" w:rsidRDefault="0078233E" w:rsidP="00601FC0">
      <w:pPr>
        <w:pStyle w:val="a4"/>
        <w:spacing w:line="360" w:lineRule="auto"/>
        <w:ind w:firstLine="567"/>
        <w:jc w:val="both"/>
        <w:rPr>
          <w:sz w:val="28"/>
          <w:szCs w:val="28"/>
        </w:rPr>
      </w:pPr>
      <w:r>
        <w:rPr>
          <w:sz w:val="28"/>
          <w:szCs w:val="28"/>
        </w:rPr>
        <w:t>С. </w:t>
      </w:r>
      <w:proofErr w:type="spellStart"/>
      <w:r>
        <w:rPr>
          <w:sz w:val="28"/>
          <w:szCs w:val="28"/>
        </w:rPr>
        <w:t>Світайло</w:t>
      </w:r>
      <w:proofErr w:type="spellEnd"/>
      <w:r>
        <w:rPr>
          <w:sz w:val="28"/>
          <w:szCs w:val="28"/>
        </w:rPr>
        <w:t xml:space="preserve"> зазначає, що х</w:t>
      </w:r>
      <w:r w:rsidR="009716DD" w:rsidRPr="007B7119">
        <w:rPr>
          <w:sz w:val="28"/>
          <w:szCs w:val="28"/>
        </w:rPr>
        <w:t xml:space="preserve">оровий твір </w:t>
      </w:r>
      <w:r w:rsidR="00601FC0">
        <w:rPr>
          <w:sz w:val="28"/>
          <w:szCs w:val="28"/>
        </w:rPr>
        <w:t>–</w:t>
      </w:r>
      <w:r w:rsidR="009716DD" w:rsidRPr="007B7119">
        <w:rPr>
          <w:sz w:val="28"/>
          <w:szCs w:val="28"/>
        </w:rPr>
        <w:t xml:space="preserve"> це музичний твір, призначений для виконання хоровим колективом. Він може бути як самостійним жанром, так і складовою більш крупного хорового твору (опери, симфонії). Серед головних жанрових ознак хору варто назвати такі, як: певний тип багатоголосся (гетерофонія, поліфонія, гомофонія); виконавський склад (a </w:t>
      </w:r>
      <w:proofErr w:type="spellStart"/>
      <w:r w:rsidR="009716DD" w:rsidRPr="007B7119">
        <w:rPr>
          <w:sz w:val="28"/>
          <w:szCs w:val="28"/>
        </w:rPr>
        <w:t>cappella</w:t>
      </w:r>
      <w:proofErr w:type="spellEnd"/>
      <w:r w:rsidR="009716DD" w:rsidRPr="007B7119">
        <w:rPr>
          <w:sz w:val="28"/>
          <w:szCs w:val="28"/>
        </w:rPr>
        <w:t>, з супроводом, хор в опері, хор як інструмент оркестру), виконавська манера (академічна, народна). До хорових творів відносять зокрема такі: обробка</w:t>
      </w:r>
      <w:r w:rsidR="004D498E">
        <w:rPr>
          <w:sz w:val="28"/>
          <w:szCs w:val="28"/>
        </w:rPr>
        <w:t xml:space="preserve"> – </w:t>
      </w:r>
      <w:r w:rsidR="009716DD" w:rsidRPr="007B7119">
        <w:rPr>
          <w:sz w:val="28"/>
          <w:szCs w:val="28"/>
        </w:rPr>
        <w:t>як авторське творче переосмислення переважно зразків музичного фольклору на основі поєднання фольклорної та оригінальної</w:t>
      </w:r>
      <w:r w:rsidR="00601FC0">
        <w:rPr>
          <w:sz w:val="28"/>
          <w:szCs w:val="28"/>
        </w:rPr>
        <w:t xml:space="preserve"> </w:t>
      </w:r>
      <w:r w:rsidR="009716DD" w:rsidRPr="007B7119">
        <w:rPr>
          <w:sz w:val="28"/>
          <w:szCs w:val="28"/>
        </w:rPr>
        <w:t>композиторської</w:t>
      </w:r>
      <w:r w:rsidR="00601FC0">
        <w:rPr>
          <w:sz w:val="28"/>
          <w:szCs w:val="28"/>
        </w:rPr>
        <w:t xml:space="preserve"> </w:t>
      </w:r>
      <w:r w:rsidR="009716DD" w:rsidRPr="007B7119">
        <w:rPr>
          <w:sz w:val="28"/>
          <w:szCs w:val="28"/>
        </w:rPr>
        <w:t>стилістики;</w:t>
      </w:r>
      <w:r w:rsidR="00601FC0">
        <w:rPr>
          <w:sz w:val="28"/>
          <w:szCs w:val="28"/>
        </w:rPr>
        <w:t xml:space="preserve"> </w:t>
      </w:r>
      <w:r w:rsidR="009716DD" w:rsidRPr="007B7119">
        <w:rPr>
          <w:sz w:val="28"/>
          <w:szCs w:val="28"/>
        </w:rPr>
        <w:t>перекладення</w:t>
      </w:r>
      <w:r w:rsidR="004D498E">
        <w:rPr>
          <w:sz w:val="28"/>
          <w:szCs w:val="28"/>
        </w:rPr>
        <w:t xml:space="preserve"> – </w:t>
      </w:r>
      <w:r w:rsidR="009716DD" w:rsidRPr="007B7119">
        <w:rPr>
          <w:sz w:val="28"/>
          <w:szCs w:val="28"/>
        </w:rPr>
        <w:t>як аранжування авторського твору (іншого за своїм складом, інструментального, сольного) для певного складу хору, транспонування, гармонізація народних мелодій; хорова мініатюра</w:t>
      </w:r>
      <w:r w:rsidR="004D498E">
        <w:rPr>
          <w:sz w:val="28"/>
          <w:szCs w:val="28"/>
        </w:rPr>
        <w:t xml:space="preserve"> – </w:t>
      </w:r>
      <w:r w:rsidR="009716DD" w:rsidRPr="007B7119">
        <w:rPr>
          <w:sz w:val="28"/>
          <w:szCs w:val="28"/>
        </w:rPr>
        <w:t xml:space="preserve">невелика хорова композиція, проста за формою, фактурою, переважно куплетної форми, має яскравий поетичний образ; хори крупної форми (масштабні хорові композиції з супроводом і а </w:t>
      </w:r>
      <w:proofErr w:type="spellStart"/>
      <w:r w:rsidR="009716DD" w:rsidRPr="007B7119">
        <w:rPr>
          <w:sz w:val="28"/>
          <w:szCs w:val="28"/>
        </w:rPr>
        <w:t>cappella</w:t>
      </w:r>
      <w:proofErr w:type="spellEnd"/>
      <w:r w:rsidR="009716DD" w:rsidRPr="007B7119">
        <w:rPr>
          <w:sz w:val="28"/>
          <w:szCs w:val="28"/>
        </w:rPr>
        <w:t>)</w:t>
      </w:r>
      <w:r w:rsidR="004D498E">
        <w:rPr>
          <w:sz w:val="28"/>
          <w:szCs w:val="28"/>
        </w:rPr>
        <w:t xml:space="preserve"> – </w:t>
      </w:r>
      <w:r w:rsidR="009716DD" w:rsidRPr="007B7119">
        <w:rPr>
          <w:sz w:val="28"/>
          <w:szCs w:val="28"/>
        </w:rPr>
        <w:t xml:space="preserve">складні за структурою розгорнуті поліфонічні композиції, мають складну форму, фактуру, </w:t>
      </w:r>
      <w:proofErr w:type="spellStart"/>
      <w:r w:rsidR="009716DD" w:rsidRPr="007B7119">
        <w:rPr>
          <w:sz w:val="28"/>
          <w:szCs w:val="28"/>
        </w:rPr>
        <w:t>ладогармонічний</w:t>
      </w:r>
      <w:proofErr w:type="spellEnd"/>
      <w:r w:rsidR="009716DD" w:rsidRPr="007B7119">
        <w:rPr>
          <w:sz w:val="28"/>
          <w:szCs w:val="28"/>
        </w:rPr>
        <w:t xml:space="preserve"> і </w:t>
      </w:r>
      <w:proofErr w:type="spellStart"/>
      <w:r w:rsidR="009716DD" w:rsidRPr="007B7119">
        <w:rPr>
          <w:sz w:val="28"/>
          <w:szCs w:val="28"/>
        </w:rPr>
        <w:t>метроритмічний</w:t>
      </w:r>
      <w:proofErr w:type="spellEnd"/>
      <w:r w:rsidR="009716DD" w:rsidRPr="007B7119">
        <w:rPr>
          <w:sz w:val="28"/>
          <w:szCs w:val="28"/>
        </w:rPr>
        <w:t xml:space="preserve"> склад, тощо. Пісенна (вокальна) сфера якнайповніше розкриває природу хорового співу, </w:t>
      </w:r>
      <w:proofErr w:type="spellStart"/>
      <w:r w:rsidR="009716DD" w:rsidRPr="007B7119">
        <w:rPr>
          <w:sz w:val="28"/>
          <w:szCs w:val="28"/>
        </w:rPr>
        <w:t>темброфонічні</w:t>
      </w:r>
      <w:proofErr w:type="spellEnd"/>
      <w:r w:rsidR="009716DD" w:rsidRPr="007B7119">
        <w:rPr>
          <w:sz w:val="28"/>
          <w:szCs w:val="28"/>
        </w:rPr>
        <w:t xml:space="preserve"> ознаки звукоутворення і </w:t>
      </w:r>
      <w:proofErr w:type="spellStart"/>
      <w:r w:rsidR="009716DD" w:rsidRPr="007B7119">
        <w:rPr>
          <w:sz w:val="28"/>
          <w:szCs w:val="28"/>
        </w:rPr>
        <w:t>звуковедення</w:t>
      </w:r>
      <w:proofErr w:type="spellEnd"/>
      <w:r>
        <w:rPr>
          <w:sz w:val="28"/>
          <w:szCs w:val="28"/>
        </w:rPr>
        <w:t xml:space="preserve"> </w:t>
      </w:r>
      <w:r w:rsidRPr="0078233E">
        <w:rPr>
          <w:sz w:val="28"/>
          <w:szCs w:val="28"/>
          <w:lang w:val="ru-RU"/>
        </w:rPr>
        <w:t xml:space="preserve">[35, </w:t>
      </w:r>
      <w:r>
        <w:rPr>
          <w:sz w:val="28"/>
          <w:szCs w:val="28"/>
          <w:lang w:val="en-US"/>
        </w:rPr>
        <w:t>c</w:t>
      </w:r>
      <w:r w:rsidRPr="0078233E">
        <w:rPr>
          <w:sz w:val="28"/>
          <w:szCs w:val="28"/>
          <w:lang w:val="ru-RU"/>
        </w:rPr>
        <w:t>. 93]</w:t>
      </w:r>
      <w:r w:rsidR="009716DD" w:rsidRPr="007B7119">
        <w:rPr>
          <w:sz w:val="28"/>
          <w:szCs w:val="28"/>
        </w:rPr>
        <w:t>.</w:t>
      </w:r>
    </w:p>
    <w:p w:rsidR="009716DD" w:rsidRPr="007B7119" w:rsidRDefault="009716DD" w:rsidP="00601FC0">
      <w:pPr>
        <w:pStyle w:val="a4"/>
        <w:spacing w:line="360" w:lineRule="auto"/>
        <w:ind w:firstLine="567"/>
        <w:jc w:val="both"/>
        <w:rPr>
          <w:sz w:val="28"/>
          <w:szCs w:val="28"/>
        </w:rPr>
      </w:pPr>
      <w:r w:rsidRPr="007B7119">
        <w:rPr>
          <w:sz w:val="28"/>
          <w:szCs w:val="28"/>
        </w:rPr>
        <w:t>Хорова обробка народної пісні</w:t>
      </w:r>
      <w:r w:rsidR="004D498E">
        <w:rPr>
          <w:sz w:val="28"/>
          <w:szCs w:val="28"/>
        </w:rPr>
        <w:t xml:space="preserve"> – </w:t>
      </w:r>
      <w:r w:rsidRPr="007B7119">
        <w:rPr>
          <w:sz w:val="28"/>
          <w:szCs w:val="28"/>
        </w:rPr>
        <w:t xml:space="preserve">один з найпоширеніших жанрових різновидів хорової музики. Започаткована </w:t>
      </w:r>
      <w:r w:rsidR="00A02032">
        <w:rPr>
          <w:sz w:val="28"/>
          <w:szCs w:val="28"/>
        </w:rPr>
        <w:t>в українській музиці творами М. </w:t>
      </w:r>
      <w:r w:rsidRPr="007B7119">
        <w:rPr>
          <w:sz w:val="28"/>
          <w:szCs w:val="28"/>
        </w:rPr>
        <w:t xml:space="preserve">Лисенка, вона помітно еволюціонувала протягом ХХ ст. у своїх жанрово-стильових ознаках. Так, є обробки класичного типу і вільні обробки, або </w:t>
      </w:r>
      <w:r w:rsidRPr="007B7119">
        <w:rPr>
          <w:sz w:val="28"/>
          <w:szCs w:val="28"/>
        </w:rPr>
        <w:lastRenderedPageBreak/>
        <w:t>власне оригінальні твори на основі фольклорних матеріалів (текстів, мелодій, мотивів тощо). Характерне для народної хорової манери послідовне чергування сольних і хорових епізодів визначає співвідношення контрастних розділів, їх масштаб і структуру</w:t>
      </w:r>
      <w:r w:rsidR="0078233E" w:rsidRPr="0078233E">
        <w:rPr>
          <w:sz w:val="28"/>
          <w:szCs w:val="28"/>
          <w:lang w:val="ru-RU"/>
        </w:rPr>
        <w:t xml:space="preserve"> </w:t>
      </w:r>
      <w:r w:rsidR="0078233E" w:rsidRPr="0078233E">
        <w:rPr>
          <w:sz w:val="28"/>
          <w:szCs w:val="28"/>
          <w:lang w:val="ru-RU"/>
        </w:rPr>
        <w:t xml:space="preserve">[35, </w:t>
      </w:r>
      <w:r w:rsidR="0078233E">
        <w:rPr>
          <w:sz w:val="28"/>
          <w:szCs w:val="28"/>
          <w:lang w:val="en-US"/>
        </w:rPr>
        <w:t>c</w:t>
      </w:r>
      <w:r w:rsidR="0078233E" w:rsidRPr="0078233E">
        <w:rPr>
          <w:sz w:val="28"/>
          <w:szCs w:val="28"/>
          <w:lang w:val="ru-RU"/>
        </w:rPr>
        <w:t>. 9</w:t>
      </w:r>
      <w:r w:rsidR="0078233E" w:rsidRPr="0078233E">
        <w:rPr>
          <w:sz w:val="28"/>
          <w:szCs w:val="28"/>
          <w:lang w:val="ru-RU"/>
        </w:rPr>
        <w:t>4</w:t>
      </w:r>
      <w:r w:rsidR="0078233E" w:rsidRPr="0078233E">
        <w:rPr>
          <w:sz w:val="28"/>
          <w:szCs w:val="28"/>
          <w:lang w:val="ru-RU"/>
        </w:rPr>
        <w:t>]</w:t>
      </w:r>
      <w:r w:rsidRPr="007B7119">
        <w:rPr>
          <w:sz w:val="28"/>
          <w:szCs w:val="28"/>
        </w:rPr>
        <w:t>.</w:t>
      </w:r>
    </w:p>
    <w:p w:rsidR="009716DD" w:rsidRPr="007B7119" w:rsidRDefault="009716DD" w:rsidP="00601FC0">
      <w:pPr>
        <w:pStyle w:val="a4"/>
        <w:spacing w:line="360" w:lineRule="auto"/>
        <w:ind w:firstLine="567"/>
        <w:jc w:val="both"/>
        <w:rPr>
          <w:sz w:val="28"/>
          <w:szCs w:val="28"/>
        </w:rPr>
      </w:pPr>
      <w:r w:rsidRPr="007B7119">
        <w:rPr>
          <w:sz w:val="28"/>
          <w:szCs w:val="28"/>
        </w:rPr>
        <w:t>Хорова мініатюра</w:t>
      </w:r>
      <w:r w:rsidR="004D498E">
        <w:rPr>
          <w:sz w:val="28"/>
          <w:szCs w:val="28"/>
        </w:rPr>
        <w:t xml:space="preserve"> – </w:t>
      </w:r>
      <w:r w:rsidRPr="007B7119">
        <w:rPr>
          <w:sz w:val="28"/>
          <w:szCs w:val="28"/>
        </w:rPr>
        <w:t xml:space="preserve">це невеликий за обсягом камерний хоровий твір, витончений за формою, афористичний за змістом, переважно ліричний за своїм характером, іноді має народну основу. Одним з її стильових принципів є </w:t>
      </w:r>
      <w:proofErr w:type="spellStart"/>
      <w:r w:rsidRPr="007B7119">
        <w:rPr>
          <w:sz w:val="28"/>
          <w:szCs w:val="28"/>
        </w:rPr>
        <w:t>мініатюризм</w:t>
      </w:r>
      <w:proofErr w:type="spellEnd"/>
      <w:r w:rsidRPr="007B7119">
        <w:rPr>
          <w:sz w:val="28"/>
          <w:szCs w:val="28"/>
        </w:rPr>
        <w:t>. Як правило, мініатюра не має супроводу, поетичний текст стислий за</w:t>
      </w:r>
      <w:r w:rsidR="00601FC0">
        <w:rPr>
          <w:sz w:val="28"/>
          <w:szCs w:val="28"/>
        </w:rPr>
        <w:t xml:space="preserve"> </w:t>
      </w:r>
      <w:r w:rsidRPr="007B7119">
        <w:rPr>
          <w:sz w:val="28"/>
          <w:szCs w:val="28"/>
        </w:rPr>
        <w:t>формою, яскравий за своєю образністю. Суттєвою ознакою хорової мініатюри є куплетна структ</w:t>
      </w:r>
      <w:r w:rsidR="00601FC0">
        <w:rPr>
          <w:sz w:val="28"/>
          <w:szCs w:val="28"/>
        </w:rPr>
        <w:t xml:space="preserve">ура, одночастинні чи прості </w:t>
      </w:r>
      <w:proofErr w:type="spellStart"/>
      <w:r w:rsidR="00601FC0">
        <w:rPr>
          <w:sz w:val="28"/>
          <w:szCs w:val="28"/>
        </w:rPr>
        <w:t>дво</w:t>
      </w:r>
      <w:r w:rsidRPr="007B7119">
        <w:rPr>
          <w:sz w:val="28"/>
          <w:szCs w:val="28"/>
        </w:rPr>
        <w:t>тричастинні</w:t>
      </w:r>
      <w:proofErr w:type="spellEnd"/>
      <w:r w:rsidRPr="007B7119">
        <w:rPr>
          <w:sz w:val="28"/>
          <w:szCs w:val="28"/>
        </w:rPr>
        <w:t xml:space="preserve"> форми, проста лексика, ліричний образний лад, найрізноманітніші динамічні відтінки, глибинні зв'язки з традиціями національної хорової культури.</w:t>
      </w:r>
    </w:p>
    <w:p w:rsidR="009716DD" w:rsidRPr="007B7119" w:rsidRDefault="009716DD" w:rsidP="00601FC0">
      <w:pPr>
        <w:pStyle w:val="a4"/>
        <w:spacing w:line="360" w:lineRule="auto"/>
        <w:ind w:firstLine="567"/>
        <w:jc w:val="both"/>
        <w:rPr>
          <w:sz w:val="28"/>
          <w:szCs w:val="28"/>
        </w:rPr>
      </w:pPr>
      <w:r w:rsidRPr="007B7119">
        <w:rPr>
          <w:sz w:val="28"/>
          <w:szCs w:val="28"/>
        </w:rPr>
        <w:t>Хоровий концерт</w:t>
      </w:r>
      <w:r w:rsidR="004D498E">
        <w:rPr>
          <w:sz w:val="28"/>
          <w:szCs w:val="28"/>
        </w:rPr>
        <w:t xml:space="preserve"> – </w:t>
      </w:r>
      <w:r w:rsidRPr="007B7119">
        <w:rPr>
          <w:sz w:val="28"/>
          <w:szCs w:val="28"/>
        </w:rPr>
        <w:t>музичний твір, композиційну основу якого складають контрастні звучання повного виконавського складу, окремих груп хору або соло; контрастність різних груп інструментів, вокального чи вокально-інструментального складу</w:t>
      </w:r>
      <w:r w:rsidR="0078233E" w:rsidRPr="0078233E">
        <w:rPr>
          <w:sz w:val="28"/>
          <w:szCs w:val="28"/>
          <w:lang w:val="ru-RU"/>
        </w:rPr>
        <w:t xml:space="preserve"> </w:t>
      </w:r>
      <w:r w:rsidR="0078233E" w:rsidRPr="0078233E">
        <w:rPr>
          <w:sz w:val="28"/>
          <w:szCs w:val="28"/>
          <w:lang w:val="ru-RU"/>
        </w:rPr>
        <w:t xml:space="preserve">[35, </w:t>
      </w:r>
      <w:r w:rsidR="0078233E">
        <w:rPr>
          <w:sz w:val="28"/>
          <w:szCs w:val="28"/>
          <w:lang w:val="en-US"/>
        </w:rPr>
        <w:t>c</w:t>
      </w:r>
      <w:r w:rsidR="0078233E" w:rsidRPr="0078233E">
        <w:rPr>
          <w:sz w:val="28"/>
          <w:szCs w:val="28"/>
          <w:lang w:val="ru-RU"/>
        </w:rPr>
        <w:t>. 9</w:t>
      </w:r>
      <w:r w:rsidR="0078233E" w:rsidRPr="0078233E">
        <w:rPr>
          <w:sz w:val="28"/>
          <w:szCs w:val="28"/>
          <w:lang w:val="ru-RU"/>
        </w:rPr>
        <w:t>6</w:t>
      </w:r>
      <w:r w:rsidR="0078233E" w:rsidRPr="0078233E">
        <w:rPr>
          <w:sz w:val="28"/>
          <w:szCs w:val="28"/>
          <w:lang w:val="ru-RU"/>
        </w:rPr>
        <w:t>]</w:t>
      </w:r>
      <w:r w:rsidRPr="007B7119">
        <w:rPr>
          <w:sz w:val="28"/>
          <w:szCs w:val="28"/>
        </w:rPr>
        <w:t>.</w:t>
      </w:r>
    </w:p>
    <w:p w:rsidR="009716DD" w:rsidRPr="007B7119" w:rsidRDefault="009716DD" w:rsidP="00601FC0">
      <w:pPr>
        <w:pStyle w:val="a4"/>
        <w:spacing w:line="360" w:lineRule="auto"/>
        <w:ind w:firstLine="567"/>
        <w:jc w:val="both"/>
        <w:rPr>
          <w:sz w:val="28"/>
          <w:szCs w:val="28"/>
        </w:rPr>
      </w:pPr>
      <w:r w:rsidRPr="007B7119">
        <w:rPr>
          <w:sz w:val="28"/>
          <w:szCs w:val="28"/>
        </w:rPr>
        <w:t>Сучасний хоровий концерт</w:t>
      </w:r>
      <w:r w:rsidR="004D498E">
        <w:rPr>
          <w:sz w:val="28"/>
          <w:szCs w:val="28"/>
        </w:rPr>
        <w:t xml:space="preserve"> – </w:t>
      </w:r>
      <w:r w:rsidRPr="007B7119">
        <w:rPr>
          <w:sz w:val="28"/>
          <w:szCs w:val="28"/>
        </w:rPr>
        <w:t>це різновид концертного жанру, в якому провідна роль хору пов'язана із становленням музичної ідеї, з її розвитком у формі діалогічного висловлювання. Музично це втілюється в яскравих контрастах вокальних та інструментальних груп</w:t>
      </w:r>
      <w:r w:rsidR="00601FC0">
        <w:rPr>
          <w:sz w:val="28"/>
          <w:szCs w:val="28"/>
        </w:rPr>
        <w:t xml:space="preserve"> </w:t>
      </w:r>
      <w:r w:rsidRPr="007B7119">
        <w:rPr>
          <w:sz w:val="28"/>
          <w:szCs w:val="28"/>
        </w:rPr>
        <w:t>чи окремих голосів.</w:t>
      </w:r>
    </w:p>
    <w:p w:rsidR="009716DD" w:rsidRPr="007B7119" w:rsidRDefault="009716DD" w:rsidP="00601FC0">
      <w:pPr>
        <w:pStyle w:val="a4"/>
        <w:spacing w:line="360" w:lineRule="auto"/>
        <w:ind w:firstLine="567"/>
        <w:jc w:val="both"/>
        <w:rPr>
          <w:sz w:val="28"/>
          <w:szCs w:val="28"/>
        </w:rPr>
      </w:pPr>
      <w:r w:rsidRPr="007B7119">
        <w:rPr>
          <w:sz w:val="28"/>
          <w:szCs w:val="28"/>
        </w:rPr>
        <w:t>Сучасні хорові концерти довільні за своєю формою і структуруються за принципом контрастного образно- тематичного зіставлення його частин в межах цілісного</w:t>
      </w:r>
      <w:r w:rsidR="00601FC0">
        <w:rPr>
          <w:sz w:val="28"/>
          <w:szCs w:val="28"/>
        </w:rPr>
        <w:t xml:space="preserve"> </w:t>
      </w:r>
      <w:r w:rsidRPr="007B7119">
        <w:rPr>
          <w:sz w:val="28"/>
          <w:szCs w:val="28"/>
        </w:rPr>
        <w:t>смислового задуму. Головним при цьому є наскрізний розвиток певної думки, що по-різному втілюється у творі, залежно від авторського задуму</w:t>
      </w:r>
      <w:r w:rsidR="0078233E" w:rsidRPr="0078233E">
        <w:rPr>
          <w:sz w:val="28"/>
          <w:szCs w:val="28"/>
          <w:lang w:val="ru-RU"/>
        </w:rPr>
        <w:t xml:space="preserve"> </w:t>
      </w:r>
      <w:r w:rsidR="0078233E" w:rsidRPr="0078233E">
        <w:rPr>
          <w:sz w:val="28"/>
          <w:szCs w:val="28"/>
          <w:lang w:val="ru-RU"/>
        </w:rPr>
        <w:t xml:space="preserve">[35, </w:t>
      </w:r>
      <w:r w:rsidR="0078233E">
        <w:rPr>
          <w:sz w:val="28"/>
          <w:szCs w:val="28"/>
          <w:lang w:val="en-US"/>
        </w:rPr>
        <w:t>c</w:t>
      </w:r>
      <w:r w:rsidR="0078233E" w:rsidRPr="0078233E">
        <w:rPr>
          <w:sz w:val="28"/>
          <w:szCs w:val="28"/>
          <w:lang w:val="ru-RU"/>
        </w:rPr>
        <w:t>. 9</w:t>
      </w:r>
      <w:r w:rsidR="0078233E" w:rsidRPr="0078233E">
        <w:rPr>
          <w:sz w:val="28"/>
          <w:szCs w:val="28"/>
          <w:lang w:val="ru-RU"/>
        </w:rPr>
        <w:t>8</w:t>
      </w:r>
      <w:r w:rsidR="0078233E" w:rsidRPr="0078233E">
        <w:rPr>
          <w:sz w:val="28"/>
          <w:szCs w:val="28"/>
          <w:lang w:val="ru-RU"/>
        </w:rPr>
        <w:t>]</w:t>
      </w:r>
      <w:r w:rsidRPr="007B7119">
        <w:rPr>
          <w:sz w:val="28"/>
          <w:szCs w:val="28"/>
        </w:rPr>
        <w:t>.</w:t>
      </w:r>
    </w:p>
    <w:p w:rsidR="009716DD" w:rsidRPr="007B7119" w:rsidRDefault="009716DD" w:rsidP="00601FC0">
      <w:pPr>
        <w:pStyle w:val="a4"/>
        <w:spacing w:line="360" w:lineRule="auto"/>
        <w:ind w:firstLine="567"/>
        <w:jc w:val="both"/>
        <w:rPr>
          <w:sz w:val="28"/>
          <w:szCs w:val="28"/>
        </w:rPr>
      </w:pPr>
      <w:r w:rsidRPr="007B7119">
        <w:rPr>
          <w:sz w:val="28"/>
          <w:szCs w:val="28"/>
        </w:rPr>
        <w:t>Кантата</w:t>
      </w:r>
      <w:r w:rsidR="004D498E">
        <w:rPr>
          <w:sz w:val="28"/>
          <w:szCs w:val="28"/>
        </w:rPr>
        <w:t xml:space="preserve"> – </w:t>
      </w:r>
      <w:r w:rsidRPr="007B7119">
        <w:rPr>
          <w:sz w:val="28"/>
          <w:szCs w:val="28"/>
        </w:rPr>
        <w:t xml:space="preserve">це жанр </w:t>
      </w:r>
      <w:proofErr w:type="spellStart"/>
      <w:r w:rsidRPr="007B7119">
        <w:rPr>
          <w:sz w:val="28"/>
          <w:szCs w:val="28"/>
        </w:rPr>
        <w:t>багаточастинної</w:t>
      </w:r>
      <w:proofErr w:type="spellEnd"/>
      <w:r w:rsidRPr="007B7119">
        <w:rPr>
          <w:sz w:val="28"/>
          <w:szCs w:val="28"/>
        </w:rPr>
        <w:t xml:space="preserve"> вокальної музики, що сформувався під впливом опери та інструментальної музики. Виконується співаками- солістами та хором в інструментальному супроводі. Для кантати характерні: поєднання різних жанрів, синтез </w:t>
      </w:r>
      <w:proofErr w:type="spellStart"/>
      <w:r w:rsidRPr="007B7119">
        <w:rPr>
          <w:sz w:val="28"/>
          <w:szCs w:val="28"/>
        </w:rPr>
        <w:t>кантатно</w:t>
      </w:r>
      <w:proofErr w:type="spellEnd"/>
      <w:r w:rsidRPr="007B7119">
        <w:rPr>
          <w:sz w:val="28"/>
          <w:szCs w:val="28"/>
        </w:rPr>
        <w:t xml:space="preserve">-ораторіальних і симфонічних елементів; контрастність між віршованими (в аріях) та неримованими (в речитативах) </w:t>
      </w:r>
      <w:r w:rsidRPr="007B7119">
        <w:rPr>
          <w:sz w:val="28"/>
          <w:szCs w:val="28"/>
        </w:rPr>
        <w:lastRenderedPageBreak/>
        <w:t>формами; циклічність тексту; переважання дії, а не розповіді про неї. Кантата близька до ораторії, хоча й менша за обсягом</w:t>
      </w:r>
      <w:r w:rsidR="0078233E" w:rsidRPr="0078233E">
        <w:rPr>
          <w:sz w:val="28"/>
          <w:szCs w:val="28"/>
          <w:lang w:val="ru-RU"/>
        </w:rPr>
        <w:t xml:space="preserve"> </w:t>
      </w:r>
      <w:r w:rsidR="0078233E" w:rsidRPr="0078233E">
        <w:rPr>
          <w:sz w:val="28"/>
          <w:szCs w:val="28"/>
          <w:lang w:val="ru-RU"/>
        </w:rPr>
        <w:t xml:space="preserve">[35, </w:t>
      </w:r>
      <w:r w:rsidR="0078233E">
        <w:rPr>
          <w:sz w:val="28"/>
          <w:szCs w:val="28"/>
          <w:lang w:val="en-US"/>
        </w:rPr>
        <w:t>c</w:t>
      </w:r>
      <w:r w:rsidR="0078233E" w:rsidRPr="0078233E">
        <w:rPr>
          <w:sz w:val="28"/>
          <w:szCs w:val="28"/>
          <w:lang w:val="ru-RU"/>
        </w:rPr>
        <w:t xml:space="preserve">. </w:t>
      </w:r>
      <w:r w:rsidR="0078233E" w:rsidRPr="0078233E">
        <w:rPr>
          <w:sz w:val="28"/>
          <w:szCs w:val="28"/>
          <w:lang w:val="ru-RU"/>
        </w:rPr>
        <w:t>100</w:t>
      </w:r>
      <w:r w:rsidR="0078233E" w:rsidRPr="0078233E">
        <w:rPr>
          <w:sz w:val="28"/>
          <w:szCs w:val="28"/>
          <w:lang w:val="ru-RU"/>
        </w:rPr>
        <w:t>]</w:t>
      </w:r>
      <w:r w:rsidRPr="007B7119">
        <w:rPr>
          <w:sz w:val="28"/>
          <w:szCs w:val="28"/>
        </w:rPr>
        <w:t>.</w:t>
      </w:r>
    </w:p>
    <w:p w:rsidR="009716DD" w:rsidRPr="007B7119" w:rsidRDefault="009716DD" w:rsidP="00601FC0">
      <w:pPr>
        <w:pStyle w:val="a4"/>
        <w:spacing w:line="360" w:lineRule="auto"/>
        <w:ind w:firstLine="567"/>
        <w:jc w:val="both"/>
        <w:rPr>
          <w:sz w:val="28"/>
          <w:szCs w:val="28"/>
        </w:rPr>
      </w:pPr>
      <w:proofErr w:type="spellStart"/>
      <w:r w:rsidRPr="007B7119">
        <w:rPr>
          <w:sz w:val="28"/>
          <w:szCs w:val="28"/>
        </w:rPr>
        <w:t>Фольк</w:t>
      </w:r>
      <w:proofErr w:type="spellEnd"/>
      <w:r w:rsidRPr="007B7119">
        <w:rPr>
          <w:sz w:val="28"/>
          <w:szCs w:val="28"/>
        </w:rPr>
        <w:t>-опера</w:t>
      </w:r>
      <w:r w:rsidR="004D498E">
        <w:rPr>
          <w:sz w:val="28"/>
          <w:szCs w:val="28"/>
        </w:rPr>
        <w:t xml:space="preserve"> – </w:t>
      </w:r>
      <w:r w:rsidRPr="007B7119">
        <w:rPr>
          <w:sz w:val="28"/>
          <w:szCs w:val="28"/>
        </w:rPr>
        <w:t>у сучасній хоровій музиці постає як жанр, в якому поєднуються традиційні оперні форми з народними, жанровими. Їм властиві: обробка пісенного фольклору, об'ємне, багатопланове відтворення народної інтонації, жанрово-симфонічне перетворення фольклору; наскрізні інтонації.</w:t>
      </w:r>
    </w:p>
    <w:p w:rsidR="009716DD" w:rsidRDefault="009716DD" w:rsidP="00601FC0">
      <w:pPr>
        <w:pStyle w:val="a4"/>
        <w:spacing w:line="360" w:lineRule="auto"/>
        <w:ind w:firstLine="567"/>
        <w:jc w:val="both"/>
        <w:rPr>
          <w:sz w:val="28"/>
          <w:szCs w:val="28"/>
        </w:rPr>
      </w:pPr>
      <w:r w:rsidRPr="007B7119">
        <w:rPr>
          <w:sz w:val="28"/>
          <w:szCs w:val="28"/>
        </w:rPr>
        <w:t>Літургія</w:t>
      </w:r>
      <w:r w:rsidR="004D498E">
        <w:rPr>
          <w:sz w:val="28"/>
          <w:szCs w:val="28"/>
        </w:rPr>
        <w:t xml:space="preserve"> – </w:t>
      </w:r>
      <w:r w:rsidRPr="007B7119">
        <w:rPr>
          <w:sz w:val="28"/>
          <w:szCs w:val="28"/>
        </w:rPr>
        <w:t>богослужіння у православній церкві, аналогічне</w:t>
      </w:r>
      <w:r w:rsidR="00601FC0">
        <w:rPr>
          <w:sz w:val="28"/>
          <w:szCs w:val="28"/>
        </w:rPr>
        <w:t xml:space="preserve"> </w:t>
      </w:r>
      <w:r w:rsidRPr="007B7119">
        <w:rPr>
          <w:sz w:val="28"/>
          <w:szCs w:val="28"/>
        </w:rPr>
        <w:t xml:space="preserve">католицькій та протестантській месам. Включає молитвослови для читання й співу, тексти яких є незмінними (виконуються постійно) і змінними (до конкретних свят). Літургію виконували знаменним, </w:t>
      </w:r>
      <w:proofErr w:type="spellStart"/>
      <w:r w:rsidRPr="007B7119">
        <w:rPr>
          <w:sz w:val="28"/>
          <w:szCs w:val="28"/>
        </w:rPr>
        <w:t>демественним</w:t>
      </w:r>
      <w:proofErr w:type="spellEnd"/>
      <w:r w:rsidRPr="007B7119">
        <w:rPr>
          <w:sz w:val="28"/>
          <w:szCs w:val="28"/>
        </w:rPr>
        <w:t>, болгарським, грецьким, київським розспівами (до XVII ст.), пізніше</w:t>
      </w:r>
      <w:r w:rsidR="004D498E">
        <w:rPr>
          <w:sz w:val="28"/>
          <w:szCs w:val="28"/>
        </w:rPr>
        <w:t xml:space="preserve"> – </w:t>
      </w:r>
      <w:proofErr w:type="spellStart"/>
      <w:r w:rsidRPr="007B7119">
        <w:rPr>
          <w:sz w:val="28"/>
          <w:szCs w:val="28"/>
        </w:rPr>
        <w:t>багатоголосно</w:t>
      </w:r>
      <w:proofErr w:type="spellEnd"/>
      <w:r w:rsidRPr="007B7119">
        <w:rPr>
          <w:sz w:val="28"/>
          <w:szCs w:val="28"/>
        </w:rPr>
        <w:t xml:space="preserve">. Відомі цикли </w:t>
      </w:r>
      <w:proofErr w:type="spellStart"/>
      <w:r w:rsidRPr="007B7119">
        <w:rPr>
          <w:sz w:val="28"/>
          <w:szCs w:val="28"/>
        </w:rPr>
        <w:t>піснеспівів</w:t>
      </w:r>
      <w:proofErr w:type="spellEnd"/>
      <w:r w:rsidRPr="007B7119">
        <w:rPr>
          <w:sz w:val="28"/>
          <w:szCs w:val="28"/>
        </w:rPr>
        <w:t xml:space="preserve"> літургії </w:t>
      </w:r>
      <w:r w:rsidR="004D498E">
        <w:rPr>
          <w:sz w:val="28"/>
          <w:szCs w:val="28"/>
        </w:rPr>
        <w:t>«</w:t>
      </w:r>
      <w:r w:rsidRPr="007B7119">
        <w:rPr>
          <w:sz w:val="28"/>
          <w:szCs w:val="28"/>
        </w:rPr>
        <w:t>Служби Божі</w:t>
      </w:r>
      <w:r w:rsidR="004D498E">
        <w:rPr>
          <w:sz w:val="28"/>
          <w:szCs w:val="28"/>
        </w:rPr>
        <w:t>»</w:t>
      </w:r>
      <w:r w:rsidRPr="007B7119">
        <w:rPr>
          <w:sz w:val="28"/>
          <w:szCs w:val="28"/>
        </w:rPr>
        <w:t>, хорові концерти як окремі крупні композиції на літургічні тексти, що своєю музичною мовою не відповідають богослужебним вимогам. Традиційно читають на розспів уривки з Біблії (літургічний речитатив)</w:t>
      </w:r>
      <w:r w:rsidR="0078233E" w:rsidRPr="0078233E">
        <w:rPr>
          <w:sz w:val="28"/>
          <w:szCs w:val="28"/>
          <w:lang w:val="ru-RU"/>
        </w:rPr>
        <w:t xml:space="preserve"> </w:t>
      </w:r>
      <w:r w:rsidR="0078233E" w:rsidRPr="0078233E">
        <w:rPr>
          <w:sz w:val="28"/>
          <w:szCs w:val="28"/>
          <w:lang w:val="ru-RU"/>
        </w:rPr>
        <w:t xml:space="preserve">[35, </w:t>
      </w:r>
      <w:r w:rsidR="0078233E">
        <w:rPr>
          <w:sz w:val="28"/>
          <w:szCs w:val="28"/>
          <w:lang w:val="en-US"/>
        </w:rPr>
        <w:t>c</w:t>
      </w:r>
      <w:r w:rsidR="0078233E" w:rsidRPr="0078233E">
        <w:rPr>
          <w:sz w:val="28"/>
          <w:szCs w:val="28"/>
          <w:lang w:val="ru-RU"/>
        </w:rPr>
        <w:t xml:space="preserve">. </w:t>
      </w:r>
      <w:r w:rsidR="0078233E" w:rsidRPr="0078233E">
        <w:rPr>
          <w:sz w:val="28"/>
          <w:szCs w:val="28"/>
          <w:lang w:val="ru-RU"/>
        </w:rPr>
        <w:t>103</w:t>
      </w:r>
      <w:r w:rsidR="0078233E" w:rsidRPr="0078233E">
        <w:rPr>
          <w:sz w:val="28"/>
          <w:szCs w:val="28"/>
          <w:lang w:val="ru-RU"/>
        </w:rPr>
        <w:t>]</w:t>
      </w:r>
      <w:r w:rsidRPr="007B7119">
        <w:rPr>
          <w:sz w:val="28"/>
          <w:szCs w:val="28"/>
        </w:rPr>
        <w:t>.</w:t>
      </w:r>
    </w:p>
    <w:p w:rsidR="00A02032" w:rsidRDefault="00A02032" w:rsidP="00601FC0">
      <w:pPr>
        <w:pStyle w:val="a4"/>
        <w:spacing w:line="360" w:lineRule="auto"/>
        <w:ind w:firstLine="567"/>
        <w:jc w:val="both"/>
        <w:rPr>
          <w:sz w:val="28"/>
          <w:szCs w:val="28"/>
        </w:rPr>
      </w:pPr>
      <w:r>
        <w:rPr>
          <w:sz w:val="28"/>
          <w:szCs w:val="28"/>
        </w:rPr>
        <w:t xml:space="preserve">Отже, хорова музика багата на жанрове різноманіття та має багату історію розвитку. </w:t>
      </w:r>
    </w:p>
    <w:p w:rsidR="004D498E" w:rsidRPr="00E97598" w:rsidRDefault="004D498E" w:rsidP="00E97598">
      <w:pPr>
        <w:pStyle w:val="1"/>
        <w:spacing w:line="360" w:lineRule="auto"/>
        <w:ind w:firstLine="567"/>
        <w:jc w:val="center"/>
        <w:rPr>
          <w:rFonts w:ascii="Times New Roman" w:hAnsi="Times New Roman" w:cs="Times New Roman"/>
          <w:b/>
          <w:color w:val="auto"/>
          <w:sz w:val="28"/>
        </w:rPr>
      </w:pPr>
      <w:bookmarkStart w:id="4" w:name="_Toc529263960"/>
      <w:r w:rsidRPr="00E97598">
        <w:rPr>
          <w:rFonts w:ascii="Times New Roman" w:hAnsi="Times New Roman" w:cs="Times New Roman"/>
          <w:b/>
          <w:color w:val="auto"/>
          <w:sz w:val="28"/>
        </w:rPr>
        <w:t>1.2.</w:t>
      </w:r>
      <w:r w:rsidR="00E97598">
        <w:rPr>
          <w:rFonts w:ascii="Times New Roman" w:hAnsi="Times New Roman" w:cs="Times New Roman"/>
          <w:b/>
          <w:color w:val="auto"/>
          <w:sz w:val="28"/>
        </w:rPr>
        <w:t> </w:t>
      </w:r>
      <w:r w:rsidR="00E97598" w:rsidRPr="00E97598">
        <w:rPr>
          <w:rFonts w:ascii="Times New Roman" w:hAnsi="Times New Roman" w:cs="Times New Roman"/>
          <w:b/>
          <w:color w:val="auto"/>
          <w:sz w:val="28"/>
        </w:rPr>
        <w:t>Вплив музичного мистецтва на особистість учнів підліткового віку</w:t>
      </w:r>
      <w:bookmarkEnd w:id="4"/>
    </w:p>
    <w:p w:rsidR="004D498E" w:rsidRPr="00697D84" w:rsidRDefault="004D498E" w:rsidP="004D498E">
      <w:pPr>
        <w:pStyle w:val="a4"/>
        <w:spacing w:line="360" w:lineRule="auto"/>
        <w:ind w:firstLine="567"/>
        <w:jc w:val="both"/>
        <w:rPr>
          <w:sz w:val="28"/>
          <w:szCs w:val="28"/>
        </w:rPr>
      </w:pPr>
      <w:r w:rsidRPr="00697D84">
        <w:rPr>
          <w:sz w:val="28"/>
          <w:szCs w:val="28"/>
        </w:rPr>
        <w:t>Розглядаючи музику в контексті духовної культури, змістовий центр якої складають моральні цінності, можна говорити про наявність тісного взаємозв'язку ціннісного центру особистості з ціннісним світом музики на основі загальнолюдських цінностей. Про які ж цінності йде мова? Які загальнолюдські цінності є опорою особистості при спілкуванні з музикою?</w:t>
      </w:r>
    </w:p>
    <w:p w:rsidR="00593525" w:rsidRPr="00C20BFD" w:rsidRDefault="00593525" w:rsidP="00593525">
      <w:pPr>
        <w:pStyle w:val="a4"/>
        <w:spacing w:line="360" w:lineRule="auto"/>
        <w:ind w:firstLine="567"/>
        <w:jc w:val="both"/>
        <w:rPr>
          <w:sz w:val="28"/>
          <w:szCs w:val="28"/>
        </w:rPr>
      </w:pPr>
      <w:r>
        <w:rPr>
          <w:sz w:val="28"/>
          <w:szCs w:val="28"/>
        </w:rPr>
        <w:t>Як справедливо вважав В. </w:t>
      </w:r>
      <w:r w:rsidRPr="00C20BFD">
        <w:rPr>
          <w:sz w:val="28"/>
          <w:szCs w:val="28"/>
        </w:rPr>
        <w:t>Сухомлинський</w:t>
      </w:r>
      <w:r>
        <w:rPr>
          <w:sz w:val="28"/>
          <w:szCs w:val="28"/>
        </w:rPr>
        <w:t>, п</w:t>
      </w:r>
      <w:r w:rsidRPr="00C20BFD">
        <w:rPr>
          <w:sz w:val="28"/>
          <w:szCs w:val="28"/>
        </w:rPr>
        <w:t>ізнання світу почуттів неможливе без розуміння і переживання музики, без глибокої духовної потреби слухати музику й діставати насолоду від неї»</w:t>
      </w:r>
      <w:r>
        <w:rPr>
          <w:sz w:val="28"/>
          <w:szCs w:val="28"/>
        </w:rPr>
        <w:t xml:space="preserve">. Саме цим положенням </w:t>
      </w:r>
      <w:r w:rsidRPr="00C20BFD">
        <w:rPr>
          <w:sz w:val="28"/>
          <w:szCs w:val="28"/>
        </w:rPr>
        <w:t>і слід керуватися в процесі вдосконалення змісту музично-виховної роботи в школі</w:t>
      </w:r>
      <w:r w:rsidR="0078233E" w:rsidRPr="0078233E">
        <w:rPr>
          <w:sz w:val="28"/>
          <w:szCs w:val="28"/>
          <w:lang w:val="ru-RU"/>
        </w:rPr>
        <w:t xml:space="preserve"> </w:t>
      </w:r>
      <w:r w:rsidR="0078233E" w:rsidRPr="0078233E">
        <w:rPr>
          <w:sz w:val="28"/>
          <w:szCs w:val="28"/>
          <w:lang w:val="ru-RU"/>
        </w:rPr>
        <w:t>[</w:t>
      </w:r>
      <w:r w:rsidR="0078233E" w:rsidRPr="0078233E">
        <w:rPr>
          <w:sz w:val="28"/>
          <w:szCs w:val="28"/>
          <w:lang w:val="ru-RU"/>
        </w:rPr>
        <w:t>41</w:t>
      </w:r>
      <w:r w:rsidR="0078233E" w:rsidRPr="0078233E">
        <w:rPr>
          <w:sz w:val="28"/>
          <w:szCs w:val="28"/>
          <w:lang w:val="ru-RU"/>
        </w:rPr>
        <w:t xml:space="preserve">, </w:t>
      </w:r>
      <w:r w:rsidR="0078233E">
        <w:rPr>
          <w:sz w:val="28"/>
          <w:szCs w:val="28"/>
          <w:lang w:val="en-US"/>
        </w:rPr>
        <w:t>c</w:t>
      </w:r>
      <w:r w:rsidR="0078233E" w:rsidRPr="0078233E">
        <w:rPr>
          <w:sz w:val="28"/>
          <w:szCs w:val="28"/>
          <w:lang w:val="ru-RU"/>
        </w:rPr>
        <w:t xml:space="preserve">. </w:t>
      </w:r>
      <w:r w:rsidR="0078233E" w:rsidRPr="0078233E">
        <w:rPr>
          <w:sz w:val="28"/>
          <w:szCs w:val="28"/>
          <w:lang w:val="ru-RU"/>
        </w:rPr>
        <w:t>118</w:t>
      </w:r>
      <w:r w:rsidR="0078233E" w:rsidRPr="0078233E">
        <w:rPr>
          <w:sz w:val="28"/>
          <w:szCs w:val="28"/>
          <w:lang w:val="ru-RU"/>
        </w:rPr>
        <w:t>]</w:t>
      </w:r>
      <w:r w:rsidRPr="00C20BFD">
        <w:rPr>
          <w:sz w:val="28"/>
          <w:szCs w:val="28"/>
        </w:rPr>
        <w:t>.</w:t>
      </w:r>
    </w:p>
    <w:p w:rsidR="004D498E" w:rsidRPr="00697D84" w:rsidRDefault="004D498E" w:rsidP="004D498E">
      <w:pPr>
        <w:pStyle w:val="a4"/>
        <w:spacing w:line="360" w:lineRule="auto"/>
        <w:ind w:firstLine="567"/>
        <w:jc w:val="both"/>
        <w:rPr>
          <w:sz w:val="28"/>
          <w:szCs w:val="28"/>
        </w:rPr>
      </w:pPr>
      <w:r w:rsidRPr="00697D84">
        <w:rPr>
          <w:sz w:val="28"/>
          <w:szCs w:val="28"/>
        </w:rPr>
        <w:lastRenderedPageBreak/>
        <w:t xml:space="preserve">Музика має у своєму арсеналі ефективні засоби створення </w:t>
      </w:r>
      <w:proofErr w:type="spellStart"/>
      <w:r w:rsidRPr="00697D84">
        <w:rPr>
          <w:sz w:val="28"/>
          <w:szCs w:val="28"/>
        </w:rPr>
        <w:t>логічно</w:t>
      </w:r>
      <w:proofErr w:type="spellEnd"/>
      <w:r w:rsidRPr="00697D84">
        <w:rPr>
          <w:sz w:val="28"/>
          <w:szCs w:val="28"/>
        </w:rPr>
        <w:t xml:space="preserve"> розвивального потоку емоційних імпульсів, які викликають у слухача не тільки їх осмислення, а й роздуми про людину, час та долю світу. Це, за висловом Б.</w:t>
      </w:r>
      <w:r>
        <w:rPr>
          <w:sz w:val="28"/>
          <w:szCs w:val="28"/>
        </w:rPr>
        <w:t> </w:t>
      </w:r>
      <w:proofErr w:type="spellStart"/>
      <w:r w:rsidRPr="00697D84">
        <w:rPr>
          <w:sz w:val="28"/>
          <w:szCs w:val="28"/>
        </w:rPr>
        <w:t>Асаф'єва</w:t>
      </w:r>
      <w:proofErr w:type="spellEnd"/>
      <w:r w:rsidRPr="00697D84">
        <w:rPr>
          <w:sz w:val="28"/>
          <w:szCs w:val="28"/>
        </w:rPr>
        <w:t xml:space="preserve">, </w:t>
      </w:r>
      <w:r>
        <w:rPr>
          <w:sz w:val="28"/>
          <w:szCs w:val="28"/>
        </w:rPr>
        <w:t>«</w:t>
      </w:r>
      <w:r w:rsidRPr="00697D84">
        <w:rPr>
          <w:sz w:val="28"/>
          <w:szCs w:val="28"/>
        </w:rPr>
        <w:t>цінності</w:t>
      </w:r>
      <w:r>
        <w:rPr>
          <w:sz w:val="28"/>
          <w:szCs w:val="28"/>
        </w:rPr>
        <w:t>»</w:t>
      </w:r>
      <w:r w:rsidRPr="00697D84">
        <w:rPr>
          <w:sz w:val="28"/>
          <w:szCs w:val="28"/>
        </w:rPr>
        <w:t xml:space="preserve">, які створює </w:t>
      </w:r>
      <w:r>
        <w:rPr>
          <w:sz w:val="28"/>
          <w:szCs w:val="28"/>
        </w:rPr>
        <w:t>«</w:t>
      </w:r>
      <w:r w:rsidRPr="00697D84">
        <w:rPr>
          <w:sz w:val="28"/>
          <w:szCs w:val="28"/>
        </w:rPr>
        <w:t xml:space="preserve">музична тканина, перетворюючи </w:t>
      </w:r>
      <w:r>
        <w:rPr>
          <w:sz w:val="28"/>
          <w:szCs w:val="28"/>
        </w:rPr>
        <w:t>«</w:t>
      </w:r>
      <w:r w:rsidRPr="00697D84">
        <w:rPr>
          <w:sz w:val="28"/>
          <w:szCs w:val="28"/>
        </w:rPr>
        <w:t>сирі факти</w:t>
      </w:r>
      <w:r>
        <w:rPr>
          <w:sz w:val="28"/>
          <w:szCs w:val="28"/>
        </w:rPr>
        <w:t xml:space="preserve">» – </w:t>
      </w:r>
      <w:r w:rsidRPr="00697D84">
        <w:rPr>
          <w:sz w:val="28"/>
          <w:szCs w:val="28"/>
        </w:rPr>
        <w:t>емоційну дійсність</w:t>
      </w:r>
      <w:r>
        <w:rPr>
          <w:sz w:val="28"/>
          <w:szCs w:val="28"/>
        </w:rPr>
        <w:t xml:space="preserve"> – </w:t>
      </w:r>
      <w:r w:rsidRPr="00697D84">
        <w:rPr>
          <w:sz w:val="28"/>
          <w:szCs w:val="28"/>
        </w:rPr>
        <w:t xml:space="preserve">на </w:t>
      </w:r>
      <w:proofErr w:type="spellStart"/>
      <w:r w:rsidRPr="00697D84">
        <w:rPr>
          <w:sz w:val="28"/>
          <w:szCs w:val="28"/>
        </w:rPr>
        <w:t>логічно</w:t>
      </w:r>
      <w:proofErr w:type="spellEnd"/>
      <w:r w:rsidRPr="00697D84">
        <w:rPr>
          <w:sz w:val="28"/>
          <w:szCs w:val="28"/>
        </w:rPr>
        <w:t xml:space="preserve"> розвинену тканину звучань</w:t>
      </w:r>
      <w:r>
        <w:rPr>
          <w:sz w:val="28"/>
          <w:szCs w:val="28"/>
        </w:rPr>
        <w:t>»</w:t>
      </w:r>
      <w:r w:rsidR="0078233E">
        <w:rPr>
          <w:sz w:val="28"/>
          <w:szCs w:val="28"/>
        </w:rPr>
        <w:t xml:space="preserve"> [3, c. </w:t>
      </w:r>
      <w:r w:rsidRPr="00697D84">
        <w:rPr>
          <w:sz w:val="28"/>
          <w:szCs w:val="28"/>
        </w:rPr>
        <w:t>24].</w:t>
      </w:r>
    </w:p>
    <w:p w:rsidR="004D498E" w:rsidRDefault="004D498E" w:rsidP="004D498E">
      <w:pPr>
        <w:pStyle w:val="a4"/>
        <w:spacing w:line="360" w:lineRule="auto"/>
        <w:ind w:firstLine="567"/>
        <w:jc w:val="both"/>
        <w:rPr>
          <w:sz w:val="28"/>
          <w:szCs w:val="28"/>
        </w:rPr>
      </w:pPr>
      <w:r w:rsidRPr="00697D84">
        <w:rPr>
          <w:sz w:val="28"/>
          <w:szCs w:val="28"/>
        </w:rPr>
        <w:t>Музичне мистецтво широко використовується у повсякденному житті, заповнюючи вільний та навчальний час сучасної молоді. Проте не слід забувати, що музика може бути різною, тому важливо бачити, яка музика і в яких ситуаціях популярна серед молоді, яким чином вона впливає на формування духовної культури суспільства.</w:t>
      </w:r>
    </w:p>
    <w:p w:rsidR="00593525" w:rsidRPr="00697D84" w:rsidRDefault="00DC3B84" w:rsidP="004D498E">
      <w:pPr>
        <w:pStyle w:val="a4"/>
        <w:spacing w:line="360" w:lineRule="auto"/>
        <w:ind w:firstLine="567"/>
        <w:jc w:val="both"/>
        <w:rPr>
          <w:sz w:val="28"/>
          <w:szCs w:val="28"/>
        </w:rPr>
      </w:pPr>
      <w:r>
        <w:rPr>
          <w:sz w:val="28"/>
          <w:szCs w:val="28"/>
        </w:rPr>
        <w:t>Н. </w:t>
      </w:r>
      <w:proofErr w:type="spellStart"/>
      <w:r>
        <w:rPr>
          <w:sz w:val="28"/>
          <w:szCs w:val="28"/>
        </w:rPr>
        <w:t>Ветлуг</w:t>
      </w:r>
      <w:r>
        <w:rPr>
          <w:sz w:val="28"/>
          <w:szCs w:val="28"/>
        </w:rPr>
        <w:t>і</w:t>
      </w:r>
      <w:r>
        <w:rPr>
          <w:sz w:val="28"/>
          <w:szCs w:val="28"/>
        </w:rPr>
        <w:t>на</w:t>
      </w:r>
      <w:proofErr w:type="spellEnd"/>
      <w:r>
        <w:rPr>
          <w:sz w:val="28"/>
          <w:szCs w:val="28"/>
        </w:rPr>
        <w:t xml:space="preserve"> </w:t>
      </w:r>
      <w:r>
        <w:rPr>
          <w:sz w:val="28"/>
          <w:szCs w:val="28"/>
        </w:rPr>
        <w:t>справедливо вказує, що м</w:t>
      </w:r>
      <w:r w:rsidR="00593525" w:rsidRPr="00C20BFD">
        <w:rPr>
          <w:sz w:val="28"/>
          <w:szCs w:val="28"/>
        </w:rPr>
        <w:t>узичне мистецтво спроможне розкривати складні духовні процеси в суспільстві свого часу, акумулювати людські психологічні якості в необмеженому діапазоні: від народження розрізнених підсвідомих відчуттів до утворення узагальнених трансцендентних символів. Музичні образи, позбавлені зображальної предметності й словесної конкретності – завдяки цьому прямолінійного дидактизму, приваблюють і захоплюють слухачів своєю щирістю, невимушеністю, емоційністю, ідеальністю, свободою. Тому вплив музики на становлення особистості величезний</w:t>
      </w:r>
      <w:r>
        <w:rPr>
          <w:sz w:val="28"/>
          <w:szCs w:val="28"/>
          <w:lang w:val="en-US"/>
        </w:rPr>
        <w:t xml:space="preserve"> </w:t>
      </w:r>
      <w:r w:rsidRPr="0078233E">
        <w:rPr>
          <w:sz w:val="28"/>
          <w:szCs w:val="28"/>
          <w:lang w:val="ru-RU"/>
        </w:rPr>
        <w:t>[</w:t>
      </w:r>
      <w:r>
        <w:rPr>
          <w:sz w:val="28"/>
          <w:szCs w:val="28"/>
          <w:lang w:val="ru-RU"/>
        </w:rPr>
        <w:t>4</w:t>
      </w:r>
      <w:r w:rsidRPr="0078233E">
        <w:rPr>
          <w:sz w:val="28"/>
          <w:szCs w:val="28"/>
          <w:lang w:val="ru-RU"/>
        </w:rPr>
        <w:t xml:space="preserve">, </w:t>
      </w:r>
      <w:r>
        <w:rPr>
          <w:sz w:val="28"/>
          <w:szCs w:val="28"/>
          <w:lang w:val="en-US"/>
        </w:rPr>
        <w:t>c</w:t>
      </w:r>
      <w:r w:rsidRPr="0078233E">
        <w:rPr>
          <w:sz w:val="28"/>
          <w:szCs w:val="28"/>
          <w:lang w:val="ru-RU"/>
        </w:rPr>
        <w:t xml:space="preserve">. </w:t>
      </w:r>
      <w:r>
        <w:rPr>
          <w:sz w:val="28"/>
          <w:szCs w:val="28"/>
          <w:lang w:val="ru-RU"/>
        </w:rPr>
        <w:t>229</w:t>
      </w:r>
      <w:r w:rsidRPr="0078233E">
        <w:rPr>
          <w:sz w:val="28"/>
          <w:szCs w:val="28"/>
          <w:lang w:val="ru-RU"/>
        </w:rPr>
        <w:t>]</w:t>
      </w:r>
      <w:r w:rsidR="00593525">
        <w:rPr>
          <w:sz w:val="28"/>
          <w:szCs w:val="28"/>
        </w:rPr>
        <w:t>.</w:t>
      </w:r>
    </w:p>
    <w:p w:rsidR="004D498E" w:rsidRPr="00697D84" w:rsidRDefault="004D498E" w:rsidP="004D498E">
      <w:pPr>
        <w:pStyle w:val="a4"/>
        <w:spacing w:line="360" w:lineRule="auto"/>
        <w:ind w:firstLine="567"/>
        <w:jc w:val="both"/>
        <w:rPr>
          <w:sz w:val="28"/>
          <w:szCs w:val="28"/>
        </w:rPr>
      </w:pPr>
      <w:r w:rsidRPr="00697D84">
        <w:rPr>
          <w:sz w:val="28"/>
          <w:szCs w:val="28"/>
        </w:rPr>
        <w:t>В.</w:t>
      </w:r>
      <w:r>
        <w:rPr>
          <w:sz w:val="28"/>
          <w:szCs w:val="28"/>
        </w:rPr>
        <w:t> </w:t>
      </w:r>
      <w:r w:rsidRPr="00697D84">
        <w:rPr>
          <w:sz w:val="28"/>
          <w:szCs w:val="28"/>
        </w:rPr>
        <w:t xml:space="preserve">Сухомлинський згадував: </w:t>
      </w:r>
      <w:r>
        <w:rPr>
          <w:sz w:val="28"/>
          <w:szCs w:val="28"/>
        </w:rPr>
        <w:t>«</w:t>
      </w:r>
      <w:r w:rsidRPr="00697D84">
        <w:rPr>
          <w:sz w:val="28"/>
          <w:szCs w:val="28"/>
        </w:rPr>
        <w:t>У дитинстві мої вихованці любили слухати музику квітучого саду і поля гречки, весняних луків та осіннього дощу. Вони відчували, переживали красу навколишнього світу, і це робило їх душі шляхетними. Але якою б прекрасною не була музика природи, це ще не музика. Це літери, за допомогою яких людина може приступати до читання книжки на мові почуттів</w:t>
      </w:r>
      <w:r>
        <w:rPr>
          <w:sz w:val="28"/>
          <w:szCs w:val="28"/>
        </w:rPr>
        <w:t>»</w:t>
      </w:r>
      <w:r w:rsidRPr="00697D84">
        <w:rPr>
          <w:sz w:val="28"/>
          <w:szCs w:val="28"/>
        </w:rPr>
        <w:t xml:space="preserve"> [</w:t>
      </w:r>
      <w:r w:rsidR="00DC3B84">
        <w:rPr>
          <w:sz w:val="28"/>
          <w:szCs w:val="28"/>
        </w:rPr>
        <w:t>41, с.</w:t>
      </w:r>
      <w:r w:rsidRPr="00697D84">
        <w:rPr>
          <w:sz w:val="28"/>
          <w:szCs w:val="28"/>
        </w:rPr>
        <w:t xml:space="preserve"> 18</w:t>
      </w:r>
      <w:r w:rsidR="00DC3B84">
        <w:rPr>
          <w:sz w:val="28"/>
          <w:szCs w:val="28"/>
        </w:rPr>
        <w:t>2</w:t>
      </w:r>
      <w:r w:rsidRPr="00697D84">
        <w:rPr>
          <w:sz w:val="28"/>
          <w:szCs w:val="28"/>
        </w:rPr>
        <w:t xml:space="preserve">]. Педагог справедливо вважав, що такою </w:t>
      </w:r>
      <w:r>
        <w:rPr>
          <w:sz w:val="28"/>
          <w:szCs w:val="28"/>
        </w:rPr>
        <w:t>«</w:t>
      </w:r>
      <w:r w:rsidRPr="00697D84">
        <w:rPr>
          <w:sz w:val="28"/>
          <w:szCs w:val="28"/>
        </w:rPr>
        <w:t>книжкою</w:t>
      </w:r>
      <w:r>
        <w:rPr>
          <w:sz w:val="28"/>
          <w:szCs w:val="28"/>
        </w:rPr>
        <w:t>»</w:t>
      </w:r>
      <w:r w:rsidRPr="00697D84">
        <w:rPr>
          <w:sz w:val="28"/>
          <w:szCs w:val="28"/>
        </w:rPr>
        <w:t xml:space="preserve"> у естетичному вихованні молоді повинно стати мистецтво.</w:t>
      </w:r>
    </w:p>
    <w:p w:rsidR="00DC3B84" w:rsidRDefault="004D498E" w:rsidP="004D498E">
      <w:pPr>
        <w:pStyle w:val="a4"/>
        <w:spacing w:line="360" w:lineRule="auto"/>
        <w:ind w:firstLine="567"/>
        <w:jc w:val="both"/>
        <w:rPr>
          <w:sz w:val="28"/>
          <w:szCs w:val="28"/>
        </w:rPr>
      </w:pPr>
      <w:r w:rsidRPr="00697D84">
        <w:rPr>
          <w:sz w:val="28"/>
          <w:szCs w:val="28"/>
        </w:rPr>
        <w:t xml:space="preserve">У руслі вивчення виховних можливостей мистецтва чільне місце належить проблемі художнього </w:t>
      </w:r>
      <w:r>
        <w:rPr>
          <w:sz w:val="28"/>
          <w:szCs w:val="28"/>
        </w:rPr>
        <w:t>сприймання</w:t>
      </w:r>
      <w:r w:rsidRPr="00697D84">
        <w:rPr>
          <w:sz w:val="28"/>
          <w:szCs w:val="28"/>
        </w:rPr>
        <w:t xml:space="preserve">. Художнє </w:t>
      </w:r>
      <w:r>
        <w:rPr>
          <w:sz w:val="28"/>
          <w:szCs w:val="28"/>
        </w:rPr>
        <w:t>сприймання</w:t>
      </w:r>
      <w:r w:rsidRPr="00697D84">
        <w:rPr>
          <w:sz w:val="28"/>
          <w:szCs w:val="28"/>
        </w:rPr>
        <w:t xml:space="preserve"> виступає як процес відображення творів мистецтва і результат активної духовної </w:t>
      </w:r>
      <w:r w:rsidRPr="00697D84">
        <w:rPr>
          <w:sz w:val="28"/>
          <w:szCs w:val="28"/>
        </w:rPr>
        <w:lastRenderedPageBreak/>
        <w:t xml:space="preserve">діяльності суб'єкта. Особливість такої діяльності полягає у формуванні естетичних емоцій і смаку, тому потребує напруженої духовної праці та співтворчості. Слід звернути увагу на світоглядну спрямованість художнього сприймання та суперечливий характер </w:t>
      </w:r>
      <w:proofErr w:type="spellStart"/>
      <w:r w:rsidRPr="00697D84">
        <w:rPr>
          <w:sz w:val="28"/>
          <w:szCs w:val="28"/>
        </w:rPr>
        <w:t>емоційно</w:t>
      </w:r>
      <w:proofErr w:type="spellEnd"/>
      <w:r w:rsidRPr="00697D84">
        <w:rPr>
          <w:sz w:val="28"/>
          <w:szCs w:val="28"/>
        </w:rPr>
        <w:t xml:space="preserve">-естетичних реакцій. </w:t>
      </w:r>
    </w:p>
    <w:p w:rsidR="004D498E" w:rsidRPr="00697D84" w:rsidRDefault="00DC3B84" w:rsidP="004D498E">
      <w:pPr>
        <w:pStyle w:val="a4"/>
        <w:spacing w:line="360" w:lineRule="auto"/>
        <w:ind w:firstLine="567"/>
        <w:jc w:val="both"/>
        <w:rPr>
          <w:sz w:val="28"/>
          <w:szCs w:val="28"/>
        </w:rPr>
      </w:pPr>
      <w:r>
        <w:rPr>
          <w:sz w:val="28"/>
          <w:szCs w:val="28"/>
        </w:rPr>
        <w:t>На думку Д. </w:t>
      </w:r>
      <w:proofErr w:type="spellStart"/>
      <w:r>
        <w:rPr>
          <w:sz w:val="28"/>
          <w:szCs w:val="28"/>
        </w:rPr>
        <w:t>Кабалевського</w:t>
      </w:r>
      <w:proofErr w:type="spellEnd"/>
      <w:r>
        <w:rPr>
          <w:sz w:val="28"/>
          <w:szCs w:val="28"/>
        </w:rPr>
        <w:t>, т</w:t>
      </w:r>
      <w:r w:rsidR="004D498E" w:rsidRPr="00697D84">
        <w:rPr>
          <w:sz w:val="28"/>
          <w:szCs w:val="28"/>
        </w:rPr>
        <w:t>і почуття, які набуває особистість у даному процесі, закладають основу знань людини про світ і про себе, очищують її емоції від хаосу і смути. Виділяють такі етапи засвоєння творів мистецтва:</w:t>
      </w:r>
    </w:p>
    <w:p w:rsidR="004D498E" w:rsidRPr="00697D84" w:rsidRDefault="004D498E" w:rsidP="004D498E">
      <w:pPr>
        <w:pStyle w:val="a4"/>
        <w:spacing w:line="360" w:lineRule="auto"/>
        <w:ind w:firstLine="567"/>
        <w:jc w:val="both"/>
        <w:rPr>
          <w:sz w:val="28"/>
          <w:szCs w:val="28"/>
        </w:rPr>
      </w:pPr>
      <w:r w:rsidRPr="00697D84">
        <w:rPr>
          <w:sz w:val="28"/>
          <w:szCs w:val="28"/>
        </w:rPr>
        <w:t>■</w:t>
      </w:r>
      <w:r>
        <w:rPr>
          <w:sz w:val="28"/>
          <w:szCs w:val="28"/>
        </w:rPr>
        <w:t xml:space="preserve"> </w:t>
      </w:r>
      <w:r w:rsidRPr="00697D84">
        <w:rPr>
          <w:sz w:val="28"/>
          <w:szCs w:val="28"/>
        </w:rPr>
        <w:t xml:space="preserve">первісне </w:t>
      </w:r>
      <w:r>
        <w:rPr>
          <w:sz w:val="28"/>
          <w:szCs w:val="28"/>
        </w:rPr>
        <w:t>сприймання</w:t>
      </w:r>
      <w:r w:rsidRPr="00697D84">
        <w:rPr>
          <w:sz w:val="28"/>
          <w:szCs w:val="28"/>
        </w:rPr>
        <w:t>, яке пов'язане з відтворенням у свідомості, уяві художніх образів;</w:t>
      </w:r>
      <w:r>
        <w:rPr>
          <w:sz w:val="28"/>
          <w:szCs w:val="28"/>
        </w:rPr>
        <w:t xml:space="preserve"> – </w:t>
      </w:r>
      <w:r w:rsidRPr="00697D84">
        <w:rPr>
          <w:sz w:val="28"/>
          <w:szCs w:val="28"/>
        </w:rPr>
        <w:t>активне духовне переживання, що здійснюється у єдності з самовираженням;</w:t>
      </w:r>
    </w:p>
    <w:p w:rsidR="004D498E" w:rsidRPr="00697D84" w:rsidRDefault="004D498E" w:rsidP="004D498E">
      <w:pPr>
        <w:pStyle w:val="a4"/>
        <w:spacing w:line="360" w:lineRule="auto"/>
        <w:ind w:firstLine="567"/>
        <w:jc w:val="both"/>
        <w:rPr>
          <w:sz w:val="28"/>
          <w:szCs w:val="28"/>
        </w:rPr>
      </w:pPr>
      <w:r w:rsidRPr="00697D84">
        <w:rPr>
          <w:sz w:val="28"/>
          <w:szCs w:val="28"/>
        </w:rPr>
        <w:t>■</w:t>
      </w:r>
      <w:r>
        <w:rPr>
          <w:sz w:val="28"/>
          <w:szCs w:val="28"/>
        </w:rPr>
        <w:t xml:space="preserve"> </w:t>
      </w:r>
      <w:r w:rsidRPr="00697D84">
        <w:rPr>
          <w:sz w:val="28"/>
          <w:szCs w:val="28"/>
        </w:rPr>
        <w:t>наукове осягнення художньої дійсності;</w:t>
      </w:r>
    </w:p>
    <w:p w:rsidR="004D498E" w:rsidRPr="00697D84" w:rsidRDefault="004D498E" w:rsidP="004D498E">
      <w:pPr>
        <w:pStyle w:val="a4"/>
        <w:spacing w:line="360" w:lineRule="auto"/>
        <w:ind w:firstLine="567"/>
        <w:jc w:val="both"/>
        <w:rPr>
          <w:sz w:val="28"/>
          <w:szCs w:val="28"/>
        </w:rPr>
      </w:pPr>
      <w:r w:rsidRPr="00697D84">
        <w:rPr>
          <w:sz w:val="28"/>
          <w:szCs w:val="28"/>
        </w:rPr>
        <w:t>■</w:t>
      </w:r>
      <w:r>
        <w:rPr>
          <w:sz w:val="28"/>
          <w:szCs w:val="28"/>
        </w:rPr>
        <w:t xml:space="preserve"> </w:t>
      </w:r>
      <w:r w:rsidRPr="00697D84">
        <w:rPr>
          <w:sz w:val="28"/>
          <w:szCs w:val="28"/>
        </w:rPr>
        <w:t xml:space="preserve">повторне і, разом з тим, нове, на більш глибокому рівні </w:t>
      </w:r>
      <w:r>
        <w:rPr>
          <w:sz w:val="28"/>
          <w:szCs w:val="28"/>
        </w:rPr>
        <w:t>сприймання</w:t>
      </w:r>
      <w:r w:rsidRPr="00697D84">
        <w:rPr>
          <w:sz w:val="28"/>
          <w:szCs w:val="28"/>
        </w:rPr>
        <w:t xml:space="preserve"> і розуміння образів, засвоєння твору [</w:t>
      </w:r>
      <w:r w:rsidR="00DC3B84">
        <w:rPr>
          <w:sz w:val="28"/>
          <w:szCs w:val="28"/>
        </w:rPr>
        <w:t>14, с. 34</w:t>
      </w:r>
      <w:r w:rsidRPr="00697D84">
        <w:rPr>
          <w:sz w:val="28"/>
          <w:szCs w:val="28"/>
        </w:rPr>
        <w:t>].</w:t>
      </w:r>
    </w:p>
    <w:p w:rsidR="004D498E" w:rsidRPr="00697D84" w:rsidRDefault="00DC3B84" w:rsidP="004D498E">
      <w:pPr>
        <w:pStyle w:val="a4"/>
        <w:spacing w:line="360" w:lineRule="auto"/>
        <w:ind w:firstLine="567"/>
        <w:jc w:val="both"/>
        <w:rPr>
          <w:sz w:val="28"/>
          <w:szCs w:val="28"/>
        </w:rPr>
      </w:pPr>
      <w:r>
        <w:rPr>
          <w:sz w:val="28"/>
          <w:szCs w:val="28"/>
        </w:rPr>
        <w:t>Т. Левчук, Д. </w:t>
      </w:r>
      <w:proofErr w:type="spellStart"/>
      <w:r w:rsidRPr="00C20BFD">
        <w:rPr>
          <w:sz w:val="28"/>
          <w:szCs w:val="28"/>
        </w:rPr>
        <w:t>Кучерук</w:t>
      </w:r>
      <w:proofErr w:type="spellEnd"/>
      <w:r w:rsidRPr="00C20BFD">
        <w:rPr>
          <w:sz w:val="28"/>
          <w:szCs w:val="28"/>
        </w:rPr>
        <w:t>, В.</w:t>
      </w:r>
      <w:r>
        <w:rPr>
          <w:sz w:val="28"/>
          <w:szCs w:val="28"/>
        </w:rPr>
        <w:t> </w:t>
      </w:r>
      <w:r w:rsidRPr="00C20BFD">
        <w:rPr>
          <w:sz w:val="28"/>
          <w:szCs w:val="28"/>
        </w:rPr>
        <w:t>Панче</w:t>
      </w:r>
      <w:r>
        <w:rPr>
          <w:sz w:val="28"/>
          <w:szCs w:val="28"/>
        </w:rPr>
        <w:t>н</w:t>
      </w:r>
      <w:r w:rsidRPr="00C20BFD">
        <w:rPr>
          <w:sz w:val="28"/>
          <w:szCs w:val="28"/>
        </w:rPr>
        <w:t>ко</w:t>
      </w:r>
      <w:r w:rsidRPr="00697D84">
        <w:rPr>
          <w:sz w:val="28"/>
          <w:szCs w:val="28"/>
        </w:rPr>
        <w:t xml:space="preserve"> </w:t>
      </w:r>
      <w:r>
        <w:rPr>
          <w:sz w:val="28"/>
          <w:szCs w:val="28"/>
        </w:rPr>
        <w:t>зазначають, що м</w:t>
      </w:r>
      <w:r w:rsidR="004D498E" w:rsidRPr="00697D84">
        <w:rPr>
          <w:sz w:val="28"/>
          <w:szCs w:val="28"/>
        </w:rPr>
        <w:t>елодія передає найтонші відтінки почуттів, недоступні слову, і якщо словом обмежується проникнення вихователя в потаємні куточки юного</w:t>
      </w:r>
      <w:r w:rsidR="004D498E">
        <w:rPr>
          <w:sz w:val="28"/>
          <w:szCs w:val="28"/>
        </w:rPr>
        <w:t xml:space="preserve"> </w:t>
      </w:r>
      <w:r w:rsidR="004D498E" w:rsidRPr="00697D84">
        <w:rPr>
          <w:sz w:val="28"/>
          <w:szCs w:val="28"/>
        </w:rPr>
        <w:t>серця, якщо після слова не починається тонше і глибше проникнення</w:t>
      </w:r>
      <w:r w:rsidR="004D498E">
        <w:rPr>
          <w:sz w:val="28"/>
          <w:szCs w:val="28"/>
        </w:rPr>
        <w:t xml:space="preserve"> – </w:t>
      </w:r>
      <w:r w:rsidR="004D498E" w:rsidRPr="00697D84">
        <w:rPr>
          <w:sz w:val="28"/>
          <w:szCs w:val="28"/>
        </w:rPr>
        <w:t>музика, виховання не може бути повноцінним [</w:t>
      </w:r>
      <w:r>
        <w:rPr>
          <w:sz w:val="28"/>
          <w:szCs w:val="28"/>
        </w:rPr>
        <w:t>18, с. 268</w:t>
      </w:r>
      <w:r w:rsidR="004D498E" w:rsidRPr="00697D84">
        <w:rPr>
          <w:sz w:val="28"/>
          <w:szCs w:val="28"/>
        </w:rPr>
        <w:t>]. Без музики важко переконати людину, яка вступає в світ, у таку, що людина прекрасна, а це переконання, по суті, є основою емоційної, естетичної, моральної культури</w:t>
      </w:r>
      <w:r w:rsidR="004D498E">
        <w:rPr>
          <w:sz w:val="28"/>
          <w:szCs w:val="28"/>
        </w:rPr>
        <w:t>»</w:t>
      </w:r>
      <w:r w:rsidR="004D498E" w:rsidRPr="00697D84">
        <w:rPr>
          <w:sz w:val="28"/>
          <w:szCs w:val="28"/>
        </w:rPr>
        <w:t>.</w:t>
      </w:r>
    </w:p>
    <w:p w:rsidR="004D498E" w:rsidRPr="00697D84" w:rsidRDefault="004D498E" w:rsidP="004D498E">
      <w:pPr>
        <w:pStyle w:val="a4"/>
        <w:spacing w:line="360" w:lineRule="auto"/>
        <w:ind w:firstLine="567"/>
        <w:jc w:val="both"/>
        <w:rPr>
          <w:sz w:val="28"/>
          <w:szCs w:val="28"/>
        </w:rPr>
      </w:pPr>
      <w:r w:rsidRPr="00697D84">
        <w:rPr>
          <w:sz w:val="28"/>
          <w:szCs w:val="28"/>
        </w:rPr>
        <w:t xml:space="preserve">Багатство народної музичної культури не можна охопити навіть протягом усього життя. Але постійне звернення до неї дає змогу збагачуватися духовно, надихатися творчо. Недаремно, в народі кажуть, що людина, яка тримає в руках скрипку, не здатна заподіяти зла. </w:t>
      </w:r>
      <w:r>
        <w:rPr>
          <w:sz w:val="28"/>
          <w:szCs w:val="28"/>
        </w:rPr>
        <w:t>«</w:t>
      </w:r>
      <w:r w:rsidRPr="00697D84">
        <w:rPr>
          <w:sz w:val="28"/>
          <w:szCs w:val="28"/>
        </w:rPr>
        <w:t>Здоров'я, розум і сопілка</w:t>
      </w:r>
      <w:r>
        <w:rPr>
          <w:sz w:val="28"/>
          <w:szCs w:val="28"/>
        </w:rPr>
        <w:t xml:space="preserve"> – </w:t>
      </w:r>
      <w:r w:rsidRPr="00697D84">
        <w:rPr>
          <w:sz w:val="28"/>
          <w:szCs w:val="28"/>
        </w:rPr>
        <w:t>мудра спілка</w:t>
      </w:r>
      <w:r>
        <w:rPr>
          <w:sz w:val="28"/>
          <w:szCs w:val="28"/>
        </w:rPr>
        <w:t>»</w:t>
      </w:r>
      <w:r w:rsidRPr="00697D84">
        <w:rPr>
          <w:sz w:val="28"/>
          <w:szCs w:val="28"/>
        </w:rPr>
        <w:t xml:space="preserve">, </w:t>
      </w:r>
      <w:r>
        <w:rPr>
          <w:sz w:val="28"/>
          <w:szCs w:val="28"/>
        </w:rPr>
        <w:t>«</w:t>
      </w:r>
      <w:r w:rsidRPr="00697D84">
        <w:rPr>
          <w:sz w:val="28"/>
          <w:szCs w:val="28"/>
        </w:rPr>
        <w:t>Як музика іскриста, то й душа чиста</w:t>
      </w:r>
      <w:r>
        <w:rPr>
          <w:sz w:val="28"/>
          <w:szCs w:val="28"/>
        </w:rPr>
        <w:t>»</w:t>
      </w:r>
      <w:r w:rsidRPr="00697D84">
        <w:rPr>
          <w:sz w:val="28"/>
          <w:szCs w:val="28"/>
        </w:rPr>
        <w:t>,</w:t>
      </w:r>
      <w:r>
        <w:rPr>
          <w:sz w:val="28"/>
          <w:szCs w:val="28"/>
        </w:rPr>
        <w:t xml:space="preserve"> – </w:t>
      </w:r>
      <w:r w:rsidRPr="00697D84">
        <w:rPr>
          <w:sz w:val="28"/>
          <w:szCs w:val="28"/>
        </w:rPr>
        <w:t>каже народна мудрість.</w:t>
      </w:r>
    </w:p>
    <w:p w:rsidR="004D498E" w:rsidRPr="00697D84" w:rsidRDefault="004D498E" w:rsidP="004D498E">
      <w:pPr>
        <w:pStyle w:val="a4"/>
        <w:spacing w:line="360" w:lineRule="auto"/>
        <w:ind w:firstLine="567"/>
        <w:jc w:val="both"/>
        <w:rPr>
          <w:sz w:val="28"/>
          <w:szCs w:val="28"/>
        </w:rPr>
      </w:pPr>
      <w:r w:rsidRPr="00697D84">
        <w:rPr>
          <w:sz w:val="28"/>
          <w:szCs w:val="28"/>
        </w:rPr>
        <w:t xml:space="preserve">Естетичні почуття, що виникають у процесі </w:t>
      </w:r>
      <w:r>
        <w:rPr>
          <w:sz w:val="28"/>
          <w:szCs w:val="28"/>
        </w:rPr>
        <w:t>сприймання</w:t>
      </w:r>
      <w:r w:rsidRPr="00697D84">
        <w:rPr>
          <w:sz w:val="28"/>
          <w:szCs w:val="28"/>
        </w:rPr>
        <w:t xml:space="preserve"> твору мистецтва, спираються на минулий досвід людини, оскільки переживання під час зустрічі з мистецтвом не є чисто емоційним станом, а ще й роздумом. Попередній досвід позитивно впливає на пробудження творчої фантазії, створює умови для духовного розвитку, збагачує особистість</w:t>
      </w:r>
      <w:r w:rsidR="00DC3B84">
        <w:rPr>
          <w:sz w:val="28"/>
          <w:szCs w:val="28"/>
        </w:rPr>
        <w:t xml:space="preserve"> </w:t>
      </w:r>
      <w:r w:rsidR="00DC3B84">
        <w:rPr>
          <w:sz w:val="28"/>
          <w:szCs w:val="28"/>
          <w:lang w:val="ru-RU"/>
        </w:rPr>
        <w:t>[</w:t>
      </w:r>
      <w:r w:rsidR="00DC3B84">
        <w:rPr>
          <w:sz w:val="28"/>
          <w:szCs w:val="28"/>
          <w:lang w:val="ru-RU"/>
        </w:rPr>
        <w:t>18</w:t>
      </w:r>
      <w:r w:rsidR="00DC3B84">
        <w:rPr>
          <w:sz w:val="28"/>
          <w:szCs w:val="28"/>
          <w:lang w:val="ru-RU"/>
        </w:rPr>
        <w:t xml:space="preserve">, </w:t>
      </w:r>
      <w:r w:rsidR="00DC3B84">
        <w:rPr>
          <w:sz w:val="28"/>
          <w:szCs w:val="28"/>
          <w:lang w:val="en-US"/>
        </w:rPr>
        <w:t>c</w:t>
      </w:r>
      <w:r w:rsidR="00DC3B84">
        <w:rPr>
          <w:sz w:val="28"/>
          <w:szCs w:val="28"/>
          <w:lang w:val="ru-RU"/>
        </w:rPr>
        <w:t xml:space="preserve">. </w:t>
      </w:r>
      <w:r w:rsidR="00DC3B84">
        <w:rPr>
          <w:sz w:val="28"/>
          <w:szCs w:val="28"/>
          <w:lang w:val="ru-RU"/>
        </w:rPr>
        <w:t>269</w:t>
      </w:r>
      <w:r w:rsidR="00DC3B84">
        <w:rPr>
          <w:sz w:val="28"/>
          <w:szCs w:val="28"/>
          <w:lang w:val="ru-RU"/>
        </w:rPr>
        <w:t>]</w:t>
      </w:r>
      <w:r w:rsidRPr="00697D84">
        <w:rPr>
          <w:sz w:val="28"/>
          <w:szCs w:val="28"/>
        </w:rPr>
        <w:t>.</w:t>
      </w:r>
    </w:p>
    <w:p w:rsidR="004D498E" w:rsidRPr="00697D84" w:rsidRDefault="004D498E" w:rsidP="004D498E">
      <w:pPr>
        <w:pStyle w:val="a4"/>
        <w:spacing w:line="360" w:lineRule="auto"/>
        <w:ind w:firstLine="567"/>
        <w:jc w:val="both"/>
        <w:rPr>
          <w:sz w:val="28"/>
          <w:szCs w:val="28"/>
        </w:rPr>
      </w:pPr>
      <w:r w:rsidRPr="00697D84">
        <w:rPr>
          <w:sz w:val="28"/>
          <w:szCs w:val="28"/>
        </w:rPr>
        <w:lastRenderedPageBreak/>
        <w:t>Розглядаючи музику в контексті духовної культури, змістовий центр якої складають моральні цінності, можна говорити про наявність тісного взаємозв'язку ціннісного центру особистості з ціннісним світом музики на основі загальнолюдських цінностей. Про які ж цінності йде мова? Які загальнолюдські цінності є опорою особистості при спілкуванні з музикою?</w:t>
      </w:r>
    </w:p>
    <w:p w:rsidR="00CB5DA2" w:rsidRPr="009431AF" w:rsidRDefault="00CB5DA2" w:rsidP="00CB5DA2">
      <w:pPr>
        <w:spacing w:line="360" w:lineRule="auto"/>
        <w:ind w:firstLine="720"/>
        <w:jc w:val="both"/>
        <w:rPr>
          <w:sz w:val="28"/>
          <w:szCs w:val="28"/>
        </w:rPr>
      </w:pPr>
      <w:r w:rsidRPr="009431AF">
        <w:rPr>
          <w:sz w:val="28"/>
          <w:szCs w:val="28"/>
        </w:rPr>
        <w:t>Вплив музики на особистість складається з численних художніх вражень, які накладаються одне на одне, поступово збагачуючись і поглиблюючись. Аналізуючи вплив музичних творів на учнів, не можна розглядати їх як чистий аркуш паперу, оскільки навіть у дитячі роки їх сприймання насичені враженнями, переживаннями, думками, знаннями тощо.</w:t>
      </w:r>
    </w:p>
    <w:p w:rsidR="00CB5DA2" w:rsidRPr="007F5FD6" w:rsidRDefault="00CB5DA2" w:rsidP="00CB5DA2">
      <w:pPr>
        <w:spacing w:line="360" w:lineRule="auto"/>
        <w:ind w:firstLine="720"/>
        <w:jc w:val="both"/>
        <w:rPr>
          <w:sz w:val="28"/>
          <w:szCs w:val="28"/>
        </w:rPr>
      </w:pPr>
      <w:r w:rsidRPr="009431AF">
        <w:rPr>
          <w:sz w:val="28"/>
          <w:szCs w:val="28"/>
        </w:rPr>
        <w:t>Сила впливу музики зумовлюється загальною  культурою слухача, його музичним досвідом, уміннями і навичками музичної діяльності, без яких неможливе повноцінне естетичне осягнення твору. Цих умінь і навичок неможливо набути без частого спілкування з музикою, тобто поза музичним сприйманням. «Марно говорити про будь-який вплив музики на духовний світ дітей і підлітків, якщо вони не навчилися відчувати музику як змістовне мистецтво, яке несе в собі почуття й думки людини, життєві ідеї</w:t>
      </w:r>
      <w:r>
        <w:rPr>
          <w:sz w:val="28"/>
          <w:szCs w:val="28"/>
        </w:rPr>
        <w:t xml:space="preserve"> та образи… – підкреслював Д.</w:t>
      </w:r>
      <w:r>
        <w:rPr>
          <w:sz w:val="28"/>
          <w:szCs w:val="28"/>
        </w:rPr>
        <w:t> </w:t>
      </w:r>
      <w:proofErr w:type="spellStart"/>
      <w:r w:rsidRPr="009431AF">
        <w:rPr>
          <w:sz w:val="28"/>
          <w:szCs w:val="28"/>
        </w:rPr>
        <w:t>Кабалевський</w:t>
      </w:r>
      <w:proofErr w:type="spellEnd"/>
      <w:r w:rsidRPr="009431AF">
        <w:rPr>
          <w:sz w:val="28"/>
          <w:szCs w:val="28"/>
        </w:rPr>
        <w:t>.</w:t>
      </w:r>
      <w:r>
        <w:rPr>
          <w:sz w:val="28"/>
          <w:szCs w:val="28"/>
        </w:rPr>
        <w:t xml:space="preserve"> – М</w:t>
      </w:r>
      <w:r w:rsidRPr="007F5FD6">
        <w:rPr>
          <w:sz w:val="28"/>
          <w:szCs w:val="28"/>
        </w:rPr>
        <w:t>етою і завданням... музичної педагогіки в загальноосвітніх школах... є розвиток звукових навичок шляхом розумно поставленого спостереження музичних явищ</w:t>
      </w:r>
      <w:r>
        <w:rPr>
          <w:sz w:val="28"/>
          <w:szCs w:val="28"/>
        </w:rPr>
        <w:t>»</w:t>
      </w:r>
      <w:r w:rsidRPr="007F5FD6">
        <w:rPr>
          <w:sz w:val="28"/>
          <w:szCs w:val="28"/>
        </w:rPr>
        <w:t xml:space="preserve"> [</w:t>
      </w:r>
      <w:r w:rsidR="00DC3B84">
        <w:rPr>
          <w:sz w:val="28"/>
          <w:szCs w:val="28"/>
        </w:rPr>
        <w:t>14</w:t>
      </w:r>
      <w:r w:rsidRPr="000B71DC">
        <w:rPr>
          <w:sz w:val="28"/>
          <w:szCs w:val="28"/>
        </w:rPr>
        <w:t>, с.</w:t>
      </w:r>
      <w:r w:rsidRPr="007F5FD6">
        <w:rPr>
          <w:sz w:val="28"/>
          <w:szCs w:val="28"/>
        </w:rPr>
        <w:t>26].</w:t>
      </w:r>
    </w:p>
    <w:p w:rsidR="00CB5DA2" w:rsidRPr="007F5FD6" w:rsidRDefault="00CB5DA2" w:rsidP="00CB5DA2">
      <w:pPr>
        <w:widowControl w:val="0"/>
        <w:autoSpaceDE w:val="0"/>
        <w:autoSpaceDN w:val="0"/>
        <w:adjustRightInd w:val="0"/>
        <w:spacing w:line="360" w:lineRule="auto"/>
        <w:ind w:firstLine="720"/>
        <w:jc w:val="both"/>
        <w:rPr>
          <w:sz w:val="28"/>
          <w:szCs w:val="28"/>
        </w:rPr>
      </w:pPr>
      <w:r w:rsidRPr="007F5FD6">
        <w:rPr>
          <w:sz w:val="28"/>
          <w:szCs w:val="28"/>
        </w:rPr>
        <w:t>Привер</w:t>
      </w:r>
      <w:r>
        <w:rPr>
          <w:sz w:val="28"/>
          <w:szCs w:val="28"/>
        </w:rPr>
        <w:t>тає увагу до себе висновок Б.</w:t>
      </w:r>
      <w:r>
        <w:rPr>
          <w:sz w:val="28"/>
          <w:szCs w:val="28"/>
        </w:rPr>
        <w:t> </w:t>
      </w:r>
      <w:proofErr w:type="spellStart"/>
      <w:r w:rsidRPr="007F5FD6">
        <w:rPr>
          <w:sz w:val="28"/>
          <w:szCs w:val="28"/>
        </w:rPr>
        <w:t>Асаф'єва</w:t>
      </w:r>
      <w:proofErr w:type="spellEnd"/>
      <w:r w:rsidRPr="007F5FD6">
        <w:rPr>
          <w:sz w:val="28"/>
          <w:szCs w:val="28"/>
        </w:rPr>
        <w:t xml:space="preserve"> про взаємозв'язок емоційного та інтелектуального у сприйманні музики: </w:t>
      </w:r>
      <w:r>
        <w:rPr>
          <w:sz w:val="28"/>
          <w:szCs w:val="28"/>
        </w:rPr>
        <w:t>«</w:t>
      </w:r>
      <w:r w:rsidRPr="007F5FD6">
        <w:rPr>
          <w:sz w:val="28"/>
          <w:szCs w:val="28"/>
        </w:rPr>
        <w:t>...ми не тільки відчуваємо або випробовуємо той чи інший стан, але й диференціюємо сприйнятий матеріал, проводимо відбір, оцінюємо, тобто мислимо</w:t>
      </w:r>
      <w:r>
        <w:rPr>
          <w:sz w:val="28"/>
          <w:szCs w:val="28"/>
        </w:rPr>
        <w:t>» [3, с.</w:t>
      </w:r>
      <w:r w:rsidRPr="000B71DC">
        <w:rPr>
          <w:sz w:val="28"/>
          <w:szCs w:val="28"/>
        </w:rPr>
        <w:t>26].</w:t>
      </w:r>
    </w:p>
    <w:p w:rsidR="00593525" w:rsidRPr="00593525" w:rsidRDefault="00593525" w:rsidP="00593525">
      <w:pPr>
        <w:pStyle w:val="a4"/>
        <w:spacing w:line="360" w:lineRule="auto"/>
        <w:ind w:firstLine="567"/>
        <w:jc w:val="both"/>
        <w:rPr>
          <w:sz w:val="28"/>
          <w:szCs w:val="28"/>
        </w:rPr>
      </w:pPr>
      <w:r w:rsidRPr="00593525">
        <w:rPr>
          <w:sz w:val="28"/>
          <w:szCs w:val="28"/>
        </w:rPr>
        <w:t xml:space="preserve">І. Єгорова зазначає, що музика, зокрема, того регіону, де проживають учні, розширюючи сферу естетичної свідомості та будучи потужним механізмом співпереживання, здатна виступати одним із дієвих засобів у справі формування національної самосвідомості </w:t>
      </w:r>
      <w:proofErr w:type="spellStart"/>
      <w:r w:rsidRPr="00593525">
        <w:rPr>
          <w:sz w:val="28"/>
          <w:szCs w:val="28"/>
        </w:rPr>
        <w:t>підлітка</w:t>
      </w:r>
      <w:proofErr w:type="spellEnd"/>
      <w:r w:rsidRPr="00593525">
        <w:rPr>
          <w:sz w:val="28"/>
          <w:szCs w:val="28"/>
        </w:rPr>
        <w:t xml:space="preserve">. Використання музики, її здатності активізувати людські емоції в процесі узагальнення понять національного менталітету, національного характеру тощо відіграє роль </w:t>
      </w:r>
      <w:r w:rsidRPr="00593525">
        <w:rPr>
          <w:sz w:val="28"/>
          <w:szCs w:val="28"/>
        </w:rPr>
        <w:lastRenderedPageBreak/>
        <w:t>соціально-психологічної та педагогічної основи виховання А усвідомлення і переживання змісту музичних образів дозволяє глибше сприймати особливості культури своєї нації, її духовні цінності та ідеали</w:t>
      </w:r>
      <w:r w:rsidR="00DC3B84">
        <w:rPr>
          <w:sz w:val="28"/>
          <w:szCs w:val="28"/>
        </w:rPr>
        <w:t xml:space="preserve"> </w:t>
      </w:r>
      <w:r w:rsidR="00DC3B84" w:rsidRPr="00DC3B84">
        <w:rPr>
          <w:sz w:val="28"/>
          <w:szCs w:val="28"/>
        </w:rPr>
        <w:t>[</w:t>
      </w:r>
      <w:r w:rsidR="00DC3B84">
        <w:rPr>
          <w:sz w:val="28"/>
          <w:szCs w:val="28"/>
        </w:rPr>
        <w:t>11</w:t>
      </w:r>
      <w:r w:rsidR="00DC3B84" w:rsidRPr="00DC3B84">
        <w:rPr>
          <w:sz w:val="28"/>
          <w:szCs w:val="28"/>
        </w:rPr>
        <w:t xml:space="preserve">, </w:t>
      </w:r>
      <w:r w:rsidR="00DC3B84">
        <w:rPr>
          <w:sz w:val="28"/>
          <w:szCs w:val="28"/>
          <w:lang w:val="en-US"/>
        </w:rPr>
        <w:t>c</w:t>
      </w:r>
      <w:r w:rsidR="00DC3B84" w:rsidRPr="00DC3B84">
        <w:rPr>
          <w:sz w:val="28"/>
          <w:szCs w:val="28"/>
        </w:rPr>
        <w:t xml:space="preserve">. </w:t>
      </w:r>
      <w:r w:rsidR="00DC3B84">
        <w:rPr>
          <w:sz w:val="28"/>
          <w:szCs w:val="28"/>
        </w:rPr>
        <w:t>25</w:t>
      </w:r>
      <w:r w:rsidR="00DC3B84" w:rsidRPr="00DC3B84">
        <w:rPr>
          <w:sz w:val="28"/>
          <w:szCs w:val="28"/>
        </w:rPr>
        <w:t>]</w:t>
      </w:r>
      <w:r w:rsidRPr="00593525">
        <w:rPr>
          <w:sz w:val="28"/>
          <w:szCs w:val="28"/>
        </w:rPr>
        <w:t>.</w:t>
      </w:r>
    </w:p>
    <w:p w:rsidR="00CB5DA2" w:rsidRDefault="00CB5DA2" w:rsidP="00CB5DA2">
      <w:pPr>
        <w:widowControl w:val="0"/>
        <w:autoSpaceDE w:val="0"/>
        <w:autoSpaceDN w:val="0"/>
        <w:adjustRightInd w:val="0"/>
        <w:spacing w:line="360" w:lineRule="auto"/>
        <w:ind w:firstLine="720"/>
        <w:jc w:val="both"/>
        <w:rPr>
          <w:color w:val="auto"/>
          <w:sz w:val="28"/>
          <w:szCs w:val="28"/>
        </w:rPr>
      </w:pPr>
      <w:r>
        <w:rPr>
          <w:sz w:val="28"/>
          <w:szCs w:val="28"/>
        </w:rPr>
        <w:t>Безперечно, у роботах О.</w:t>
      </w:r>
      <w:r>
        <w:rPr>
          <w:sz w:val="28"/>
          <w:szCs w:val="28"/>
        </w:rPr>
        <w:t> </w:t>
      </w:r>
      <w:proofErr w:type="spellStart"/>
      <w:r>
        <w:rPr>
          <w:sz w:val="28"/>
          <w:szCs w:val="28"/>
        </w:rPr>
        <w:t>Апраксіної</w:t>
      </w:r>
      <w:proofErr w:type="spellEnd"/>
      <w:r>
        <w:rPr>
          <w:sz w:val="28"/>
          <w:szCs w:val="28"/>
        </w:rPr>
        <w:t xml:space="preserve"> провідне місце належить висновкам про необхідність залучення до музики всіх дітей, незалежно від рівня розвитку музичності. О.</w:t>
      </w:r>
      <w:r>
        <w:rPr>
          <w:sz w:val="28"/>
          <w:szCs w:val="28"/>
        </w:rPr>
        <w:t> </w:t>
      </w:r>
      <w:proofErr w:type="spellStart"/>
      <w:r>
        <w:rPr>
          <w:sz w:val="28"/>
          <w:szCs w:val="28"/>
        </w:rPr>
        <w:t>Апраксіна</w:t>
      </w:r>
      <w:proofErr w:type="spellEnd"/>
      <w:r>
        <w:rPr>
          <w:sz w:val="28"/>
          <w:szCs w:val="28"/>
        </w:rPr>
        <w:t xml:space="preserve"> розглядає питання щодо ступеню доступності музичного твору для слухання. Не можна не погодитися з тим, що «елементарне прилучення до музики повинні отримати всі діти: важливо не залишити без уваги і тих із них, які на початку не відчули ніяких «музичних потреб» і не проявляли своїх музичних здібностей» [2, с.7].</w:t>
      </w:r>
    </w:p>
    <w:p w:rsidR="00CB5DA2" w:rsidRDefault="00CB5DA2" w:rsidP="00CB5DA2">
      <w:pPr>
        <w:widowControl w:val="0"/>
        <w:autoSpaceDE w:val="0"/>
        <w:autoSpaceDN w:val="0"/>
        <w:adjustRightInd w:val="0"/>
        <w:spacing w:line="360" w:lineRule="auto"/>
        <w:ind w:firstLine="720"/>
        <w:jc w:val="both"/>
        <w:rPr>
          <w:sz w:val="28"/>
          <w:szCs w:val="28"/>
        </w:rPr>
      </w:pPr>
      <w:r>
        <w:rPr>
          <w:sz w:val="28"/>
          <w:szCs w:val="28"/>
        </w:rPr>
        <w:t>За Б.</w:t>
      </w:r>
      <w:r>
        <w:rPr>
          <w:sz w:val="28"/>
          <w:szCs w:val="28"/>
        </w:rPr>
        <w:t> </w:t>
      </w:r>
      <w:r>
        <w:rPr>
          <w:sz w:val="28"/>
          <w:szCs w:val="28"/>
        </w:rPr>
        <w:t>Ананьєвим, «константність сприйняття є найбільш інтегративним продуктом індивідуального розвитку й накопичування життєвого досвіду людини...». Не тільки сенсорно-</w:t>
      </w:r>
      <w:proofErr w:type="spellStart"/>
      <w:r>
        <w:rPr>
          <w:sz w:val="28"/>
          <w:szCs w:val="28"/>
        </w:rPr>
        <w:t>перцептивна</w:t>
      </w:r>
      <w:proofErr w:type="spellEnd"/>
      <w:r>
        <w:rPr>
          <w:sz w:val="28"/>
          <w:szCs w:val="28"/>
        </w:rPr>
        <w:t xml:space="preserve"> характеристика в цілому, але й константність як компонент цієї характеристики залежить від процесу індивідуального розвитку та перетворюється в залежності від особливостей окремих періодів. У цьому розумінні сприймання є одним із продуктів індивідуального розвитку, які характеризують і потенціали навчання [1, с.</w:t>
      </w:r>
      <w:r w:rsidR="00DC3B84">
        <w:rPr>
          <w:sz w:val="28"/>
          <w:szCs w:val="28"/>
        </w:rPr>
        <w:t xml:space="preserve"> </w:t>
      </w:r>
      <w:r>
        <w:rPr>
          <w:sz w:val="28"/>
          <w:szCs w:val="28"/>
        </w:rPr>
        <w:t>9].</w:t>
      </w:r>
    </w:p>
    <w:p w:rsidR="00CB5DA2" w:rsidRDefault="00CB5DA2" w:rsidP="00CB5DA2">
      <w:pPr>
        <w:widowControl w:val="0"/>
        <w:autoSpaceDE w:val="0"/>
        <w:autoSpaceDN w:val="0"/>
        <w:adjustRightInd w:val="0"/>
        <w:spacing w:line="360" w:lineRule="auto"/>
        <w:ind w:firstLine="720"/>
        <w:jc w:val="both"/>
        <w:rPr>
          <w:sz w:val="28"/>
          <w:szCs w:val="28"/>
        </w:rPr>
      </w:pPr>
      <w:r>
        <w:rPr>
          <w:sz w:val="28"/>
          <w:szCs w:val="28"/>
        </w:rPr>
        <w:t>Основні висновки досліджень Б.</w:t>
      </w:r>
      <w:r>
        <w:rPr>
          <w:sz w:val="28"/>
          <w:szCs w:val="28"/>
        </w:rPr>
        <w:t> </w:t>
      </w:r>
      <w:r>
        <w:rPr>
          <w:sz w:val="28"/>
          <w:szCs w:val="28"/>
        </w:rPr>
        <w:t>Ананьєва збагатили педагогічну науку такими положеннями: музика є регулятором поведінки особистості в залежності від характеру музичних творів; лірична музика, яка віддзеркалює витончені нюанси настрою, дає настрій заспокоєння, тихої радості та суму; музика впливає на особистість у її цілісності, охоплюючи не тільки настрій, але й рухову сферу</w:t>
      </w:r>
      <w:r w:rsidR="00DC3B84">
        <w:rPr>
          <w:sz w:val="28"/>
          <w:szCs w:val="28"/>
        </w:rPr>
        <w:t xml:space="preserve"> </w:t>
      </w:r>
      <w:r w:rsidR="00DC3B84" w:rsidRPr="00DC3B84">
        <w:rPr>
          <w:sz w:val="28"/>
          <w:szCs w:val="28"/>
        </w:rPr>
        <w:t>[</w:t>
      </w:r>
      <w:r w:rsidR="00DC3B84">
        <w:rPr>
          <w:sz w:val="28"/>
          <w:szCs w:val="28"/>
        </w:rPr>
        <w:t>1</w:t>
      </w:r>
      <w:r w:rsidR="00DC3B84" w:rsidRPr="00DC3B84">
        <w:rPr>
          <w:sz w:val="28"/>
          <w:szCs w:val="28"/>
        </w:rPr>
        <w:t xml:space="preserve">, </w:t>
      </w:r>
      <w:r w:rsidR="00DC3B84">
        <w:rPr>
          <w:sz w:val="28"/>
          <w:szCs w:val="28"/>
          <w:lang w:val="en-US"/>
        </w:rPr>
        <w:t>c</w:t>
      </w:r>
      <w:r w:rsidR="00DC3B84" w:rsidRPr="00DC3B84">
        <w:rPr>
          <w:sz w:val="28"/>
          <w:szCs w:val="28"/>
        </w:rPr>
        <w:t>. 93]</w:t>
      </w:r>
      <w:r>
        <w:rPr>
          <w:sz w:val="28"/>
          <w:szCs w:val="28"/>
        </w:rPr>
        <w:t xml:space="preserve">. </w:t>
      </w:r>
    </w:p>
    <w:p w:rsidR="00CB5DA2" w:rsidRDefault="00CB5DA2" w:rsidP="00CB5DA2">
      <w:pPr>
        <w:widowControl w:val="0"/>
        <w:autoSpaceDE w:val="0"/>
        <w:autoSpaceDN w:val="0"/>
        <w:adjustRightInd w:val="0"/>
        <w:spacing w:line="360" w:lineRule="auto"/>
        <w:ind w:firstLine="720"/>
        <w:jc w:val="both"/>
        <w:rPr>
          <w:sz w:val="28"/>
          <w:szCs w:val="28"/>
          <w:lang w:val="ru-RU"/>
        </w:rPr>
      </w:pPr>
      <w:r>
        <w:rPr>
          <w:sz w:val="28"/>
          <w:szCs w:val="28"/>
        </w:rPr>
        <w:t>О.</w:t>
      </w:r>
      <w:r>
        <w:rPr>
          <w:sz w:val="28"/>
          <w:szCs w:val="28"/>
        </w:rPr>
        <w:t> </w:t>
      </w:r>
      <w:r>
        <w:rPr>
          <w:sz w:val="28"/>
          <w:szCs w:val="28"/>
        </w:rPr>
        <w:t xml:space="preserve">Костюк у роботі «Сприймання музики та художня культура слухача» підкреслював, що у музичному творі враховуються такі головні моменти, які привертають увагу і допомагають не втратити інтерес, є зв’язувальні фрагменти, котрі поєднують моменти найважливіших висловлювань і розподіляють ці висловлювання. Сприймаючи музику, слухач мимоволі знаходить у ній головні, на його думку, етапи її розвитку. Ці вузлові моменти сприймаються слухачами як домінуючі </w:t>
      </w:r>
      <w:proofErr w:type="spellStart"/>
      <w:r>
        <w:rPr>
          <w:sz w:val="28"/>
          <w:szCs w:val="28"/>
        </w:rPr>
        <w:t>емоційно</w:t>
      </w:r>
      <w:proofErr w:type="spellEnd"/>
      <w:r>
        <w:rPr>
          <w:sz w:val="28"/>
          <w:szCs w:val="28"/>
        </w:rPr>
        <w:t xml:space="preserve">-естетичні фрагменти музики </w:t>
      </w:r>
      <w:r>
        <w:rPr>
          <w:sz w:val="28"/>
          <w:szCs w:val="28"/>
        </w:rPr>
        <w:lastRenderedPageBreak/>
        <w:t>[</w:t>
      </w:r>
      <w:r w:rsidR="00DC3B84">
        <w:rPr>
          <w:sz w:val="28"/>
          <w:szCs w:val="28"/>
        </w:rPr>
        <w:t>16</w:t>
      </w:r>
      <w:r>
        <w:rPr>
          <w:sz w:val="28"/>
          <w:szCs w:val="28"/>
        </w:rPr>
        <w:t>, с.96-97]. Аналізуючи враження учнів, можна помітити, що їхня увага концентрується на певних фрагментах, які в одних випадках збігаються з кульмінаціями твору, в інших – не збігаються.</w:t>
      </w:r>
    </w:p>
    <w:p w:rsidR="00CB5DA2" w:rsidRDefault="00CB5DA2" w:rsidP="00CB5DA2">
      <w:pPr>
        <w:widowControl w:val="0"/>
        <w:autoSpaceDE w:val="0"/>
        <w:autoSpaceDN w:val="0"/>
        <w:adjustRightInd w:val="0"/>
        <w:spacing w:line="360" w:lineRule="auto"/>
        <w:ind w:firstLine="720"/>
        <w:jc w:val="both"/>
        <w:rPr>
          <w:sz w:val="28"/>
          <w:szCs w:val="28"/>
        </w:rPr>
      </w:pPr>
      <w:r>
        <w:rPr>
          <w:sz w:val="28"/>
          <w:szCs w:val="28"/>
        </w:rPr>
        <w:t>О.</w:t>
      </w:r>
      <w:r>
        <w:rPr>
          <w:sz w:val="28"/>
          <w:szCs w:val="28"/>
        </w:rPr>
        <w:t> </w:t>
      </w:r>
      <w:r>
        <w:rPr>
          <w:sz w:val="28"/>
          <w:szCs w:val="28"/>
        </w:rPr>
        <w:t>Костюк вважав, що сприймання музики – невід'ємна частина музично-образного осягнення дійсності. На його думку, музичне сприймання належить до сфери художньо-естетичного досвіду людства; воно пов'язане з такими елементами, як естетичний ідеал, художній образ, естетичний смак, естетичне почуття, художнє мислення. Отже, враховуючи різноманітність впливу музики на людей, художнє спілкування з нею завжди припускає високу духовну активність особистості. Для багатьох людей сприймання стає основним засобом задоволення музичних потреб. Отже, вчений обґрунтовано висунув проблему виховання слухача музики, адже без цього є неможливим справжній естетичний відгук на звучання музичного твору. Особливо цікаві результати були отримані науковцем під час порівняння особливостей сприймання музики слухачами з різною соціальною підготовкою</w:t>
      </w:r>
      <w:r w:rsidR="00DC3B84">
        <w:rPr>
          <w:sz w:val="28"/>
          <w:szCs w:val="28"/>
        </w:rPr>
        <w:t xml:space="preserve"> </w:t>
      </w:r>
      <w:r w:rsidR="00DC3B84">
        <w:rPr>
          <w:sz w:val="28"/>
          <w:szCs w:val="28"/>
          <w:lang w:val="ru-RU"/>
        </w:rPr>
        <w:t>[</w:t>
      </w:r>
      <w:r w:rsidR="00DC3B84">
        <w:rPr>
          <w:sz w:val="28"/>
          <w:szCs w:val="28"/>
          <w:lang w:val="ru-RU"/>
        </w:rPr>
        <w:t>16</w:t>
      </w:r>
      <w:r w:rsidR="00DC3B84">
        <w:rPr>
          <w:sz w:val="28"/>
          <w:szCs w:val="28"/>
          <w:lang w:val="ru-RU"/>
        </w:rPr>
        <w:t xml:space="preserve">, </w:t>
      </w:r>
      <w:r w:rsidR="00DC3B84">
        <w:rPr>
          <w:sz w:val="28"/>
          <w:szCs w:val="28"/>
          <w:lang w:val="en-US"/>
        </w:rPr>
        <w:t>c</w:t>
      </w:r>
      <w:r w:rsidR="00DC3B84">
        <w:rPr>
          <w:sz w:val="28"/>
          <w:szCs w:val="28"/>
          <w:lang w:val="ru-RU"/>
        </w:rPr>
        <w:t>. 9</w:t>
      </w:r>
      <w:r w:rsidR="00DC3B84">
        <w:rPr>
          <w:sz w:val="28"/>
          <w:szCs w:val="28"/>
          <w:lang w:val="ru-RU"/>
        </w:rPr>
        <w:t>7</w:t>
      </w:r>
      <w:r w:rsidR="00DC3B84">
        <w:rPr>
          <w:sz w:val="28"/>
          <w:szCs w:val="28"/>
          <w:lang w:val="ru-RU"/>
        </w:rPr>
        <w:t>]</w:t>
      </w:r>
      <w:r>
        <w:rPr>
          <w:sz w:val="28"/>
          <w:szCs w:val="28"/>
        </w:rPr>
        <w:t>.</w:t>
      </w:r>
    </w:p>
    <w:p w:rsidR="00593525" w:rsidRDefault="00E97598" w:rsidP="004D498E">
      <w:pPr>
        <w:pStyle w:val="a4"/>
        <w:spacing w:line="360" w:lineRule="auto"/>
        <w:ind w:firstLine="567"/>
        <w:jc w:val="both"/>
        <w:rPr>
          <w:sz w:val="28"/>
          <w:szCs w:val="28"/>
        </w:rPr>
      </w:pPr>
      <w:r w:rsidRPr="00C20BFD">
        <w:rPr>
          <w:sz w:val="28"/>
          <w:szCs w:val="28"/>
        </w:rPr>
        <w:t>Музика – мистецтво, якому найбільшою мірою притаманна здатність цілісно висвітлювати явища зовнішнього та внутрішнього світу</w:t>
      </w:r>
      <w:r w:rsidR="0078233E">
        <w:rPr>
          <w:sz w:val="28"/>
          <w:szCs w:val="28"/>
        </w:rPr>
        <w:t>,  тому вона має глибинний вплив на особистість дитини підліткового віку</w:t>
      </w:r>
      <w:r w:rsidRPr="00C20BFD">
        <w:rPr>
          <w:sz w:val="28"/>
          <w:szCs w:val="28"/>
        </w:rPr>
        <w:t>.</w:t>
      </w:r>
    </w:p>
    <w:p w:rsidR="0061073C" w:rsidRDefault="0061073C" w:rsidP="0061073C">
      <w:pPr>
        <w:pStyle w:val="1"/>
        <w:spacing w:line="360" w:lineRule="auto"/>
        <w:jc w:val="center"/>
        <w:rPr>
          <w:rFonts w:ascii="Times New Roman" w:hAnsi="Times New Roman" w:cs="Times New Roman"/>
          <w:b/>
          <w:color w:val="auto"/>
          <w:sz w:val="28"/>
        </w:rPr>
      </w:pPr>
      <w:bookmarkStart w:id="5" w:name="_Toc529263961"/>
      <w:r w:rsidRPr="0061073C">
        <w:rPr>
          <w:rFonts w:ascii="Times New Roman" w:hAnsi="Times New Roman" w:cs="Times New Roman"/>
          <w:b/>
          <w:color w:val="auto"/>
          <w:sz w:val="28"/>
        </w:rPr>
        <w:t>1.3. Зміст теми «Жанри хорової музики</w:t>
      </w:r>
      <w:bookmarkEnd w:id="5"/>
    </w:p>
    <w:p w:rsidR="0061073C" w:rsidRPr="002C3A5F" w:rsidRDefault="002C3A5F" w:rsidP="002C3A5F">
      <w:pPr>
        <w:pStyle w:val="a4"/>
        <w:spacing w:line="360" w:lineRule="auto"/>
        <w:ind w:firstLine="567"/>
        <w:jc w:val="both"/>
        <w:rPr>
          <w:sz w:val="28"/>
        </w:rPr>
      </w:pPr>
      <w:r w:rsidRPr="002C3A5F">
        <w:rPr>
          <w:sz w:val="28"/>
        </w:rPr>
        <w:t xml:space="preserve">На вивчення теми «Жанри хорової музики» програмою надається 8 годин, тобто тема вивчається протягом 8 уроків. </w:t>
      </w:r>
    </w:p>
    <w:p w:rsidR="002C3A5F" w:rsidRDefault="002C3A5F" w:rsidP="002C3A5F">
      <w:pPr>
        <w:pStyle w:val="a4"/>
        <w:spacing w:line="360" w:lineRule="auto"/>
        <w:ind w:firstLine="567"/>
        <w:jc w:val="both"/>
        <w:rPr>
          <w:sz w:val="28"/>
        </w:rPr>
      </w:pPr>
      <w:r w:rsidRPr="002C3A5F">
        <w:rPr>
          <w:sz w:val="28"/>
        </w:rPr>
        <w:t xml:space="preserve">У таблиці </w:t>
      </w:r>
      <w:r w:rsidR="00C76BA2">
        <w:rPr>
          <w:sz w:val="28"/>
        </w:rPr>
        <w:t>1</w:t>
      </w:r>
      <w:r w:rsidRPr="002C3A5F">
        <w:rPr>
          <w:sz w:val="28"/>
        </w:rPr>
        <w:t xml:space="preserve">.1. представлене календарне планування </w:t>
      </w:r>
      <w:r>
        <w:rPr>
          <w:sz w:val="28"/>
        </w:rPr>
        <w:t xml:space="preserve">навчально-виховного процесу з музичного мистецтва </w:t>
      </w:r>
      <w:r w:rsidR="00C76BA2">
        <w:rPr>
          <w:sz w:val="28"/>
        </w:rPr>
        <w:t xml:space="preserve">у 6 класі </w:t>
      </w:r>
      <w:r>
        <w:rPr>
          <w:sz w:val="28"/>
        </w:rPr>
        <w:t>до підручника Л. </w:t>
      </w:r>
      <w:proofErr w:type="spellStart"/>
      <w:r>
        <w:rPr>
          <w:sz w:val="28"/>
        </w:rPr>
        <w:t>Кондратової</w:t>
      </w:r>
      <w:proofErr w:type="spellEnd"/>
      <w:r>
        <w:rPr>
          <w:sz w:val="28"/>
        </w:rPr>
        <w:t xml:space="preserve">. </w:t>
      </w:r>
    </w:p>
    <w:p w:rsidR="00C76BA2" w:rsidRDefault="00C76BA2" w:rsidP="00C76BA2">
      <w:pPr>
        <w:pStyle w:val="a4"/>
        <w:spacing w:line="360" w:lineRule="auto"/>
        <w:ind w:firstLine="567"/>
        <w:jc w:val="both"/>
        <w:rPr>
          <w:sz w:val="28"/>
          <w:szCs w:val="28"/>
        </w:rPr>
      </w:pPr>
      <w:r>
        <w:rPr>
          <w:sz w:val="28"/>
          <w:szCs w:val="28"/>
        </w:rPr>
        <w:t>Уроки включають наступний зміст, який мають засвоїти учні 6 класу:</w:t>
      </w:r>
    </w:p>
    <w:p w:rsidR="00C76BA2" w:rsidRDefault="00C76BA2" w:rsidP="00C76BA2">
      <w:pPr>
        <w:pStyle w:val="a4"/>
        <w:numPr>
          <w:ilvl w:val="0"/>
          <w:numId w:val="3"/>
        </w:numPr>
        <w:spacing w:line="360" w:lineRule="auto"/>
        <w:jc w:val="both"/>
        <w:rPr>
          <w:sz w:val="28"/>
          <w:szCs w:val="28"/>
          <w:lang w:eastAsia="en-US"/>
        </w:rPr>
      </w:pPr>
      <w:r>
        <w:rPr>
          <w:sz w:val="28"/>
          <w:szCs w:val="28"/>
        </w:rPr>
        <w:t>х</w:t>
      </w:r>
      <w:r w:rsidRPr="00C76BA2">
        <w:rPr>
          <w:sz w:val="28"/>
          <w:szCs w:val="28"/>
        </w:rPr>
        <w:t>арактерні ознаки жанрів хорової музики. Історія розвитку хорової музики. Поняття «хорова музика»</w:t>
      </w:r>
      <w:r>
        <w:rPr>
          <w:sz w:val="28"/>
          <w:szCs w:val="28"/>
        </w:rPr>
        <w:t>;</w:t>
      </w:r>
    </w:p>
    <w:p w:rsidR="00C76BA2" w:rsidRDefault="00C76BA2" w:rsidP="00C76BA2">
      <w:pPr>
        <w:pStyle w:val="a4"/>
        <w:numPr>
          <w:ilvl w:val="0"/>
          <w:numId w:val="3"/>
        </w:numPr>
        <w:spacing w:line="360" w:lineRule="auto"/>
        <w:jc w:val="both"/>
        <w:rPr>
          <w:sz w:val="28"/>
          <w:szCs w:val="28"/>
          <w:lang w:eastAsia="en-US"/>
        </w:rPr>
      </w:pPr>
      <w:r>
        <w:rPr>
          <w:sz w:val="28"/>
          <w:szCs w:val="28"/>
        </w:rPr>
        <w:t>р</w:t>
      </w:r>
      <w:r w:rsidRPr="00C76BA2">
        <w:rPr>
          <w:sz w:val="28"/>
          <w:szCs w:val="28"/>
        </w:rPr>
        <w:t>ізновиди хорових колективів. Хорова енциклопедія виконавства. Історія розвитку хорового жанру в Україні, видатні хорові колективи.</w:t>
      </w:r>
    </w:p>
    <w:p w:rsidR="00C76BA2" w:rsidRDefault="00C76BA2" w:rsidP="00C76BA2">
      <w:pPr>
        <w:pStyle w:val="a4"/>
        <w:numPr>
          <w:ilvl w:val="0"/>
          <w:numId w:val="3"/>
        </w:numPr>
        <w:spacing w:line="360" w:lineRule="auto"/>
        <w:jc w:val="both"/>
        <w:rPr>
          <w:sz w:val="28"/>
          <w:szCs w:val="28"/>
          <w:lang w:eastAsia="en-US"/>
        </w:rPr>
      </w:pPr>
      <w:r>
        <w:rPr>
          <w:sz w:val="28"/>
          <w:szCs w:val="28"/>
        </w:rPr>
        <w:lastRenderedPageBreak/>
        <w:t>в</w:t>
      </w:r>
      <w:r w:rsidRPr="00C76BA2">
        <w:rPr>
          <w:sz w:val="28"/>
          <w:szCs w:val="28"/>
        </w:rPr>
        <w:t>иди хорів. Хорова партія. Розташування голосів на сцені.</w:t>
      </w:r>
      <w:r>
        <w:rPr>
          <w:sz w:val="28"/>
          <w:szCs w:val="28"/>
        </w:rPr>
        <w:t xml:space="preserve"> Характеристика тембрів голосів;</w:t>
      </w:r>
    </w:p>
    <w:p w:rsidR="00C76BA2" w:rsidRDefault="00C76BA2" w:rsidP="00C76BA2">
      <w:pPr>
        <w:pStyle w:val="a4"/>
        <w:numPr>
          <w:ilvl w:val="0"/>
          <w:numId w:val="3"/>
        </w:numPr>
        <w:spacing w:line="360" w:lineRule="auto"/>
        <w:jc w:val="both"/>
        <w:rPr>
          <w:sz w:val="28"/>
          <w:szCs w:val="28"/>
          <w:lang w:eastAsia="en-US"/>
        </w:rPr>
      </w:pPr>
      <w:r>
        <w:rPr>
          <w:sz w:val="28"/>
          <w:szCs w:val="28"/>
        </w:rPr>
        <w:t>х</w:t>
      </w:r>
      <w:r w:rsidRPr="00C76BA2">
        <w:rPr>
          <w:sz w:val="28"/>
          <w:szCs w:val="28"/>
        </w:rPr>
        <w:t>арактерні ознаки жанру кантати. Зарубіжна та вітчизняна кантата. Комп</w:t>
      </w:r>
      <w:r>
        <w:rPr>
          <w:sz w:val="28"/>
          <w:szCs w:val="28"/>
        </w:rPr>
        <w:t>озиційна будова (форма) кантати;</w:t>
      </w:r>
    </w:p>
    <w:p w:rsidR="00C76BA2" w:rsidRDefault="00C76BA2" w:rsidP="00C76BA2">
      <w:pPr>
        <w:pStyle w:val="a4"/>
        <w:numPr>
          <w:ilvl w:val="0"/>
          <w:numId w:val="3"/>
        </w:numPr>
        <w:spacing w:line="360" w:lineRule="auto"/>
        <w:jc w:val="both"/>
        <w:rPr>
          <w:sz w:val="28"/>
          <w:szCs w:val="28"/>
          <w:lang w:eastAsia="en-US"/>
        </w:rPr>
      </w:pPr>
      <w:r>
        <w:rPr>
          <w:sz w:val="28"/>
          <w:szCs w:val="28"/>
        </w:rPr>
        <w:t>х</w:t>
      </w:r>
      <w:r w:rsidRPr="00C76BA2">
        <w:rPr>
          <w:sz w:val="28"/>
          <w:szCs w:val="28"/>
        </w:rPr>
        <w:t>арактерні ознаки жанру меси. Історія розвитку жанру меси. Духовна музика. К</w:t>
      </w:r>
      <w:r>
        <w:rPr>
          <w:sz w:val="28"/>
          <w:szCs w:val="28"/>
        </w:rPr>
        <w:t>омпозиційна будова (форма) меси;</w:t>
      </w:r>
    </w:p>
    <w:p w:rsidR="00C76BA2" w:rsidRDefault="00C76BA2" w:rsidP="00C76BA2">
      <w:pPr>
        <w:pStyle w:val="a4"/>
        <w:numPr>
          <w:ilvl w:val="0"/>
          <w:numId w:val="3"/>
        </w:numPr>
        <w:spacing w:line="360" w:lineRule="auto"/>
        <w:jc w:val="both"/>
        <w:rPr>
          <w:sz w:val="28"/>
          <w:szCs w:val="28"/>
          <w:lang w:eastAsia="en-US"/>
        </w:rPr>
      </w:pPr>
      <w:r>
        <w:rPr>
          <w:sz w:val="28"/>
          <w:szCs w:val="28"/>
        </w:rPr>
        <w:t>х</w:t>
      </w:r>
      <w:r w:rsidRPr="00C76BA2">
        <w:rPr>
          <w:sz w:val="28"/>
          <w:szCs w:val="28"/>
        </w:rPr>
        <w:t xml:space="preserve">арактерні ознаки жанру літургії, реквієму. Історія розвитку жанру літургії, реквієму. Духовна музика. Літературна основа духовних творів. Композиційна будова </w:t>
      </w:r>
      <w:r>
        <w:rPr>
          <w:sz w:val="28"/>
          <w:szCs w:val="28"/>
        </w:rPr>
        <w:t>літургії та реквієму;</w:t>
      </w:r>
    </w:p>
    <w:p w:rsidR="00C76BA2" w:rsidRDefault="00C76BA2" w:rsidP="00C76BA2">
      <w:pPr>
        <w:pStyle w:val="a4"/>
        <w:numPr>
          <w:ilvl w:val="0"/>
          <w:numId w:val="3"/>
        </w:numPr>
        <w:spacing w:line="360" w:lineRule="auto"/>
        <w:jc w:val="both"/>
        <w:rPr>
          <w:sz w:val="28"/>
          <w:szCs w:val="28"/>
          <w:lang w:eastAsia="en-US"/>
        </w:rPr>
      </w:pPr>
      <w:r>
        <w:rPr>
          <w:sz w:val="28"/>
          <w:szCs w:val="28"/>
        </w:rPr>
        <w:t>х</w:t>
      </w:r>
      <w:r w:rsidRPr="00C76BA2">
        <w:rPr>
          <w:sz w:val="28"/>
          <w:szCs w:val="28"/>
        </w:rPr>
        <w:t>арактерні ознаки жанру ораторії. Історія розвитку жанру ораторії. Компо</w:t>
      </w:r>
      <w:r>
        <w:rPr>
          <w:sz w:val="28"/>
          <w:szCs w:val="28"/>
        </w:rPr>
        <w:t>зиційна будова (форма) ораторії;</w:t>
      </w:r>
    </w:p>
    <w:p w:rsidR="00C76BA2" w:rsidRPr="00C76BA2" w:rsidRDefault="00C76BA2" w:rsidP="00C76BA2">
      <w:pPr>
        <w:pStyle w:val="a4"/>
        <w:numPr>
          <w:ilvl w:val="0"/>
          <w:numId w:val="3"/>
        </w:numPr>
        <w:spacing w:line="360" w:lineRule="auto"/>
        <w:jc w:val="both"/>
        <w:rPr>
          <w:sz w:val="28"/>
          <w:szCs w:val="28"/>
          <w:lang w:eastAsia="en-US"/>
        </w:rPr>
      </w:pPr>
      <w:r>
        <w:rPr>
          <w:sz w:val="28"/>
          <w:szCs w:val="28"/>
        </w:rPr>
        <w:t>о</w:t>
      </w:r>
      <w:r w:rsidRPr="00C76BA2">
        <w:rPr>
          <w:sz w:val="28"/>
          <w:szCs w:val="28"/>
        </w:rPr>
        <w:t>собливості театральних вокальних жанрів. Різновиди театральної вокальної музики. Поєднання жанрів вокальної музики.</w:t>
      </w:r>
    </w:p>
    <w:p w:rsidR="00C76BA2" w:rsidRPr="00C76BA2" w:rsidRDefault="00C76BA2" w:rsidP="002C3A5F">
      <w:pPr>
        <w:pStyle w:val="a4"/>
        <w:spacing w:line="360" w:lineRule="auto"/>
        <w:ind w:firstLine="567"/>
        <w:jc w:val="both"/>
        <w:rPr>
          <w:b/>
          <w:sz w:val="28"/>
        </w:rPr>
      </w:pPr>
      <w:r w:rsidRPr="00C76BA2">
        <w:rPr>
          <w:b/>
          <w:sz w:val="28"/>
        </w:rPr>
        <w:t>Таблиця 1.1. Календарне планування навчально-виховного процесу з музичного мистецтва до підручника Л. </w:t>
      </w:r>
      <w:proofErr w:type="spellStart"/>
      <w:r w:rsidRPr="00C76BA2">
        <w:rPr>
          <w:b/>
          <w:sz w:val="28"/>
        </w:rPr>
        <w:t>Кондратової</w:t>
      </w:r>
      <w:proofErr w:type="spellEnd"/>
    </w:p>
    <w:tbl>
      <w:tblPr>
        <w:tblW w:w="104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3038"/>
        <w:gridCol w:w="2693"/>
        <w:gridCol w:w="2132"/>
        <w:gridCol w:w="24"/>
      </w:tblGrid>
      <w:tr w:rsidR="0061073C" w:rsidRPr="00D630DE" w:rsidTr="00C76BA2">
        <w:tc>
          <w:tcPr>
            <w:tcW w:w="10406" w:type="dxa"/>
            <w:gridSpan w:val="5"/>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61073C">
            <w:pPr>
              <w:pStyle w:val="a4"/>
              <w:jc w:val="center"/>
            </w:pPr>
            <w:r w:rsidRPr="00D630DE">
              <w:t>Тема 2. Жанри хорової музики (8 год.)</w:t>
            </w:r>
          </w:p>
        </w:tc>
      </w:tr>
      <w:tr w:rsidR="00C76BA2" w:rsidRPr="00D630DE" w:rsidTr="00C76BA2">
        <w:trPr>
          <w:gridAfter w:val="1"/>
          <w:wAfter w:w="24" w:type="dxa"/>
        </w:trPr>
        <w:tc>
          <w:tcPr>
            <w:tcW w:w="0" w:type="auto"/>
            <w:tcBorders>
              <w:top w:val="single" w:sz="4" w:space="0" w:color="auto"/>
              <w:left w:val="single" w:sz="4" w:space="0" w:color="auto"/>
              <w:bottom w:val="single" w:sz="4" w:space="0" w:color="auto"/>
              <w:right w:val="single" w:sz="4" w:space="0" w:color="auto"/>
            </w:tcBorders>
            <w:shd w:val="clear" w:color="auto" w:fill="auto"/>
          </w:tcPr>
          <w:p w:rsidR="00C76BA2" w:rsidRPr="00D630DE" w:rsidRDefault="00C76BA2" w:rsidP="00C76BA2">
            <w:pPr>
              <w:jc w:val="both"/>
              <w:rPr>
                <w:b/>
                <w:lang w:eastAsia="en-US"/>
              </w:rPr>
            </w:pPr>
            <w:r w:rsidRPr="00D630DE">
              <w:rPr>
                <w:b/>
              </w:rPr>
              <w:t>Тема уроку</w:t>
            </w:r>
          </w:p>
        </w:tc>
        <w:tc>
          <w:tcPr>
            <w:tcW w:w="3038" w:type="dxa"/>
            <w:tcBorders>
              <w:top w:val="single" w:sz="4" w:space="0" w:color="auto"/>
              <w:left w:val="single" w:sz="4" w:space="0" w:color="auto"/>
              <w:bottom w:val="single" w:sz="4" w:space="0" w:color="auto"/>
              <w:right w:val="single" w:sz="4" w:space="0" w:color="auto"/>
            </w:tcBorders>
            <w:shd w:val="clear" w:color="auto" w:fill="auto"/>
          </w:tcPr>
          <w:p w:rsidR="00C76BA2" w:rsidRPr="00D630DE" w:rsidRDefault="00C76BA2" w:rsidP="00C76BA2">
            <w:pPr>
              <w:jc w:val="both"/>
              <w:rPr>
                <w:b/>
                <w:lang w:eastAsia="en-US"/>
              </w:rPr>
            </w:pPr>
            <w:r w:rsidRPr="00D630DE">
              <w:rPr>
                <w:b/>
              </w:rPr>
              <w:t>Основні поняття для засвоєння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76BA2" w:rsidRPr="00D630DE" w:rsidRDefault="00C76BA2" w:rsidP="00C76BA2">
            <w:pPr>
              <w:jc w:val="both"/>
              <w:rPr>
                <w:b/>
                <w:lang w:eastAsia="en-US"/>
              </w:rPr>
            </w:pPr>
            <w:r w:rsidRPr="00D630DE">
              <w:rPr>
                <w:b/>
              </w:rPr>
              <w:t>Матеріал для музичного сприймання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76BA2" w:rsidRPr="00D630DE" w:rsidRDefault="00C76BA2" w:rsidP="00C76BA2">
            <w:pPr>
              <w:jc w:val="both"/>
              <w:rPr>
                <w:b/>
                <w:lang w:eastAsia="en-US"/>
              </w:rPr>
            </w:pPr>
            <w:r w:rsidRPr="00D630DE">
              <w:rPr>
                <w:b/>
              </w:rPr>
              <w:t>Матеріал для виконання</w:t>
            </w:r>
          </w:p>
        </w:tc>
      </w:tr>
      <w:tr w:rsidR="0061073C" w:rsidRPr="00D630DE" w:rsidTr="00C76BA2">
        <w:trPr>
          <w:gridAfter w:val="1"/>
          <w:wAfter w:w="24" w:type="dxa"/>
        </w:trPr>
        <w:tc>
          <w:tcPr>
            <w:tcW w:w="0" w:type="auto"/>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Характерні ознаки жанрів хорової музики. Історія розвитку хорової музики. Поняття «хорова музика»</w:t>
            </w:r>
          </w:p>
        </w:tc>
        <w:tc>
          <w:tcPr>
            <w:tcW w:w="3038" w:type="dxa"/>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«Свят» («</w:t>
            </w:r>
            <w:r w:rsidRPr="00D630DE">
              <w:rPr>
                <w:lang w:val="en-US"/>
              </w:rPr>
              <w:t>Sanctus</w:t>
            </w:r>
            <w:r w:rsidRPr="00D630DE">
              <w:t>») – на основі канону Й.</w:t>
            </w:r>
            <w:r w:rsidR="00C76BA2">
              <w:t> </w:t>
            </w:r>
            <w:proofErr w:type="spellStart"/>
            <w:r w:rsidRPr="00D630DE">
              <w:t>Пахельбеля</w:t>
            </w:r>
            <w:proofErr w:type="spellEnd"/>
            <w:r w:rsidRPr="00D630DE">
              <w:t>; «Завжди з тобою» («</w:t>
            </w:r>
            <w:r w:rsidRPr="00D630DE">
              <w:rPr>
                <w:lang w:val="en-US"/>
              </w:rPr>
              <w:t>Always</w:t>
            </w:r>
            <w:r w:rsidRPr="00D630DE">
              <w:t xml:space="preserve"> </w:t>
            </w:r>
            <w:r w:rsidRPr="00D630DE">
              <w:rPr>
                <w:lang w:val="en-US"/>
              </w:rPr>
              <w:t>With</w:t>
            </w:r>
            <w:r w:rsidRPr="00D630DE">
              <w:t xml:space="preserve"> </w:t>
            </w:r>
            <w:r w:rsidRPr="00D630DE">
              <w:rPr>
                <w:lang w:val="en-US"/>
              </w:rPr>
              <w:t>You</w:t>
            </w:r>
            <w:r w:rsidRPr="00D630DE">
              <w:t xml:space="preserve">») – </w:t>
            </w:r>
            <w:r w:rsidR="00C76BA2">
              <w:t>у виконанні хору хлоп</w:t>
            </w:r>
            <w:r w:rsidRPr="00D630DE">
              <w:t>чиків «</w:t>
            </w:r>
            <w:proofErr w:type="spellStart"/>
            <w:r w:rsidRPr="00D630DE">
              <w:rPr>
                <w:lang w:val="en-US"/>
              </w:rPr>
              <w:t>Libera</w:t>
            </w:r>
            <w:proofErr w:type="spellEnd"/>
            <w:r w:rsidRPr="00D630DE">
              <w:t>» (Лондон).</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t xml:space="preserve">«Тихо над річкою» </w:t>
            </w:r>
            <w:proofErr w:type="spellStart"/>
            <w:r>
              <w:t>с</w:t>
            </w:r>
            <w:r w:rsidRPr="00D630DE">
              <w:t>.С</w:t>
            </w:r>
            <w:proofErr w:type="spellEnd"/>
            <w:r w:rsidRPr="00D630DE">
              <w:t>.</w:t>
            </w:r>
            <w:r w:rsidR="00C76BA2">
              <w:t> </w:t>
            </w:r>
            <w:proofErr w:type="spellStart"/>
            <w:r w:rsidRPr="00D630DE">
              <w:t>Черкасенка</w:t>
            </w:r>
            <w:proofErr w:type="spellEnd"/>
            <w:r w:rsidRPr="00D630DE">
              <w:t xml:space="preserve">, </w:t>
            </w:r>
            <w:proofErr w:type="spellStart"/>
            <w:r w:rsidRPr="00D630DE">
              <w:t>муз.П</w:t>
            </w:r>
            <w:proofErr w:type="spellEnd"/>
            <w:r w:rsidRPr="00D630DE">
              <w:t>.</w:t>
            </w:r>
            <w:r w:rsidR="00C76BA2">
              <w:t> </w:t>
            </w:r>
            <w:proofErr w:type="spellStart"/>
            <w:r w:rsidRPr="00D630DE">
              <w:t>Батюка</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Проект «Хоровий електронний кошик»</w:t>
            </w:r>
          </w:p>
        </w:tc>
      </w:tr>
      <w:tr w:rsidR="0061073C" w:rsidRPr="00D630DE" w:rsidTr="00C76BA2">
        <w:trPr>
          <w:gridAfter w:val="1"/>
          <w:wAfter w:w="24" w:type="dxa"/>
        </w:trPr>
        <w:tc>
          <w:tcPr>
            <w:tcW w:w="0" w:type="auto"/>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pPr>
            <w:r w:rsidRPr="00D630DE">
              <w:t>Різновиди хорових колективів. Хорова енциклопедія виконавства. Історія розвитку хорового жанру в Україні, видатні хорові колективи.</w:t>
            </w:r>
          </w:p>
          <w:p w:rsidR="0061073C" w:rsidRPr="00D630DE" w:rsidRDefault="0061073C" w:rsidP="00C76BA2">
            <w:pPr>
              <w:pStyle w:val="a4"/>
              <w:jc w:val="both"/>
              <w:rPr>
                <w:lang w:eastAsia="en-US"/>
              </w:rPr>
            </w:pPr>
          </w:p>
        </w:tc>
        <w:tc>
          <w:tcPr>
            <w:tcW w:w="3038" w:type="dxa"/>
            <w:tcBorders>
              <w:top w:val="single" w:sz="4" w:space="0" w:color="auto"/>
              <w:left w:val="single" w:sz="4" w:space="0" w:color="auto"/>
              <w:bottom w:val="single" w:sz="4" w:space="0" w:color="auto"/>
              <w:right w:val="single" w:sz="4" w:space="0" w:color="auto"/>
            </w:tcBorders>
            <w:shd w:val="clear" w:color="auto" w:fill="auto"/>
          </w:tcPr>
          <w:p w:rsidR="0061073C" w:rsidRDefault="0061073C" w:rsidP="00C76BA2">
            <w:pPr>
              <w:pStyle w:val="a4"/>
              <w:jc w:val="both"/>
            </w:pPr>
            <w:r w:rsidRPr="00D630DE">
              <w:t>Українська народна п</w:t>
            </w:r>
            <w:r>
              <w:t>існя «Дударик» в обр. М.</w:t>
            </w:r>
            <w:r w:rsidR="00C76BA2">
              <w:t> </w:t>
            </w:r>
            <w:r>
              <w:t xml:space="preserve">Леонтовича </w:t>
            </w:r>
            <w:r w:rsidR="00C76BA2">
              <w:t xml:space="preserve">у виконанні </w:t>
            </w:r>
            <w:r>
              <w:t>Нац</w:t>
            </w:r>
            <w:r w:rsidR="00C76BA2">
              <w:t xml:space="preserve">іонального </w:t>
            </w:r>
            <w:r w:rsidRPr="00D630DE">
              <w:t>заслуженого академічного народного хору України ім. Г.</w:t>
            </w:r>
            <w:r w:rsidR="00C76BA2">
              <w:t> </w:t>
            </w:r>
            <w:r w:rsidRPr="00D630DE">
              <w:t>Вірьовки; «Тихо над річкою»</w:t>
            </w:r>
          </w:p>
          <w:p w:rsidR="0061073C" w:rsidRPr="00D630DE" w:rsidRDefault="0061073C" w:rsidP="00C76BA2">
            <w:pPr>
              <w:pStyle w:val="a4"/>
              <w:jc w:val="both"/>
              <w:rPr>
                <w:lang w:eastAsia="en-US"/>
              </w:rPr>
            </w:pPr>
            <w:proofErr w:type="spellStart"/>
            <w:r w:rsidRPr="00D630DE">
              <w:t>сл</w:t>
            </w:r>
            <w:proofErr w:type="spellEnd"/>
            <w:r w:rsidRPr="00D630DE">
              <w:t>. С.</w:t>
            </w:r>
            <w:r w:rsidR="00C76BA2">
              <w:t> </w:t>
            </w:r>
            <w:proofErr w:type="spellStart"/>
            <w:r w:rsidRPr="00D630DE">
              <w:t>Черкасе</w:t>
            </w:r>
            <w:r>
              <w:t>нка</w:t>
            </w:r>
            <w:proofErr w:type="spellEnd"/>
            <w:r>
              <w:t>, муз. П.</w:t>
            </w:r>
            <w:r w:rsidR="00C76BA2">
              <w:t> </w:t>
            </w:r>
            <w:proofErr w:type="spellStart"/>
            <w:r>
              <w:t>Батюка</w:t>
            </w:r>
            <w:proofErr w:type="spellEnd"/>
            <w:r>
              <w:t xml:space="preserve"> </w:t>
            </w:r>
            <w:r w:rsidR="00C76BA2">
              <w:t>у виконанні</w:t>
            </w:r>
            <w:r>
              <w:t xml:space="preserve"> Львівської державної хорової капе</w:t>
            </w:r>
            <w:r w:rsidRPr="00D630DE">
              <w:t>ли «Дударик»</w:t>
            </w:r>
            <w:r w:rsidR="00C76BA2">
              <w:t xml:space="preserve"> – </w:t>
            </w:r>
            <w:r>
              <w:t>(</w:t>
            </w:r>
            <w:r w:rsidRPr="00D630DE">
              <w:t>фрагменти творів</w:t>
            </w:r>
            <w:r>
              <w:t>)</w:t>
            </w:r>
            <w:r w:rsidRPr="00D630DE">
              <w:t>.</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t>«Тихо над річкою» с</w:t>
            </w:r>
            <w:r w:rsidRPr="00D630DE">
              <w:t>.</w:t>
            </w:r>
            <w:r w:rsidR="00C76BA2">
              <w:t xml:space="preserve"> </w:t>
            </w:r>
            <w:r w:rsidRPr="00D630DE">
              <w:t>С.</w:t>
            </w:r>
            <w:r w:rsidR="00C76BA2">
              <w:t> </w:t>
            </w:r>
            <w:proofErr w:type="spellStart"/>
            <w:r w:rsidRPr="00D630DE">
              <w:t>Черкасенка</w:t>
            </w:r>
            <w:proofErr w:type="spellEnd"/>
            <w:r w:rsidRPr="00D630DE">
              <w:t>, муз.</w:t>
            </w:r>
            <w:r w:rsidR="00C76BA2">
              <w:t xml:space="preserve"> </w:t>
            </w:r>
            <w:r w:rsidRPr="00D630DE">
              <w:t>П.</w:t>
            </w:r>
            <w:r w:rsidR="00C76BA2">
              <w:t> </w:t>
            </w:r>
            <w:proofErr w:type="spellStart"/>
            <w:r w:rsidRPr="00D630DE">
              <w:t>Батюка</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t>Оформлення афіші хорового концерту</w:t>
            </w:r>
          </w:p>
        </w:tc>
      </w:tr>
      <w:tr w:rsidR="0061073C" w:rsidRPr="00D630DE" w:rsidTr="00C76BA2">
        <w:trPr>
          <w:gridAfter w:val="1"/>
          <w:wAfter w:w="24" w:type="dxa"/>
        </w:trPr>
        <w:tc>
          <w:tcPr>
            <w:tcW w:w="0" w:type="auto"/>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lastRenderedPageBreak/>
              <w:t>Види хорів. Хорова партія. Розташування голосів на сцені. Характеристика тембрів голосів.</w:t>
            </w:r>
          </w:p>
        </w:tc>
        <w:tc>
          <w:tcPr>
            <w:tcW w:w="3038" w:type="dxa"/>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А.</w:t>
            </w:r>
            <w:r w:rsidR="00C76BA2">
              <w:t> </w:t>
            </w:r>
            <w:r w:rsidRPr="00D630DE">
              <w:t>Ведель. «</w:t>
            </w:r>
            <w:proofErr w:type="spellStart"/>
            <w:r w:rsidRPr="00D630DE">
              <w:t>Многії</w:t>
            </w:r>
            <w:proofErr w:type="spellEnd"/>
            <w:r w:rsidRPr="00D630DE">
              <w:t xml:space="preserve"> літа»</w:t>
            </w:r>
            <w:r w:rsidR="00C76BA2">
              <w:t xml:space="preserve"> – у виконанні</w:t>
            </w:r>
            <w:r w:rsidRPr="00D630DE">
              <w:t xml:space="preserve"> академічного хору; «Богородице Діва, радуйся»</w:t>
            </w:r>
            <w:r w:rsidR="00C76BA2">
              <w:t xml:space="preserve"> – у виконанні</w:t>
            </w:r>
            <w:r w:rsidRPr="00D630DE">
              <w:t xml:space="preserve"> хору; С.</w:t>
            </w:r>
            <w:r w:rsidR="00C76BA2">
              <w:t> </w:t>
            </w:r>
            <w:r w:rsidRPr="00D630DE">
              <w:t xml:space="preserve">Рахманінов. Хор «Богородице </w:t>
            </w:r>
            <w:proofErr w:type="spellStart"/>
            <w:r w:rsidRPr="00D630DE">
              <w:t>Дева</w:t>
            </w:r>
            <w:proofErr w:type="spellEnd"/>
            <w:r w:rsidRPr="00D630DE">
              <w:t>, радуйся»</w:t>
            </w:r>
            <w:r w:rsidR="00C76BA2">
              <w:t xml:space="preserve"> – у виконанні</w:t>
            </w:r>
            <w:r>
              <w:t xml:space="preserve"> мішаного хору (фрагменти </w:t>
            </w:r>
            <w:r w:rsidRPr="00D630DE">
              <w:t xml:space="preserve"> творів)</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«Веселкова пісня» муз. О.</w:t>
            </w:r>
            <w:r w:rsidR="00C76BA2">
              <w:t> </w:t>
            </w:r>
            <w:proofErr w:type="spellStart"/>
            <w:r w:rsidRPr="00D630DE">
              <w:t>Жилінського</w:t>
            </w:r>
            <w:proofErr w:type="spellEnd"/>
            <w:r w:rsidRPr="00D630DE">
              <w:t xml:space="preserve">, </w:t>
            </w:r>
            <w:proofErr w:type="spellStart"/>
            <w:r w:rsidRPr="00D630DE">
              <w:t>сл</w:t>
            </w:r>
            <w:proofErr w:type="spellEnd"/>
            <w:r w:rsidRPr="00D630DE">
              <w:t>. О.</w:t>
            </w:r>
            <w:r w:rsidR="00C76BA2">
              <w:t> </w:t>
            </w:r>
            <w:r w:rsidRPr="00D630DE">
              <w:t>Кононенка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Проект «Звучить хор»</w:t>
            </w:r>
          </w:p>
        </w:tc>
      </w:tr>
      <w:tr w:rsidR="0061073C" w:rsidRPr="00D630DE" w:rsidTr="00C76BA2">
        <w:trPr>
          <w:gridAfter w:val="1"/>
          <w:wAfter w:w="24" w:type="dxa"/>
        </w:trPr>
        <w:tc>
          <w:tcPr>
            <w:tcW w:w="0" w:type="auto"/>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Характерні ознаки жанру кантати. Зарубіжна та вітчизняна кантата. Композиційна будова (форма) кантати.</w:t>
            </w:r>
          </w:p>
        </w:tc>
        <w:tc>
          <w:tcPr>
            <w:tcW w:w="3038" w:type="dxa"/>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С.</w:t>
            </w:r>
            <w:r w:rsidR="00C76BA2">
              <w:t> П</w:t>
            </w:r>
            <w:r w:rsidRPr="00D630DE">
              <w:t>рокоф’єв. Кантата «Олександр Невський » (фрагменти)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«Веселкова пісня» муз. О.</w:t>
            </w:r>
            <w:r w:rsidR="00C76BA2">
              <w:t> </w:t>
            </w:r>
            <w:proofErr w:type="spellStart"/>
            <w:r w:rsidRPr="00D630DE">
              <w:t>Жилінського</w:t>
            </w:r>
            <w:proofErr w:type="spellEnd"/>
            <w:r w:rsidRPr="00D630DE">
              <w:t xml:space="preserve">, </w:t>
            </w:r>
            <w:proofErr w:type="spellStart"/>
            <w:r w:rsidRPr="00D630DE">
              <w:t>сл</w:t>
            </w:r>
            <w:proofErr w:type="spellEnd"/>
            <w:r w:rsidRPr="00D630DE">
              <w:t>. О.</w:t>
            </w:r>
            <w:r w:rsidR="00C76BA2">
              <w:t> </w:t>
            </w:r>
            <w:r w:rsidRPr="00D630DE">
              <w:t>Кононенка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Проект «У країні кантати»</w:t>
            </w:r>
          </w:p>
        </w:tc>
      </w:tr>
      <w:tr w:rsidR="0061073C" w:rsidRPr="00D630DE" w:rsidTr="00C76BA2">
        <w:trPr>
          <w:gridAfter w:val="1"/>
          <w:wAfter w:w="24" w:type="dxa"/>
        </w:trPr>
        <w:tc>
          <w:tcPr>
            <w:tcW w:w="0" w:type="auto"/>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Характерні ознаки жанру меси. Історія розвитку жанру меси. Духовна музика. Композиційна будова (форма) меси.</w:t>
            </w:r>
          </w:p>
        </w:tc>
        <w:tc>
          <w:tcPr>
            <w:tcW w:w="3038" w:type="dxa"/>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pPr>
            <w:r w:rsidRPr="00D630DE">
              <w:t>Й.С.</w:t>
            </w:r>
            <w:r w:rsidR="00C76BA2">
              <w:t> </w:t>
            </w:r>
            <w:r w:rsidRPr="00D630DE">
              <w:t>Бах. Меса сі-мінор. І ч. «Господи, помилуй». 5-голосний хор;</w:t>
            </w:r>
            <w:r w:rsidR="00C76BA2">
              <w:t xml:space="preserve"> </w:t>
            </w:r>
            <w:r w:rsidRPr="00D630DE">
              <w:t>Й.</w:t>
            </w:r>
            <w:r w:rsidR="00C76BA2">
              <w:t> </w:t>
            </w:r>
            <w:r w:rsidRPr="00D630DE">
              <w:t>Бах</w:t>
            </w:r>
          </w:p>
          <w:p w:rsidR="0061073C" w:rsidRPr="00D630DE" w:rsidRDefault="0061073C" w:rsidP="00C76BA2">
            <w:pPr>
              <w:pStyle w:val="a4"/>
              <w:jc w:val="both"/>
              <w:rPr>
                <w:lang w:eastAsia="en-US"/>
              </w:rPr>
            </w:pPr>
            <w:r>
              <w:t xml:space="preserve">«Страсті за </w:t>
            </w:r>
            <w:r w:rsidRPr="00D630DE">
              <w:t>Матвієм». Заключний хорал</w:t>
            </w:r>
            <w:r w:rsidR="00DF5864">
              <w:t>.</w:t>
            </w:r>
            <w:r w:rsidRPr="00D630DE">
              <w:t xml:space="preserve"> Й.С.</w:t>
            </w:r>
            <w:r w:rsidR="00C76BA2">
              <w:t> </w:t>
            </w:r>
            <w:r w:rsidRPr="00D630DE">
              <w:t>Бах. Хоральні прелюдії «Німецька органна меса»</w:t>
            </w:r>
            <w:r w:rsidR="00C76BA2">
              <w:t xml:space="preserve"> – </w:t>
            </w:r>
            <w:r w:rsidRPr="00D630DE">
              <w:t xml:space="preserve">фрагмент. Меса «Страсті за Матвієм» </w:t>
            </w:r>
            <w:r w:rsidR="00C76BA2">
              <w:t>у виконанні</w:t>
            </w:r>
            <w:r w:rsidRPr="00D630DE">
              <w:t xml:space="preserve"> митрополита Іларіона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Муз. Ю.</w:t>
            </w:r>
            <w:r w:rsidR="00C76BA2">
              <w:t> </w:t>
            </w:r>
            <w:proofErr w:type="spellStart"/>
            <w:r w:rsidRPr="00D630DE">
              <w:t>Чичкова</w:t>
            </w:r>
            <w:proofErr w:type="spellEnd"/>
            <w:r w:rsidRPr="00D630DE">
              <w:t xml:space="preserve">, </w:t>
            </w:r>
            <w:proofErr w:type="spellStart"/>
            <w:r w:rsidRPr="00D630DE">
              <w:t>сл.М</w:t>
            </w:r>
            <w:proofErr w:type="spellEnd"/>
            <w:r w:rsidRPr="00D630DE">
              <w:t>.</w:t>
            </w:r>
            <w:r w:rsidR="00C76BA2">
              <w:t> </w:t>
            </w:r>
            <w:proofErr w:type="spellStart"/>
            <w:r w:rsidRPr="00D630DE">
              <w:t>Пляцковського</w:t>
            </w:r>
            <w:proofErr w:type="spellEnd"/>
            <w:r w:rsidRPr="00D630DE">
              <w:t xml:space="preserve"> «Дружать музика і діти»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t>Створення схеми «Композиційна будова меси»</w:t>
            </w:r>
          </w:p>
        </w:tc>
      </w:tr>
      <w:tr w:rsidR="0061073C" w:rsidRPr="00D630DE" w:rsidTr="00C76BA2">
        <w:trPr>
          <w:gridAfter w:val="1"/>
          <w:wAfter w:w="24" w:type="dxa"/>
        </w:trPr>
        <w:tc>
          <w:tcPr>
            <w:tcW w:w="0" w:type="auto"/>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Характерні ознаки жанру літургії, реквієму. Історія розвитку жанру літургії, реквієму. Духовна музика. Літературна основа духовних творів. Композиційна будова</w:t>
            </w:r>
            <w:r>
              <w:t xml:space="preserve"> </w:t>
            </w:r>
            <w:r w:rsidRPr="00D630DE">
              <w:t>літургії та реквієму.</w:t>
            </w:r>
          </w:p>
        </w:tc>
        <w:tc>
          <w:tcPr>
            <w:tcW w:w="3038" w:type="dxa"/>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В.А.</w:t>
            </w:r>
            <w:r w:rsidR="00C76BA2">
              <w:t> </w:t>
            </w:r>
            <w:r w:rsidRPr="00D630DE">
              <w:t>Моцарт «</w:t>
            </w:r>
            <w:proofErr w:type="spellStart"/>
            <w:r w:rsidRPr="00D630DE">
              <w:rPr>
                <w:lang w:val="en-US"/>
              </w:rPr>
              <w:t>Lacrimoza</w:t>
            </w:r>
            <w:proofErr w:type="spellEnd"/>
            <w:r>
              <w:t xml:space="preserve">» з «Реквієму». </w:t>
            </w:r>
            <w:proofErr w:type="spellStart"/>
            <w:r w:rsidRPr="00D630DE">
              <w:t>Л.Дичко</w:t>
            </w:r>
            <w:proofErr w:type="spellEnd"/>
            <w:r w:rsidRPr="00D630DE">
              <w:t xml:space="preserve"> «Святий Боже» з «Урочистої літургії».</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Муз. Ю.</w:t>
            </w:r>
            <w:r w:rsidR="00C76BA2">
              <w:t> </w:t>
            </w:r>
            <w:proofErr w:type="spellStart"/>
            <w:r w:rsidRPr="00D630DE">
              <w:t>Чичкова</w:t>
            </w:r>
            <w:proofErr w:type="spellEnd"/>
            <w:r w:rsidRPr="00D630DE">
              <w:t xml:space="preserve">, </w:t>
            </w:r>
            <w:proofErr w:type="spellStart"/>
            <w:r w:rsidRPr="00D630DE">
              <w:t>сл.М</w:t>
            </w:r>
            <w:proofErr w:type="spellEnd"/>
            <w:r w:rsidRPr="00D630DE">
              <w:t>.</w:t>
            </w:r>
            <w:r w:rsidR="00C76BA2">
              <w:t> </w:t>
            </w:r>
            <w:proofErr w:type="spellStart"/>
            <w:r w:rsidRPr="00D630DE">
              <w:t>Пляцковського</w:t>
            </w:r>
            <w:proofErr w:type="spellEnd"/>
            <w:r w:rsidRPr="00D630DE">
              <w:t xml:space="preserve"> «Дружать музика і діти»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t>Створення інструментальної імпровізації до пісні</w:t>
            </w:r>
          </w:p>
        </w:tc>
      </w:tr>
      <w:tr w:rsidR="0061073C" w:rsidRPr="00D630DE" w:rsidTr="00C76BA2">
        <w:trPr>
          <w:gridAfter w:val="1"/>
          <w:wAfter w:w="24" w:type="dxa"/>
        </w:trPr>
        <w:tc>
          <w:tcPr>
            <w:tcW w:w="0" w:type="auto"/>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Характерні ознаки жанру ораторії. Історія розвитку жанру ораторії. Композиційна будова (форма) ораторії.</w:t>
            </w:r>
          </w:p>
        </w:tc>
        <w:tc>
          <w:tcPr>
            <w:tcW w:w="3038" w:type="dxa"/>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Й.</w:t>
            </w:r>
            <w:r w:rsidR="00C76BA2">
              <w:t> </w:t>
            </w:r>
            <w:r w:rsidRPr="00D630DE">
              <w:t>Бах. Різдвяна ораторія. «Щедрик»</w:t>
            </w:r>
            <w:r w:rsidR="00C76BA2">
              <w:t xml:space="preserve"> – у виконанні</w:t>
            </w:r>
            <w:r w:rsidRPr="00D630DE">
              <w:t xml:space="preserve"> зведеного хору (хор хлопчиків «</w:t>
            </w:r>
            <w:proofErr w:type="spellStart"/>
            <w:r w:rsidRPr="00D630DE">
              <w:rPr>
                <w:lang w:val="en-US"/>
              </w:rPr>
              <w:t>Libera</w:t>
            </w:r>
            <w:proofErr w:type="spellEnd"/>
            <w:r w:rsidRPr="00D630DE">
              <w:t>» (Лондон), Київський хор хлопчиків та мішаний хор)</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 xml:space="preserve">«З Новим роком, Україно» </w:t>
            </w:r>
            <w:proofErr w:type="spellStart"/>
            <w:r w:rsidRPr="00D630DE">
              <w:t>сл</w:t>
            </w:r>
            <w:proofErr w:type="spellEnd"/>
            <w:r w:rsidRPr="00D630DE">
              <w:t>. і муз. Н.</w:t>
            </w:r>
            <w:r w:rsidR="00C76BA2">
              <w:t> </w:t>
            </w:r>
            <w:r w:rsidRPr="00D630DE">
              <w:t>Май</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t>«</w:t>
            </w:r>
            <w:proofErr w:type="spellStart"/>
            <w:r>
              <w:t>Різдвіний</w:t>
            </w:r>
            <w:proofErr w:type="spellEnd"/>
            <w:r>
              <w:t xml:space="preserve"> концерт» (програма )</w:t>
            </w:r>
          </w:p>
        </w:tc>
      </w:tr>
      <w:tr w:rsidR="0061073C" w:rsidRPr="00D630DE" w:rsidTr="00C76BA2">
        <w:trPr>
          <w:gridAfter w:val="1"/>
          <w:wAfter w:w="24" w:type="dxa"/>
        </w:trPr>
        <w:tc>
          <w:tcPr>
            <w:tcW w:w="0" w:type="auto"/>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Особливості театральних вокальних жанрів. Різновиди театральної вокальної музики. Поєднання жанрів вокальної музики.</w:t>
            </w:r>
          </w:p>
        </w:tc>
        <w:tc>
          <w:tcPr>
            <w:tcW w:w="3038" w:type="dxa"/>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П.</w:t>
            </w:r>
            <w:r w:rsidR="00DF5864">
              <w:t> </w:t>
            </w:r>
            <w:r w:rsidRPr="00D630DE">
              <w:t>Чайковський. Колядка з опери «Черевички» (хор  жінок). Пісня «Ріка життя» з мюзиклу К.</w:t>
            </w:r>
            <w:r w:rsidR="00C76BA2">
              <w:t> </w:t>
            </w:r>
            <w:proofErr w:type="spellStart"/>
            <w:r w:rsidRPr="00D630DE">
              <w:t>Меладзе</w:t>
            </w:r>
            <w:proofErr w:type="spellEnd"/>
            <w:r w:rsidRPr="00D630DE">
              <w:t xml:space="preserve"> «Вечори на хуторі поблизу Диканьки»</w:t>
            </w:r>
            <w:r w:rsidR="00C76BA2">
              <w:t xml:space="preserve"> – </w:t>
            </w:r>
            <w:proofErr w:type="spellStart"/>
            <w:r w:rsidRPr="00D630DE">
              <w:t>вик</w:t>
            </w:r>
            <w:proofErr w:type="spellEnd"/>
            <w:r w:rsidRPr="00D630DE">
              <w:t>. О.</w:t>
            </w:r>
            <w:r w:rsidR="00C76BA2">
              <w:t> </w:t>
            </w:r>
            <w:r w:rsidRPr="00D630DE">
              <w:t>Скрипка і А.</w:t>
            </w:r>
            <w:r w:rsidR="00DF5864">
              <w:t> </w:t>
            </w:r>
            <w:r w:rsidRPr="00D630DE">
              <w:t>Лорак та хор «Берегиня».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rPr>
                <w:lang w:eastAsia="en-US"/>
              </w:rPr>
            </w:pPr>
            <w:r w:rsidRPr="00D630DE">
              <w:t xml:space="preserve">«З Новим роком, Україно» </w:t>
            </w:r>
            <w:proofErr w:type="spellStart"/>
            <w:r w:rsidRPr="00D630DE">
              <w:t>сл.і</w:t>
            </w:r>
            <w:proofErr w:type="spellEnd"/>
            <w:r w:rsidRPr="00D630DE">
              <w:t xml:space="preserve"> муз. Н.</w:t>
            </w:r>
            <w:r w:rsidR="00C76BA2">
              <w:t> </w:t>
            </w:r>
            <w:r w:rsidRPr="00D630DE">
              <w:t>Май; Українська колядка «Нова радість стала»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1073C" w:rsidRPr="00D630DE" w:rsidRDefault="0061073C" w:rsidP="00C76BA2">
            <w:pPr>
              <w:pStyle w:val="a4"/>
              <w:jc w:val="both"/>
            </w:pPr>
            <w:r w:rsidRPr="00D630DE">
              <w:t>Проект «Моя фонотека» (продовження)</w:t>
            </w:r>
          </w:p>
          <w:p w:rsidR="0061073C" w:rsidRPr="00D630DE" w:rsidRDefault="0061073C" w:rsidP="00C76BA2">
            <w:pPr>
              <w:pStyle w:val="a4"/>
              <w:jc w:val="both"/>
              <w:rPr>
                <w:lang w:eastAsia="en-US"/>
              </w:rPr>
            </w:pPr>
            <w:r w:rsidRPr="00D630DE">
              <w:t>Тестові завдання.</w:t>
            </w:r>
          </w:p>
        </w:tc>
      </w:tr>
    </w:tbl>
    <w:p w:rsidR="004D498E" w:rsidRPr="00DF5864" w:rsidRDefault="00DF5864" w:rsidP="00C76BA2">
      <w:pPr>
        <w:pStyle w:val="a4"/>
        <w:spacing w:line="360" w:lineRule="auto"/>
        <w:ind w:firstLine="567"/>
        <w:jc w:val="both"/>
        <w:rPr>
          <w:sz w:val="28"/>
          <w:szCs w:val="28"/>
        </w:rPr>
      </w:pPr>
      <w:r w:rsidRPr="00DF5864">
        <w:rPr>
          <w:sz w:val="28"/>
          <w:szCs w:val="28"/>
        </w:rPr>
        <w:lastRenderedPageBreak/>
        <w:t xml:space="preserve">Отже, у календарному плануванні </w:t>
      </w:r>
      <w:r>
        <w:rPr>
          <w:sz w:val="28"/>
          <w:szCs w:val="28"/>
        </w:rPr>
        <w:t xml:space="preserve">вчителя музичного мистецтва мають бути відображені основні поняття, які охоплює вивчення теми згідно з діючої програмою, матеріал для музичного сприймання, а також матеріал для виконання. </w:t>
      </w:r>
    </w:p>
    <w:p w:rsidR="00DC3B84" w:rsidRDefault="00DC3B84">
      <w:pPr>
        <w:rPr>
          <w:rFonts w:eastAsiaTheme="majorEastAsia"/>
          <w:b/>
          <w:color w:val="auto"/>
          <w:sz w:val="28"/>
          <w:szCs w:val="32"/>
        </w:rPr>
      </w:pPr>
      <w:r>
        <w:rPr>
          <w:b/>
          <w:color w:val="auto"/>
          <w:sz w:val="28"/>
        </w:rPr>
        <w:br w:type="page"/>
      </w:r>
    </w:p>
    <w:p w:rsidR="00CD7625" w:rsidRDefault="00CD7625" w:rsidP="00CD7625">
      <w:pPr>
        <w:pStyle w:val="1"/>
        <w:spacing w:line="360" w:lineRule="auto"/>
        <w:ind w:firstLine="567"/>
        <w:jc w:val="center"/>
        <w:rPr>
          <w:rFonts w:ascii="Times New Roman" w:hAnsi="Times New Roman" w:cs="Times New Roman"/>
          <w:b/>
          <w:color w:val="auto"/>
          <w:sz w:val="28"/>
        </w:rPr>
      </w:pPr>
      <w:bookmarkStart w:id="6" w:name="_Toc529263962"/>
      <w:r w:rsidRPr="00CD7625">
        <w:rPr>
          <w:rFonts w:ascii="Times New Roman" w:hAnsi="Times New Roman" w:cs="Times New Roman"/>
          <w:b/>
          <w:color w:val="auto"/>
          <w:sz w:val="28"/>
        </w:rPr>
        <w:lastRenderedPageBreak/>
        <w:t>РОЗДІЛ 2. МЕТОДОЛОГІЧНІ ОСНОВИ ВИКЛАДАННЯ ТЕМИ «ЖАНРИ ХОРОВОЇ МУЗИКИ»</w:t>
      </w:r>
      <w:bookmarkEnd w:id="6"/>
    </w:p>
    <w:p w:rsidR="00CD7625" w:rsidRPr="00CD7625" w:rsidRDefault="00CD7625" w:rsidP="00CD7625">
      <w:pPr>
        <w:pStyle w:val="1"/>
        <w:spacing w:line="360" w:lineRule="auto"/>
        <w:ind w:firstLine="567"/>
        <w:jc w:val="center"/>
        <w:rPr>
          <w:rFonts w:ascii="Times New Roman" w:hAnsi="Times New Roman" w:cs="Times New Roman"/>
          <w:b/>
          <w:color w:val="auto"/>
          <w:sz w:val="28"/>
        </w:rPr>
      </w:pPr>
      <w:bookmarkStart w:id="7" w:name="_Toc529263963"/>
      <w:r w:rsidRPr="00CD7625">
        <w:rPr>
          <w:rFonts w:ascii="Times New Roman" w:hAnsi="Times New Roman" w:cs="Times New Roman"/>
          <w:b/>
          <w:color w:val="auto"/>
          <w:sz w:val="28"/>
        </w:rPr>
        <w:t>2.1. Особливості методики викладання теми «Жанри хорової музики»</w:t>
      </w:r>
      <w:bookmarkEnd w:id="7"/>
    </w:p>
    <w:p w:rsidR="00CD7625" w:rsidRPr="00B046A6" w:rsidRDefault="00CD7625" w:rsidP="00CD7625">
      <w:pPr>
        <w:pStyle w:val="a4"/>
        <w:spacing w:line="360" w:lineRule="auto"/>
        <w:ind w:firstLine="567"/>
        <w:jc w:val="both"/>
        <w:rPr>
          <w:sz w:val="28"/>
          <w:szCs w:val="28"/>
        </w:rPr>
      </w:pPr>
      <w:r w:rsidRPr="00B046A6">
        <w:rPr>
          <w:sz w:val="28"/>
          <w:szCs w:val="28"/>
        </w:rPr>
        <w:t>Урок музичного мистецтва в загальноосвітній школі, як і кожен інший навчальний предмет, вимагає застосування вчителем знань з педагогіки, психології та методики викладання навчальної дисципліни. Маючи риси, що наближають його до інших шкільних уроків, водночас він відзначається і особливостями</w:t>
      </w:r>
      <w:r>
        <w:rPr>
          <w:sz w:val="28"/>
          <w:szCs w:val="28"/>
        </w:rPr>
        <w:t xml:space="preserve"> – </w:t>
      </w:r>
      <w:r w:rsidRPr="00B046A6">
        <w:rPr>
          <w:sz w:val="28"/>
          <w:szCs w:val="28"/>
        </w:rPr>
        <w:t>має велику кількість видів діяльності: хоровий спів, слухання музики, музично-ритмічні рухи, музична творчість, гра на дитячих музичних інструментах, теоретичне вивчення музики, кожен з яких потребує певної методики опрацювання. Саме поєднання цих видів діяльності визначає дидактичну структуру уроку музичного мистецтва</w:t>
      </w:r>
      <w:r>
        <w:rPr>
          <w:sz w:val="28"/>
          <w:szCs w:val="28"/>
        </w:rPr>
        <w:t>, зокрема у уроків за темою «Жанри хорової музики»</w:t>
      </w:r>
      <w:r w:rsidRPr="00B046A6">
        <w:rPr>
          <w:sz w:val="28"/>
          <w:szCs w:val="28"/>
        </w:rPr>
        <w:t>.</w:t>
      </w:r>
    </w:p>
    <w:p w:rsidR="00CD7625" w:rsidRPr="00B046A6" w:rsidRDefault="00CD7625" w:rsidP="00CD7625">
      <w:pPr>
        <w:pStyle w:val="a4"/>
        <w:spacing w:line="360" w:lineRule="auto"/>
        <w:ind w:firstLine="567"/>
        <w:jc w:val="both"/>
        <w:rPr>
          <w:sz w:val="28"/>
          <w:szCs w:val="28"/>
        </w:rPr>
      </w:pPr>
      <w:r w:rsidRPr="00B046A6">
        <w:rPr>
          <w:sz w:val="28"/>
          <w:szCs w:val="28"/>
        </w:rPr>
        <w:t xml:space="preserve">Вибір складових дидактичної структури уроку музичного мистецтва </w:t>
      </w:r>
      <w:r>
        <w:rPr>
          <w:sz w:val="28"/>
          <w:szCs w:val="28"/>
        </w:rPr>
        <w:t xml:space="preserve">«Жанри хорової музики» </w:t>
      </w:r>
      <w:r w:rsidRPr="00B046A6">
        <w:rPr>
          <w:sz w:val="28"/>
          <w:szCs w:val="28"/>
        </w:rPr>
        <w:t>залежить від: навчального матеріалу (програми з музичного мистецтва</w:t>
      </w:r>
      <w:r>
        <w:rPr>
          <w:sz w:val="28"/>
          <w:szCs w:val="28"/>
        </w:rPr>
        <w:t xml:space="preserve"> </w:t>
      </w:r>
      <w:r w:rsidRPr="00B046A6">
        <w:rPr>
          <w:sz w:val="28"/>
          <w:szCs w:val="28"/>
        </w:rPr>
        <w:t>рекомендують переважно твори для слухання музики та хорового виконання); від навчального матеріалу та видів діяльності, що учитель передбачає самостійно; від теми уроку, яка розкривається на кожному уроці на новому матеріалі.</w:t>
      </w:r>
    </w:p>
    <w:p w:rsidR="00CD7625" w:rsidRPr="00B046A6" w:rsidRDefault="00CD7625" w:rsidP="00CD7625">
      <w:pPr>
        <w:pStyle w:val="a4"/>
        <w:spacing w:line="360" w:lineRule="auto"/>
        <w:ind w:firstLine="567"/>
        <w:jc w:val="both"/>
        <w:rPr>
          <w:sz w:val="28"/>
          <w:szCs w:val="28"/>
        </w:rPr>
      </w:pPr>
      <w:r w:rsidRPr="00B046A6">
        <w:rPr>
          <w:sz w:val="28"/>
          <w:szCs w:val="28"/>
        </w:rPr>
        <w:t xml:space="preserve">У практиці викладання музичного мистецтва в загальноосвітній школі найчастіше застосовують три види діяльності: хоровий спів, вивчення музичної грамоти та слухання музики. Частина вчителів музики доповнює урок музикуванням на елементарних інструментах, рухами під музику. Іноді виділяють в окремий елемент </w:t>
      </w:r>
      <w:r w:rsidRPr="00B046A6">
        <w:rPr>
          <w:sz w:val="28"/>
          <w:szCs w:val="28"/>
          <w:lang w:eastAsia="ru-RU"/>
        </w:rPr>
        <w:t xml:space="preserve">уроку </w:t>
      </w:r>
      <w:r w:rsidRPr="00B046A6">
        <w:rPr>
          <w:sz w:val="28"/>
          <w:szCs w:val="28"/>
        </w:rPr>
        <w:t xml:space="preserve">вправи (ритмічні, </w:t>
      </w:r>
      <w:proofErr w:type="spellStart"/>
      <w:r w:rsidRPr="00B046A6">
        <w:rPr>
          <w:sz w:val="28"/>
          <w:szCs w:val="28"/>
        </w:rPr>
        <w:t>звуковисотні</w:t>
      </w:r>
      <w:proofErr w:type="spellEnd"/>
      <w:r w:rsidRPr="00B046A6">
        <w:rPr>
          <w:sz w:val="28"/>
          <w:szCs w:val="28"/>
        </w:rPr>
        <w:t xml:space="preserve">, вокально- хорові), бесіду за темою уроку чи до слухання музики, ігри та творчі завдання. Для іншої частини вчителів та учнів став традиційним музичний початок та кінець уроку: вхід до класу та вихід під музику, музичне вітання. Отже, структура уроку музики може бути розширена за рахунок різноманітних форм </w:t>
      </w:r>
      <w:r w:rsidRPr="00B046A6">
        <w:rPr>
          <w:sz w:val="28"/>
          <w:szCs w:val="28"/>
        </w:rPr>
        <w:lastRenderedPageBreak/>
        <w:t xml:space="preserve">спілкування учнів із </w:t>
      </w:r>
      <w:r>
        <w:rPr>
          <w:sz w:val="28"/>
          <w:szCs w:val="28"/>
        </w:rPr>
        <w:t>хоровим</w:t>
      </w:r>
      <w:r w:rsidRPr="00B046A6">
        <w:rPr>
          <w:sz w:val="28"/>
          <w:szCs w:val="28"/>
        </w:rPr>
        <w:t xml:space="preserve"> мистецтвом: танцювальних рухів під музику, пластичного інтонування, диригування, інсценізації, гри, музичних та живописних, літературних творчих завдань тощо.</w:t>
      </w:r>
    </w:p>
    <w:p w:rsidR="00CD7625" w:rsidRPr="00B046A6" w:rsidRDefault="00CD7625" w:rsidP="00CD7625">
      <w:pPr>
        <w:pStyle w:val="a4"/>
        <w:spacing w:line="360" w:lineRule="auto"/>
        <w:ind w:firstLine="567"/>
        <w:jc w:val="both"/>
        <w:rPr>
          <w:sz w:val="28"/>
          <w:szCs w:val="28"/>
        </w:rPr>
      </w:pPr>
      <w:r w:rsidRPr="00B046A6">
        <w:rPr>
          <w:sz w:val="28"/>
          <w:szCs w:val="28"/>
        </w:rPr>
        <w:t xml:space="preserve">Цілісність уроку </w:t>
      </w:r>
      <w:r>
        <w:rPr>
          <w:sz w:val="28"/>
          <w:szCs w:val="28"/>
        </w:rPr>
        <w:t xml:space="preserve">за темою «Жанри хорової музики» </w:t>
      </w:r>
      <w:r w:rsidRPr="00B046A6">
        <w:rPr>
          <w:sz w:val="28"/>
          <w:szCs w:val="28"/>
        </w:rPr>
        <w:t>за такого різноманіття досягається завдяки тематичній побудові сучасних програм з музичного мистецтва. Саме тема</w:t>
      </w:r>
      <w:r>
        <w:rPr>
          <w:sz w:val="28"/>
          <w:szCs w:val="28"/>
        </w:rPr>
        <w:t xml:space="preserve"> </w:t>
      </w:r>
      <w:r w:rsidRPr="00B046A6">
        <w:rPr>
          <w:sz w:val="28"/>
          <w:szCs w:val="28"/>
        </w:rPr>
        <w:t>поєднує між собою такі різні види діяльності, як слухання музики та спів, гру та музикування тощо.</w:t>
      </w:r>
    </w:p>
    <w:p w:rsidR="00CD7625" w:rsidRPr="00B046A6" w:rsidRDefault="00CD7625" w:rsidP="00CD7625">
      <w:pPr>
        <w:pStyle w:val="a4"/>
        <w:spacing w:line="360" w:lineRule="auto"/>
        <w:ind w:firstLine="567"/>
        <w:jc w:val="both"/>
        <w:rPr>
          <w:sz w:val="28"/>
          <w:szCs w:val="28"/>
        </w:rPr>
      </w:pPr>
      <w:r w:rsidRPr="00B046A6">
        <w:rPr>
          <w:sz w:val="28"/>
          <w:szCs w:val="28"/>
        </w:rPr>
        <w:t>У музичній педагогіці застосовується поняття драматургії уроку музики (Б.</w:t>
      </w:r>
      <w:r>
        <w:rPr>
          <w:sz w:val="28"/>
          <w:szCs w:val="28"/>
        </w:rPr>
        <w:t> </w:t>
      </w:r>
      <w:proofErr w:type="spellStart"/>
      <w:r w:rsidRPr="00B046A6">
        <w:rPr>
          <w:sz w:val="28"/>
          <w:szCs w:val="28"/>
        </w:rPr>
        <w:t>Кабалевський</w:t>
      </w:r>
      <w:proofErr w:type="spellEnd"/>
      <w:r w:rsidRPr="00B046A6">
        <w:rPr>
          <w:sz w:val="28"/>
          <w:szCs w:val="28"/>
        </w:rPr>
        <w:t>)</w:t>
      </w:r>
      <w:r w:rsidR="00807C64">
        <w:rPr>
          <w:sz w:val="28"/>
          <w:szCs w:val="28"/>
        </w:rPr>
        <w:t xml:space="preserve"> </w:t>
      </w:r>
      <w:r w:rsidR="00807C64">
        <w:rPr>
          <w:sz w:val="28"/>
          <w:szCs w:val="28"/>
          <w:lang w:val="ru-RU"/>
        </w:rPr>
        <w:t>[</w:t>
      </w:r>
      <w:r w:rsidR="00807C64">
        <w:rPr>
          <w:sz w:val="28"/>
          <w:szCs w:val="28"/>
          <w:lang w:val="ru-RU"/>
        </w:rPr>
        <w:t>14</w:t>
      </w:r>
      <w:r w:rsidR="00807C64">
        <w:rPr>
          <w:sz w:val="28"/>
          <w:szCs w:val="28"/>
          <w:lang w:val="ru-RU"/>
        </w:rPr>
        <w:t xml:space="preserve">, </w:t>
      </w:r>
      <w:r w:rsidR="00807C64">
        <w:rPr>
          <w:sz w:val="28"/>
          <w:szCs w:val="28"/>
          <w:lang w:val="en-US"/>
        </w:rPr>
        <w:t>c</w:t>
      </w:r>
      <w:r w:rsidR="00807C64">
        <w:rPr>
          <w:sz w:val="28"/>
          <w:szCs w:val="28"/>
          <w:lang w:val="ru-RU"/>
        </w:rPr>
        <w:t xml:space="preserve">. </w:t>
      </w:r>
      <w:r w:rsidR="00807C64">
        <w:rPr>
          <w:sz w:val="28"/>
          <w:szCs w:val="28"/>
          <w:lang w:val="ru-RU"/>
        </w:rPr>
        <w:t>5</w:t>
      </w:r>
      <w:r w:rsidR="00807C64">
        <w:rPr>
          <w:sz w:val="28"/>
          <w:szCs w:val="28"/>
          <w:lang w:val="ru-RU"/>
        </w:rPr>
        <w:t>3]</w:t>
      </w:r>
      <w:r w:rsidRPr="00B046A6">
        <w:rPr>
          <w:sz w:val="28"/>
          <w:szCs w:val="28"/>
        </w:rPr>
        <w:t xml:space="preserve">. Це означає, що для учнів урок </w:t>
      </w:r>
      <w:r>
        <w:rPr>
          <w:sz w:val="28"/>
          <w:szCs w:val="28"/>
        </w:rPr>
        <w:t xml:space="preserve">на тему «Жанри хорової музики» </w:t>
      </w:r>
      <w:r w:rsidRPr="00B046A6">
        <w:rPr>
          <w:sz w:val="28"/>
          <w:szCs w:val="28"/>
        </w:rPr>
        <w:t>має бути цілісним, подібним до художнього твору з єдиним драматургічним розвитком, «з усіма своїми падіннями й наростаннями, зі своїми повтореннями, контрастами, кульмінаціями, неослабним емоційним зарядом».</w:t>
      </w:r>
    </w:p>
    <w:p w:rsidR="00CD7625" w:rsidRDefault="00CD7625" w:rsidP="00CD7625">
      <w:pPr>
        <w:pStyle w:val="a4"/>
        <w:spacing w:line="360" w:lineRule="auto"/>
        <w:ind w:firstLine="567"/>
        <w:jc w:val="both"/>
        <w:rPr>
          <w:sz w:val="28"/>
          <w:szCs w:val="28"/>
        </w:rPr>
      </w:pPr>
      <w:r w:rsidRPr="00B046A6">
        <w:rPr>
          <w:sz w:val="28"/>
          <w:szCs w:val="28"/>
        </w:rPr>
        <w:t xml:space="preserve">Реалізація драматургії уроку музичного мистецтва </w:t>
      </w:r>
      <w:r>
        <w:rPr>
          <w:sz w:val="28"/>
          <w:szCs w:val="28"/>
        </w:rPr>
        <w:t xml:space="preserve">на тему «Жанри хорової музики» </w:t>
      </w:r>
      <w:r w:rsidRPr="00B046A6">
        <w:rPr>
          <w:sz w:val="28"/>
          <w:szCs w:val="28"/>
        </w:rPr>
        <w:t xml:space="preserve">вимагає від учителя вміння співвідносити матеріал уроку за програмою конкретними умовами навчання, намітити певну «емоційну драматургію» уроку (послідовність різнохарактерних творів та видів діяльності) й реалізувати її у процесі заняття. </w:t>
      </w:r>
    </w:p>
    <w:p w:rsidR="00CD7625" w:rsidRPr="00B046A6" w:rsidRDefault="00CD7625" w:rsidP="00CD7625">
      <w:pPr>
        <w:pStyle w:val="a4"/>
        <w:spacing w:line="360" w:lineRule="auto"/>
        <w:ind w:firstLine="567"/>
        <w:jc w:val="both"/>
        <w:rPr>
          <w:sz w:val="28"/>
          <w:szCs w:val="28"/>
        </w:rPr>
      </w:pPr>
      <w:r>
        <w:rPr>
          <w:sz w:val="28"/>
          <w:szCs w:val="28"/>
        </w:rPr>
        <w:t>І</w:t>
      </w:r>
      <w:r w:rsidRPr="00B046A6">
        <w:rPr>
          <w:sz w:val="28"/>
          <w:szCs w:val="28"/>
        </w:rPr>
        <w:t xml:space="preserve">ноді від використання на уроці протягом тривалого часу одного і того ж виду навчальної музичної діяльності учні </w:t>
      </w:r>
      <w:proofErr w:type="spellStart"/>
      <w:r w:rsidRPr="00B046A6">
        <w:rPr>
          <w:sz w:val="28"/>
          <w:szCs w:val="28"/>
        </w:rPr>
        <w:t>емоційно</w:t>
      </w:r>
      <w:proofErr w:type="spellEnd"/>
      <w:r w:rsidRPr="00B046A6">
        <w:rPr>
          <w:sz w:val="28"/>
          <w:szCs w:val="28"/>
        </w:rPr>
        <w:t xml:space="preserve"> й фізично втомлюються. </w:t>
      </w:r>
      <w:r w:rsidRPr="00B046A6">
        <w:rPr>
          <w:sz w:val="28"/>
          <w:szCs w:val="28"/>
          <w:lang w:eastAsia="ru-RU"/>
        </w:rPr>
        <w:t xml:space="preserve">Урок </w:t>
      </w:r>
      <w:r w:rsidRPr="00B046A6">
        <w:rPr>
          <w:sz w:val="28"/>
          <w:szCs w:val="28"/>
        </w:rPr>
        <w:t xml:space="preserve">перестає бути для них цікавим, відповідно падає й інтерес до музики. Ті види діяльності, що потребують активної роботи мислення та уяви (сприймання </w:t>
      </w:r>
      <w:r>
        <w:rPr>
          <w:sz w:val="28"/>
          <w:szCs w:val="28"/>
        </w:rPr>
        <w:t xml:space="preserve">хорової </w:t>
      </w:r>
      <w:r w:rsidRPr="00B046A6">
        <w:rPr>
          <w:sz w:val="28"/>
          <w:szCs w:val="28"/>
        </w:rPr>
        <w:t xml:space="preserve">музики, теоретичне вивчення </w:t>
      </w:r>
      <w:r>
        <w:rPr>
          <w:sz w:val="28"/>
          <w:szCs w:val="28"/>
        </w:rPr>
        <w:t xml:space="preserve">хорової </w:t>
      </w:r>
      <w:r w:rsidRPr="00B046A6">
        <w:rPr>
          <w:sz w:val="28"/>
          <w:szCs w:val="28"/>
        </w:rPr>
        <w:t xml:space="preserve">музики), варто планувати в першій половині </w:t>
      </w:r>
      <w:r w:rsidRPr="00B046A6">
        <w:rPr>
          <w:sz w:val="28"/>
          <w:szCs w:val="28"/>
          <w:lang w:eastAsia="ru-RU"/>
        </w:rPr>
        <w:t xml:space="preserve">уроку, </w:t>
      </w:r>
      <w:r w:rsidRPr="00B046A6">
        <w:rPr>
          <w:sz w:val="28"/>
          <w:szCs w:val="28"/>
        </w:rPr>
        <w:t xml:space="preserve">а ті, що активізують роботу </w:t>
      </w:r>
      <w:r w:rsidRPr="00B046A6">
        <w:rPr>
          <w:sz w:val="28"/>
          <w:szCs w:val="28"/>
          <w:lang w:eastAsia="ru-RU"/>
        </w:rPr>
        <w:t xml:space="preserve">голосового </w:t>
      </w:r>
      <w:r w:rsidRPr="00B046A6">
        <w:rPr>
          <w:sz w:val="28"/>
          <w:szCs w:val="28"/>
        </w:rPr>
        <w:t>апарату, моторику рук (спів, музикування, рухи),</w:t>
      </w:r>
      <w:r>
        <w:rPr>
          <w:sz w:val="28"/>
          <w:szCs w:val="28"/>
        </w:rPr>
        <w:t xml:space="preserve"> – </w:t>
      </w:r>
      <w:r w:rsidRPr="00B046A6">
        <w:rPr>
          <w:sz w:val="28"/>
          <w:szCs w:val="28"/>
        </w:rPr>
        <w:t>з другої половини уроку.</w:t>
      </w:r>
    </w:p>
    <w:p w:rsidR="00CD7625" w:rsidRPr="00B046A6" w:rsidRDefault="00CD7625" w:rsidP="00CD7625">
      <w:pPr>
        <w:pStyle w:val="a4"/>
        <w:spacing w:line="360" w:lineRule="auto"/>
        <w:ind w:firstLine="567"/>
        <w:jc w:val="both"/>
        <w:rPr>
          <w:sz w:val="28"/>
          <w:szCs w:val="28"/>
        </w:rPr>
      </w:pPr>
      <w:r w:rsidRPr="00B046A6">
        <w:rPr>
          <w:sz w:val="28"/>
          <w:szCs w:val="28"/>
        </w:rPr>
        <w:t xml:space="preserve">Одним із </w:t>
      </w:r>
      <w:r w:rsidRPr="00B046A6">
        <w:rPr>
          <w:sz w:val="28"/>
          <w:szCs w:val="28"/>
          <w:lang w:val="ru-RU" w:eastAsia="ru-RU"/>
        </w:rPr>
        <w:t xml:space="preserve">правил </w:t>
      </w:r>
      <w:r w:rsidRPr="00B046A6">
        <w:rPr>
          <w:sz w:val="28"/>
          <w:szCs w:val="28"/>
        </w:rPr>
        <w:t xml:space="preserve">драматургії </w:t>
      </w:r>
      <w:r w:rsidRPr="00B046A6">
        <w:rPr>
          <w:sz w:val="28"/>
          <w:szCs w:val="28"/>
          <w:lang w:val="ru-RU" w:eastAsia="ru-RU"/>
        </w:rPr>
        <w:t xml:space="preserve">уроку </w:t>
      </w:r>
      <w:r w:rsidRPr="00B046A6">
        <w:rPr>
          <w:sz w:val="28"/>
          <w:szCs w:val="28"/>
        </w:rPr>
        <w:t xml:space="preserve">є зауваження </w:t>
      </w:r>
      <w:r w:rsidRPr="00B046A6">
        <w:rPr>
          <w:sz w:val="28"/>
          <w:szCs w:val="28"/>
          <w:lang w:val="ru-RU" w:eastAsia="ru-RU"/>
        </w:rPr>
        <w:t xml:space="preserve">про </w:t>
      </w:r>
      <w:r w:rsidRPr="00B046A6">
        <w:rPr>
          <w:sz w:val="28"/>
          <w:szCs w:val="28"/>
        </w:rPr>
        <w:t xml:space="preserve">те, що найбільш глибокі за змістом </w:t>
      </w:r>
      <w:r>
        <w:rPr>
          <w:sz w:val="28"/>
          <w:szCs w:val="28"/>
        </w:rPr>
        <w:t xml:space="preserve">хорові </w:t>
      </w:r>
      <w:r w:rsidRPr="00B046A6">
        <w:rPr>
          <w:sz w:val="28"/>
          <w:szCs w:val="28"/>
        </w:rPr>
        <w:t xml:space="preserve">твори краще усього прослуховувати на початку уроку, а </w:t>
      </w:r>
      <w:r>
        <w:rPr>
          <w:sz w:val="28"/>
          <w:szCs w:val="28"/>
        </w:rPr>
        <w:t xml:space="preserve">хорові </w:t>
      </w:r>
      <w:r w:rsidRPr="00B046A6">
        <w:rPr>
          <w:sz w:val="28"/>
          <w:szCs w:val="28"/>
        </w:rPr>
        <w:t>твори, що несуть сильне емоційне збудження</w:t>
      </w:r>
      <w:r>
        <w:rPr>
          <w:sz w:val="28"/>
          <w:szCs w:val="28"/>
        </w:rPr>
        <w:t xml:space="preserve"> – </w:t>
      </w:r>
      <w:r w:rsidRPr="00B046A6">
        <w:rPr>
          <w:sz w:val="28"/>
          <w:szCs w:val="28"/>
        </w:rPr>
        <w:t>в кінці.</w:t>
      </w:r>
    </w:p>
    <w:p w:rsidR="00CD7625" w:rsidRPr="00B046A6" w:rsidRDefault="00CD7625" w:rsidP="00CD7625">
      <w:pPr>
        <w:pStyle w:val="a4"/>
        <w:spacing w:line="360" w:lineRule="auto"/>
        <w:ind w:firstLine="567"/>
        <w:jc w:val="both"/>
        <w:rPr>
          <w:sz w:val="28"/>
          <w:szCs w:val="28"/>
        </w:rPr>
      </w:pPr>
      <w:r w:rsidRPr="00B046A6">
        <w:rPr>
          <w:sz w:val="28"/>
          <w:szCs w:val="28"/>
        </w:rPr>
        <w:t xml:space="preserve">Опрацювання вчителем емоційної драматургії уроку є необхідною умовою засвоєння учнями теми </w:t>
      </w:r>
      <w:r>
        <w:rPr>
          <w:sz w:val="28"/>
          <w:szCs w:val="28"/>
        </w:rPr>
        <w:t xml:space="preserve">«Жанри хорової музики» </w:t>
      </w:r>
      <w:r w:rsidRPr="00B046A6">
        <w:rPr>
          <w:sz w:val="28"/>
          <w:szCs w:val="28"/>
        </w:rPr>
        <w:t xml:space="preserve">та матеріалу уроку, </w:t>
      </w:r>
      <w:r w:rsidRPr="00B046A6">
        <w:rPr>
          <w:sz w:val="28"/>
          <w:szCs w:val="28"/>
        </w:rPr>
        <w:lastRenderedPageBreak/>
        <w:t xml:space="preserve">зацікавленого </w:t>
      </w:r>
      <w:r>
        <w:rPr>
          <w:sz w:val="28"/>
          <w:szCs w:val="28"/>
        </w:rPr>
        <w:t>ставлення</w:t>
      </w:r>
      <w:r w:rsidRPr="00B046A6">
        <w:rPr>
          <w:sz w:val="28"/>
          <w:szCs w:val="28"/>
        </w:rPr>
        <w:t xml:space="preserve"> до </w:t>
      </w:r>
      <w:r>
        <w:rPr>
          <w:sz w:val="28"/>
          <w:szCs w:val="28"/>
          <w:lang w:eastAsia="ru-RU"/>
        </w:rPr>
        <w:t>хорової</w:t>
      </w:r>
      <w:r w:rsidRPr="00B046A6">
        <w:rPr>
          <w:sz w:val="28"/>
          <w:szCs w:val="28"/>
          <w:lang w:eastAsia="ru-RU"/>
        </w:rPr>
        <w:t xml:space="preserve"> </w:t>
      </w:r>
      <w:r w:rsidRPr="00B046A6">
        <w:rPr>
          <w:sz w:val="28"/>
          <w:szCs w:val="28"/>
        </w:rPr>
        <w:t>музики та різних видів музичної діяльності.</w:t>
      </w:r>
    </w:p>
    <w:p w:rsidR="00CD7625" w:rsidRPr="00B046A6" w:rsidRDefault="00CD7625" w:rsidP="00CD7625">
      <w:pPr>
        <w:pStyle w:val="a4"/>
        <w:spacing w:line="360" w:lineRule="auto"/>
        <w:ind w:firstLine="567"/>
        <w:jc w:val="both"/>
        <w:rPr>
          <w:sz w:val="28"/>
          <w:szCs w:val="28"/>
        </w:rPr>
      </w:pPr>
      <w:r w:rsidRPr="00B046A6">
        <w:rPr>
          <w:sz w:val="28"/>
          <w:szCs w:val="28"/>
        </w:rPr>
        <w:t xml:space="preserve">До особливостей драматургії </w:t>
      </w:r>
      <w:r w:rsidRPr="00B046A6">
        <w:rPr>
          <w:sz w:val="28"/>
          <w:szCs w:val="28"/>
          <w:lang w:eastAsia="ru-RU"/>
        </w:rPr>
        <w:t xml:space="preserve">уроку </w:t>
      </w:r>
      <w:r w:rsidRPr="00B046A6">
        <w:rPr>
          <w:sz w:val="28"/>
          <w:szCs w:val="28"/>
        </w:rPr>
        <w:t xml:space="preserve">музики </w:t>
      </w:r>
      <w:r>
        <w:rPr>
          <w:sz w:val="28"/>
          <w:szCs w:val="28"/>
        </w:rPr>
        <w:t xml:space="preserve">на тему «Жанри хорової музики» </w:t>
      </w:r>
      <w:r w:rsidRPr="00B046A6">
        <w:rPr>
          <w:sz w:val="28"/>
          <w:szCs w:val="28"/>
        </w:rPr>
        <w:t>відносять нетрадиційну структуру поєднання традиційних видів діяльності та</w:t>
      </w:r>
      <w:r>
        <w:rPr>
          <w:sz w:val="28"/>
          <w:szCs w:val="28"/>
        </w:rPr>
        <w:t xml:space="preserve"> </w:t>
      </w:r>
      <w:r w:rsidRPr="00B046A6">
        <w:rPr>
          <w:sz w:val="28"/>
          <w:szCs w:val="28"/>
        </w:rPr>
        <w:t>творів</w:t>
      </w:r>
      <w:r>
        <w:rPr>
          <w:sz w:val="28"/>
          <w:szCs w:val="28"/>
        </w:rPr>
        <w:t xml:space="preserve"> хорової музики</w:t>
      </w:r>
      <w:r w:rsidRPr="00B046A6">
        <w:rPr>
          <w:sz w:val="28"/>
          <w:szCs w:val="28"/>
        </w:rPr>
        <w:t>:</w:t>
      </w:r>
      <w:r>
        <w:rPr>
          <w:sz w:val="28"/>
          <w:szCs w:val="28"/>
        </w:rPr>
        <w:t xml:space="preserve"> </w:t>
      </w:r>
      <w:r w:rsidRPr="00B046A6">
        <w:rPr>
          <w:sz w:val="28"/>
          <w:szCs w:val="28"/>
        </w:rPr>
        <w:t xml:space="preserve">різноманітні ігрові </w:t>
      </w:r>
      <w:r w:rsidRPr="00B046A6">
        <w:rPr>
          <w:sz w:val="28"/>
          <w:szCs w:val="28"/>
          <w:lang w:eastAsia="ru-RU"/>
        </w:rPr>
        <w:t xml:space="preserve">форми, казкова й концертна форма </w:t>
      </w:r>
      <w:r w:rsidRPr="00B046A6">
        <w:rPr>
          <w:sz w:val="28"/>
          <w:szCs w:val="28"/>
        </w:rPr>
        <w:t xml:space="preserve">наукової конференції </w:t>
      </w:r>
      <w:r w:rsidRPr="00B046A6">
        <w:rPr>
          <w:sz w:val="28"/>
          <w:szCs w:val="28"/>
          <w:lang w:eastAsia="ru-RU"/>
        </w:rPr>
        <w:t xml:space="preserve">чи диспуту, </w:t>
      </w:r>
      <w:r w:rsidRPr="00B046A6">
        <w:rPr>
          <w:sz w:val="28"/>
          <w:szCs w:val="28"/>
        </w:rPr>
        <w:t xml:space="preserve">лекції </w:t>
      </w:r>
      <w:r w:rsidRPr="00B046A6">
        <w:rPr>
          <w:sz w:val="28"/>
          <w:szCs w:val="28"/>
          <w:lang w:eastAsia="ru-RU"/>
        </w:rPr>
        <w:t xml:space="preserve">чи </w:t>
      </w:r>
      <w:r w:rsidRPr="00B046A6">
        <w:rPr>
          <w:sz w:val="28"/>
          <w:szCs w:val="28"/>
        </w:rPr>
        <w:t xml:space="preserve">пісенно-танцювального </w:t>
      </w:r>
      <w:r w:rsidRPr="00B046A6">
        <w:rPr>
          <w:sz w:val="28"/>
          <w:szCs w:val="28"/>
          <w:lang w:eastAsia="ru-RU"/>
        </w:rPr>
        <w:t xml:space="preserve">практикуму. </w:t>
      </w:r>
      <w:r w:rsidRPr="00B046A6">
        <w:rPr>
          <w:sz w:val="28"/>
          <w:szCs w:val="28"/>
        </w:rPr>
        <w:t xml:space="preserve">Зазначені </w:t>
      </w:r>
      <w:r w:rsidRPr="00CD7625">
        <w:rPr>
          <w:sz w:val="28"/>
          <w:szCs w:val="28"/>
          <w:lang w:eastAsia="ru-RU"/>
        </w:rPr>
        <w:t xml:space="preserve">форми </w:t>
      </w:r>
      <w:r w:rsidRPr="00B046A6">
        <w:rPr>
          <w:sz w:val="28"/>
          <w:szCs w:val="28"/>
        </w:rPr>
        <w:t>роботи спонукають продумувати нові літературно-музичні чи лекційні епізоди і послідовність етапів уроку, що позначається на кінцевому результаті й типі уроку музики.</w:t>
      </w:r>
    </w:p>
    <w:p w:rsidR="00CD7625" w:rsidRPr="00B046A6" w:rsidRDefault="00CD7625" w:rsidP="00CD7625">
      <w:pPr>
        <w:pStyle w:val="a4"/>
        <w:spacing w:line="360" w:lineRule="auto"/>
        <w:ind w:firstLine="567"/>
        <w:jc w:val="both"/>
        <w:rPr>
          <w:sz w:val="28"/>
          <w:szCs w:val="28"/>
        </w:rPr>
      </w:pPr>
      <w:r w:rsidRPr="00B046A6">
        <w:rPr>
          <w:sz w:val="28"/>
          <w:szCs w:val="28"/>
        </w:rPr>
        <w:t>Структура уроку музичного мистецтва</w:t>
      </w:r>
      <w:r>
        <w:rPr>
          <w:sz w:val="28"/>
          <w:szCs w:val="28"/>
        </w:rPr>
        <w:t xml:space="preserve"> на тему «Жанри хорової музики»</w:t>
      </w:r>
      <w:r w:rsidRPr="00B046A6">
        <w:rPr>
          <w:sz w:val="28"/>
          <w:szCs w:val="28"/>
        </w:rPr>
        <w:t xml:space="preserve"> залежить також від</w:t>
      </w:r>
      <w:r>
        <w:rPr>
          <w:sz w:val="28"/>
          <w:szCs w:val="28"/>
        </w:rPr>
        <w:t xml:space="preserve"> </w:t>
      </w:r>
      <w:r w:rsidRPr="00B046A6">
        <w:rPr>
          <w:sz w:val="28"/>
          <w:szCs w:val="28"/>
        </w:rPr>
        <w:t>його змісту. Починати основну частину треба з творів</w:t>
      </w:r>
      <w:r>
        <w:rPr>
          <w:sz w:val="28"/>
          <w:szCs w:val="28"/>
        </w:rPr>
        <w:t xml:space="preserve"> хорової музики</w:t>
      </w:r>
      <w:r w:rsidRPr="00B046A6">
        <w:rPr>
          <w:sz w:val="28"/>
          <w:szCs w:val="28"/>
        </w:rPr>
        <w:t>, які потребують підвищеної уваги та зосередженої роботи думки. Тут мають місце: первинне ознайомлення з піснею, повторне слухання, яке супроводжується більш змістовним аналізом. У робочій частині уроку варто зосереджуватись на деталях, поясненнях, тренуваннях, музикуваннях, творчих завданнях. У кінці уроку учні повторюють ви</w:t>
      </w:r>
      <w:r>
        <w:rPr>
          <w:sz w:val="28"/>
          <w:szCs w:val="28"/>
        </w:rPr>
        <w:t>вчені пісні, слухають улюблені хорові т</w:t>
      </w:r>
      <w:r w:rsidRPr="00B046A6">
        <w:rPr>
          <w:sz w:val="28"/>
          <w:szCs w:val="28"/>
        </w:rPr>
        <w:t>вори, грають в музичні ігри.</w:t>
      </w:r>
    </w:p>
    <w:p w:rsidR="00CD7625" w:rsidRPr="00B046A6" w:rsidRDefault="00CD7625" w:rsidP="00CD7625">
      <w:pPr>
        <w:pStyle w:val="a4"/>
        <w:spacing w:line="360" w:lineRule="auto"/>
        <w:ind w:firstLine="567"/>
        <w:jc w:val="both"/>
        <w:rPr>
          <w:sz w:val="28"/>
          <w:szCs w:val="28"/>
        </w:rPr>
      </w:pPr>
      <w:bookmarkStart w:id="8" w:name="bookmark1"/>
      <w:r>
        <w:rPr>
          <w:sz w:val="28"/>
          <w:szCs w:val="28"/>
        </w:rPr>
        <w:t>Розглянемо о</w:t>
      </w:r>
      <w:r w:rsidRPr="00B046A6">
        <w:rPr>
          <w:sz w:val="28"/>
          <w:szCs w:val="28"/>
        </w:rPr>
        <w:t>собливості структурних компонентів уроку музичного мистецтва</w:t>
      </w:r>
      <w:r>
        <w:rPr>
          <w:sz w:val="28"/>
          <w:szCs w:val="28"/>
        </w:rPr>
        <w:t xml:space="preserve"> на тему «Жанри хорової музики»</w:t>
      </w:r>
      <w:r w:rsidRPr="00B046A6">
        <w:rPr>
          <w:sz w:val="28"/>
          <w:szCs w:val="28"/>
        </w:rPr>
        <w:t>.</w:t>
      </w:r>
      <w:bookmarkEnd w:id="8"/>
    </w:p>
    <w:p w:rsidR="00CD7625" w:rsidRDefault="00CD7625" w:rsidP="00CD7625">
      <w:pPr>
        <w:autoSpaceDE w:val="0"/>
        <w:autoSpaceDN w:val="0"/>
        <w:adjustRightInd w:val="0"/>
        <w:spacing w:line="360" w:lineRule="auto"/>
        <w:ind w:right="295" w:firstLine="567"/>
        <w:jc w:val="both"/>
        <w:rPr>
          <w:sz w:val="28"/>
          <w:szCs w:val="28"/>
        </w:rPr>
      </w:pPr>
      <w:r w:rsidRPr="00B046A6">
        <w:rPr>
          <w:sz w:val="28"/>
          <w:szCs w:val="28"/>
        </w:rPr>
        <w:t>Перші хвилини зустрічі</w:t>
      </w:r>
      <w:r>
        <w:rPr>
          <w:sz w:val="28"/>
          <w:szCs w:val="28"/>
        </w:rPr>
        <w:t xml:space="preserve"> </w:t>
      </w:r>
      <w:r w:rsidRPr="00B046A6">
        <w:rPr>
          <w:sz w:val="28"/>
          <w:szCs w:val="28"/>
        </w:rPr>
        <w:t>та контакту учнів з вчителем впливають на хід уроку, його ефективність, ділову атмосферу. Настрій вчителя, його перші слова, емоційна піднесеність, енергійність відіграють вирішальну роль на початковому етапі уроку. Тут мають бути елементи стимулювання учнів до роботи</w:t>
      </w:r>
      <w:r>
        <w:rPr>
          <w:sz w:val="28"/>
          <w:szCs w:val="28"/>
        </w:rPr>
        <w:t xml:space="preserve"> над сприйманням хорової музики</w:t>
      </w:r>
      <w:r w:rsidRPr="00B046A6">
        <w:rPr>
          <w:sz w:val="28"/>
          <w:szCs w:val="28"/>
        </w:rPr>
        <w:t>. Крім того, учитель створює робочий клімат в класі: налаштовує настрій класу, зосереджує увагу окремих дітей, в найкоротший час вгамовує емоційне збудження, знімає психологічну напругу.</w:t>
      </w:r>
    </w:p>
    <w:p w:rsidR="00CD7625" w:rsidRPr="00B046A6" w:rsidRDefault="00CD7625" w:rsidP="00CD7625">
      <w:pPr>
        <w:autoSpaceDE w:val="0"/>
        <w:autoSpaceDN w:val="0"/>
        <w:adjustRightInd w:val="0"/>
        <w:spacing w:line="360" w:lineRule="auto"/>
        <w:ind w:right="295" w:firstLine="567"/>
        <w:jc w:val="both"/>
        <w:rPr>
          <w:bCs/>
          <w:sz w:val="28"/>
          <w:szCs w:val="28"/>
        </w:rPr>
      </w:pPr>
      <w:r w:rsidRPr="00B046A6">
        <w:rPr>
          <w:bCs/>
          <w:sz w:val="28"/>
          <w:szCs w:val="28"/>
        </w:rPr>
        <w:t>Наприклад, вхід до класу можна організувати під звучання хорового твору у виконанні хору «</w:t>
      </w:r>
      <w:proofErr w:type="spellStart"/>
      <w:r w:rsidRPr="00B046A6">
        <w:rPr>
          <w:bCs/>
          <w:sz w:val="28"/>
          <w:szCs w:val="28"/>
        </w:rPr>
        <w:t>Libera</w:t>
      </w:r>
      <w:proofErr w:type="spellEnd"/>
      <w:r w:rsidRPr="00B046A6">
        <w:rPr>
          <w:bCs/>
          <w:sz w:val="28"/>
          <w:szCs w:val="28"/>
        </w:rPr>
        <w:t>» (Лондон).</w:t>
      </w:r>
    </w:p>
    <w:p w:rsidR="00CD7625" w:rsidRDefault="00CD7625" w:rsidP="00CD7625">
      <w:pPr>
        <w:pStyle w:val="a4"/>
        <w:spacing w:line="360" w:lineRule="auto"/>
        <w:ind w:firstLine="567"/>
        <w:jc w:val="both"/>
        <w:rPr>
          <w:sz w:val="28"/>
          <w:szCs w:val="28"/>
        </w:rPr>
      </w:pPr>
      <w:r w:rsidRPr="00B046A6">
        <w:rPr>
          <w:sz w:val="28"/>
          <w:szCs w:val="28"/>
        </w:rPr>
        <w:lastRenderedPageBreak/>
        <w:t>Музичне вітання</w:t>
      </w:r>
      <w:r>
        <w:rPr>
          <w:sz w:val="28"/>
          <w:szCs w:val="28"/>
        </w:rPr>
        <w:t xml:space="preserve"> – </w:t>
      </w:r>
      <w:r w:rsidRPr="00B046A6">
        <w:rPr>
          <w:sz w:val="28"/>
          <w:szCs w:val="28"/>
        </w:rPr>
        <w:t xml:space="preserve">це музична традиція, яка народилась у творчій атмосфері уроку мистецтва, де вчитель вітається з учнями мовою самого мистецтва. Виконання музичного вітання створює емоційний настрій, атмосферу зацікавлення музичним </w:t>
      </w:r>
      <w:proofErr w:type="spellStart"/>
      <w:r w:rsidRPr="00B046A6">
        <w:rPr>
          <w:sz w:val="28"/>
          <w:szCs w:val="28"/>
        </w:rPr>
        <w:t>уроком</w:t>
      </w:r>
      <w:proofErr w:type="spellEnd"/>
      <w:r w:rsidRPr="00B046A6">
        <w:rPr>
          <w:sz w:val="28"/>
          <w:szCs w:val="28"/>
        </w:rPr>
        <w:t xml:space="preserve">, не схожим на всі інші, </w:t>
      </w:r>
      <w:proofErr w:type="spellStart"/>
      <w:r w:rsidRPr="00B046A6">
        <w:rPr>
          <w:sz w:val="28"/>
          <w:szCs w:val="28"/>
        </w:rPr>
        <w:t>уроком</w:t>
      </w:r>
      <w:proofErr w:type="spellEnd"/>
      <w:r>
        <w:rPr>
          <w:sz w:val="28"/>
          <w:szCs w:val="28"/>
        </w:rPr>
        <w:t xml:space="preserve"> – </w:t>
      </w:r>
      <w:r w:rsidRPr="00B046A6">
        <w:rPr>
          <w:sz w:val="28"/>
          <w:szCs w:val="28"/>
        </w:rPr>
        <w:t>святом. Учитель музики може обрати для себе власний шлях пошуку музичного вітання. Його можна разом із дітьми зімпровізувати на обраний текст чи на певні звуки, виконати запропонований текст на знайому популярну мелодію.</w:t>
      </w:r>
      <w:r>
        <w:rPr>
          <w:sz w:val="28"/>
          <w:szCs w:val="28"/>
        </w:rPr>
        <w:t xml:space="preserve"> Наприклад:</w:t>
      </w:r>
    </w:p>
    <w:p w:rsidR="00CD7625" w:rsidRPr="007F5332" w:rsidRDefault="00CD7625" w:rsidP="00CD7625">
      <w:pPr>
        <w:autoSpaceDE w:val="0"/>
        <w:autoSpaceDN w:val="0"/>
        <w:adjustRightInd w:val="0"/>
        <w:spacing w:line="360" w:lineRule="auto"/>
        <w:ind w:left="1260" w:right="295"/>
        <w:rPr>
          <w:b/>
          <w:bCs/>
          <w:sz w:val="28"/>
          <w:szCs w:val="28"/>
          <w:shd w:val="clear" w:color="auto" w:fill="FFFFFF"/>
        </w:rPr>
      </w:pPr>
      <w:r w:rsidRPr="007F5332">
        <w:rPr>
          <w:sz w:val="27"/>
          <w:szCs w:val="27"/>
          <w:shd w:val="clear" w:color="auto" w:fill="FFFFFF"/>
        </w:rPr>
        <w:t>Добрий день вам, добрий день</w:t>
      </w:r>
      <w:r w:rsidRPr="007F5332">
        <w:rPr>
          <w:rStyle w:val="apple-converted-space"/>
          <w:sz w:val="27"/>
          <w:szCs w:val="27"/>
          <w:shd w:val="clear" w:color="auto" w:fill="FFFFFF"/>
        </w:rPr>
        <w:t> </w:t>
      </w:r>
      <w:r w:rsidRPr="007F5332">
        <w:rPr>
          <w:sz w:val="27"/>
          <w:szCs w:val="27"/>
          <w:shd w:val="clear" w:color="auto" w:fill="FFFFFF"/>
        </w:rPr>
        <w:br/>
        <w:t>В світі музики, фантазії, пісень.</w:t>
      </w:r>
      <w:r w:rsidRPr="007F5332">
        <w:rPr>
          <w:sz w:val="27"/>
          <w:szCs w:val="27"/>
          <w:shd w:val="clear" w:color="auto" w:fill="FFFFFF"/>
        </w:rPr>
        <w:br/>
        <w:t>Добрим будь, щирим будь</w:t>
      </w:r>
      <w:r w:rsidRPr="007F5332">
        <w:rPr>
          <w:rStyle w:val="apple-converted-space"/>
          <w:sz w:val="27"/>
          <w:szCs w:val="27"/>
          <w:shd w:val="clear" w:color="auto" w:fill="FFFFFF"/>
        </w:rPr>
        <w:t> </w:t>
      </w:r>
      <w:r w:rsidRPr="007F5332">
        <w:rPr>
          <w:sz w:val="27"/>
          <w:szCs w:val="27"/>
          <w:shd w:val="clear" w:color="auto" w:fill="FFFFFF"/>
        </w:rPr>
        <w:br/>
        <w:t>І з мистецтвом в дивну путь!</w:t>
      </w:r>
    </w:p>
    <w:p w:rsidR="00CD7625" w:rsidRPr="00B046A6" w:rsidRDefault="00CD7625" w:rsidP="00CD7625">
      <w:pPr>
        <w:pStyle w:val="a4"/>
        <w:spacing w:line="360" w:lineRule="auto"/>
        <w:ind w:firstLine="567"/>
        <w:jc w:val="both"/>
        <w:rPr>
          <w:sz w:val="28"/>
          <w:szCs w:val="28"/>
        </w:rPr>
      </w:pPr>
      <w:r w:rsidRPr="00B046A6">
        <w:rPr>
          <w:sz w:val="28"/>
          <w:szCs w:val="28"/>
        </w:rPr>
        <w:t>Тему уроку з циклу «Жанри хорової музики», завдання обов'язково оголошують: тему – записують на дошці, їх повідомлення може бути різним. Традиційно це відбувається так.</w:t>
      </w:r>
    </w:p>
    <w:p w:rsidR="00CD7625" w:rsidRPr="00B046A6" w:rsidRDefault="00CD7625" w:rsidP="00CD7625">
      <w:pPr>
        <w:pStyle w:val="a4"/>
        <w:spacing w:line="360" w:lineRule="auto"/>
        <w:ind w:firstLine="567"/>
        <w:jc w:val="both"/>
        <w:rPr>
          <w:sz w:val="28"/>
          <w:szCs w:val="28"/>
        </w:rPr>
      </w:pPr>
      <w:r w:rsidRPr="00B046A6">
        <w:rPr>
          <w:sz w:val="28"/>
          <w:szCs w:val="28"/>
        </w:rPr>
        <w:t>Учитель, привітавшись з класом, говорить: «Ми розпочинаємо нову тему «Жанри хорової музики». Учитель пише на дошці та читає разом з дітьми – «Куди ведуть нас пісня, танець, марш?».</w:t>
      </w:r>
    </w:p>
    <w:p w:rsidR="00CD7625" w:rsidRPr="00B046A6" w:rsidRDefault="00CD7625" w:rsidP="00CD7625">
      <w:pPr>
        <w:pStyle w:val="a4"/>
        <w:spacing w:line="360" w:lineRule="auto"/>
        <w:ind w:firstLine="567"/>
        <w:jc w:val="both"/>
        <w:rPr>
          <w:b/>
          <w:bCs/>
          <w:color w:val="FF0000"/>
          <w:sz w:val="28"/>
          <w:szCs w:val="28"/>
        </w:rPr>
      </w:pPr>
      <w:r w:rsidRPr="00B046A6">
        <w:rPr>
          <w:sz w:val="28"/>
          <w:szCs w:val="28"/>
        </w:rPr>
        <w:t xml:space="preserve">Іноді визначенню теми допомагає твір, під звучання якого учні заходили до класу, наприклад, </w:t>
      </w:r>
      <w:r>
        <w:rPr>
          <w:sz w:val="28"/>
          <w:szCs w:val="28"/>
        </w:rPr>
        <w:t>учитель після вітання запитує:</w:t>
      </w:r>
      <w:r w:rsidRPr="00B046A6">
        <w:rPr>
          <w:sz w:val="28"/>
          <w:szCs w:val="28"/>
        </w:rPr>
        <w:t xml:space="preserve"> </w:t>
      </w:r>
      <w:r>
        <w:rPr>
          <w:sz w:val="28"/>
          <w:szCs w:val="28"/>
        </w:rPr>
        <w:t>«</w:t>
      </w:r>
      <w:r w:rsidRPr="00B046A6">
        <w:rPr>
          <w:bCs/>
          <w:sz w:val="28"/>
          <w:szCs w:val="28"/>
        </w:rPr>
        <w:t>Діти, ви зайшли до класу під звучання музики, до якого жанру музики вона відноситься?</w:t>
      </w:r>
      <w:r>
        <w:rPr>
          <w:sz w:val="28"/>
          <w:szCs w:val="28"/>
        </w:rPr>
        <w:t>»</w:t>
      </w:r>
      <w:r w:rsidR="00C76BA2">
        <w:rPr>
          <w:sz w:val="28"/>
          <w:szCs w:val="28"/>
        </w:rPr>
        <w:t xml:space="preserve"> – </w:t>
      </w:r>
      <w:r w:rsidRPr="00B046A6">
        <w:rPr>
          <w:sz w:val="28"/>
          <w:szCs w:val="28"/>
        </w:rPr>
        <w:t>на що учні дають відповід</w:t>
      </w:r>
      <w:r>
        <w:rPr>
          <w:sz w:val="28"/>
          <w:szCs w:val="28"/>
        </w:rPr>
        <w:t xml:space="preserve">ь. </w:t>
      </w:r>
    </w:p>
    <w:p w:rsidR="00CD7625" w:rsidRPr="00B046A6" w:rsidRDefault="00CD7625" w:rsidP="00CD7625">
      <w:pPr>
        <w:pStyle w:val="a4"/>
        <w:spacing w:line="360" w:lineRule="auto"/>
        <w:ind w:firstLine="567"/>
        <w:jc w:val="both"/>
        <w:rPr>
          <w:sz w:val="28"/>
          <w:szCs w:val="28"/>
        </w:rPr>
      </w:pPr>
      <w:r w:rsidRPr="00B046A6">
        <w:rPr>
          <w:sz w:val="28"/>
          <w:szCs w:val="28"/>
        </w:rPr>
        <w:t>Учитель продовжує: «</w:t>
      </w:r>
      <w:r>
        <w:rPr>
          <w:sz w:val="28"/>
          <w:szCs w:val="28"/>
        </w:rPr>
        <w:t>Т</w:t>
      </w:r>
      <w:r w:rsidRPr="00B046A6">
        <w:rPr>
          <w:bCs/>
          <w:sz w:val="28"/>
          <w:szCs w:val="28"/>
        </w:rPr>
        <w:t xml:space="preserve">ак, це вокальна музика. Сьогодні ми перегортаємо нову сторінку вокального мистецтва, і тема нашого уроку: </w:t>
      </w:r>
      <w:r w:rsidRPr="00D14361">
        <w:rPr>
          <w:bCs/>
          <w:sz w:val="28"/>
          <w:szCs w:val="28"/>
        </w:rPr>
        <w:t>«Хорова музика».</w:t>
      </w:r>
      <w:r w:rsidRPr="00B046A6">
        <w:rPr>
          <w:b/>
          <w:bCs/>
          <w:color w:val="FF0000"/>
          <w:sz w:val="28"/>
          <w:szCs w:val="28"/>
        </w:rPr>
        <w:t xml:space="preserve"> </w:t>
      </w:r>
    </w:p>
    <w:p w:rsidR="00CD7625" w:rsidRDefault="00CD7625" w:rsidP="00CD7625">
      <w:pPr>
        <w:pStyle w:val="a4"/>
        <w:spacing w:line="360" w:lineRule="auto"/>
        <w:ind w:firstLine="567"/>
        <w:jc w:val="both"/>
        <w:rPr>
          <w:sz w:val="28"/>
          <w:szCs w:val="28"/>
        </w:rPr>
      </w:pPr>
      <w:r w:rsidRPr="00B046A6">
        <w:rPr>
          <w:sz w:val="28"/>
          <w:szCs w:val="28"/>
        </w:rPr>
        <w:t xml:space="preserve">Одним із цікавих способів оголошення теми та завдань може бути поява гостя </w:t>
      </w:r>
      <w:r w:rsidRPr="00B046A6">
        <w:rPr>
          <w:sz w:val="28"/>
          <w:szCs w:val="28"/>
          <w:lang w:val="ru-RU" w:eastAsia="ru-RU"/>
        </w:rPr>
        <w:t xml:space="preserve">уроку </w:t>
      </w:r>
      <w:r w:rsidRPr="00B046A6">
        <w:rPr>
          <w:sz w:val="28"/>
          <w:szCs w:val="28"/>
        </w:rPr>
        <w:t xml:space="preserve">(людина, вигаданий реальний чи казковий персонаж, тварина тощо). Гість може повідомити чи нагадати тему, оголосити завдання. </w:t>
      </w:r>
    </w:p>
    <w:p w:rsidR="00CD7625" w:rsidRPr="00B046A6" w:rsidRDefault="00CD7625" w:rsidP="00CD7625">
      <w:pPr>
        <w:pStyle w:val="a4"/>
        <w:spacing w:line="360" w:lineRule="auto"/>
        <w:ind w:firstLine="567"/>
        <w:jc w:val="both"/>
        <w:rPr>
          <w:sz w:val="28"/>
          <w:szCs w:val="28"/>
        </w:rPr>
      </w:pPr>
      <w:r w:rsidRPr="00B046A6">
        <w:rPr>
          <w:sz w:val="28"/>
          <w:szCs w:val="28"/>
        </w:rPr>
        <w:t xml:space="preserve">Слухання </w:t>
      </w:r>
      <w:r>
        <w:rPr>
          <w:sz w:val="28"/>
          <w:szCs w:val="28"/>
        </w:rPr>
        <w:t xml:space="preserve">хорової </w:t>
      </w:r>
      <w:r w:rsidRPr="00B046A6">
        <w:rPr>
          <w:sz w:val="28"/>
          <w:szCs w:val="28"/>
        </w:rPr>
        <w:t xml:space="preserve">музики (сприймання </w:t>
      </w:r>
      <w:r>
        <w:rPr>
          <w:sz w:val="28"/>
          <w:szCs w:val="28"/>
        </w:rPr>
        <w:t xml:space="preserve">хорової </w:t>
      </w:r>
      <w:r w:rsidRPr="00B046A6">
        <w:rPr>
          <w:sz w:val="28"/>
          <w:szCs w:val="28"/>
        </w:rPr>
        <w:t>музики)</w:t>
      </w:r>
      <w:r>
        <w:rPr>
          <w:sz w:val="28"/>
          <w:szCs w:val="28"/>
        </w:rPr>
        <w:t xml:space="preserve"> – </w:t>
      </w:r>
      <w:r w:rsidRPr="00B046A6">
        <w:rPr>
          <w:sz w:val="28"/>
          <w:szCs w:val="28"/>
        </w:rPr>
        <w:t xml:space="preserve">один з головних видів діяльності на уроці музичного мистецтва </w:t>
      </w:r>
      <w:r>
        <w:rPr>
          <w:sz w:val="28"/>
          <w:szCs w:val="28"/>
        </w:rPr>
        <w:t xml:space="preserve">на тему «Жанри хорової музики» </w:t>
      </w:r>
      <w:r w:rsidRPr="00B046A6">
        <w:rPr>
          <w:sz w:val="28"/>
          <w:szCs w:val="28"/>
        </w:rPr>
        <w:t xml:space="preserve">у загальноосвітній школі; він збагачує учнів новими музичними </w:t>
      </w:r>
      <w:r w:rsidRPr="00B046A6">
        <w:rPr>
          <w:sz w:val="28"/>
          <w:szCs w:val="28"/>
        </w:rPr>
        <w:lastRenderedPageBreak/>
        <w:t xml:space="preserve">враженнями, робить урок більш змістовним та цікавим. Цей компонент уроку музики потребує підготовчої роботи. Сюди входить обдумування й складання питань, які пропонують учням, визначення логіки включення її у драматургію уроку, методів активізації уваги, мислення учнів. У більшості випадків виділяють наступні етапи опрацювання </w:t>
      </w:r>
      <w:r>
        <w:rPr>
          <w:sz w:val="28"/>
          <w:szCs w:val="28"/>
        </w:rPr>
        <w:t>хорових</w:t>
      </w:r>
      <w:r w:rsidRPr="00B046A6">
        <w:rPr>
          <w:sz w:val="28"/>
          <w:szCs w:val="28"/>
        </w:rPr>
        <w:t xml:space="preserve"> </w:t>
      </w:r>
      <w:r>
        <w:rPr>
          <w:sz w:val="28"/>
          <w:szCs w:val="28"/>
        </w:rPr>
        <w:t xml:space="preserve">творів </w:t>
      </w:r>
      <w:r w:rsidRPr="00B046A6">
        <w:rPr>
          <w:sz w:val="28"/>
          <w:szCs w:val="28"/>
        </w:rPr>
        <w:t>для слухання:</w:t>
      </w:r>
    </w:p>
    <w:p w:rsidR="00CD7625" w:rsidRPr="00B046A6" w:rsidRDefault="00CD7625" w:rsidP="00CD7625">
      <w:pPr>
        <w:pStyle w:val="a4"/>
        <w:spacing w:line="360" w:lineRule="auto"/>
        <w:ind w:firstLine="567"/>
        <w:jc w:val="both"/>
        <w:rPr>
          <w:sz w:val="28"/>
          <w:szCs w:val="28"/>
        </w:rPr>
      </w:pPr>
      <w:r w:rsidRPr="00B046A6">
        <w:rPr>
          <w:sz w:val="28"/>
          <w:szCs w:val="28"/>
        </w:rPr>
        <w:t>1.</w:t>
      </w:r>
      <w:r>
        <w:rPr>
          <w:sz w:val="28"/>
          <w:szCs w:val="28"/>
        </w:rPr>
        <w:t> </w:t>
      </w:r>
      <w:r w:rsidRPr="00B046A6">
        <w:rPr>
          <w:sz w:val="28"/>
          <w:szCs w:val="28"/>
        </w:rPr>
        <w:t xml:space="preserve">Бесіда до слухання музики. Вона повинна зацікавити учнів, підготувати їх до наступного етапу </w:t>
      </w:r>
      <w:r w:rsidRPr="00B046A6">
        <w:rPr>
          <w:sz w:val="28"/>
          <w:szCs w:val="28"/>
          <w:lang w:val="ru-RU" w:eastAsia="ru-RU"/>
        </w:rPr>
        <w:t xml:space="preserve">уроку; </w:t>
      </w:r>
      <w:r w:rsidRPr="00B046A6">
        <w:rPr>
          <w:sz w:val="28"/>
          <w:szCs w:val="28"/>
        </w:rPr>
        <w:t>її можна будувати на повторенні матеріалу, близького до теми уроку, у порівнянні, зіставленні з новим матеріалом. У її основі можуть бути різноманітні відомості про композитор</w:t>
      </w:r>
      <w:r>
        <w:rPr>
          <w:sz w:val="28"/>
          <w:szCs w:val="28"/>
        </w:rPr>
        <w:t>ів, які писали хорову музику, чи виконували хорову обробку</w:t>
      </w:r>
      <w:r w:rsidRPr="00B046A6">
        <w:rPr>
          <w:sz w:val="28"/>
          <w:szCs w:val="28"/>
        </w:rPr>
        <w:t>, цікаві випадки з</w:t>
      </w:r>
      <w:r>
        <w:rPr>
          <w:sz w:val="28"/>
          <w:szCs w:val="28"/>
        </w:rPr>
        <w:t xml:space="preserve"> його життя чи життя виконавців,</w:t>
      </w:r>
      <w:r w:rsidRPr="00B046A6">
        <w:rPr>
          <w:sz w:val="28"/>
          <w:szCs w:val="28"/>
        </w:rPr>
        <w:t xml:space="preserve"> історія створення </w:t>
      </w:r>
      <w:r>
        <w:rPr>
          <w:sz w:val="28"/>
          <w:szCs w:val="28"/>
        </w:rPr>
        <w:t xml:space="preserve">хорового </w:t>
      </w:r>
      <w:r w:rsidRPr="00B046A6">
        <w:rPr>
          <w:sz w:val="28"/>
          <w:szCs w:val="28"/>
        </w:rPr>
        <w:t xml:space="preserve">твору чи з'ясування атмосфери, у якій опрацьовувався </w:t>
      </w:r>
      <w:r>
        <w:rPr>
          <w:sz w:val="28"/>
          <w:szCs w:val="28"/>
        </w:rPr>
        <w:t xml:space="preserve">хоровий </w:t>
      </w:r>
      <w:r w:rsidRPr="00B046A6">
        <w:rPr>
          <w:sz w:val="28"/>
          <w:szCs w:val="28"/>
        </w:rPr>
        <w:t>твір; ідея, проблематика твору; інтереси, захоплення учнів, вчителя, видатних людей.</w:t>
      </w:r>
    </w:p>
    <w:p w:rsidR="00CD7625" w:rsidRPr="00B046A6" w:rsidRDefault="00CD7625" w:rsidP="00CD7625">
      <w:pPr>
        <w:pStyle w:val="a4"/>
        <w:spacing w:line="360" w:lineRule="auto"/>
        <w:ind w:firstLine="567"/>
        <w:jc w:val="both"/>
        <w:rPr>
          <w:sz w:val="28"/>
          <w:szCs w:val="28"/>
        </w:rPr>
      </w:pPr>
      <w:r w:rsidRPr="00B046A6">
        <w:rPr>
          <w:sz w:val="28"/>
          <w:szCs w:val="28"/>
        </w:rPr>
        <w:t>Почина</w:t>
      </w:r>
      <w:r>
        <w:rPr>
          <w:sz w:val="28"/>
          <w:szCs w:val="28"/>
        </w:rPr>
        <w:t>ють</w:t>
      </w:r>
      <w:r w:rsidRPr="00B046A6">
        <w:rPr>
          <w:sz w:val="28"/>
          <w:szCs w:val="28"/>
        </w:rPr>
        <w:t xml:space="preserve"> роботу з бесіди </w:t>
      </w:r>
      <w:r w:rsidRPr="00B046A6">
        <w:rPr>
          <w:sz w:val="28"/>
          <w:szCs w:val="28"/>
          <w:lang w:val="ru-RU" w:eastAsia="ru-RU"/>
        </w:rPr>
        <w:t xml:space="preserve">про </w:t>
      </w:r>
      <w:r w:rsidRPr="00B046A6">
        <w:rPr>
          <w:sz w:val="28"/>
          <w:szCs w:val="28"/>
        </w:rPr>
        <w:t>образ, його втілення в творах різних мистецтв, різних епох чи зосереджуємося на одній його художній деталі. Аналізу</w:t>
      </w:r>
      <w:r>
        <w:rPr>
          <w:sz w:val="28"/>
          <w:szCs w:val="28"/>
        </w:rPr>
        <w:t>ють</w:t>
      </w:r>
      <w:r w:rsidRPr="00B046A6">
        <w:rPr>
          <w:sz w:val="28"/>
          <w:szCs w:val="28"/>
        </w:rPr>
        <w:t xml:space="preserve"> засоби музичної виразності</w:t>
      </w:r>
      <w:r>
        <w:rPr>
          <w:sz w:val="28"/>
          <w:szCs w:val="28"/>
        </w:rPr>
        <w:t xml:space="preserve"> творів хорової музики</w:t>
      </w:r>
      <w:r w:rsidRPr="00B046A6">
        <w:rPr>
          <w:sz w:val="28"/>
          <w:szCs w:val="28"/>
        </w:rPr>
        <w:t xml:space="preserve">; музичну форму; музичну драматургію; музичний інструмент; ансамбль; оркестр; роботу </w:t>
      </w:r>
      <w:r>
        <w:rPr>
          <w:sz w:val="28"/>
          <w:szCs w:val="28"/>
        </w:rPr>
        <w:t>хору</w:t>
      </w:r>
      <w:r w:rsidRPr="00B046A6">
        <w:rPr>
          <w:sz w:val="28"/>
          <w:szCs w:val="28"/>
        </w:rPr>
        <w:t>, особливу майстерність</w:t>
      </w:r>
      <w:r>
        <w:rPr>
          <w:sz w:val="28"/>
          <w:szCs w:val="28"/>
        </w:rPr>
        <w:t xml:space="preserve"> виконавців</w:t>
      </w:r>
      <w:r w:rsidRPr="00B046A6">
        <w:rPr>
          <w:sz w:val="28"/>
          <w:szCs w:val="28"/>
        </w:rPr>
        <w:t xml:space="preserve">; художній напрямок, стиль, історичну епоху, важливі історичні періоди. </w:t>
      </w:r>
      <w:r>
        <w:rPr>
          <w:sz w:val="28"/>
          <w:szCs w:val="28"/>
        </w:rPr>
        <w:t>Вчитель н</w:t>
      </w:r>
      <w:r w:rsidRPr="00B046A6">
        <w:rPr>
          <w:sz w:val="28"/>
          <w:szCs w:val="28"/>
        </w:rPr>
        <w:t>агадує</w:t>
      </w:r>
      <w:r>
        <w:rPr>
          <w:sz w:val="28"/>
          <w:szCs w:val="28"/>
        </w:rPr>
        <w:t xml:space="preserve"> </w:t>
      </w:r>
      <w:r w:rsidRPr="00B046A6">
        <w:rPr>
          <w:sz w:val="28"/>
          <w:szCs w:val="28"/>
        </w:rPr>
        <w:t xml:space="preserve">твір </w:t>
      </w:r>
      <w:r>
        <w:rPr>
          <w:sz w:val="28"/>
          <w:szCs w:val="28"/>
        </w:rPr>
        <w:t xml:space="preserve">хорової музики </w:t>
      </w:r>
      <w:r w:rsidRPr="00B046A6">
        <w:rPr>
          <w:sz w:val="28"/>
          <w:szCs w:val="28"/>
        </w:rPr>
        <w:t>у зв'язку з передачами радіо, телебачення.</w:t>
      </w:r>
    </w:p>
    <w:p w:rsidR="00CD7625" w:rsidRPr="00B046A6" w:rsidRDefault="00CD7625" w:rsidP="00CD7625">
      <w:pPr>
        <w:pStyle w:val="a4"/>
        <w:spacing w:line="360" w:lineRule="auto"/>
        <w:ind w:firstLine="567"/>
        <w:jc w:val="both"/>
        <w:rPr>
          <w:sz w:val="28"/>
          <w:szCs w:val="28"/>
        </w:rPr>
      </w:pPr>
      <w:r w:rsidRPr="00B046A6">
        <w:rPr>
          <w:sz w:val="28"/>
          <w:szCs w:val="28"/>
        </w:rPr>
        <w:t>2.</w:t>
      </w:r>
      <w:r>
        <w:rPr>
          <w:sz w:val="28"/>
          <w:szCs w:val="28"/>
        </w:rPr>
        <w:t> </w:t>
      </w:r>
      <w:r w:rsidRPr="00B046A6">
        <w:rPr>
          <w:sz w:val="28"/>
          <w:szCs w:val="28"/>
        </w:rPr>
        <w:t>Постановка питань. Перед слуханням</w:t>
      </w:r>
      <w:r>
        <w:rPr>
          <w:sz w:val="28"/>
          <w:szCs w:val="28"/>
        </w:rPr>
        <w:t xml:space="preserve"> хорової</w:t>
      </w:r>
      <w:r w:rsidRPr="00B046A6">
        <w:rPr>
          <w:sz w:val="28"/>
          <w:szCs w:val="28"/>
        </w:rPr>
        <w:t xml:space="preserve"> музики важливо активізувати мислення учнів через постановку завдань до прослуховування. Питання, завдання мають бути чітко сформульовані й спиратися на попередні знання учнів, відповідати темі й завданням уроку. Важливо, щоб учитель шляхом вміло добраних, цікаво поставлених питань підвів учнів до самостійного розуміння змісту </w:t>
      </w:r>
      <w:r>
        <w:rPr>
          <w:sz w:val="28"/>
          <w:szCs w:val="28"/>
        </w:rPr>
        <w:t xml:space="preserve">хорового </w:t>
      </w:r>
      <w:r w:rsidRPr="00B046A6">
        <w:rPr>
          <w:sz w:val="28"/>
          <w:szCs w:val="28"/>
        </w:rPr>
        <w:t>твору, до характеристики музичних образів і засобів музичної виразності, до розуміння основних тем програми.</w:t>
      </w:r>
    </w:p>
    <w:p w:rsidR="00CD7625" w:rsidRPr="00B046A6" w:rsidRDefault="00CD7625" w:rsidP="00CD7625">
      <w:pPr>
        <w:pStyle w:val="a4"/>
        <w:spacing w:line="360" w:lineRule="auto"/>
        <w:ind w:firstLine="567"/>
        <w:jc w:val="both"/>
        <w:rPr>
          <w:sz w:val="28"/>
          <w:szCs w:val="28"/>
        </w:rPr>
      </w:pPr>
      <w:r w:rsidRPr="00B046A6">
        <w:rPr>
          <w:sz w:val="28"/>
          <w:szCs w:val="28"/>
        </w:rPr>
        <w:t>3.</w:t>
      </w:r>
      <w:r>
        <w:rPr>
          <w:sz w:val="28"/>
          <w:szCs w:val="28"/>
        </w:rPr>
        <w:t> </w:t>
      </w:r>
      <w:r w:rsidRPr="00B046A6">
        <w:rPr>
          <w:sz w:val="28"/>
          <w:szCs w:val="28"/>
        </w:rPr>
        <w:t>Прослуховування твору</w:t>
      </w:r>
      <w:r>
        <w:rPr>
          <w:sz w:val="28"/>
          <w:szCs w:val="28"/>
        </w:rPr>
        <w:t xml:space="preserve"> хорової музики</w:t>
      </w:r>
      <w:r w:rsidRPr="00B046A6">
        <w:rPr>
          <w:sz w:val="28"/>
          <w:szCs w:val="28"/>
        </w:rPr>
        <w:t>.</w:t>
      </w:r>
    </w:p>
    <w:p w:rsidR="00CD7625" w:rsidRPr="00B046A6" w:rsidRDefault="00CD7625" w:rsidP="00CD7625">
      <w:pPr>
        <w:pStyle w:val="a4"/>
        <w:spacing w:line="360" w:lineRule="auto"/>
        <w:ind w:firstLine="567"/>
        <w:jc w:val="both"/>
        <w:rPr>
          <w:sz w:val="28"/>
          <w:szCs w:val="28"/>
        </w:rPr>
      </w:pPr>
      <w:r w:rsidRPr="00B046A6">
        <w:rPr>
          <w:sz w:val="28"/>
          <w:szCs w:val="28"/>
        </w:rPr>
        <w:t>4.</w:t>
      </w:r>
      <w:r>
        <w:rPr>
          <w:sz w:val="28"/>
          <w:szCs w:val="28"/>
        </w:rPr>
        <w:t> </w:t>
      </w:r>
      <w:r w:rsidRPr="00B046A6">
        <w:rPr>
          <w:sz w:val="28"/>
          <w:szCs w:val="28"/>
        </w:rPr>
        <w:t>Відповіді на поставлені питання, перевірка завдань.</w:t>
      </w:r>
    </w:p>
    <w:p w:rsidR="00CD7625" w:rsidRPr="00B046A6" w:rsidRDefault="00CD7625" w:rsidP="00CD7625">
      <w:pPr>
        <w:pStyle w:val="a4"/>
        <w:spacing w:line="360" w:lineRule="auto"/>
        <w:ind w:firstLine="567"/>
        <w:jc w:val="both"/>
        <w:rPr>
          <w:sz w:val="28"/>
          <w:szCs w:val="28"/>
        </w:rPr>
      </w:pPr>
      <w:r w:rsidRPr="00B046A6">
        <w:rPr>
          <w:sz w:val="28"/>
          <w:szCs w:val="28"/>
        </w:rPr>
        <w:lastRenderedPageBreak/>
        <w:t>5.</w:t>
      </w:r>
      <w:r>
        <w:rPr>
          <w:sz w:val="28"/>
          <w:szCs w:val="28"/>
        </w:rPr>
        <w:t> </w:t>
      </w:r>
      <w:r w:rsidRPr="00B046A6">
        <w:rPr>
          <w:sz w:val="28"/>
          <w:szCs w:val="28"/>
        </w:rPr>
        <w:t>Бесіда для більш детального аналізу музичного твору, поглиблення знань.</w:t>
      </w:r>
    </w:p>
    <w:p w:rsidR="00CD7625" w:rsidRPr="00B046A6" w:rsidRDefault="00CD7625" w:rsidP="00CD7625">
      <w:pPr>
        <w:pStyle w:val="a4"/>
        <w:spacing w:line="360" w:lineRule="auto"/>
        <w:ind w:firstLine="567"/>
        <w:jc w:val="both"/>
        <w:rPr>
          <w:sz w:val="28"/>
          <w:szCs w:val="28"/>
        </w:rPr>
      </w:pPr>
      <w:r w:rsidRPr="00B046A6">
        <w:rPr>
          <w:sz w:val="28"/>
          <w:szCs w:val="28"/>
        </w:rPr>
        <w:t>6.</w:t>
      </w:r>
      <w:r>
        <w:rPr>
          <w:sz w:val="28"/>
          <w:szCs w:val="28"/>
        </w:rPr>
        <w:t> </w:t>
      </w:r>
      <w:r w:rsidRPr="00B046A6">
        <w:rPr>
          <w:sz w:val="28"/>
          <w:szCs w:val="28"/>
        </w:rPr>
        <w:t>Повторне слухання, під час якого став</w:t>
      </w:r>
      <w:r>
        <w:rPr>
          <w:sz w:val="28"/>
          <w:szCs w:val="28"/>
        </w:rPr>
        <w:t>лять</w:t>
      </w:r>
      <w:r w:rsidRPr="00B046A6">
        <w:rPr>
          <w:sz w:val="28"/>
          <w:szCs w:val="28"/>
        </w:rPr>
        <w:t xml:space="preserve"> учням питання, які б скеровували їх увагу на конкретні деталі </w:t>
      </w:r>
      <w:r>
        <w:rPr>
          <w:sz w:val="28"/>
          <w:szCs w:val="28"/>
        </w:rPr>
        <w:t xml:space="preserve">хорового </w:t>
      </w:r>
      <w:r w:rsidRPr="00B046A6">
        <w:rPr>
          <w:sz w:val="28"/>
          <w:szCs w:val="28"/>
        </w:rPr>
        <w:t>твору: пропону</w:t>
      </w:r>
      <w:r>
        <w:rPr>
          <w:sz w:val="28"/>
          <w:szCs w:val="28"/>
        </w:rPr>
        <w:t>ють</w:t>
      </w:r>
      <w:r w:rsidRPr="00B046A6">
        <w:rPr>
          <w:sz w:val="28"/>
          <w:szCs w:val="28"/>
        </w:rPr>
        <w:t xml:space="preserve"> простежити зміну мелодії або акомпанементу в</w:t>
      </w:r>
      <w:r>
        <w:rPr>
          <w:sz w:val="28"/>
          <w:szCs w:val="28"/>
        </w:rPr>
        <w:t xml:space="preserve"> </w:t>
      </w:r>
      <w:proofErr w:type="spellStart"/>
      <w:r w:rsidRPr="00B046A6">
        <w:rPr>
          <w:sz w:val="28"/>
          <w:szCs w:val="28"/>
        </w:rPr>
        <w:t>куплетно</w:t>
      </w:r>
      <w:proofErr w:type="spellEnd"/>
      <w:r w:rsidRPr="00B046A6">
        <w:rPr>
          <w:sz w:val="28"/>
          <w:szCs w:val="28"/>
        </w:rPr>
        <w:t>-варіаційній формі, зміну в</w:t>
      </w:r>
      <w:r>
        <w:rPr>
          <w:sz w:val="28"/>
          <w:szCs w:val="28"/>
        </w:rPr>
        <w:t xml:space="preserve"> </w:t>
      </w:r>
      <w:r w:rsidRPr="00B046A6">
        <w:rPr>
          <w:sz w:val="28"/>
          <w:szCs w:val="28"/>
        </w:rPr>
        <w:t xml:space="preserve">куплетній формі засобів виразності </w:t>
      </w:r>
      <w:r>
        <w:rPr>
          <w:sz w:val="28"/>
          <w:szCs w:val="28"/>
        </w:rPr>
        <w:t xml:space="preserve">хорової </w:t>
      </w:r>
      <w:r w:rsidRPr="00B046A6">
        <w:rPr>
          <w:sz w:val="28"/>
          <w:szCs w:val="28"/>
        </w:rPr>
        <w:t>музики в</w:t>
      </w:r>
      <w:r>
        <w:rPr>
          <w:sz w:val="28"/>
          <w:szCs w:val="28"/>
        </w:rPr>
        <w:t xml:space="preserve"> </w:t>
      </w:r>
      <w:r w:rsidRPr="00B046A6">
        <w:rPr>
          <w:sz w:val="28"/>
          <w:szCs w:val="28"/>
        </w:rPr>
        <w:t>залежності від змісту тощо.</w:t>
      </w:r>
    </w:p>
    <w:p w:rsidR="00CD7625" w:rsidRPr="00B046A6" w:rsidRDefault="00CD7625" w:rsidP="00CD7625">
      <w:pPr>
        <w:pStyle w:val="a4"/>
        <w:spacing w:line="360" w:lineRule="auto"/>
        <w:ind w:firstLine="567"/>
        <w:jc w:val="both"/>
        <w:rPr>
          <w:sz w:val="28"/>
          <w:szCs w:val="28"/>
        </w:rPr>
      </w:pPr>
      <w:r w:rsidRPr="00B046A6">
        <w:rPr>
          <w:sz w:val="28"/>
          <w:szCs w:val="28"/>
        </w:rPr>
        <w:t xml:space="preserve">У процесі </w:t>
      </w:r>
      <w:proofErr w:type="spellStart"/>
      <w:r w:rsidRPr="00B046A6">
        <w:rPr>
          <w:sz w:val="28"/>
          <w:szCs w:val="28"/>
        </w:rPr>
        <w:t>розспівування</w:t>
      </w:r>
      <w:proofErr w:type="spellEnd"/>
      <w:r w:rsidRPr="00B046A6">
        <w:rPr>
          <w:sz w:val="28"/>
          <w:szCs w:val="28"/>
        </w:rPr>
        <w:t xml:space="preserve"> застосову</w:t>
      </w:r>
      <w:r>
        <w:rPr>
          <w:sz w:val="28"/>
          <w:szCs w:val="28"/>
        </w:rPr>
        <w:t>ються</w:t>
      </w:r>
      <w:r w:rsidRPr="00B046A6">
        <w:rPr>
          <w:sz w:val="28"/>
          <w:szCs w:val="28"/>
        </w:rPr>
        <w:t xml:space="preserve"> різноманітні вправи для розвитку вокально-хорових навичок, в тому числі й навичок багатоголосного співу (вокально-хорові вправи); вправи на основі мелодії пісень, для сольфеджування, за відносною системою сольмізації, </w:t>
      </w:r>
      <w:proofErr w:type="spellStart"/>
      <w:r w:rsidRPr="00B046A6">
        <w:rPr>
          <w:sz w:val="28"/>
          <w:szCs w:val="28"/>
        </w:rPr>
        <w:t>фонопедичні</w:t>
      </w:r>
      <w:proofErr w:type="spellEnd"/>
      <w:r w:rsidRPr="00B046A6">
        <w:rPr>
          <w:sz w:val="28"/>
          <w:szCs w:val="28"/>
        </w:rPr>
        <w:t xml:space="preserve"> вправи.</w:t>
      </w:r>
    </w:p>
    <w:p w:rsidR="00CD7625" w:rsidRPr="00B046A6" w:rsidRDefault="00CD7625" w:rsidP="00CD7625">
      <w:pPr>
        <w:pStyle w:val="a4"/>
        <w:spacing w:line="360" w:lineRule="auto"/>
        <w:ind w:firstLine="567"/>
        <w:jc w:val="both"/>
        <w:rPr>
          <w:sz w:val="28"/>
          <w:szCs w:val="28"/>
        </w:rPr>
      </w:pPr>
      <w:r w:rsidRPr="00B046A6">
        <w:rPr>
          <w:sz w:val="28"/>
          <w:szCs w:val="28"/>
        </w:rPr>
        <w:t>Розучування пісні</w:t>
      </w:r>
      <w:r>
        <w:rPr>
          <w:sz w:val="28"/>
          <w:szCs w:val="28"/>
        </w:rPr>
        <w:t xml:space="preserve"> – </w:t>
      </w:r>
      <w:r w:rsidRPr="00B046A6">
        <w:rPr>
          <w:sz w:val="28"/>
          <w:szCs w:val="28"/>
        </w:rPr>
        <w:t>це важливий етап уроку, бо хоровий спів є головним видом масової музичної діяльності, один з найулюбленіших видів виконавської творчості учнів.</w:t>
      </w:r>
    </w:p>
    <w:p w:rsidR="00CD7625" w:rsidRPr="00B046A6" w:rsidRDefault="00CD7625" w:rsidP="00CD7625">
      <w:pPr>
        <w:pStyle w:val="a4"/>
        <w:spacing w:line="360" w:lineRule="auto"/>
        <w:ind w:firstLine="567"/>
        <w:jc w:val="both"/>
        <w:rPr>
          <w:sz w:val="28"/>
          <w:szCs w:val="28"/>
        </w:rPr>
      </w:pPr>
      <w:r w:rsidRPr="00B046A6">
        <w:rPr>
          <w:sz w:val="28"/>
          <w:szCs w:val="28"/>
        </w:rPr>
        <w:t xml:space="preserve">Перед </w:t>
      </w:r>
      <w:proofErr w:type="spellStart"/>
      <w:r w:rsidRPr="00B046A6">
        <w:rPr>
          <w:sz w:val="28"/>
          <w:szCs w:val="28"/>
        </w:rPr>
        <w:t>уроком</w:t>
      </w:r>
      <w:proofErr w:type="spellEnd"/>
      <w:r w:rsidRPr="00B046A6">
        <w:rPr>
          <w:sz w:val="28"/>
          <w:szCs w:val="28"/>
        </w:rPr>
        <w:t xml:space="preserve"> учителю треба з'ясувати:</w:t>
      </w:r>
    </w:p>
    <w:p w:rsidR="00CD7625" w:rsidRPr="00B046A6" w:rsidRDefault="00CD7625" w:rsidP="00CD7625">
      <w:pPr>
        <w:pStyle w:val="a4"/>
        <w:numPr>
          <w:ilvl w:val="0"/>
          <w:numId w:val="2"/>
        </w:numPr>
        <w:spacing w:line="360" w:lineRule="auto"/>
        <w:ind w:left="0" w:firstLine="284"/>
        <w:jc w:val="both"/>
        <w:rPr>
          <w:sz w:val="28"/>
          <w:szCs w:val="28"/>
        </w:rPr>
      </w:pPr>
      <w:r w:rsidRPr="00B046A6">
        <w:rPr>
          <w:sz w:val="28"/>
          <w:szCs w:val="28"/>
        </w:rPr>
        <w:t>образні, теоретичні аспекти твору (відомості про авторів, історію написання, зміст (образ) твору, засоби виразності для створення образу, розмір, темп, особливості ритмічного малюнка, ладо-гармонічний план, структуру пісні, «будову мелодії (кількість фраз, їх повторність, відмінність, напрямок руху мелодичної лінії), важкі для виховання місця);</w:t>
      </w:r>
    </w:p>
    <w:p w:rsidR="00CD7625" w:rsidRPr="00B046A6" w:rsidRDefault="00CD7625" w:rsidP="00CD7625">
      <w:pPr>
        <w:pStyle w:val="a4"/>
        <w:numPr>
          <w:ilvl w:val="0"/>
          <w:numId w:val="2"/>
        </w:numPr>
        <w:spacing w:line="360" w:lineRule="auto"/>
        <w:ind w:left="0" w:firstLine="284"/>
        <w:jc w:val="both"/>
        <w:rPr>
          <w:sz w:val="28"/>
          <w:szCs w:val="28"/>
        </w:rPr>
      </w:pPr>
      <w:r w:rsidRPr="00B046A6">
        <w:rPr>
          <w:sz w:val="28"/>
          <w:szCs w:val="28"/>
        </w:rPr>
        <w:t xml:space="preserve">методичні аспекти (співвіднесення пісні з темою уроку, освітні, розвиваючі та виховні завдання під час її опрацювання, види діяльності (окрім хорового співу) в зв'язку з вивченням пісні (теоретичне вивчення музики, музикування, рухи, слухання музики, творчі завдання), розподіл усього процесу розучування за </w:t>
      </w:r>
      <w:proofErr w:type="spellStart"/>
      <w:r w:rsidRPr="00B046A6">
        <w:rPr>
          <w:sz w:val="28"/>
          <w:szCs w:val="28"/>
        </w:rPr>
        <w:t>уроками</w:t>
      </w:r>
      <w:proofErr w:type="spellEnd"/>
      <w:r w:rsidRPr="00B046A6">
        <w:rPr>
          <w:sz w:val="28"/>
          <w:szCs w:val="28"/>
        </w:rPr>
        <w:t xml:space="preserve"> музики).</w:t>
      </w:r>
    </w:p>
    <w:p w:rsidR="00CD7625" w:rsidRPr="00B046A6" w:rsidRDefault="00CD7625" w:rsidP="00CD7625">
      <w:pPr>
        <w:pStyle w:val="a4"/>
        <w:spacing w:line="360" w:lineRule="auto"/>
        <w:ind w:firstLine="567"/>
        <w:jc w:val="both"/>
        <w:rPr>
          <w:sz w:val="28"/>
          <w:szCs w:val="28"/>
        </w:rPr>
      </w:pPr>
      <w:bookmarkStart w:id="9" w:name="bookmark2"/>
      <w:r w:rsidRPr="00B046A6">
        <w:rPr>
          <w:sz w:val="28"/>
          <w:szCs w:val="28"/>
        </w:rPr>
        <w:t>Розучування пісні триває протягом трьох уроків.</w:t>
      </w:r>
      <w:bookmarkEnd w:id="9"/>
    </w:p>
    <w:p w:rsidR="00CD7625" w:rsidRPr="00B046A6" w:rsidRDefault="00CD7625" w:rsidP="00CD7625">
      <w:pPr>
        <w:pStyle w:val="a4"/>
        <w:spacing w:line="360" w:lineRule="auto"/>
        <w:ind w:firstLine="567"/>
        <w:jc w:val="both"/>
        <w:rPr>
          <w:sz w:val="28"/>
          <w:szCs w:val="28"/>
        </w:rPr>
      </w:pPr>
      <w:bookmarkStart w:id="10" w:name="bookmark3"/>
      <w:r w:rsidRPr="00B046A6">
        <w:rPr>
          <w:sz w:val="28"/>
          <w:szCs w:val="28"/>
        </w:rPr>
        <w:t>На першому уроці виділяють наступні етапи.</w:t>
      </w:r>
      <w:bookmarkEnd w:id="10"/>
    </w:p>
    <w:p w:rsidR="00CD7625" w:rsidRPr="00B046A6" w:rsidRDefault="00CD7625" w:rsidP="00CD7625">
      <w:pPr>
        <w:pStyle w:val="a4"/>
        <w:spacing w:line="360" w:lineRule="auto"/>
        <w:ind w:firstLine="567"/>
        <w:jc w:val="both"/>
        <w:rPr>
          <w:sz w:val="28"/>
          <w:szCs w:val="28"/>
        </w:rPr>
      </w:pPr>
      <w:r w:rsidRPr="00B046A6">
        <w:rPr>
          <w:sz w:val="28"/>
          <w:szCs w:val="28"/>
        </w:rPr>
        <w:t>1.</w:t>
      </w:r>
      <w:r>
        <w:rPr>
          <w:sz w:val="28"/>
          <w:szCs w:val="28"/>
        </w:rPr>
        <w:t> </w:t>
      </w:r>
      <w:r w:rsidRPr="00B046A6">
        <w:rPr>
          <w:sz w:val="28"/>
          <w:szCs w:val="28"/>
        </w:rPr>
        <w:t xml:space="preserve">Бесіда за темою уроку, питання до показу пісні. Показ пісні, відповіді на поставлені питання. </w:t>
      </w:r>
      <w:r>
        <w:rPr>
          <w:sz w:val="28"/>
          <w:szCs w:val="28"/>
        </w:rPr>
        <w:t>В</w:t>
      </w:r>
      <w:r w:rsidRPr="00B046A6">
        <w:rPr>
          <w:sz w:val="28"/>
          <w:szCs w:val="28"/>
        </w:rPr>
        <w:t xml:space="preserve">ажливе значення має вступна бесіда до пісні, яка </w:t>
      </w:r>
      <w:r w:rsidRPr="00B046A6">
        <w:rPr>
          <w:sz w:val="28"/>
          <w:szCs w:val="28"/>
        </w:rPr>
        <w:lastRenderedPageBreak/>
        <w:t xml:space="preserve">повинна не лише зацікавити учнів, а й поповнювати їх знання </w:t>
      </w:r>
      <w:r w:rsidRPr="00B046A6">
        <w:rPr>
          <w:sz w:val="28"/>
          <w:szCs w:val="28"/>
          <w:lang w:val="ru-RU" w:eastAsia="ru-RU"/>
        </w:rPr>
        <w:t xml:space="preserve">про </w:t>
      </w:r>
      <w:r w:rsidRPr="00B046A6">
        <w:rPr>
          <w:sz w:val="28"/>
          <w:szCs w:val="28"/>
        </w:rPr>
        <w:t>музичний світ.</w:t>
      </w:r>
    </w:p>
    <w:p w:rsidR="00CD7625" w:rsidRPr="00B046A6" w:rsidRDefault="00CD7625" w:rsidP="00CD7625">
      <w:pPr>
        <w:pStyle w:val="a4"/>
        <w:spacing w:line="360" w:lineRule="auto"/>
        <w:ind w:firstLine="567"/>
        <w:jc w:val="both"/>
        <w:rPr>
          <w:sz w:val="28"/>
          <w:szCs w:val="28"/>
        </w:rPr>
      </w:pPr>
      <w:r w:rsidRPr="00B046A6">
        <w:rPr>
          <w:sz w:val="28"/>
          <w:szCs w:val="28"/>
        </w:rPr>
        <w:t>2.</w:t>
      </w:r>
      <w:r>
        <w:rPr>
          <w:sz w:val="28"/>
          <w:szCs w:val="28"/>
        </w:rPr>
        <w:t> </w:t>
      </w:r>
      <w:r w:rsidRPr="00B046A6">
        <w:rPr>
          <w:sz w:val="28"/>
          <w:szCs w:val="28"/>
        </w:rPr>
        <w:t xml:space="preserve">Робота над текстом (роздати картки з текстом, повісити плакат, відкрити зошити-посібники), пояснення незрозумілих слів, ритмізація тексту першого куплету. Ефективним є прийом промовляння тексту тихо чи пошепки, але обов'язково в ритмі пісні (тоді всі дикційні недоліки виявляються чіткіше). Досконала вимова слів у ритмі полегшує вивчення мелодії й дає змогу пізніше зосередитись на художньому виконанні пісні. Навчання дітей чітко й легко вимовляти текст у швидкому темпі досягається шляхом виділення головного, центрального наголосу у фразі. Важливо робити ці спроби з різними динамічними відтінками, починаючи від </w:t>
      </w:r>
      <w:proofErr w:type="spellStart"/>
      <w:r w:rsidRPr="00B046A6">
        <w:rPr>
          <w:sz w:val="28"/>
          <w:szCs w:val="28"/>
        </w:rPr>
        <w:t>рр</w:t>
      </w:r>
      <w:proofErr w:type="spellEnd"/>
      <w:r w:rsidRPr="00B046A6">
        <w:rPr>
          <w:sz w:val="28"/>
          <w:szCs w:val="28"/>
        </w:rPr>
        <w:t xml:space="preserve"> і доводячи до </w:t>
      </w:r>
      <w:r w:rsidRPr="00B046A6">
        <w:rPr>
          <w:sz w:val="28"/>
          <w:szCs w:val="28"/>
          <w:lang w:val="en-US" w:eastAsia="en-US"/>
        </w:rPr>
        <w:t>f</w:t>
      </w:r>
    </w:p>
    <w:p w:rsidR="00CD7625" w:rsidRPr="00B046A6" w:rsidRDefault="00CD7625" w:rsidP="00CD7625">
      <w:pPr>
        <w:pStyle w:val="a4"/>
        <w:spacing w:line="360" w:lineRule="auto"/>
        <w:ind w:firstLine="567"/>
        <w:jc w:val="both"/>
        <w:rPr>
          <w:sz w:val="28"/>
          <w:szCs w:val="28"/>
        </w:rPr>
      </w:pPr>
      <w:r w:rsidRPr="00B046A6">
        <w:rPr>
          <w:sz w:val="28"/>
          <w:szCs w:val="28"/>
        </w:rPr>
        <w:t>3.</w:t>
      </w:r>
      <w:r>
        <w:rPr>
          <w:sz w:val="28"/>
          <w:szCs w:val="28"/>
        </w:rPr>
        <w:t> </w:t>
      </w:r>
      <w:proofErr w:type="spellStart"/>
      <w:r w:rsidRPr="00B046A6">
        <w:rPr>
          <w:sz w:val="28"/>
          <w:szCs w:val="28"/>
        </w:rPr>
        <w:t>Розспівування</w:t>
      </w:r>
      <w:proofErr w:type="spellEnd"/>
      <w:r w:rsidRPr="00B046A6">
        <w:rPr>
          <w:sz w:val="28"/>
          <w:szCs w:val="28"/>
        </w:rPr>
        <w:t>.</w:t>
      </w:r>
    </w:p>
    <w:p w:rsidR="00CD7625" w:rsidRPr="00B046A6" w:rsidRDefault="00CD7625" w:rsidP="00CD7625">
      <w:pPr>
        <w:pStyle w:val="a4"/>
        <w:spacing w:line="360" w:lineRule="auto"/>
        <w:ind w:firstLine="567"/>
        <w:jc w:val="both"/>
        <w:rPr>
          <w:sz w:val="28"/>
          <w:szCs w:val="28"/>
        </w:rPr>
      </w:pPr>
      <w:r w:rsidRPr="00B046A6">
        <w:rPr>
          <w:sz w:val="28"/>
          <w:szCs w:val="28"/>
        </w:rPr>
        <w:t>4.</w:t>
      </w:r>
      <w:r>
        <w:rPr>
          <w:sz w:val="28"/>
          <w:szCs w:val="28"/>
        </w:rPr>
        <w:t> </w:t>
      </w:r>
      <w:r w:rsidRPr="00B046A6">
        <w:rPr>
          <w:sz w:val="28"/>
          <w:szCs w:val="28"/>
        </w:rPr>
        <w:t>Розучування мелодії пісні (обрати варіант розучування: на слух, за допомогою графічного запису, з нот (нотний запис — виконання —запис нот):</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w:t>
      </w:r>
      <w:r w:rsidRPr="00B046A6">
        <w:rPr>
          <w:sz w:val="28"/>
          <w:szCs w:val="28"/>
        </w:rPr>
        <w:t>визначення структури мелодії (кількість фраз, подібність , відмінність);</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w:t>
      </w:r>
      <w:r w:rsidRPr="00B046A6">
        <w:rPr>
          <w:sz w:val="28"/>
          <w:szCs w:val="28"/>
        </w:rPr>
        <w:t>визначення руху мелодії кожної фрази (представити графічно, в рухах);</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w:t>
      </w:r>
      <w:r w:rsidRPr="00B046A6">
        <w:rPr>
          <w:sz w:val="28"/>
          <w:szCs w:val="28"/>
        </w:rPr>
        <w:t>показ учителем фрази, відтворення солістом, групою учнів, усім класом;</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xml:space="preserve"> </w:t>
      </w:r>
      <w:r w:rsidRPr="00B046A6">
        <w:rPr>
          <w:sz w:val="28"/>
          <w:szCs w:val="28"/>
        </w:rPr>
        <w:t>фразування, нюанси кожної фрази;</w:t>
      </w:r>
    </w:p>
    <w:p w:rsidR="00CD7625" w:rsidRPr="00B046A6" w:rsidRDefault="00CD7625" w:rsidP="00CD7625">
      <w:pPr>
        <w:pStyle w:val="a4"/>
        <w:spacing w:line="360" w:lineRule="auto"/>
        <w:ind w:firstLine="567"/>
        <w:jc w:val="both"/>
        <w:rPr>
          <w:sz w:val="28"/>
          <w:szCs w:val="28"/>
        </w:rPr>
      </w:pPr>
      <w:r w:rsidRPr="00B046A6">
        <w:rPr>
          <w:sz w:val="28"/>
          <w:szCs w:val="28"/>
        </w:rPr>
        <w:t>- об'єднання фраз у куплет, приспів.</w:t>
      </w:r>
    </w:p>
    <w:p w:rsidR="00CD7625" w:rsidRPr="00B046A6" w:rsidRDefault="00CD7625" w:rsidP="00CD7625">
      <w:pPr>
        <w:pStyle w:val="a4"/>
        <w:spacing w:line="360" w:lineRule="auto"/>
        <w:ind w:firstLine="567"/>
        <w:jc w:val="both"/>
        <w:rPr>
          <w:sz w:val="28"/>
          <w:szCs w:val="28"/>
        </w:rPr>
      </w:pPr>
      <w:r w:rsidRPr="00B046A6">
        <w:rPr>
          <w:sz w:val="28"/>
          <w:szCs w:val="28"/>
        </w:rPr>
        <w:t xml:space="preserve">Розучуючи мелодію методом «на слух», учителі музики часто використовують гру «Луна» з диференціацією завдань, яка може виглядати так: учитель співає коротку фразу (2-4 такти) зі словами, учні повторюють її, імітуючи луну, яка може бути «звичайною» і «розумною». «Звичайна» луна повторює фразу точно так, як вона була виконана, тобто зі словами (розвиток музичної пам'яті для слабкіших учнів). «Розумну» луну учні зображують за вказівкою вчителя, співаючи фразу із </w:t>
      </w:r>
      <w:r w:rsidRPr="00B046A6">
        <w:rPr>
          <w:sz w:val="28"/>
          <w:szCs w:val="28"/>
          <w:lang w:eastAsia="ru-RU"/>
        </w:rPr>
        <w:t xml:space="preserve">складами </w:t>
      </w:r>
      <w:r w:rsidRPr="00B046A6">
        <w:rPr>
          <w:sz w:val="28"/>
          <w:szCs w:val="28"/>
        </w:rPr>
        <w:t>ритму (розвиток свідомого сприйняття ритму для середніх учнів) або з назвами нот, ступенів (розвиток свідомого сприйняття ладових співвідношень звуків мелодій).</w:t>
      </w:r>
    </w:p>
    <w:p w:rsidR="00CD7625" w:rsidRPr="00B046A6" w:rsidRDefault="00CD7625" w:rsidP="00CD7625">
      <w:pPr>
        <w:pStyle w:val="a4"/>
        <w:spacing w:line="360" w:lineRule="auto"/>
        <w:ind w:firstLine="567"/>
        <w:jc w:val="both"/>
        <w:rPr>
          <w:sz w:val="28"/>
          <w:szCs w:val="28"/>
        </w:rPr>
      </w:pPr>
      <w:bookmarkStart w:id="11" w:name="bookmark4"/>
      <w:r w:rsidRPr="00B046A6">
        <w:rPr>
          <w:sz w:val="28"/>
          <w:szCs w:val="28"/>
        </w:rPr>
        <w:t>Під час розучування мелодії пісні з нот (методом сольфеджування) вчитель може використати різноманітні завдання:</w:t>
      </w:r>
      <w:bookmarkEnd w:id="11"/>
    </w:p>
    <w:p w:rsidR="00CD7625" w:rsidRPr="00B046A6" w:rsidRDefault="00CD7625" w:rsidP="00CD7625">
      <w:pPr>
        <w:pStyle w:val="a4"/>
        <w:spacing w:line="360" w:lineRule="auto"/>
        <w:ind w:firstLine="567"/>
        <w:jc w:val="both"/>
        <w:rPr>
          <w:sz w:val="28"/>
          <w:szCs w:val="28"/>
        </w:rPr>
      </w:pPr>
      <w:r w:rsidRPr="00B046A6">
        <w:rPr>
          <w:sz w:val="28"/>
          <w:szCs w:val="28"/>
        </w:rPr>
        <w:lastRenderedPageBreak/>
        <w:t>-</w:t>
      </w:r>
      <w:r>
        <w:rPr>
          <w:sz w:val="28"/>
          <w:szCs w:val="28"/>
        </w:rPr>
        <w:t> </w:t>
      </w:r>
      <w:r w:rsidRPr="00B046A6">
        <w:rPr>
          <w:sz w:val="28"/>
          <w:szCs w:val="28"/>
        </w:rPr>
        <w:t>для сильніших учнів</w:t>
      </w:r>
      <w:r>
        <w:rPr>
          <w:sz w:val="28"/>
          <w:szCs w:val="28"/>
        </w:rPr>
        <w:t xml:space="preserve"> – </w:t>
      </w:r>
      <w:r w:rsidRPr="00B046A6">
        <w:rPr>
          <w:sz w:val="28"/>
          <w:szCs w:val="28"/>
        </w:rPr>
        <w:t xml:space="preserve">настроїти клас у тональності (заспівати тонічний тризвук, перевести стійкі ступені ладу в нестійкі тощо), провести вокально- хорову </w:t>
      </w:r>
      <w:proofErr w:type="spellStart"/>
      <w:r w:rsidRPr="00B046A6">
        <w:rPr>
          <w:sz w:val="28"/>
          <w:szCs w:val="28"/>
        </w:rPr>
        <w:t>поспівку</w:t>
      </w:r>
      <w:proofErr w:type="spellEnd"/>
      <w:r w:rsidRPr="00B046A6">
        <w:rPr>
          <w:sz w:val="28"/>
          <w:szCs w:val="28"/>
        </w:rPr>
        <w:t xml:space="preserve"> (на вироблення певних навичок); підготуватись до відтворення мелодії пісні голосом чи на інструменті, дібрати функції- акорди або другий голос; диригувати хором</w:t>
      </w:r>
      <w:r>
        <w:rPr>
          <w:sz w:val="28"/>
          <w:szCs w:val="28"/>
        </w:rPr>
        <w:t xml:space="preserve"> – </w:t>
      </w:r>
      <w:r w:rsidRPr="00B046A6">
        <w:rPr>
          <w:sz w:val="28"/>
          <w:szCs w:val="28"/>
        </w:rPr>
        <w:t>класом;</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w:t>
      </w:r>
      <w:r w:rsidRPr="00B046A6">
        <w:rPr>
          <w:sz w:val="28"/>
          <w:szCs w:val="28"/>
        </w:rPr>
        <w:t>для слабких</w:t>
      </w:r>
      <w:r>
        <w:rPr>
          <w:sz w:val="28"/>
          <w:szCs w:val="28"/>
        </w:rPr>
        <w:t xml:space="preserve"> – </w:t>
      </w:r>
      <w:r w:rsidRPr="00B046A6">
        <w:rPr>
          <w:sz w:val="28"/>
          <w:szCs w:val="28"/>
        </w:rPr>
        <w:t>читка нот без ритму, плескання ритмічного малюнку (кожному учню</w:t>
      </w:r>
      <w:r>
        <w:rPr>
          <w:sz w:val="28"/>
          <w:szCs w:val="28"/>
        </w:rPr>
        <w:t xml:space="preserve"> – </w:t>
      </w:r>
      <w:r w:rsidRPr="00B046A6">
        <w:rPr>
          <w:sz w:val="28"/>
          <w:szCs w:val="28"/>
        </w:rPr>
        <w:t>один такт, що дасть можливість опитати більшу кількість учнів), ритмізація тексту (кожному учню</w:t>
      </w:r>
      <w:r>
        <w:rPr>
          <w:sz w:val="28"/>
          <w:szCs w:val="28"/>
        </w:rPr>
        <w:t xml:space="preserve"> – </w:t>
      </w:r>
      <w:r w:rsidRPr="00B046A6">
        <w:rPr>
          <w:sz w:val="28"/>
          <w:szCs w:val="28"/>
        </w:rPr>
        <w:t xml:space="preserve">одна фраза), </w:t>
      </w:r>
      <w:proofErr w:type="spellStart"/>
      <w:r w:rsidRPr="00B046A6">
        <w:rPr>
          <w:sz w:val="28"/>
          <w:szCs w:val="28"/>
        </w:rPr>
        <w:t>пофразне</w:t>
      </w:r>
      <w:proofErr w:type="spellEnd"/>
      <w:r w:rsidRPr="00B046A6">
        <w:rPr>
          <w:sz w:val="28"/>
          <w:szCs w:val="28"/>
        </w:rPr>
        <w:t xml:space="preserve"> повторення за вчителем та сильнішими учнями мелодії нотами та з текстом.</w:t>
      </w:r>
    </w:p>
    <w:p w:rsidR="00CD7625" w:rsidRPr="00B046A6" w:rsidRDefault="00CD7625" w:rsidP="00CD7625">
      <w:pPr>
        <w:pStyle w:val="a4"/>
        <w:spacing w:line="360" w:lineRule="auto"/>
        <w:ind w:firstLine="567"/>
        <w:jc w:val="both"/>
        <w:rPr>
          <w:sz w:val="28"/>
          <w:szCs w:val="28"/>
        </w:rPr>
      </w:pPr>
      <w:r w:rsidRPr="00B046A6">
        <w:rPr>
          <w:sz w:val="28"/>
          <w:szCs w:val="28"/>
        </w:rPr>
        <w:t>5.</w:t>
      </w:r>
      <w:r>
        <w:rPr>
          <w:sz w:val="28"/>
          <w:szCs w:val="28"/>
        </w:rPr>
        <w:t> </w:t>
      </w:r>
      <w:r w:rsidRPr="00B046A6">
        <w:rPr>
          <w:sz w:val="28"/>
          <w:szCs w:val="28"/>
        </w:rPr>
        <w:t>Домашнє завдання: записати в зошиті слова першого куплету, ритм куплету чи приспіву, намалювати ілюстрацію до пісні, знайти вірші, загадки про дійові особи пісні тощо.</w:t>
      </w:r>
    </w:p>
    <w:p w:rsidR="00CD7625" w:rsidRPr="00B046A6" w:rsidRDefault="00CD7625" w:rsidP="00CD7625">
      <w:pPr>
        <w:pStyle w:val="a4"/>
        <w:spacing w:line="360" w:lineRule="auto"/>
        <w:ind w:firstLine="567"/>
        <w:jc w:val="both"/>
        <w:rPr>
          <w:sz w:val="28"/>
          <w:szCs w:val="28"/>
        </w:rPr>
      </w:pPr>
      <w:r w:rsidRPr="00B046A6">
        <w:rPr>
          <w:sz w:val="28"/>
          <w:szCs w:val="28"/>
        </w:rPr>
        <w:t xml:space="preserve">На другому уроці перевіряють домашнє завдання, розспівуються, повторюють вивчену мелодію (вокалізом, нотами, зі словами). Новим етапом роботи над піснею є опрацювання тексту всіх куплетів, робота над виконавським розвитком, добір музичного супроводу на музичних інструментах, рухів, виконання творчих завдань, пов'язаних з даною піснею. Домашнім завданням є вивчення тексту пісні, «створення колекції» музичних творів однієї тематики, добір акомпанементу, підготовка доповіді </w:t>
      </w:r>
      <w:r w:rsidRPr="00B046A6">
        <w:rPr>
          <w:sz w:val="28"/>
          <w:szCs w:val="28"/>
          <w:lang w:eastAsia="ru-RU"/>
        </w:rPr>
        <w:t xml:space="preserve">про </w:t>
      </w:r>
      <w:r w:rsidRPr="00B046A6">
        <w:rPr>
          <w:sz w:val="28"/>
          <w:szCs w:val="28"/>
        </w:rPr>
        <w:t>життя та творчість композитора, виготовлення саморобних музичних інструментів для супроводу пісні тощо.</w:t>
      </w:r>
    </w:p>
    <w:p w:rsidR="00CD7625" w:rsidRPr="00B046A6" w:rsidRDefault="00CD7625" w:rsidP="00CD7625">
      <w:pPr>
        <w:pStyle w:val="a4"/>
        <w:spacing w:line="360" w:lineRule="auto"/>
        <w:ind w:firstLine="567"/>
        <w:jc w:val="both"/>
        <w:rPr>
          <w:sz w:val="28"/>
          <w:szCs w:val="28"/>
        </w:rPr>
      </w:pPr>
      <w:r w:rsidRPr="00B046A6">
        <w:rPr>
          <w:sz w:val="28"/>
          <w:szCs w:val="28"/>
        </w:rPr>
        <w:t>На завершальному етапі роботи над піснею (третій урок) знову ж таки розспівуються, перевіряють домашнє завдання і виконують пісню "як на концерті". Після цього пісня виконується окремими учнями та групами з метою оцінювання.</w:t>
      </w:r>
    </w:p>
    <w:p w:rsidR="00CD7625" w:rsidRPr="00B046A6" w:rsidRDefault="00CD7625" w:rsidP="00CD7625">
      <w:pPr>
        <w:pStyle w:val="a4"/>
        <w:spacing w:line="360" w:lineRule="auto"/>
        <w:ind w:firstLine="567"/>
        <w:jc w:val="both"/>
        <w:rPr>
          <w:sz w:val="28"/>
          <w:szCs w:val="28"/>
        </w:rPr>
      </w:pPr>
      <w:r w:rsidRPr="00B046A6">
        <w:rPr>
          <w:sz w:val="28"/>
          <w:szCs w:val="28"/>
        </w:rPr>
        <w:t>Музична творчість може бути різноманітною. Простий імпульс до творчості</w:t>
      </w:r>
      <w:r>
        <w:rPr>
          <w:sz w:val="28"/>
          <w:szCs w:val="28"/>
        </w:rPr>
        <w:t xml:space="preserve"> – </w:t>
      </w:r>
      <w:r w:rsidRPr="00B046A6">
        <w:rPr>
          <w:sz w:val="28"/>
          <w:szCs w:val="28"/>
        </w:rPr>
        <w:t xml:space="preserve">це зацікавлення дітей винаходом власної інтерпретації музичного твору, підголосків і варіантів наспіву, власного варіанту інсценізації пісні, власного елементарного інструментального супроводу, власної вправи для </w:t>
      </w:r>
      <w:proofErr w:type="spellStart"/>
      <w:r w:rsidRPr="00B046A6">
        <w:rPr>
          <w:sz w:val="28"/>
          <w:szCs w:val="28"/>
        </w:rPr>
        <w:t>розспівування</w:t>
      </w:r>
      <w:proofErr w:type="spellEnd"/>
      <w:r w:rsidRPr="00B046A6">
        <w:rPr>
          <w:sz w:val="28"/>
          <w:szCs w:val="28"/>
        </w:rPr>
        <w:t xml:space="preserve"> тощо.</w:t>
      </w:r>
    </w:p>
    <w:p w:rsidR="00CD7625" w:rsidRPr="00B046A6" w:rsidRDefault="00CD7625" w:rsidP="00CD7625">
      <w:pPr>
        <w:pStyle w:val="a4"/>
        <w:spacing w:line="360" w:lineRule="auto"/>
        <w:ind w:firstLine="567"/>
        <w:jc w:val="both"/>
        <w:rPr>
          <w:sz w:val="28"/>
          <w:szCs w:val="28"/>
        </w:rPr>
      </w:pPr>
      <w:r w:rsidRPr="00B046A6">
        <w:rPr>
          <w:sz w:val="28"/>
          <w:szCs w:val="28"/>
        </w:rPr>
        <w:lastRenderedPageBreak/>
        <w:t xml:space="preserve">Викликати музичну творчість учнів </w:t>
      </w:r>
      <w:r>
        <w:rPr>
          <w:sz w:val="28"/>
          <w:szCs w:val="28"/>
        </w:rPr>
        <w:t xml:space="preserve">під час уроків на тему «Жанри хорової музики» </w:t>
      </w:r>
      <w:r w:rsidRPr="00B046A6">
        <w:rPr>
          <w:sz w:val="28"/>
          <w:szCs w:val="28"/>
        </w:rPr>
        <w:t>можна на будь-якому музичному та немузичному матеріалі уроку музики. Наприклад, до творчості можуть спонукати:</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xml:space="preserve"> </w:t>
      </w:r>
      <w:r w:rsidRPr="00B046A6">
        <w:rPr>
          <w:sz w:val="28"/>
          <w:szCs w:val="28"/>
        </w:rPr>
        <w:t xml:space="preserve">віршований і прозаїчний текст, його зміст, звукові фарби й інтонації (шлях від </w:t>
      </w:r>
      <w:proofErr w:type="spellStart"/>
      <w:r w:rsidRPr="00B046A6">
        <w:rPr>
          <w:sz w:val="28"/>
          <w:szCs w:val="28"/>
        </w:rPr>
        <w:t>мовного</w:t>
      </w:r>
      <w:proofErr w:type="spellEnd"/>
      <w:r w:rsidRPr="00B046A6">
        <w:rPr>
          <w:sz w:val="28"/>
          <w:szCs w:val="28"/>
        </w:rPr>
        <w:t xml:space="preserve"> </w:t>
      </w:r>
      <w:proofErr w:type="spellStart"/>
      <w:r w:rsidRPr="00B046A6">
        <w:rPr>
          <w:sz w:val="28"/>
          <w:szCs w:val="28"/>
        </w:rPr>
        <w:t>ритмоінтонування</w:t>
      </w:r>
      <w:proofErr w:type="spellEnd"/>
      <w:r w:rsidRPr="00B046A6">
        <w:rPr>
          <w:sz w:val="28"/>
          <w:szCs w:val="28"/>
        </w:rPr>
        <w:t xml:space="preserve"> до </w:t>
      </w:r>
      <w:proofErr w:type="spellStart"/>
      <w:r w:rsidRPr="00B046A6">
        <w:rPr>
          <w:sz w:val="28"/>
          <w:szCs w:val="28"/>
        </w:rPr>
        <w:t>ритмоінтонування</w:t>
      </w:r>
      <w:proofErr w:type="spellEnd"/>
      <w:r w:rsidRPr="00B046A6">
        <w:rPr>
          <w:sz w:val="28"/>
          <w:szCs w:val="28"/>
        </w:rPr>
        <w:t xml:space="preserve"> музичного);</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xml:space="preserve"> </w:t>
      </w:r>
      <w:r w:rsidRPr="00B046A6">
        <w:rPr>
          <w:sz w:val="28"/>
          <w:szCs w:val="28"/>
        </w:rPr>
        <w:t>оточуючий дитину світ звуків</w:t>
      </w:r>
      <w:r>
        <w:rPr>
          <w:sz w:val="28"/>
          <w:szCs w:val="28"/>
        </w:rPr>
        <w:t xml:space="preserve"> – </w:t>
      </w:r>
      <w:r w:rsidRPr="00B046A6">
        <w:rPr>
          <w:sz w:val="28"/>
          <w:szCs w:val="28"/>
        </w:rPr>
        <w:t>цокіт копит, щебетання птахів, стукіт падаючих крапель, вигуки голосів, дзенькіт дзвонів тощо;</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xml:space="preserve"> </w:t>
      </w:r>
      <w:r w:rsidRPr="00B046A6">
        <w:rPr>
          <w:sz w:val="28"/>
          <w:szCs w:val="28"/>
        </w:rPr>
        <w:t>програмно-ілюстративні завдання;</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w:t>
      </w:r>
      <w:r w:rsidRPr="00B046A6">
        <w:rPr>
          <w:sz w:val="28"/>
          <w:szCs w:val="28"/>
        </w:rPr>
        <w:t>ритми рухів, у тому числі танцювальних, образних. Спрямувати учнівську творчість можна в різних напрямках -</w:t>
      </w:r>
    </w:p>
    <w:p w:rsidR="00CD7625" w:rsidRPr="00B046A6" w:rsidRDefault="00CD7625" w:rsidP="00CD7625">
      <w:pPr>
        <w:pStyle w:val="a4"/>
        <w:spacing w:line="360" w:lineRule="auto"/>
        <w:ind w:firstLine="567"/>
        <w:jc w:val="both"/>
        <w:rPr>
          <w:sz w:val="28"/>
          <w:szCs w:val="28"/>
        </w:rPr>
      </w:pPr>
      <w:r w:rsidRPr="00B046A6">
        <w:rPr>
          <w:sz w:val="28"/>
          <w:szCs w:val="28"/>
        </w:rPr>
        <w:t>літературному, образотворчому, театрально</w:t>
      </w:r>
      <w:r>
        <w:rPr>
          <w:sz w:val="28"/>
          <w:szCs w:val="28"/>
        </w:rPr>
        <w:t xml:space="preserve"> – </w:t>
      </w:r>
      <w:r w:rsidRPr="00B046A6">
        <w:rPr>
          <w:sz w:val="28"/>
          <w:szCs w:val="28"/>
        </w:rPr>
        <w:t>драматичному і, що особливо важливо, музичному.</w:t>
      </w:r>
    </w:p>
    <w:p w:rsidR="00CD7625" w:rsidRPr="00B046A6" w:rsidRDefault="00CD7625" w:rsidP="00CD7625">
      <w:pPr>
        <w:pStyle w:val="a4"/>
        <w:spacing w:line="360" w:lineRule="auto"/>
        <w:ind w:firstLine="567"/>
        <w:jc w:val="both"/>
        <w:rPr>
          <w:sz w:val="28"/>
          <w:szCs w:val="28"/>
        </w:rPr>
      </w:pPr>
      <w:r w:rsidRPr="00B046A6">
        <w:rPr>
          <w:sz w:val="28"/>
          <w:szCs w:val="28"/>
        </w:rPr>
        <w:t xml:space="preserve">Літературні творчі завдання: добір або написання віршів до музики, малюнків, творів-вражень </w:t>
      </w:r>
      <w:r w:rsidRPr="00A50672">
        <w:rPr>
          <w:sz w:val="28"/>
          <w:szCs w:val="28"/>
          <w:lang w:eastAsia="ru-RU"/>
        </w:rPr>
        <w:t xml:space="preserve">про </w:t>
      </w:r>
      <w:proofErr w:type="spellStart"/>
      <w:r w:rsidRPr="00A50672">
        <w:rPr>
          <w:sz w:val="28"/>
          <w:szCs w:val="28"/>
          <w:lang w:eastAsia="ru-RU"/>
        </w:rPr>
        <w:t>хзорову</w:t>
      </w:r>
      <w:proofErr w:type="spellEnd"/>
      <w:r w:rsidRPr="00A50672">
        <w:rPr>
          <w:sz w:val="28"/>
          <w:szCs w:val="28"/>
          <w:lang w:eastAsia="ru-RU"/>
        </w:rPr>
        <w:t xml:space="preserve"> </w:t>
      </w:r>
      <w:r w:rsidRPr="00B046A6">
        <w:rPr>
          <w:sz w:val="28"/>
          <w:szCs w:val="28"/>
        </w:rPr>
        <w:t>музику, творів на музично-естетичні теми, створення казок, легенд (обов'язково учні повинні виразно прочитати їх у класі).</w:t>
      </w:r>
    </w:p>
    <w:p w:rsidR="00CD7625" w:rsidRPr="00B046A6" w:rsidRDefault="00CD7625" w:rsidP="00CD7625">
      <w:pPr>
        <w:pStyle w:val="a4"/>
        <w:spacing w:line="360" w:lineRule="auto"/>
        <w:ind w:firstLine="567"/>
        <w:jc w:val="both"/>
        <w:rPr>
          <w:sz w:val="28"/>
          <w:szCs w:val="28"/>
        </w:rPr>
      </w:pPr>
      <w:r w:rsidRPr="00B046A6">
        <w:rPr>
          <w:sz w:val="28"/>
          <w:szCs w:val="28"/>
        </w:rPr>
        <w:t xml:space="preserve">Творчі образотворчі завдання: намалювати на сюжети </w:t>
      </w:r>
      <w:r>
        <w:rPr>
          <w:sz w:val="28"/>
          <w:szCs w:val="28"/>
        </w:rPr>
        <w:t>вокально-хорових</w:t>
      </w:r>
      <w:r w:rsidRPr="00B046A6">
        <w:rPr>
          <w:sz w:val="28"/>
          <w:szCs w:val="28"/>
        </w:rPr>
        <w:t xml:space="preserve"> творів, виліпити з глини, пластиліну персонажів музичних казок, п'єс, пісень; оформити програму та афішу концертів, музичних спектаклів; створити ескізи</w:t>
      </w:r>
      <w:r>
        <w:rPr>
          <w:sz w:val="28"/>
          <w:szCs w:val="28"/>
        </w:rPr>
        <w:t xml:space="preserve"> </w:t>
      </w:r>
      <w:r w:rsidRPr="00B046A6">
        <w:rPr>
          <w:sz w:val="28"/>
          <w:szCs w:val="28"/>
        </w:rPr>
        <w:t>костюмів для дійових осіб опер, балетів, мюзиклів; макетування фрагментів декорацій, музики: відтворення образів, характеру музичного твору.</w:t>
      </w:r>
    </w:p>
    <w:p w:rsidR="00CD7625" w:rsidRPr="00B046A6" w:rsidRDefault="00CD7625" w:rsidP="00CD7625">
      <w:pPr>
        <w:pStyle w:val="a4"/>
        <w:spacing w:line="360" w:lineRule="auto"/>
        <w:ind w:firstLine="567"/>
        <w:jc w:val="both"/>
        <w:rPr>
          <w:sz w:val="28"/>
          <w:szCs w:val="28"/>
        </w:rPr>
      </w:pPr>
      <w:r w:rsidRPr="00B046A6">
        <w:rPr>
          <w:sz w:val="28"/>
          <w:szCs w:val="28"/>
        </w:rPr>
        <w:t>Пластична творчість</w:t>
      </w:r>
      <w:r>
        <w:rPr>
          <w:sz w:val="28"/>
          <w:szCs w:val="28"/>
        </w:rPr>
        <w:t xml:space="preserve"> – </w:t>
      </w:r>
      <w:r w:rsidRPr="00B046A6">
        <w:rPr>
          <w:sz w:val="28"/>
          <w:szCs w:val="28"/>
        </w:rPr>
        <w:t>продовжує лінію розвитку емоційного відгуку дітей на музику: відтворення образів, характеру музичного твору.</w:t>
      </w:r>
    </w:p>
    <w:p w:rsidR="00CD7625" w:rsidRPr="00B046A6" w:rsidRDefault="00CD7625" w:rsidP="00CD7625">
      <w:pPr>
        <w:pStyle w:val="a4"/>
        <w:spacing w:line="360" w:lineRule="auto"/>
        <w:ind w:firstLine="567"/>
        <w:jc w:val="both"/>
        <w:rPr>
          <w:sz w:val="28"/>
          <w:szCs w:val="28"/>
        </w:rPr>
      </w:pPr>
      <w:r w:rsidRPr="00B046A6">
        <w:rPr>
          <w:sz w:val="28"/>
          <w:szCs w:val="28"/>
        </w:rPr>
        <w:t>Музичні творчі завдання можна систематизувати наступним чином:</w:t>
      </w:r>
    </w:p>
    <w:p w:rsidR="00CD7625" w:rsidRPr="00B046A6" w:rsidRDefault="00CD7625" w:rsidP="00CD7625">
      <w:pPr>
        <w:pStyle w:val="a4"/>
        <w:spacing w:line="360" w:lineRule="auto"/>
        <w:ind w:firstLine="567"/>
        <w:jc w:val="both"/>
        <w:rPr>
          <w:sz w:val="28"/>
          <w:szCs w:val="28"/>
        </w:rPr>
      </w:pPr>
      <w:r w:rsidRPr="00B046A6">
        <w:rPr>
          <w:sz w:val="28"/>
          <w:szCs w:val="28"/>
        </w:rPr>
        <w:t>1.</w:t>
      </w:r>
      <w:r>
        <w:rPr>
          <w:sz w:val="28"/>
          <w:szCs w:val="28"/>
        </w:rPr>
        <w:t> </w:t>
      </w:r>
      <w:r w:rsidRPr="00B046A6">
        <w:rPr>
          <w:sz w:val="28"/>
          <w:szCs w:val="28"/>
        </w:rPr>
        <w:t>За внутрішніми характеристиками (музичними елементами)</w:t>
      </w:r>
      <w:r>
        <w:rPr>
          <w:sz w:val="28"/>
          <w:szCs w:val="28"/>
        </w:rPr>
        <w:t xml:space="preserve"> – </w:t>
      </w:r>
      <w:r w:rsidRPr="00B046A6">
        <w:rPr>
          <w:sz w:val="28"/>
          <w:szCs w:val="28"/>
        </w:rPr>
        <w:t>ритмічні, мелодичні;</w:t>
      </w:r>
    </w:p>
    <w:p w:rsidR="00CD7625" w:rsidRPr="00B046A6" w:rsidRDefault="00CD7625" w:rsidP="00CD7625">
      <w:pPr>
        <w:pStyle w:val="a4"/>
        <w:spacing w:line="360" w:lineRule="auto"/>
        <w:ind w:firstLine="567"/>
        <w:jc w:val="both"/>
        <w:rPr>
          <w:sz w:val="28"/>
          <w:szCs w:val="28"/>
        </w:rPr>
      </w:pPr>
      <w:r w:rsidRPr="00B046A6">
        <w:rPr>
          <w:sz w:val="28"/>
          <w:szCs w:val="28"/>
        </w:rPr>
        <w:t>2.</w:t>
      </w:r>
      <w:r>
        <w:rPr>
          <w:sz w:val="28"/>
          <w:szCs w:val="28"/>
        </w:rPr>
        <w:t> </w:t>
      </w:r>
      <w:r w:rsidRPr="00B046A6">
        <w:rPr>
          <w:sz w:val="28"/>
          <w:szCs w:val="28"/>
        </w:rPr>
        <w:t>За зовнішніми характеристиками (виконанням)</w:t>
      </w:r>
      <w:r>
        <w:rPr>
          <w:sz w:val="28"/>
          <w:szCs w:val="28"/>
        </w:rPr>
        <w:t xml:space="preserve"> – </w:t>
      </w:r>
      <w:proofErr w:type="spellStart"/>
      <w:r w:rsidRPr="00B046A6">
        <w:rPr>
          <w:sz w:val="28"/>
          <w:szCs w:val="28"/>
        </w:rPr>
        <w:t>мовні</w:t>
      </w:r>
      <w:proofErr w:type="spellEnd"/>
      <w:r w:rsidRPr="00B046A6">
        <w:rPr>
          <w:sz w:val="28"/>
          <w:szCs w:val="28"/>
        </w:rPr>
        <w:t>, вокальні, інструментальні, комплексні.</w:t>
      </w:r>
    </w:p>
    <w:p w:rsidR="00CD7625" w:rsidRPr="00B046A6" w:rsidRDefault="00CD7625" w:rsidP="00CD7625">
      <w:pPr>
        <w:pStyle w:val="a4"/>
        <w:spacing w:line="360" w:lineRule="auto"/>
        <w:ind w:firstLine="567"/>
        <w:jc w:val="both"/>
        <w:rPr>
          <w:sz w:val="28"/>
          <w:szCs w:val="28"/>
        </w:rPr>
      </w:pPr>
      <w:r w:rsidRPr="00B046A6">
        <w:rPr>
          <w:sz w:val="28"/>
          <w:szCs w:val="28"/>
        </w:rPr>
        <w:t>Творчі завдання на основі ритму</w:t>
      </w:r>
      <w:r>
        <w:rPr>
          <w:sz w:val="28"/>
          <w:szCs w:val="28"/>
        </w:rPr>
        <w:t xml:space="preserve"> – </w:t>
      </w:r>
      <w:r w:rsidRPr="00B046A6">
        <w:rPr>
          <w:sz w:val="28"/>
          <w:szCs w:val="28"/>
        </w:rPr>
        <w:t>ритмічні імпровізації:</w:t>
      </w:r>
    </w:p>
    <w:p w:rsidR="00CD7625" w:rsidRPr="00B046A6" w:rsidRDefault="00CD7625" w:rsidP="00CD7625">
      <w:pPr>
        <w:pStyle w:val="a4"/>
        <w:spacing w:line="360" w:lineRule="auto"/>
        <w:ind w:firstLine="567"/>
        <w:jc w:val="both"/>
        <w:rPr>
          <w:sz w:val="28"/>
          <w:szCs w:val="28"/>
        </w:rPr>
      </w:pPr>
      <w:r w:rsidRPr="00B046A6">
        <w:rPr>
          <w:sz w:val="28"/>
          <w:szCs w:val="28"/>
        </w:rPr>
        <w:lastRenderedPageBreak/>
        <w:t>-</w:t>
      </w:r>
      <w:r>
        <w:rPr>
          <w:sz w:val="28"/>
          <w:szCs w:val="28"/>
        </w:rPr>
        <w:t xml:space="preserve"> </w:t>
      </w:r>
      <w:r w:rsidRPr="00B046A6">
        <w:rPr>
          <w:sz w:val="28"/>
          <w:szCs w:val="28"/>
        </w:rPr>
        <w:t>«луна»: учень плескає ритмічний рисунок (РР), а інший</w:t>
      </w:r>
      <w:r>
        <w:rPr>
          <w:sz w:val="28"/>
          <w:szCs w:val="28"/>
        </w:rPr>
        <w:t xml:space="preserve"> – </w:t>
      </w:r>
      <w:r w:rsidRPr="00B046A6">
        <w:rPr>
          <w:sz w:val="28"/>
          <w:szCs w:val="28"/>
        </w:rPr>
        <w:t>повторює ритмічний рисунок і додає новий;</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xml:space="preserve"> </w:t>
      </w:r>
      <w:r w:rsidRPr="00B046A6">
        <w:rPr>
          <w:sz w:val="28"/>
          <w:szCs w:val="28"/>
        </w:rPr>
        <w:t>«питання -відповідь»: учень плескає РР питання, а інший</w:t>
      </w:r>
      <w:r>
        <w:rPr>
          <w:sz w:val="28"/>
          <w:szCs w:val="28"/>
        </w:rPr>
        <w:t xml:space="preserve"> – </w:t>
      </w:r>
      <w:r w:rsidRPr="00B046A6">
        <w:rPr>
          <w:sz w:val="28"/>
          <w:szCs w:val="28"/>
        </w:rPr>
        <w:t>РР відповідь;</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xml:space="preserve"> </w:t>
      </w:r>
      <w:r w:rsidRPr="00B046A6">
        <w:rPr>
          <w:sz w:val="28"/>
          <w:szCs w:val="28"/>
        </w:rPr>
        <w:t>ритмізація слів, словосполучень, віршиків, загадок, лічилок, примовок, приказок тощо;</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xml:space="preserve"> </w:t>
      </w:r>
      <w:r w:rsidRPr="00B046A6">
        <w:rPr>
          <w:sz w:val="28"/>
          <w:szCs w:val="28"/>
        </w:rPr>
        <w:t>добір слів до заданого РР (наприклад: назви рослин на РР «та -ті-ті</w:t>
      </w:r>
    </w:p>
    <w:p w:rsidR="00CD7625" w:rsidRPr="00B046A6" w:rsidRDefault="00CD7625" w:rsidP="00CD7625">
      <w:pPr>
        <w:pStyle w:val="a4"/>
        <w:spacing w:line="360" w:lineRule="auto"/>
        <w:ind w:firstLine="567"/>
        <w:jc w:val="both"/>
        <w:rPr>
          <w:sz w:val="28"/>
          <w:szCs w:val="28"/>
        </w:rPr>
      </w:pPr>
      <w:r w:rsidRPr="00B046A6">
        <w:rPr>
          <w:sz w:val="28"/>
          <w:szCs w:val="28"/>
        </w:rPr>
        <w:t>-та»);</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xml:space="preserve"> </w:t>
      </w:r>
      <w:r w:rsidRPr="00B046A6">
        <w:rPr>
          <w:sz w:val="28"/>
          <w:szCs w:val="28"/>
        </w:rPr>
        <w:t>«ритмічні загадки»: впізнати пісню, вивчену вправу за РР; на дошці записана ритмічна вправа з пропущеними тактами</w:t>
      </w:r>
      <w:r>
        <w:rPr>
          <w:sz w:val="28"/>
          <w:szCs w:val="28"/>
        </w:rPr>
        <w:t xml:space="preserve"> – </w:t>
      </w:r>
      <w:r w:rsidRPr="00B046A6">
        <w:rPr>
          <w:sz w:val="28"/>
          <w:szCs w:val="28"/>
        </w:rPr>
        <w:t>учні плескають та записують РР, якого не вистачає;</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xml:space="preserve"> </w:t>
      </w:r>
      <w:r w:rsidRPr="00B046A6">
        <w:rPr>
          <w:sz w:val="28"/>
          <w:szCs w:val="28"/>
        </w:rPr>
        <w:t>ритмічний канон;</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xml:space="preserve"> </w:t>
      </w:r>
      <w:r w:rsidRPr="00B046A6">
        <w:rPr>
          <w:sz w:val="28"/>
          <w:szCs w:val="28"/>
        </w:rPr>
        <w:t>імпровізації на основі ритмічної вправи: ставиться завдання змінити початок, кінець, метр (</w:t>
      </w:r>
      <w:proofErr w:type="spellStart"/>
      <w:r w:rsidRPr="00B046A6">
        <w:rPr>
          <w:sz w:val="28"/>
          <w:szCs w:val="28"/>
        </w:rPr>
        <w:t>дводольність</w:t>
      </w:r>
      <w:proofErr w:type="spellEnd"/>
      <w:r w:rsidRPr="00B046A6">
        <w:rPr>
          <w:sz w:val="28"/>
          <w:szCs w:val="28"/>
        </w:rPr>
        <w:t xml:space="preserve"> та </w:t>
      </w:r>
      <w:proofErr w:type="spellStart"/>
      <w:r w:rsidRPr="00B046A6">
        <w:rPr>
          <w:sz w:val="28"/>
          <w:szCs w:val="28"/>
        </w:rPr>
        <w:t>тридольність</w:t>
      </w:r>
      <w:proofErr w:type="spellEnd"/>
      <w:r w:rsidRPr="00B046A6">
        <w:rPr>
          <w:sz w:val="28"/>
          <w:szCs w:val="28"/>
        </w:rPr>
        <w:t xml:space="preserve"> чи навпаки), певні такти;</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xml:space="preserve"> </w:t>
      </w:r>
      <w:r w:rsidRPr="00B046A6">
        <w:rPr>
          <w:sz w:val="28"/>
          <w:szCs w:val="28"/>
        </w:rPr>
        <w:t>створення ритмічного супроводу до вивченої пісні, таночку,</w:t>
      </w:r>
      <w:r>
        <w:rPr>
          <w:sz w:val="28"/>
          <w:szCs w:val="28"/>
        </w:rPr>
        <w:t xml:space="preserve"> </w:t>
      </w:r>
      <w:r w:rsidRPr="00B046A6">
        <w:rPr>
          <w:sz w:val="28"/>
          <w:szCs w:val="28"/>
        </w:rPr>
        <w:t>гри.</w:t>
      </w:r>
    </w:p>
    <w:p w:rsidR="00CD7625" w:rsidRPr="00B046A6" w:rsidRDefault="00CD7625" w:rsidP="00CD7625">
      <w:pPr>
        <w:pStyle w:val="a4"/>
        <w:spacing w:line="360" w:lineRule="auto"/>
        <w:ind w:firstLine="567"/>
        <w:jc w:val="both"/>
        <w:rPr>
          <w:sz w:val="28"/>
          <w:szCs w:val="28"/>
        </w:rPr>
      </w:pPr>
      <w:r w:rsidRPr="00B046A6">
        <w:rPr>
          <w:sz w:val="28"/>
          <w:szCs w:val="28"/>
        </w:rPr>
        <w:t>Творчі завдання на основі мелодій</w:t>
      </w:r>
      <w:r>
        <w:rPr>
          <w:sz w:val="28"/>
          <w:szCs w:val="28"/>
        </w:rPr>
        <w:t xml:space="preserve"> – </w:t>
      </w:r>
      <w:r w:rsidRPr="00B046A6">
        <w:rPr>
          <w:sz w:val="28"/>
          <w:szCs w:val="28"/>
        </w:rPr>
        <w:t>мелодичні імпровізації:</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xml:space="preserve"> </w:t>
      </w:r>
      <w:proofErr w:type="spellStart"/>
      <w:r w:rsidRPr="00B046A6">
        <w:rPr>
          <w:sz w:val="28"/>
          <w:szCs w:val="28"/>
        </w:rPr>
        <w:t>мелодизація</w:t>
      </w:r>
      <w:proofErr w:type="spellEnd"/>
      <w:r w:rsidRPr="00B046A6">
        <w:rPr>
          <w:sz w:val="28"/>
          <w:szCs w:val="28"/>
        </w:rPr>
        <w:t xml:space="preserve"> слів, словосполучень, віршів;</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xml:space="preserve"> </w:t>
      </w:r>
      <w:proofErr w:type="spellStart"/>
      <w:r w:rsidRPr="00B046A6">
        <w:rPr>
          <w:sz w:val="28"/>
          <w:szCs w:val="28"/>
        </w:rPr>
        <w:t>імпровізування</w:t>
      </w:r>
      <w:proofErr w:type="spellEnd"/>
      <w:r w:rsidRPr="00B046A6">
        <w:rPr>
          <w:sz w:val="28"/>
          <w:szCs w:val="28"/>
        </w:rPr>
        <w:t xml:space="preserve"> на задані звуки, заданий </w:t>
      </w:r>
      <w:r w:rsidRPr="00B046A6">
        <w:rPr>
          <w:sz w:val="28"/>
          <w:szCs w:val="28"/>
          <w:lang w:val="ru-RU" w:eastAsia="ru-RU"/>
        </w:rPr>
        <w:t>ритм;</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xml:space="preserve"> </w:t>
      </w:r>
      <w:r w:rsidRPr="00B046A6">
        <w:rPr>
          <w:sz w:val="28"/>
          <w:szCs w:val="28"/>
        </w:rPr>
        <w:t>домислити вступ, закінчення;</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xml:space="preserve"> </w:t>
      </w:r>
      <w:r w:rsidRPr="00B046A6">
        <w:rPr>
          <w:sz w:val="28"/>
          <w:szCs w:val="28"/>
        </w:rPr>
        <w:t>імпровізований (речитативний) діалог на році учителя й учнів;</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xml:space="preserve"> </w:t>
      </w:r>
      <w:r w:rsidRPr="00B046A6">
        <w:rPr>
          <w:sz w:val="28"/>
          <w:szCs w:val="28"/>
        </w:rPr>
        <w:t xml:space="preserve">«співацькі </w:t>
      </w:r>
      <w:r w:rsidRPr="00B046A6">
        <w:rPr>
          <w:sz w:val="28"/>
          <w:szCs w:val="28"/>
          <w:lang w:val="ru-RU" w:eastAsia="ru-RU"/>
        </w:rPr>
        <w:t xml:space="preserve">переклички»: </w:t>
      </w:r>
      <w:r w:rsidRPr="00B046A6">
        <w:rPr>
          <w:sz w:val="28"/>
          <w:szCs w:val="28"/>
        </w:rPr>
        <w:t>один учень чи учитель загадує мелодію (фразу, інтонацію), а інший повторює, змінюючи темп, тембр, динаміку, РР;</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xml:space="preserve"> </w:t>
      </w:r>
      <w:r w:rsidRPr="00B046A6">
        <w:rPr>
          <w:sz w:val="28"/>
          <w:szCs w:val="28"/>
        </w:rPr>
        <w:t>«запитання</w:t>
      </w:r>
      <w:r>
        <w:rPr>
          <w:sz w:val="28"/>
          <w:szCs w:val="28"/>
        </w:rPr>
        <w:t xml:space="preserve"> – </w:t>
      </w:r>
      <w:r w:rsidRPr="00B046A6">
        <w:rPr>
          <w:sz w:val="28"/>
          <w:szCs w:val="28"/>
        </w:rPr>
        <w:t xml:space="preserve">відповідь» (повинна мати чітке завдання: на одному звуці, на стійких звуках, з поступовим рухом мелодії догори чи вниз, із збереженням РР, з новим ритмом і </w:t>
      </w:r>
      <w:proofErr w:type="spellStart"/>
      <w:r w:rsidRPr="00B046A6">
        <w:rPr>
          <w:sz w:val="28"/>
          <w:szCs w:val="28"/>
        </w:rPr>
        <w:t>т.п</w:t>
      </w:r>
      <w:proofErr w:type="spellEnd"/>
      <w:r w:rsidRPr="00B046A6">
        <w:rPr>
          <w:sz w:val="28"/>
          <w:szCs w:val="28"/>
        </w:rPr>
        <w:t>.);</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xml:space="preserve"> </w:t>
      </w:r>
      <w:r w:rsidRPr="00B046A6">
        <w:rPr>
          <w:sz w:val="28"/>
          <w:szCs w:val="28"/>
        </w:rPr>
        <w:t>«пропущені місця»: у вправі (</w:t>
      </w:r>
      <w:proofErr w:type="spellStart"/>
      <w:r w:rsidRPr="00B046A6">
        <w:rPr>
          <w:sz w:val="28"/>
          <w:szCs w:val="28"/>
        </w:rPr>
        <w:t>поспівці</w:t>
      </w:r>
      <w:proofErr w:type="spellEnd"/>
      <w:r w:rsidRPr="00B046A6">
        <w:rPr>
          <w:sz w:val="28"/>
          <w:szCs w:val="28"/>
        </w:rPr>
        <w:t xml:space="preserve">), записаній на дошці, пропущені такти, які треба </w:t>
      </w:r>
      <w:proofErr w:type="spellStart"/>
      <w:r w:rsidRPr="00B046A6">
        <w:rPr>
          <w:sz w:val="28"/>
          <w:szCs w:val="28"/>
        </w:rPr>
        <w:t>доскладати</w:t>
      </w:r>
      <w:proofErr w:type="spellEnd"/>
      <w:r w:rsidRPr="00B046A6">
        <w:rPr>
          <w:sz w:val="28"/>
          <w:szCs w:val="28"/>
        </w:rPr>
        <w:t>;</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xml:space="preserve"> </w:t>
      </w:r>
      <w:r w:rsidRPr="00B046A6">
        <w:rPr>
          <w:sz w:val="28"/>
          <w:szCs w:val="28"/>
        </w:rPr>
        <w:t>ритмічно-мелодичні імпровізації (в народному, джазовому стилі);</w:t>
      </w:r>
    </w:p>
    <w:p w:rsidR="00CD7625" w:rsidRPr="00B046A6" w:rsidRDefault="00CD7625" w:rsidP="00CD7625">
      <w:pPr>
        <w:pStyle w:val="a4"/>
        <w:spacing w:line="360" w:lineRule="auto"/>
        <w:ind w:firstLine="567"/>
        <w:jc w:val="both"/>
        <w:rPr>
          <w:sz w:val="28"/>
          <w:szCs w:val="28"/>
        </w:rPr>
      </w:pPr>
      <w:r w:rsidRPr="00B046A6">
        <w:rPr>
          <w:sz w:val="28"/>
          <w:szCs w:val="28"/>
        </w:rPr>
        <w:t>-</w:t>
      </w:r>
      <w:r>
        <w:rPr>
          <w:sz w:val="28"/>
          <w:szCs w:val="28"/>
        </w:rPr>
        <w:t xml:space="preserve"> </w:t>
      </w:r>
      <w:r w:rsidRPr="00B046A6">
        <w:rPr>
          <w:sz w:val="28"/>
          <w:szCs w:val="28"/>
        </w:rPr>
        <w:t>імпровізація пісні або п'єси.</w:t>
      </w:r>
    </w:p>
    <w:p w:rsidR="00CD7625" w:rsidRPr="00B046A6" w:rsidRDefault="00CD7625" w:rsidP="00CD7625">
      <w:pPr>
        <w:pStyle w:val="a4"/>
        <w:spacing w:line="360" w:lineRule="auto"/>
        <w:ind w:firstLine="567"/>
        <w:jc w:val="both"/>
        <w:rPr>
          <w:sz w:val="28"/>
          <w:szCs w:val="28"/>
        </w:rPr>
      </w:pPr>
      <w:r w:rsidRPr="00B046A6">
        <w:rPr>
          <w:sz w:val="28"/>
          <w:szCs w:val="28"/>
        </w:rPr>
        <w:t xml:space="preserve">Мовні імпровізації починаються з пошуку </w:t>
      </w:r>
      <w:proofErr w:type="spellStart"/>
      <w:r w:rsidRPr="00B046A6">
        <w:rPr>
          <w:sz w:val="28"/>
          <w:szCs w:val="28"/>
        </w:rPr>
        <w:t>емоційно</w:t>
      </w:r>
      <w:proofErr w:type="spellEnd"/>
      <w:r w:rsidRPr="00B046A6">
        <w:rPr>
          <w:sz w:val="28"/>
          <w:szCs w:val="28"/>
        </w:rPr>
        <w:t xml:space="preserve">-образних визначень характеру й </w:t>
      </w:r>
      <w:r w:rsidRPr="00B046A6">
        <w:rPr>
          <w:sz w:val="28"/>
          <w:szCs w:val="28"/>
          <w:lang w:eastAsia="ru-RU"/>
        </w:rPr>
        <w:t xml:space="preserve">настрою </w:t>
      </w:r>
      <w:r w:rsidRPr="00B046A6">
        <w:rPr>
          <w:sz w:val="28"/>
          <w:szCs w:val="28"/>
        </w:rPr>
        <w:t xml:space="preserve">музики та передачі їх смислового значення </w:t>
      </w:r>
      <w:proofErr w:type="spellStart"/>
      <w:r w:rsidRPr="00B046A6">
        <w:rPr>
          <w:sz w:val="28"/>
          <w:szCs w:val="28"/>
        </w:rPr>
        <w:lastRenderedPageBreak/>
        <w:t>увідповідному</w:t>
      </w:r>
      <w:proofErr w:type="spellEnd"/>
      <w:r w:rsidRPr="00B046A6">
        <w:rPr>
          <w:sz w:val="28"/>
          <w:szCs w:val="28"/>
        </w:rPr>
        <w:t xml:space="preserve"> виразному тоні (радісно, ясно, тривожно, похмуро і </w:t>
      </w:r>
      <w:proofErr w:type="spellStart"/>
      <w:r w:rsidRPr="00B046A6">
        <w:rPr>
          <w:sz w:val="28"/>
          <w:szCs w:val="28"/>
        </w:rPr>
        <w:t>т.п</w:t>
      </w:r>
      <w:proofErr w:type="spellEnd"/>
      <w:r w:rsidRPr="00B046A6">
        <w:rPr>
          <w:sz w:val="28"/>
          <w:szCs w:val="28"/>
        </w:rPr>
        <w:t>., інтонаційно-осмислене читання тексту пісень). Наступним етапом мовних імпровізацій є ритмізація</w:t>
      </w:r>
      <w:r>
        <w:rPr>
          <w:sz w:val="28"/>
          <w:szCs w:val="28"/>
        </w:rPr>
        <w:t xml:space="preserve"> </w:t>
      </w:r>
      <w:r w:rsidRPr="00B046A6">
        <w:rPr>
          <w:sz w:val="28"/>
          <w:szCs w:val="28"/>
          <w:lang w:eastAsia="ru-RU"/>
        </w:rPr>
        <w:t xml:space="preserve">(читання у власному </w:t>
      </w:r>
      <w:r w:rsidRPr="00B046A6">
        <w:rPr>
          <w:sz w:val="28"/>
          <w:szCs w:val="28"/>
        </w:rPr>
        <w:t xml:space="preserve">ритмі) віршованих рядків (зразків </w:t>
      </w:r>
      <w:r w:rsidRPr="00B046A6">
        <w:rPr>
          <w:sz w:val="28"/>
          <w:szCs w:val="28"/>
          <w:lang w:eastAsia="ru-RU"/>
        </w:rPr>
        <w:t xml:space="preserve">дитячого </w:t>
      </w:r>
      <w:r w:rsidRPr="00B046A6">
        <w:rPr>
          <w:sz w:val="28"/>
          <w:szCs w:val="28"/>
        </w:rPr>
        <w:t xml:space="preserve">літературного </w:t>
      </w:r>
      <w:r w:rsidRPr="00B046A6">
        <w:rPr>
          <w:sz w:val="28"/>
          <w:szCs w:val="28"/>
          <w:lang w:eastAsia="ru-RU"/>
        </w:rPr>
        <w:t xml:space="preserve">фольклору, </w:t>
      </w:r>
      <w:r w:rsidRPr="00B046A6">
        <w:rPr>
          <w:sz w:val="28"/>
          <w:szCs w:val="28"/>
        </w:rPr>
        <w:t>дитячої поезії).</w:t>
      </w:r>
    </w:p>
    <w:p w:rsidR="00CD7625" w:rsidRPr="00B046A6" w:rsidRDefault="00CD7625" w:rsidP="00CD7625">
      <w:pPr>
        <w:pStyle w:val="a4"/>
        <w:spacing w:line="360" w:lineRule="auto"/>
        <w:ind w:firstLine="567"/>
        <w:jc w:val="both"/>
        <w:rPr>
          <w:sz w:val="28"/>
          <w:szCs w:val="28"/>
        </w:rPr>
      </w:pPr>
      <w:r w:rsidRPr="00B046A6">
        <w:rPr>
          <w:sz w:val="28"/>
          <w:szCs w:val="28"/>
        </w:rPr>
        <w:t>Вокальні імпровізації можуть бути перехідною ланкою до розучування пісні, коли учні придумують мелодію на заданий текст. Імпровізувати голосом можна власні імена, музичні діалоги між учителем і учнями, між парами учнів, між солістом і всім класом.</w:t>
      </w:r>
    </w:p>
    <w:p w:rsidR="00CD7625" w:rsidRPr="00B046A6" w:rsidRDefault="00CD7625" w:rsidP="00CD7625">
      <w:pPr>
        <w:pStyle w:val="a4"/>
        <w:spacing w:line="360" w:lineRule="auto"/>
        <w:ind w:firstLine="567"/>
        <w:jc w:val="both"/>
        <w:rPr>
          <w:sz w:val="28"/>
          <w:szCs w:val="28"/>
        </w:rPr>
      </w:pPr>
      <w:bookmarkStart w:id="12" w:name="bookmark5"/>
      <w:r w:rsidRPr="00B046A6">
        <w:rPr>
          <w:sz w:val="28"/>
          <w:szCs w:val="28"/>
        </w:rPr>
        <w:t xml:space="preserve">Змістом теоретичного вивчення </w:t>
      </w:r>
      <w:r>
        <w:rPr>
          <w:sz w:val="28"/>
          <w:szCs w:val="28"/>
        </w:rPr>
        <w:t xml:space="preserve">хорової </w:t>
      </w:r>
      <w:r w:rsidRPr="00B046A6">
        <w:rPr>
          <w:sz w:val="28"/>
          <w:szCs w:val="28"/>
        </w:rPr>
        <w:t>музики в загальноосвітній школі є відомості про музику до яких відносять:</w:t>
      </w:r>
      <w:bookmarkEnd w:id="12"/>
    </w:p>
    <w:p w:rsidR="00CD7625" w:rsidRPr="00B046A6" w:rsidRDefault="00CD7625" w:rsidP="00CD7625">
      <w:pPr>
        <w:pStyle w:val="a4"/>
        <w:spacing w:line="360" w:lineRule="auto"/>
        <w:ind w:firstLine="567"/>
        <w:jc w:val="both"/>
        <w:rPr>
          <w:sz w:val="28"/>
          <w:szCs w:val="28"/>
        </w:rPr>
      </w:pPr>
      <w:r w:rsidRPr="00B046A6">
        <w:rPr>
          <w:sz w:val="28"/>
          <w:szCs w:val="28"/>
        </w:rPr>
        <w:t>Ключові</w:t>
      </w:r>
      <w:r>
        <w:rPr>
          <w:sz w:val="28"/>
          <w:szCs w:val="28"/>
        </w:rPr>
        <w:t xml:space="preserve"> </w:t>
      </w:r>
      <w:r w:rsidRPr="00B046A6">
        <w:rPr>
          <w:sz w:val="28"/>
          <w:szCs w:val="28"/>
        </w:rPr>
        <w:t>(загальні музично-естетичні) поняття</w:t>
      </w:r>
      <w:r>
        <w:rPr>
          <w:sz w:val="28"/>
          <w:szCs w:val="28"/>
        </w:rPr>
        <w:t xml:space="preserve"> – </w:t>
      </w:r>
      <w:r w:rsidRPr="00B046A6">
        <w:rPr>
          <w:sz w:val="28"/>
          <w:szCs w:val="28"/>
        </w:rPr>
        <w:t xml:space="preserve">про зв'язок </w:t>
      </w:r>
      <w:r>
        <w:rPr>
          <w:sz w:val="28"/>
          <w:szCs w:val="28"/>
        </w:rPr>
        <w:t xml:space="preserve">хорової </w:t>
      </w:r>
      <w:r w:rsidRPr="00B046A6">
        <w:rPr>
          <w:sz w:val="28"/>
          <w:szCs w:val="28"/>
        </w:rPr>
        <w:t xml:space="preserve">музики з життям, різних видів мистецтв; види </w:t>
      </w:r>
      <w:r>
        <w:rPr>
          <w:sz w:val="28"/>
          <w:szCs w:val="28"/>
        </w:rPr>
        <w:t>хорової музики</w:t>
      </w:r>
      <w:r w:rsidRPr="00B046A6">
        <w:rPr>
          <w:sz w:val="28"/>
          <w:szCs w:val="28"/>
        </w:rPr>
        <w:t>; зміст музики (характер, образність музичних творів) тощо;</w:t>
      </w:r>
    </w:p>
    <w:p w:rsidR="00CD7625" w:rsidRPr="00B046A6" w:rsidRDefault="00CD7625" w:rsidP="00CD7625">
      <w:pPr>
        <w:pStyle w:val="a4"/>
        <w:spacing w:line="360" w:lineRule="auto"/>
        <w:ind w:firstLine="567"/>
        <w:jc w:val="both"/>
        <w:rPr>
          <w:sz w:val="28"/>
          <w:szCs w:val="28"/>
        </w:rPr>
      </w:pPr>
      <w:r>
        <w:rPr>
          <w:sz w:val="28"/>
          <w:szCs w:val="28"/>
        </w:rPr>
        <w:t>- </w:t>
      </w:r>
      <w:r w:rsidRPr="00B046A6">
        <w:rPr>
          <w:sz w:val="28"/>
          <w:szCs w:val="28"/>
        </w:rPr>
        <w:t xml:space="preserve">поняття про виразні засоби </w:t>
      </w:r>
      <w:r>
        <w:rPr>
          <w:sz w:val="28"/>
          <w:szCs w:val="28"/>
        </w:rPr>
        <w:t xml:space="preserve">хорової </w:t>
      </w:r>
      <w:r w:rsidRPr="00B046A6">
        <w:rPr>
          <w:sz w:val="28"/>
          <w:szCs w:val="28"/>
        </w:rPr>
        <w:t xml:space="preserve">музики, за допомогою яких виявляється в музиці художній задум (ритм, </w:t>
      </w:r>
      <w:proofErr w:type="spellStart"/>
      <w:r w:rsidRPr="00B046A6">
        <w:rPr>
          <w:sz w:val="28"/>
          <w:szCs w:val="28"/>
        </w:rPr>
        <w:t>звуковисотність</w:t>
      </w:r>
      <w:proofErr w:type="spellEnd"/>
      <w:r w:rsidRPr="00B046A6">
        <w:rPr>
          <w:sz w:val="28"/>
          <w:szCs w:val="28"/>
        </w:rPr>
        <w:t>, рух мелодії, динаміка, темп, тембр, структура, фактура тощо);</w:t>
      </w:r>
    </w:p>
    <w:p w:rsidR="00CD7625" w:rsidRPr="00B046A6" w:rsidRDefault="00CD7625" w:rsidP="00CD7625">
      <w:pPr>
        <w:pStyle w:val="a4"/>
        <w:spacing w:line="360" w:lineRule="auto"/>
        <w:ind w:firstLine="567"/>
        <w:jc w:val="both"/>
        <w:rPr>
          <w:sz w:val="28"/>
          <w:szCs w:val="28"/>
        </w:rPr>
      </w:pPr>
      <w:r>
        <w:rPr>
          <w:sz w:val="28"/>
          <w:szCs w:val="28"/>
        </w:rPr>
        <w:t>- </w:t>
      </w:r>
      <w:r w:rsidRPr="00B046A6">
        <w:rPr>
          <w:sz w:val="28"/>
          <w:szCs w:val="28"/>
        </w:rPr>
        <w:t>нотна грамота — знання про способи позначення записом основних виразних засобів;</w:t>
      </w:r>
    </w:p>
    <w:p w:rsidR="00CD7625" w:rsidRPr="00B046A6" w:rsidRDefault="00CD7625" w:rsidP="00CD7625">
      <w:pPr>
        <w:pStyle w:val="a4"/>
        <w:spacing w:line="360" w:lineRule="auto"/>
        <w:ind w:firstLine="567"/>
        <w:jc w:val="both"/>
        <w:rPr>
          <w:sz w:val="28"/>
          <w:szCs w:val="28"/>
        </w:rPr>
      </w:pPr>
      <w:r>
        <w:rPr>
          <w:sz w:val="28"/>
          <w:szCs w:val="28"/>
        </w:rPr>
        <w:t>- </w:t>
      </w:r>
      <w:r w:rsidRPr="00B046A6">
        <w:rPr>
          <w:sz w:val="28"/>
          <w:szCs w:val="28"/>
        </w:rPr>
        <w:t xml:space="preserve">відомості про способи виконання </w:t>
      </w:r>
      <w:r>
        <w:rPr>
          <w:sz w:val="28"/>
          <w:szCs w:val="28"/>
        </w:rPr>
        <w:t xml:space="preserve">хорової </w:t>
      </w:r>
      <w:r w:rsidRPr="00B046A6">
        <w:rPr>
          <w:sz w:val="28"/>
          <w:szCs w:val="28"/>
        </w:rPr>
        <w:t>музики (людські голоси, хор, інструменти, оркестри);</w:t>
      </w:r>
    </w:p>
    <w:p w:rsidR="00CD7625" w:rsidRPr="00B046A6" w:rsidRDefault="00CD7625" w:rsidP="00CD7625">
      <w:pPr>
        <w:pStyle w:val="a4"/>
        <w:spacing w:line="360" w:lineRule="auto"/>
        <w:ind w:firstLine="567"/>
        <w:jc w:val="both"/>
        <w:rPr>
          <w:sz w:val="28"/>
          <w:szCs w:val="28"/>
        </w:rPr>
      </w:pPr>
      <w:r>
        <w:rPr>
          <w:sz w:val="28"/>
          <w:szCs w:val="28"/>
        </w:rPr>
        <w:t>- </w:t>
      </w:r>
      <w:r w:rsidRPr="00B046A6">
        <w:rPr>
          <w:sz w:val="28"/>
          <w:szCs w:val="28"/>
        </w:rPr>
        <w:t>відомості про народну творчість, про деяких, найбільш видатних композиторів-класиків, про ряд вітчизняних композиторів</w:t>
      </w:r>
      <w:r>
        <w:rPr>
          <w:sz w:val="28"/>
          <w:szCs w:val="28"/>
        </w:rPr>
        <w:t>, які виконували хорові обробки творів</w:t>
      </w:r>
      <w:r w:rsidRPr="00B046A6">
        <w:rPr>
          <w:sz w:val="28"/>
          <w:szCs w:val="28"/>
        </w:rPr>
        <w:t>.</w:t>
      </w:r>
    </w:p>
    <w:p w:rsidR="00CD7625" w:rsidRPr="00B046A6" w:rsidRDefault="00CD7625" w:rsidP="00CD7625">
      <w:pPr>
        <w:pStyle w:val="a4"/>
        <w:spacing w:line="360" w:lineRule="auto"/>
        <w:ind w:firstLine="567"/>
        <w:jc w:val="both"/>
        <w:rPr>
          <w:sz w:val="28"/>
          <w:szCs w:val="28"/>
        </w:rPr>
      </w:pPr>
      <w:r w:rsidRPr="00B046A6">
        <w:rPr>
          <w:sz w:val="28"/>
          <w:szCs w:val="28"/>
        </w:rPr>
        <w:t xml:space="preserve">Увесь процес оволодіння музичними уявленнями, поняттями, термінами розподіляється </w:t>
      </w:r>
      <w:r>
        <w:rPr>
          <w:sz w:val="28"/>
          <w:szCs w:val="28"/>
        </w:rPr>
        <w:t xml:space="preserve">щодо хорової музики </w:t>
      </w:r>
      <w:r w:rsidRPr="00B046A6">
        <w:rPr>
          <w:sz w:val="28"/>
          <w:szCs w:val="28"/>
        </w:rPr>
        <w:t>на три етапи, умовно названі нами «чую» (спостереження за музичним матеріалом, організоване учителем, тобто, цілеспрямоване свідоме сприйняття музики</w:t>
      </w:r>
      <w:r>
        <w:rPr>
          <w:sz w:val="28"/>
          <w:szCs w:val="28"/>
        </w:rPr>
        <w:t xml:space="preserve"> – </w:t>
      </w:r>
      <w:r w:rsidRPr="00B046A6">
        <w:rPr>
          <w:sz w:val="28"/>
          <w:szCs w:val="28"/>
        </w:rPr>
        <w:t xml:space="preserve">вправ, </w:t>
      </w:r>
      <w:proofErr w:type="spellStart"/>
      <w:r w:rsidRPr="00B046A6">
        <w:rPr>
          <w:sz w:val="28"/>
          <w:szCs w:val="28"/>
        </w:rPr>
        <w:t>поспівок</w:t>
      </w:r>
      <w:proofErr w:type="spellEnd"/>
      <w:r w:rsidRPr="00B046A6">
        <w:rPr>
          <w:sz w:val="28"/>
          <w:szCs w:val="28"/>
        </w:rPr>
        <w:t>, пісень, інструментальних творів); «бачу» (висновок із цих спостережень у вигляді теоретичного узагальнення</w:t>
      </w:r>
      <w:r>
        <w:rPr>
          <w:sz w:val="28"/>
          <w:szCs w:val="28"/>
        </w:rPr>
        <w:t xml:space="preserve"> – </w:t>
      </w:r>
      <w:r w:rsidRPr="00B046A6">
        <w:rPr>
          <w:sz w:val="28"/>
          <w:szCs w:val="28"/>
        </w:rPr>
        <w:t xml:space="preserve">визначення терміну, знаку, записаного на дошці, в зошиті з музики; схеми, таблиці, ілюстрації, ігрові посібники, тобто </w:t>
      </w:r>
      <w:r w:rsidRPr="00B046A6">
        <w:rPr>
          <w:sz w:val="28"/>
          <w:szCs w:val="28"/>
        </w:rPr>
        <w:lastRenderedPageBreak/>
        <w:t>наочності, що допомагають кращому усвідомленню, запам'ятовуванню теоретичного поняття) та «виконую» (практичні види діяльності</w:t>
      </w:r>
      <w:r>
        <w:rPr>
          <w:sz w:val="28"/>
          <w:szCs w:val="28"/>
        </w:rPr>
        <w:t xml:space="preserve"> – </w:t>
      </w:r>
      <w:r w:rsidRPr="00B046A6">
        <w:rPr>
          <w:sz w:val="28"/>
          <w:szCs w:val="28"/>
        </w:rPr>
        <w:t>спів, музикування, рухи, творчість).</w:t>
      </w:r>
    </w:p>
    <w:p w:rsidR="00CD7625" w:rsidRPr="00B046A6" w:rsidRDefault="00CD7625" w:rsidP="00CD7625">
      <w:pPr>
        <w:pStyle w:val="a4"/>
        <w:spacing w:line="360" w:lineRule="auto"/>
        <w:ind w:firstLine="567"/>
        <w:jc w:val="both"/>
        <w:rPr>
          <w:sz w:val="28"/>
          <w:szCs w:val="28"/>
        </w:rPr>
      </w:pPr>
      <w:r w:rsidRPr="00B046A6">
        <w:rPr>
          <w:sz w:val="28"/>
          <w:szCs w:val="28"/>
        </w:rPr>
        <w:t>Теоретичне вивчення</w:t>
      </w:r>
      <w:r>
        <w:rPr>
          <w:sz w:val="28"/>
          <w:szCs w:val="28"/>
        </w:rPr>
        <w:t xml:space="preserve"> хорової </w:t>
      </w:r>
      <w:r w:rsidRPr="00B046A6">
        <w:rPr>
          <w:sz w:val="28"/>
          <w:szCs w:val="28"/>
        </w:rPr>
        <w:t>музики не є окремим видом діяльності на уроці, а має бути складовою слухання, виконання музики. «Учням не треба пропонувати жодних відокремлених від живої музики правил і вправ, які</w:t>
      </w:r>
      <w:r>
        <w:rPr>
          <w:sz w:val="28"/>
          <w:szCs w:val="28"/>
        </w:rPr>
        <w:t xml:space="preserve"> </w:t>
      </w:r>
      <w:r w:rsidRPr="00B046A6">
        <w:rPr>
          <w:sz w:val="28"/>
          <w:szCs w:val="28"/>
        </w:rPr>
        <w:t xml:space="preserve">вимагають заучування та багаторазових повторень. Протягом </w:t>
      </w:r>
      <w:proofErr w:type="spellStart"/>
      <w:r w:rsidRPr="00B046A6">
        <w:rPr>
          <w:sz w:val="28"/>
          <w:szCs w:val="28"/>
        </w:rPr>
        <w:t>урокумає</w:t>
      </w:r>
      <w:proofErr w:type="spellEnd"/>
      <w:r w:rsidRPr="00B046A6">
        <w:rPr>
          <w:sz w:val="28"/>
          <w:szCs w:val="28"/>
        </w:rPr>
        <w:t xml:space="preserve"> панувати захоплююче мистецтво».</w:t>
      </w:r>
    </w:p>
    <w:p w:rsidR="00CD7625" w:rsidRPr="00B046A6" w:rsidRDefault="00CD7625" w:rsidP="00CD7625">
      <w:pPr>
        <w:pStyle w:val="a4"/>
        <w:spacing w:line="360" w:lineRule="auto"/>
        <w:ind w:firstLine="567"/>
        <w:jc w:val="both"/>
        <w:rPr>
          <w:sz w:val="28"/>
          <w:szCs w:val="28"/>
        </w:rPr>
      </w:pPr>
      <w:r w:rsidRPr="00B046A6">
        <w:rPr>
          <w:sz w:val="28"/>
          <w:szCs w:val="28"/>
        </w:rPr>
        <w:t>Щоб сформулювати висновки уроку</w:t>
      </w:r>
      <w:r>
        <w:rPr>
          <w:sz w:val="28"/>
          <w:szCs w:val="28"/>
        </w:rPr>
        <w:t xml:space="preserve"> на тему «Жанри хорової музики»</w:t>
      </w:r>
      <w:r w:rsidRPr="00B046A6">
        <w:rPr>
          <w:sz w:val="28"/>
          <w:szCs w:val="28"/>
        </w:rPr>
        <w:t>, не варто знову повертатись до попередніх етапів: повторювати матеріал музичної грамоти, пропонувати виконати пісню чи музично-ритмічні рухи тощо. Висновки уроку стосуються розкриття теми та пов'язані з тим, наскільки новий музичний матеріал уроку розкритий.</w:t>
      </w:r>
    </w:p>
    <w:p w:rsidR="00FC327F" w:rsidRDefault="00FC327F" w:rsidP="00CD7625">
      <w:pPr>
        <w:pStyle w:val="a4"/>
        <w:spacing w:line="360" w:lineRule="auto"/>
        <w:ind w:firstLine="567"/>
        <w:jc w:val="both"/>
        <w:rPr>
          <w:sz w:val="28"/>
          <w:szCs w:val="28"/>
        </w:rPr>
      </w:pPr>
      <w:r>
        <w:rPr>
          <w:sz w:val="28"/>
          <w:szCs w:val="28"/>
        </w:rPr>
        <w:t xml:space="preserve">Підсумок уроку можна провести у формі короткого тестування. </w:t>
      </w:r>
    </w:p>
    <w:p w:rsidR="00FC327F" w:rsidRPr="00FC327F" w:rsidRDefault="00FC327F" w:rsidP="00FC327F">
      <w:pPr>
        <w:pStyle w:val="a4"/>
        <w:spacing w:line="360" w:lineRule="auto"/>
        <w:ind w:firstLine="567"/>
        <w:jc w:val="both"/>
        <w:rPr>
          <w:color w:val="auto"/>
          <w:sz w:val="28"/>
          <w:szCs w:val="28"/>
        </w:rPr>
      </w:pPr>
      <w:r w:rsidRPr="00FC327F">
        <w:rPr>
          <w:sz w:val="28"/>
          <w:szCs w:val="28"/>
        </w:rPr>
        <w:t>Завдання: підкреслити правильні відповіді (робота в парах)</w:t>
      </w:r>
    </w:p>
    <w:p w:rsidR="00FC327F" w:rsidRPr="00FC327F" w:rsidRDefault="00FC327F" w:rsidP="00FC327F">
      <w:pPr>
        <w:pStyle w:val="a4"/>
        <w:spacing w:line="360" w:lineRule="auto"/>
        <w:ind w:firstLine="567"/>
        <w:jc w:val="both"/>
        <w:rPr>
          <w:b/>
          <w:sz w:val="28"/>
          <w:szCs w:val="28"/>
        </w:rPr>
      </w:pPr>
      <w:r w:rsidRPr="00FC327F">
        <w:rPr>
          <w:b/>
          <w:sz w:val="28"/>
          <w:szCs w:val="28"/>
        </w:rPr>
        <w:t>1.Твори Шевченка:</w:t>
      </w:r>
    </w:p>
    <w:p w:rsidR="00FC327F" w:rsidRPr="00FC327F" w:rsidRDefault="00FC327F" w:rsidP="00FC327F">
      <w:pPr>
        <w:pStyle w:val="a4"/>
        <w:spacing w:line="360" w:lineRule="auto"/>
        <w:ind w:firstLine="567"/>
        <w:jc w:val="both"/>
        <w:rPr>
          <w:sz w:val="28"/>
          <w:szCs w:val="28"/>
        </w:rPr>
      </w:pPr>
      <w:r w:rsidRPr="00FC327F">
        <w:rPr>
          <w:sz w:val="28"/>
          <w:szCs w:val="28"/>
        </w:rPr>
        <w:t>а) «Селянська родина»;</w:t>
      </w:r>
    </w:p>
    <w:p w:rsidR="00FC327F" w:rsidRPr="00FC327F" w:rsidRDefault="00FC327F" w:rsidP="00FC327F">
      <w:pPr>
        <w:pStyle w:val="a4"/>
        <w:spacing w:line="360" w:lineRule="auto"/>
        <w:ind w:firstLine="567"/>
        <w:jc w:val="both"/>
        <w:rPr>
          <w:sz w:val="28"/>
          <w:szCs w:val="28"/>
        </w:rPr>
      </w:pPr>
      <w:r w:rsidRPr="00FC327F">
        <w:rPr>
          <w:sz w:val="28"/>
          <w:szCs w:val="28"/>
        </w:rPr>
        <w:t>б) «Арагонська охота»;</w:t>
      </w:r>
    </w:p>
    <w:p w:rsidR="00FC327F" w:rsidRPr="00FC327F" w:rsidRDefault="00FC327F" w:rsidP="00FC327F">
      <w:pPr>
        <w:pStyle w:val="a4"/>
        <w:spacing w:line="360" w:lineRule="auto"/>
        <w:ind w:firstLine="567"/>
        <w:jc w:val="both"/>
        <w:rPr>
          <w:sz w:val="28"/>
          <w:szCs w:val="28"/>
        </w:rPr>
      </w:pPr>
      <w:r w:rsidRPr="00FC327F">
        <w:rPr>
          <w:sz w:val="28"/>
          <w:szCs w:val="28"/>
        </w:rPr>
        <w:t xml:space="preserve">в) «Зоре моя </w:t>
      </w:r>
      <w:proofErr w:type="spellStart"/>
      <w:r w:rsidRPr="00FC327F">
        <w:rPr>
          <w:sz w:val="28"/>
          <w:szCs w:val="28"/>
        </w:rPr>
        <w:t>вечірняя</w:t>
      </w:r>
      <w:proofErr w:type="spellEnd"/>
      <w:r w:rsidRPr="00FC327F">
        <w:rPr>
          <w:sz w:val="28"/>
          <w:szCs w:val="28"/>
        </w:rPr>
        <w:t>»;</w:t>
      </w:r>
    </w:p>
    <w:p w:rsidR="00FC327F" w:rsidRPr="00FC327F" w:rsidRDefault="00FC327F" w:rsidP="00FC327F">
      <w:pPr>
        <w:pStyle w:val="a4"/>
        <w:spacing w:line="360" w:lineRule="auto"/>
        <w:ind w:firstLine="567"/>
        <w:jc w:val="both"/>
        <w:rPr>
          <w:sz w:val="28"/>
          <w:szCs w:val="28"/>
        </w:rPr>
      </w:pPr>
      <w:r w:rsidRPr="00FC327F">
        <w:rPr>
          <w:sz w:val="28"/>
          <w:szCs w:val="28"/>
        </w:rPr>
        <w:t>г) «Черемшина».</w:t>
      </w:r>
    </w:p>
    <w:p w:rsidR="00FC327F" w:rsidRPr="00FC327F" w:rsidRDefault="00FC327F" w:rsidP="00FC327F">
      <w:pPr>
        <w:pStyle w:val="a4"/>
        <w:spacing w:line="360" w:lineRule="auto"/>
        <w:ind w:firstLine="567"/>
        <w:jc w:val="both"/>
        <w:rPr>
          <w:b/>
          <w:sz w:val="28"/>
          <w:szCs w:val="28"/>
        </w:rPr>
      </w:pPr>
      <w:r w:rsidRPr="00FC327F">
        <w:rPr>
          <w:b/>
          <w:sz w:val="28"/>
          <w:szCs w:val="28"/>
        </w:rPr>
        <w:t xml:space="preserve">2.Твори </w:t>
      </w:r>
      <w:proofErr w:type="spellStart"/>
      <w:r w:rsidRPr="00FC327F">
        <w:rPr>
          <w:b/>
          <w:sz w:val="28"/>
          <w:szCs w:val="28"/>
        </w:rPr>
        <w:t>М.Лисенка</w:t>
      </w:r>
      <w:proofErr w:type="spellEnd"/>
      <w:r w:rsidRPr="00FC327F">
        <w:rPr>
          <w:b/>
          <w:sz w:val="28"/>
          <w:szCs w:val="28"/>
        </w:rPr>
        <w:t>:</w:t>
      </w:r>
    </w:p>
    <w:p w:rsidR="00FC327F" w:rsidRPr="00FC327F" w:rsidRDefault="00FC327F" w:rsidP="00FC327F">
      <w:pPr>
        <w:pStyle w:val="a4"/>
        <w:spacing w:line="360" w:lineRule="auto"/>
        <w:ind w:firstLine="567"/>
        <w:jc w:val="both"/>
        <w:rPr>
          <w:sz w:val="28"/>
          <w:szCs w:val="28"/>
        </w:rPr>
      </w:pPr>
      <w:r w:rsidRPr="00FC327F">
        <w:rPr>
          <w:sz w:val="28"/>
          <w:szCs w:val="28"/>
        </w:rPr>
        <w:t>а) «Дударик»;</w:t>
      </w:r>
    </w:p>
    <w:p w:rsidR="00FC327F" w:rsidRPr="00FC327F" w:rsidRDefault="00FC327F" w:rsidP="00FC327F">
      <w:pPr>
        <w:pStyle w:val="a4"/>
        <w:spacing w:line="360" w:lineRule="auto"/>
        <w:ind w:firstLine="567"/>
        <w:jc w:val="both"/>
        <w:rPr>
          <w:sz w:val="28"/>
          <w:szCs w:val="28"/>
        </w:rPr>
      </w:pPr>
      <w:r w:rsidRPr="00FC327F">
        <w:rPr>
          <w:sz w:val="28"/>
          <w:szCs w:val="28"/>
        </w:rPr>
        <w:t>б) хорова поема «Заповіт»;</w:t>
      </w:r>
    </w:p>
    <w:p w:rsidR="00FC327F" w:rsidRPr="00FC327F" w:rsidRDefault="00FC327F" w:rsidP="00FC327F">
      <w:pPr>
        <w:pStyle w:val="a4"/>
        <w:spacing w:line="360" w:lineRule="auto"/>
        <w:ind w:firstLine="567"/>
        <w:jc w:val="both"/>
        <w:rPr>
          <w:sz w:val="28"/>
          <w:szCs w:val="28"/>
        </w:rPr>
      </w:pPr>
      <w:r w:rsidRPr="00FC327F">
        <w:rPr>
          <w:sz w:val="28"/>
          <w:szCs w:val="28"/>
        </w:rPr>
        <w:t>в) хорова поема «Сон»;</w:t>
      </w:r>
    </w:p>
    <w:p w:rsidR="00FC327F" w:rsidRPr="00FC327F" w:rsidRDefault="00FC327F" w:rsidP="00FC327F">
      <w:pPr>
        <w:pStyle w:val="a4"/>
        <w:spacing w:line="360" w:lineRule="auto"/>
        <w:ind w:firstLine="567"/>
        <w:jc w:val="both"/>
        <w:rPr>
          <w:sz w:val="28"/>
          <w:szCs w:val="28"/>
        </w:rPr>
      </w:pPr>
      <w:r w:rsidRPr="00FC327F">
        <w:rPr>
          <w:sz w:val="28"/>
          <w:szCs w:val="28"/>
        </w:rPr>
        <w:t>г) опера «Тарас Бульба».</w:t>
      </w:r>
    </w:p>
    <w:p w:rsidR="00CD7625" w:rsidRPr="00B046A6" w:rsidRDefault="00CD7625" w:rsidP="00CD7625">
      <w:pPr>
        <w:pStyle w:val="a4"/>
        <w:spacing w:line="360" w:lineRule="auto"/>
        <w:ind w:firstLine="567"/>
        <w:jc w:val="both"/>
        <w:rPr>
          <w:sz w:val="28"/>
          <w:szCs w:val="28"/>
        </w:rPr>
      </w:pPr>
      <w:r w:rsidRPr="00B046A6">
        <w:rPr>
          <w:sz w:val="28"/>
          <w:szCs w:val="28"/>
        </w:rPr>
        <w:t>Оцінювання (рівень знань, умінь школярів) здійснюється на різних етапах уроку</w:t>
      </w:r>
      <w:r>
        <w:rPr>
          <w:sz w:val="28"/>
          <w:szCs w:val="28"/>
        </w:rPr>
        <w:t xml:space="preserve"> на тему «Жанри хорової музики»</w:t>
      </w:r>
      <w:r w:rsidRPr="00B046A6">
        <w:rPr>
          <w:sz w:val="28"/>
          <w:szCs w:val="28"/>
        </w:rPr>
        <w:t>, але може бути і в кінці. У практиці вчителі музики використовують кольорові картки різних форм (</w:t>
      </w:r>
      <w:proofErr w:type="spellStart"/>
      <w:r w:rsidRPr="00B046A6">
        <w:rPr>
          <w:sz w:val="28"/>
          <w:szCs w:val="28"/>
        </w:rPr>
        <w:t>смайлики</w:t>
      </w:r>
      <w:proofErr w:type="spellEnd"/>
      <w:r w:rsidRPr="00B046A6">
        <w:rPr>
          <w:sz w:val="28"/>
          <w:szCs w:val="28"/>
        </w:rPr>
        <w:t xml:space="preserve">, тематичні атрибути), за допомогою яких відразу ж оцінюється відповідь учня </w:t>
      </w:r>
      <w:r w:rsidRPr="00B046A6">
        <w:rPr>
          <w:sz w:val="28"/>
          <w:szCs w:val="28"/>
        </w:rPr>
        <w:lastRenderedPageBreak/>
        <w:t>в процесі бесіди, опитування, виконання практичного завдання. У кінці уроку за даними картками виставляються загальні оцінки.</w:t>
      </w:r>
    </w:p>
    <w:p w:rsidR="00CD7625" w:rsidRPr="00B046A6" w:rsidRDefault="00CD7625" w:rsidP="00CD7625">
      <w:pPr>
        <w:pStyle w:val="a4"/>
        <w:spacing w:line="360" w:lineRule="auto"/>
        <w:ind w:firstLine="567"/>
        <w:jc w:val="both"/>
        <w:rPr>
          <w:sz w:val="28"/>
          <w:szCs w:val="28"/>
        </w:rPr>
      </w:pPr>
      <w:r w:rsidRPr="00B046A6">
        <w:rPr>
          <w:sz w:val="28"/>
          <w:szCs w:val="28"/>
        </w:rPr>
        <w:t xml:space="preserve">Для поєднання зробленого на уроці з тим, що може виконати учень вдома, практикуються домашні завдання: придумати намалювати малюнок під враженням </w:t>
      </w:r>
      <w:r>
        <w:rPr>
          <w:sz w:val="28"/>
          <w:szCs w:val="28"/>
        </w:rPr>
        <w:t xml:space="preserve">хорової </w:t>
      </w:r>
      <w:r w:rsidRPr="00B046A6">
        <w:rPr>
          <w:sz w:val="28"/>
          <w:szCs w:val="28"/>
        </w:rPr>
        <w:t>музики, яку слухали на уроці чи під враженням розученої пісні; протягом тижня уважно слухати музичні радіо- й телепередачі, записати назви творів, пісень,</w:t>
      </w:r>
      <w:r>
        <w:rPr>
          <w:sz w:val="28"/>
          <w:szCs w:val="28"/>
        </w:rPr>
        <w:t xml:space="preserve"> виконаних колективом хору,</w:t>
      </w:r>
      <w:r w:rsidRPr="00B046A6">
        <w:rPr>
          <w:sz w:val="28"/>
          <w:szCs w:val="28"/>
        </w:rPr>
        <w:t xml:space="preserve"> які сподобались і запам'ятались, щоб потім розповісти </w:t>
      </w:r>
      <w:r w:rsidRPr="00B046A6">
        <w:rPr>
          <w:sz w:val="28"/>
          <w:szCs w:val="28"/>
          <w:lang w:eastAsia="ru-RU"/>
        </w:rPr>
        <w:t xml:space="preserve">про </w:t>
      </w:r>
      <w:r w:rsidRPr="00B046A6">
        <w:rPr>
          <w:sz w:val="28"/>
          <w:szCs w:val="28"/>
        </w:rPr>
        <w:t xml:space="preserve">них у класі; проспівати сестричці пісню, вивчену в класі; згадати знайому </w:t>
      </w:r>
      <w:r>
        <w:rPr>
          <w:sz w:val="28"/>
          <w:szCs w:val="28"/>
        </w:rPr>
        <w:t xml:space="preserve">хорову </w:t>
      </w:r>
      <w:r w:rsidRPr="00B046A6">
        <w:rPr>
          <w:sz w:val="28"/>
          <w:szCs w:val="28"/>
        </w:rPr>
        <w:t>музику й розповісти про неї; визначити,</w:t>
      </w:r>
      <w:r>
        <w:rPr>
          <w:sz w:val="28"/>
          <w:szCs w:val="28"/>
        </w:rPr>
        <w:t xml:space="preserve"> </w:t>
      </w:r>
      <w:r w:rsidRPr="00B046A6">
        <w:rPr>
          <w:sz w:val="28"/>
          <w:szCs w:val="28"/>
        </w:rPr>
        <w:t xml:space="preserve">в якому темпі звучить прослухана </w:t>
      </w:r>
      <w:r>
        <w:rPr>
          <w:sz w:val="28"/>
          <w:szCs w:val="28"/>
        </w:rPr>
        <w:t xml:space="preserve">хорова </w:t>
      </w:r>
      <w:r w:rsidRPr="00B046A6">
        <w:rPr>
          <w:sz w:val="28"/>
          <w:szCs w:val="28"/>
        </w:rPr>
        <w:t>музика й чому, згадати мелодії різних пісень і порівняти їхні ритмічні малюнки</w:t>
      </w:r>
      <w:r>
        <w:rPr>
          <w:sz w:val="28"/>
          <w:szCs w:val="28"/>
        </w:rPr>
        <w:t>, скласти музичний кросворд, доповідь про хоровий колектив</w:t>
      </w:r>
      <w:r w:rsidRPr="00B046A6">
        <w:rPr>
          <w:sz w:val="28"/>
          <w:szCs w:val="28"/>
        </w:rPr>
        <w:t xml:space="preserve"> тощо.</w:t>
      </w:r>
    </w:p>
    <w:p w:rsidR="00F43465" w:rsidRPr="00F43465" w:rsidRDefault="00F43465" w:rsidP="00F43465">
      <w:pPr>
        <w:pStyle w:val="a4"/>
        <w:spacing w:line="360" w:lineRule="auto"/>
        <w:ind w:firstLine="567"/>
        <w:jc w:val="both"/>
        <w:rPr>
          <w:sz w:val="28"/>
          <w:szCs w:val="28"/>
        </w:rPr>
      </w:pPr>
      <w:r w:rsidRPr="00F43465">
        <w:rPr>
          <w:sz w:val="28"/>
          <w:szCs w:val="28"/>
        </w:rPr>
        <w:t xml:space="preserve">З метою пізнання єдності інтонаційних особливостей різних художніх </w:t>
      </w:r>
      <w:proofErr w:type="spellStart"/>
      <w:r w:rsidRPr="00F43465">
        <w:rPr>
          <w:sz w:val="28"/>
          <w:szCs w:val="28"/>
        </w:rPr>
        <w:t>втілень</w:t>
      </w:r>
      <w:proofErr w:type="spellEnd"/>
      <w:r w:rsidRPr="00F43465">
        <w:rPr>
          <w:sz w:val="28"/>
          <w:szCs w:val="28"/>
        </w:rPr>
        <w:t xml:space="preserve"> однакових явиш природи, навколишнього світу, образів, тощо доцільно пропонувати учням різні типи завдань:</w:t>
      </w:r>
    </w:p>
    <w:p w:rsidR="00F43465" w:rsidRPr="00F43465" w:rsidRDefault="00F43465" w:rsidP="00F43465">
      <w:pPr>
        <w:pStyle w:val="a4"/>
        <w:spacing w:line="360" w:lineRule="auto"/>
        <w:ind w:firstLine="567"/>
        <w:jc w:val="both"/>
        <w:rPr>
          <w:sz w:val="28"/>
          <w:szCs w:val="28"/>
        </w:rPr>
      </w:pPr>
      <w:r w:rsidRPr="00F43465">
        <w:rPr>
          <w:sz w:val="28"/>
          <w:szCs w:val="28"/>
        </w:rPr>
        <w:t>а)</w:t>
      </w:r>
      <w:r>
        <w:rPr>
          <w:sz w:val="28"/>
          <w:szCs w:val="28"/>
        </w:rPr>
        <w:t xml:space="preserve"> </w:t>
      </w:r>
      <w:r w:rsidRPr="00F43465">
        <w:rPr>
          <w:sz w:val="28"/>
          <w:szCs w:val="28"/>
        </w:rPr>
        <w:t>знаходження образно-поетичної єдності основних інтонацій хорових і літературних творів, які поєднані за будь-якими загальними ознаками (сюжет, жанр тощо);</w:t>
      </w:r>
    </w:p>
    <w:p w:rsidR="00F43465" w:rsidRDefault="00F43465" w:rsidP="00F43465">
      <w:pPr>
        <w:pStyle w:val="a4"/>
        <w:spacing w:line="360" w:lineRule="auto"/>
        <w:ind w:firstLine="567"/>
        <w:jc w:val="both"/>
        <w:rPr>
          <w:sz w:val="28"/>
          <w:szCs w:val="28"/>
        </w:rPr>
      </w:pPr>
      <w:r w:rsidRPr="00F43465">
        <w:rPr>
          <w:sz w:val="28"/>
          <w:szCs w:val="28"/>
        </w:rPr>
        <w:t>б)</w:t>
      </w:r>
      <w:r>
        <w:rPr>
          <w:sz w:val="28"/>
          <w:szCs w:val="28"/>
        </w:rPr>
        <w:t xml:space="preserve"> </w:t>
      </w:r>
      <w:r w:rsidRPr="00F43465">
        <w:rPr>
          <w:sz w:val="28"/>
          <w:szCs w:val="28"/>
        </w:rPr>
        <w:t xml:space="preserve">складання дітьми художніх колекцій національних хорових творів із запропонованих учителем </w:t>
      </w:r>
      <w:r>
        <w:rPr>
          <w:sz w:val="28"/>
          <w:szCs w:val="28"/>
        </w:rPr>
        <w:t>музичного</w:t>
      </w:r>
      <w:r w:rsidRPr="00F43465">
        <w:rPr>
          <w:sz w:val="28"/>
          <w:szCs w:val="28"/>
        </w:rPr>
        <w:t xml:space="preserve"> мистецтва з метою з'ясування їх </w:t>
      </w:r>
      <w:proofErr w:type="spellStart"/>
      <w:r w:rsidRPr="00F43465">
        <w:rPr>
          <w:sz w:val="28"/>
          <w:szCs w:val="28"/>
        </w:rPr>
        <w:t>емоційно</w:t>
      </w:r>
      <w:proofErr w:type="spellEnd"/>
      <w:r w:rsidRPr="00F43465">
        <w:rPr>
          <w:sz w:val="28"/>
          <w:szCs w:val="28"/>
        </w:rPr>
        <w:t xml:space="preserve">-образної спільності. Наприклад, образ «Весни» у віршах «Радість весни» </w:t>
      </w:r>
      <w:proofErr w:type="spellStart"/>
      <w:r w:rsidRPr="00F43465">
        <w:rPr>
          <w:sz w:val="28"/>
          <w:szCs w:val="28"/>
        </w:rPr>
        <w:t>О.Духновича</w:t>
      </w:r>
      <w:proofErr w:type="spellEnd"/>
      <w:r w:rsidRPr="00F43465">
        <w:rPr>
          <w:sz w:val="28"/>
          <w:szCs w:val="28"/>
        </w:rPr>
        <w:t>, «Веснянка» Л.</w:t>
      </w:r>
      <w:r>
        <w:rPr>
          <w:sz w:val="28"/>
          <w:szCs w:val="28"/>
        </w:rPr>
        <w:t> </w:t>
      </w:r>
      <w:r w:rsidRPr="00F43465">
        <w:rPr>
          <w:sz w:val="28"/>
          <w:szCs w:val="28"/>
        </w:rPr>
        <w:t xml:space="preserve">Глібова і в українських народних піснях «Ой, весна» в обробці Я. Степового, «Веснянка» Л. Ревуцького, образ «Вечора» у віршах «Вечірнє» М. Вінграновського, «Вже сонечко в море </w:t>
      </w:r>
      <w:proofErr w:type="spellStart"/>
      <w:r w:rsidRPr="00F43465">
        <w:rPr>
          <w:sz w:val="28"/>
          <w:szCs w:val="28"/>
        </w:rPr>
        <w:t>сіда</w:t>
      </w:r>
      <w:proofErr w:type="spellEnd"/>
      <w:r w:rsidRPr="00F43465">
        <w:rPr>
          <w:sz w:val="28"/>
          <w:szCs w:val="28"/>
        </w:rPr>
        <w:t xml:space="preserve">», «Вечірня година» Лесі Українки, «Вечірня пісня» В. Самійленка і в музичних творах «Зоре моя </w:t>
      </w:r>
      <w:proofErr w:type="spellStart"/>
      <w:r w:rsidRPr="00F43465">
        <w:rPr>
          <w:sz w:val="28"/>
          <w:szCs w:val="28"/>
        </w:rPr>
        <w:t>вечірняя</w:t>
      </w:r>
      <w:proofErr w:type="spellEnd"/>
      <w:r w:rsidRPr="00F43465">
        <w:rPr>
          <w:sz w:val="28"/>
          <w:szCs w:val="28"/>
        </w:rPr>
        <w:t>» Я.</w:t>
      </w:r>
      <w:r>
        <w:rPr>
          <w:sz w:val="28"/>
          <w:szCs w:val="28"/>
        </w:rPr>
        <w:t> </w:t>
      </w:r>
      <w:r w:rsidRPr="00F43465">
        <w:rPr>
          <w:sz w:val="28"/>
          <w:szCs w:val="28"/>
        </w:rPr>
        <w:t>С</w:t>
      </w:r>
      <w:r>
        <w:rPr>
          <w:sz w:val="28"/>
          <w:szCs w:val="28"/>
        </w:rPr>
        <w:t>тепового, «Сонце ся сховало» С. </w:t>
      </w:r>
      <w:r w:rsidRPr="00F43465">
        <w:rPr>
          <w:sz w:val="28"/>
          <w:szCs w:val="28"/>
        </w:rPr>
        <w:t xml:space="preserve">Людкевича. Зіставляючи твори пісень і літератури, що близькі за задумом, але різні за образним вирішенням, діти </w:t>
      </w:r>
      <w:proofErr w:type="spellStart"/>
      <w:r w:rsidRPr="00F43465">
        <w:rPr>
          <w:sz w:val="28"/>
          <w:szCs w:val="28"/>
        </w:rPr>
        <w:t>вчаться</w:t>
      </w:r>
      <w:proofErr w:type="spellEnd"/>
      <w:r w:rsidRPr="00F43465">
        <w:rPr>
          <w:sz w:val="28"/>
          <w:szCs w:val="28"/>
        </w:rPr>
        <w:t xml:space="preserve"> знаходити не тільки сюжетні, а й внутрішні </w:t>
      </w:r>
      <w:proofErr w:type="spellStart"/>
      <w:r w:rsidRPr="00F43465">
        <w:rPr>
          <w:sz w:val="28"/>
          <w:szCs w:val="28"/>
        </w:rPr>
        <w:t>емоційно</w:t>
      </w:r>
      <w:proofErr w:type="spellEnd"/>
      <w:r w:rsidRPr="00F43465">
        <w:rPr>
          <w:sz w:val="28"/>
          <w:szCs w:val="28"/>
        </w:rPr>
        <w:t>-образні зв'язки.</w:t>
      </w:r>
    </w:p>
    <w:p w:rsidR="00CD7625" w:rsidRDefault="00CD7625" w:rsidP="00CD7625">
      <w:pPr>
        <w:pStyle w:val="a4"/>
        <w:spacing w:line="360" w:lineRule="auto"/>
        <w:ind w:firstLine="567"/>
        <w:jc w:val="both"/>
        <w:rPr>
          <w:sz w:val="28"/>
          <w:szCs w:val="28"/>
        </w:rPr>
      </w:pPr>
      <w:r w:rsidRPr="00B046A6">
        <w:rPr>
          <w:sz w:val="28"/>
          <w:szCs w:val="28"/>
        </w:rPr>
        <w:lastRenderedPageBreak/>
        <w:t xml:space="preserve">Втілення дидактичної структури уроку музичного мистецтва </w:t>
      </w:r>
      <w:r>
        <w:rPr>
          <w:sz w:val="28"/>
          <w:szCs w:val="28"/>
        </w:rPr>
        <w:t xml:space="preserve">на тему «Жанри хорової музики» </w:t>
      </w:r>
      <w:r w:rsidRPr="00B046A6">
        <w:rPr>
          <w:sz w:val="28"/>
          <w:szCs w:val="28"/>
        </w:rPr>
        <w:t>на практиці залежить від педагогічної майстерності вчителя музики, його музично-естетичних та педагогічних уподобань. Кожен учитель надає перевагу певному компоненту даної структури: один зосереджується на вокально</w:t>
      </w:r>
      <w:r>
        <w:rPr>
          <w:sz w:val="28"/>
          <w:szCs w:val="28"/>
        </w:rPr>
        <w:t xml:space="preserve"> – </w:t>
      </w:r>
      <w:r w:rsidRPr="00B046A6">
        <w:rPr>
          <w:sz w:val="28"/>
          <w:szCs w:val="28"/>
        </w:rPr>
        <w:t>хоровій роботі, другий</w:t>
      </w:r>
      <w:r>
        <w:rPr>
          <w:sz w:val="28"/>
          <w:szCs w:val="28"/>
        </w:rPr>
        <w:t xml:space="preserve"> – </w:t>
      </w:r>
      <w:r w:rsidRPr="00B046A6">
        <w:rPr>
          <w:sz w:val="28"/>
          <w:szCs w:val="28"/>
        </w:rPr>
        <w:t xml:space="preserve">на захоплюючій бесіді та слуханні </w:t>
      </w:r>
      <w:r>
        <w:rPr>
          <w:sz w:val="28"/>
          <w:szCs w:val="28"/>
        </w:rPr>
        <w:t xml:space="preserve">хорової </w:t>
      </w:r>
      <w:r w:rsidRPr="00B046A6">
        <w:rPr>
          <w:sz w:val="28"/>
          <w:szCs w:val="28"/>
        </w:rPr>
        <w:t>музики, третій</w:t>
      </w:r>
      <w:r>
        <w:rPr>
          <w:sz w:val="28"/>
          <w:szCs w:val="28"/>
        </w:rPr>
        <w:t xml:space="preserve"> – </w:t>
      </w:r>
      <w:r w:rsidRPr="00B046A6">
        <w:rPr>
          <w:sz w:val="28"/>
          <w:szCs w:val="28"/>
        </w:rPr>
        <w:t>на інструментальному музикуванні, четвертий</w:t>
      </w:r>
      <w:r>
        <w:rPr>
          <w:sz w:val="28"/>
          <w:szCs w:val="28"/>
        </w:rPr>
        <w:t xml:space="preserve"> – </w:t>
      </w:r>
      <w:r w:rsidRPr="00B046A6">
        <w:rPr>
          <w:sz w:val="28"/>
          <w:szCs w:val="28"/>
        </w:rPr>
        <w:t xml:space="preserve">на вивченні музичної грамоти. Але суттєво важливо погодитись з тими вчителями, хто органічно поєднує різноманітні форми спілкування учнів з </w:t>
      </w:r>
      <w:r>
        <w:rPr>
          <w:sz w:val="28"/>
          <w:szCs w:val="28"/>
        </w:rPr>
        <w:t xml:space="preserve">хоровою </w:t>
      </w:r>
      <w:r w:rsidRPr="00B046A6">
        <w:rPr>
          <w:sz w:val="28"/>
          <w:szCs w:val="28"/>
        </w:rPr>
        <w:t xml:space="preserve">музикою, досягаючи того, що дитина отримує можливість спілкування з </w:t>
      </w:r>
      <w:r>
        <w:rPr>
          <w:sz w:val="28"/>
          <w:szCs w:val="28"/>
        </w:rPr>
        <w:t xml:space="preserve">хоровою </w:t>
      </w:r>
      <w:r w:rsidRPr="00B046A6">
        <w:rPr>
          <w:sz w:val="28"/>
          <w:szCs w:val="28"/>
        </w:rPr>
        <w:t>музикою залежно від своїх музичних здібностей та інтересів, відчуває задоволення та радість від такого спілкування.</w:t>
      </w:r>
    </w:p>
    <w:p w:rsidR="00BF1819" w:rsidRDefault="00BF1819" w:rsidP="00BF1819">
      <w:pPr>
        <w:pStyle w:val="1"/>
        <w:spacing w:line="360" w:lineRule="auto"/>
        <w:ind w:firstLine="567"/>
        <w:jc w:val="center"/>
        <w:rPr>
          <w:rFonts w:ascii="Times New Roman" w:hAnsi="Times New Roman" w:cs="Times New Roman"/>
          <w:b/>
          <w:color w:val="auto"/>
          <w:sz w:val="28"/>
        </w:rPr>
      </w:pPr>
      <w:bookmarkStart w:id="13" w:name="_Toc529263964"/>
      <w:r w:rsidRPr="00BF1819">
        <w:rPr>
          <w:rFonts w:ascii="Times New Roman" w:hAnsi="Times New Roman" w:cs="Times New Roman"/>
          <w:b/>
          <w:color w:val="auto"/>
          <w:sz w:val="28"/>
        </w:rPr>
        <w:t>2.2. Використання інноваційних прийомів та технологій навчання під час проведення уроків за темою «Жанри хорової музики»</w:t>
      </w:r>
      <w:bookmarkEnd w:id="13"/>
    </w:p>
    <w:p w:rsidR="00BF1819" w:rsidRPr="00BF1819" w:rsidRDefault="00BF1819" w:rsidP="00BF1819">
      <w:pPr>
        <w:pStyle w:val="a4"/>
        <w:spacing w:line="360" w:lineRule="auto"/>
        <w:ind w:firstLine="567"/>
        <w:jc w:val="both"/>
        <w:rPr>
          <w:sz w:val="28"/>
        </w:rPr>
      </w:pPr>
      <w:r>
        <w:rPr>
          <w:color w:val="auto"/>
          <w:sz w:val="28"/>
        </w:rPr>
        <w:t>З огляду на сучасні тенденції у освіті необхідним є в</w:t>
      </w:r>
      <w:r w:rsidRPr="00BF1819">
        <w:rPr>
          <w:color w:val="auto"/>
          <w:sz w:val="28"/>
        </w:rPr>
        <w:t>икористання інноваційних прийомів та технологій навчання під час проведення уроків за темою «Жанри хорової музики»</w:t>
      </w:r>
      <w:r>
        <w:rPr>
          <w:color w:val="auto"/>
          <w:sz w:val="28"/>
        </w:rPr>
        <w:t xml:space="preserve">. </w:t>
      </w:r>
      <w:r w:rsidRPr="00BF1819">
        <w:rPr>
          <w:sz w:val="28"/>
        </w:rPr>
        <w:t>Використання комп'ютерних технологій на уроках музичного мистецтва</w:t>
      </w:r>
      <w:r>
        <w:rPr>
          <w:sz w:val="28"/>
        </w:rPr>
        <w:t xml:space="preserve"> під час вивчення зазначеної теми можна </w:t>
      </w:r>
      <w:r w:rsidRPr="00BF1819">
        <w:rPr>
          <w:sz w:val="28"/>
        </w:rPr>
        <w:t>здійсню</w:t>
      </w:r>
      <w:r>
        <w:rPr>
          <w:sz w:val="28"/>
        </w:rPr>
        <w:t>вати</w:t>
      </w:r>
      <w:r w:rsidRPr="00BF1819">
        <w:rPr>
          <w:sz w:val="28"/>
        </w:rPr>
        <w:t xml:space="preserve"> за такими напрямками:</w:t>
      </w:r>
    </w:p>
    <w:p w:rsidR="00BF1819" w:rsidRPr="00BF1819" w:rsidRDefault="00BF1819" w:rsidP="00BF1819">
      <w:pPr>
        <w:pStyle w:val="a4"/>
        <w:numPr>
          <w:ilvl w:val="0"/>
          <w:numId w:val="2"/>
        </w:numPr>
        <w:spacing w:line="360" w:lineRule="auto"/>
        <w:jc w:val="both"/>
        <w:rPr>
          <w:sz w:val="28"/>
        </w:rPr>
      </w:pPr>
      <w:r w:rsidRPr="00BF1819">
        <w:rPr>
          <w:sz w:val="28"/>
        </w:rPr>
        <w:t xml:space="preserve">застосування мультимедійного проектора на </w:t>
      </w:r>
      <w:proofErr w:type="spellStart"/>
      <w:r w:rsidRPr="00BF1819">
        <w:rPr>
          <w:sz w:val="28"/>
        </w:rPr>
        <w:t>уроці</w:t>
      </w:r>
      <w:proofErr w:type="spellEnd"/>
      <w:r w:rsidRPr="00BF1819">
        <w:rPr>
          <w:sz w:val="28"/>
        </w:rPr>
        <w:t>, в презентаціях, що дає можливість більш ретельного відбору матеріалу, робить візуальний ряд більш якісним і разом з тим дозволяє виносити на екран необхідні терміни, таблиці та схеми;</w:t>
      </w:r>
    </w:p>
    <w:p w:rsidR="00BF1819" w:rsidRPr="00BF1819" w:rsidRDefault="00BF1819" w:rsidP="00BF1819">
      <w:pPr>
        <w:pStyle w:val="a4"/>
        <w:numPr>
          <w:ilvl w:val="0"/>
          <w:numId w:val="2"/>
        </w:numPr>
        <w:spacing w:line="360" w:lineRule="auto"/>
        <w:jc w:val="both"/>
        <w:rPr>
          <w:sz w:val="28"/>
        </w:rPr>
      </w:pPr>
      <w:r w:rsidRPr="00BF1819">
        <w:rPr>
          <w:sz w:val="28"/>
        </w:rPr>
        <w:t>набір і редагування тексту у процесі роботи над рефератами. Комп’ютер дає можливість якісного набору тексту, включаючи його подальшу редакторську правку і верстку з розміщенням репродукцій у тексті;</w:t>
      </w:r>
    </w:p>
    <w:p w:rsidR="00BF1819" w:rsidRPr="00BF1819" w:rsidRDefault="00BF1819" w:rsidP="00BF1819">
      <w:pPr>
        <w:pStyle w:val="a4"/>
        <w:numPr>
          <w:ilvl w:val="0"/>
          <w:numId w:val="2"/>
        </w:numPr>
        <w:spacing w:line="360" w:lineRule="auto"/>
        <w:jc w:val="both"/>
        <w:rPr>
          <w:sz w:val="28"/>
        </w:rPr>
      </w:pPr>
      <w:r w:rsidRPr="00BF1819">
        <w:rPr>
          <w:sz w:val="28"/>
        </w:rPr>
        <w:t xml:space="preserve">створення презентацій рефератів в програмі </w:t>
      </w:r>
      <w:proofErr w:type="spellStart"/>
      <w:r w:rsidRPr="00BF1819">
        <w:rPr>
          <w:sz w:val="28"/>
        </w:rPr>
        <w:t>Роwer</w:t>
      </w:r>
      <w:proofErr w:type="spellEnd"/>
      <w:r w:rsidRPr="00BF1819">
        <w:rPr>
          <w:sz w:val="28"/>
        </w:rPr>
        <w:t xml:space="preserve"> </w:t>
      </w:r>
      <w:proofErr w:type="spellStart"/>
      <w:r w:rsidRPr="00BF1819">
        <w:rPr>
          <w:sz w:val="28"/>
        </w:rPr>
        <w:t>Point</w:t>
      </w:r>
      <w:proofErr w:type="spellEnd"/>
      <w:r w:rsidRPr="00BF1819">
        <w:rPr>
          <w:sz w:val="28"/>
        </w:rPr>
        <w:t>, що дозволяє зробити доповідь, виступ учнів більш наочною та цікавою.</w:t>
      </w:r>
    </w:p>
    <w:p w:rsidR="00BF1819" w:rsidRPr="00BF1819" w:rsidRDefault="00E43718" w:rsidP="00BF1819">
      <w:pPr>
        <w:pStyle w:val="a4"/>
        <w:spacing w:line="360" w:lineRule="auto"/>
        <w:ind w:firstLine="567"/>
        <w:jc w:val="both"/>
        <w:rPr>
          <w:sz w:val="28"/>
        </w:rPr>
      </w:pPr>
      <w:r>
        <w:rPr>
          <w:sz w:val="28"/>
        </w:rPr>
        <w:lastRenderedPageBreak/>
        <w:t xml:space="preserve">У Додатку Б. представлено слайди презентації до уроку </w:t>
      </w:r>
      <w:r w:rsidRPr="00E43718">
        <w:rPr>
          <w:rStyle w:val="a5"/>
          <w:rFonts w:eastAsiaTheme="majorEastAsia"/>
          <w:b w:val="0"/>
          <w:color w:val="auto"/>
          <w:sz w:val="28"/>
          <w:szCs w:val="28"/>
        </w:rPr>
        <w:t>музичного мистецтва в 6 класі</w:t>
      </w:r>
      <w:r w:rsidRPr="00E43718">
        <w:rPr>
          <w:rStyle w:val="a5"/>
          <w:rFonts w:eastAsiaTheme="majorEastAsia"/>
          <w:b w:val="0"/>
          <w:sz w:val="28"/>
          <w:szCs w:val="28"/>
        </w:rPr>
        <w:t xml:space="preserve"> за темою</w:t>
      </w:r>
      <w:r w:rsidRPr="00E43718">
        <w:rPr>
          <w:rStyle w:val="a5"/>
          <w:rFonts w:eastAsiaTheme="majorEastAsia"/>
          <w:b w:val="0"/>
          <w:color w:val="auto"/>
          <w:sz w:val="28"/>
          <w:szCs w:val="28"/>
        </w:rPr>
        <w:t>:</w:t>
      </w:r>
      <w:r w:rsidRPr="00E43718">
        <w:rPr>
          <w:rStyle w:val="a5"/>
          <w:rFonts w:eastAsiaTheme="majorEastAsia"/>
          <w:b w:val="0"/>
          <w:sz w:val="28"/>
          <w:szCs w:val="28"/>
        </w:rPr>
        <w:t xml:space="preserve"> «</w:t>
      </w:r>
      <w:r w:rsidRPr="00E43718">
        <w:rPr>
          <w:rStyle w:val="a5"/>
          <w:rFonts w:eastAsiaTheme="majorEastAsia"/>
          <w:b w:val="0"/>
          <w:color w:val="auto"/>
          <w:sz w:val="28"/>
          <w:szCs w:val="28"/>
        </w:rPr>
        <w:t>Вид</w:t>
      </w:r>
      <w:r w:rsidRPr="00E43718">
        <w:rPr>
          <w:rStyle w:val="a5"/>
          <w:rFonts w:eastAsiaTheme="majorEastAsia"/>
          <w:b w:val="0"/>
          <w:sz w:val="28"/>
          <w:szCs w:val="28"/>
        </w:rPr>
        <w:t>атні імена в хоровому мистецтві»</w:t>
      </w:r>
      <w:r w:rsidRPr="00E43718">
        <w:rPr>
          <w:b/>
          <w:sz w:val="28"/>
        </w:rPr>
        <w:t>.</w:t>
      </w:r>
      <w:r>
        <w:rPr>
          <w:sz w:val="28"/>
        </w:rPr>
        <w:t xml:space="preserve"> </w:t>
      </w:r>
      <w:r w:rsidR="00BF1819" w:rsidRPr="00BF1819">
        <w:rPr>
          <w:sz w:val="28"/>
        </w:rPr>
        <w:t xml:space="preserve">Використання мультимедійних презентацій </w:t>
      </w:r>
      <w:r w:rsidR="00BF1819" w:rsidRPr="00BF1819">
        <w:rPr>
          <w:sz w:val="28"/>
          <w:lang w:val="en-US"/>
        </w:rPr>
        <w:t>Microsoft</w:t>
      </w:r>
      <w:r w:rsidR="00BF1819" w:rsidRPr="00BF1819">
        <w:rPr>
          <w:sz w:val="28"/>
        </w:rPr>
        <w:t xml:space="preserve"> </w:t>
      </w:r>
      <w:r w:rsidR="00BF1819" w:rsidRPr="00BF1819">
        <w:rPr>
          <w:sz w:val="28"/>
          <w:lang w:val="en-US"/>
        </w:rPr>
        <w:t>PowerPoint</w:t>
      </w:r>
      <w:r w:rsidR="00BF1819" w:rsidRPr="00BF1819">
        <w:rPr>
          <w:sz w:val="28"/>
        </w:rPr>
        <w:t xml:space="preserve"> на уроках</w:t>
      </w:r>
      <w:r w:rsidR="00BF1819">
        <w:rPr>
          <w:sz w:val="28"/>
        </w:rPr>
        <w:t xml:space="preserve"> </w:t>
      </w:r>
      <w:r w:rsidR="00BF1819" w:rsidRPr="00BF1819">
        <w:rPr>
          <w:sz w:val="28"/>
        </w:rPr>
        <w:t xml:space="preserve">музичного мистецтва </w:t>
      </w:r>
      <w:r w:rsidR="00BF1819" w:rsidRPr="00BF1819">
        <w:rPr>
          <w:color w:val="auto"/>
          <w:sz w:val="28"/>
        </w:rPr>
        <w:t>під час проведення уроків за темою «Жанри хорової музики»</w:t>
      </w:r>
      <w:r w:rsidR="00BF1819">
        <w:rPr>
          <w:color w:val="auto"/>
          <w:sz w:val="28"/>
        </w:rPr>
        <w:t xml:space="preserve"> </w:t>
      </w:r>
      <w:r w:rsidR="00BF1819" w:rsidRPr="00BF1819">
        <w:rPr>
          <w:sz w:val="28"/>
        </w:rPr>
        <w:t>дає змогу:</w:t>
      </w:r>
    </w:p>
    <w:p w:rsidR="00BF1819" w:rsidRPr="00BF1819" w:rsidRDefault="00BF1819" w:rsidP="00BF1819">
      <w:pPr>
        <w:pStyle w:val="a4"/>
        <w:numPr>
          <w:ilvl w:val="0"/>
          <w:numId w:val="3"/>
        </w:numPr>
        <w:spacing w:line="360" w:lineRule="auto"/>
        <w:ind w:left="0" w:firstLine="426"/>
        <w:jc w:val="both"/>
        <w:rPr>
          <w:sz w:val="28"/>
        </w:rPr>
      </w:pPr>
      <w:r w:rsidRPr="00BF1819">
        <w:rPr>
          <w:sz w:val="28"/>
        </w:rPr>
        <w:t>організовувати демонстрації змісту уроку, завдань, підсумків роботи на уроках.</w:t>
      </w:r>
    </w:p>
    <w:p w:rsidR="00BF1819" w:rsidRDefault="00BF1819" w:rsidP="00BF1819">
      <w:pPr>
        <w:pStyle w:val="a4"/>
        <w:numPr>
          <w:ilvl w:val="0"/>
          <w:numId w:val="3"/>
        </w:numPr>
        <w:spacing w:line="360" w:lineRule="auto"/>
        <w:ind w:left="0" w:firstLine="426"/>
        <w:jc w:val="both"/>
        <w:rPr>
          <w:sz w:val="28"/>
        </w:rPr>
      </w:pPr>
      <w:r w:rsidRPr="00BF1819">
        <w:rPr>
          <w:sz w:val="28"/>
        </w:rPr>
        <w:t>демонструвати ноти</w:t>
      </w:r>
      <w:r w:rsidRPr="00BF1819">
        <w:rPr>
          <w:sz w:val="28"/>
          <w:lang w:val="ru-RU"/>
        </w:rPr>
        <w:t>,</w:t>
      </w:r>
      <w:r w:rsidRPr="00BF1819">
        <w:rPr>
          <w:sz w:val="28"/>
        </w:rPr>
        <w:t xml:space="preserve"> таблиці</w:t>
      </w:r>
      <w:r w:rsidRPr="00BF1819">
        <w:rPr>
          <w:sz w:val="28"/>
          <w:lang w:val="ru-RU"/>
        </w:rPr>
        <w:t xml:space="preserve">, </w:t>
      </w:r>
      <w:r w:rsidRPr="00BF1819">
        <w:rPr>
          <w:sz w:val="28"/>
        </w:rPr>
        <w:t>схеми;</w:t>
      </w:r>
    </w:p>
    <w:p w:rsidR="00BF1819" w:rsidRPr="00BF1819" w:rsidRDefault="00BF1819" w:rsidP="00BF1819">
      <w:pPr>
        <w:pStyle w:val="a4"/>
        <w:spacing w:line="360" w:lineRule="auto"/>
        <w:ind w:firstLine="567"/>
        <w:jc w:val="both"/>
        <w:rPr>
          <w:sz w:val="28"/>
          <w:szCs w:val="28"/>
        </w:rPr>
      </w:pPr>
      <w:r>
        <w:rPr>
          <w:sz w:val="28"/>
        </w:rPr>
        <w:t>д</w:t>
      </w:r>
      <w:r w:rsidRPr="00BF1819">
        <w:rPr>
          <w:sz w:val="28"/>
        </w:rPr>
        <w:t>емонструвати результатів групових проектів</w:t>
      </w:r>
      <w:r>
        <w:rPr>
          <w:sz w:val="28"/>
        </w:rPr>
        <w:t xml:space="preserve"> (</w:t>
      </w:r>
      <w:r w:rsidRPr="00C46ADF">
        <w:rPr>
          <w:sz w:val="28"/>
          <w:szCs w:val="28"/>
        </w:rPr>
        <w:t xml:space="preserve">Проект </w:t>
      </w:r>
      <w:r>
        <w:rPr>
          <w:sz w:val="28"/>
          <w:szCs w:val="28"/>
        </w:rPr>
        <w:t>«</w:t>
      </w:r>
      <w:r w:rsidRPr="00C46ADF">
        <w:rPr>
          <w:sz w:val="28"/>
          <w:szCs w:val="28"/>
        </w:rPr>
        <w:t>Хорове мистецтво</w:t>
      </w:r>
      <w:r>
        <w:rPr>
          <w:sz w:val="28"/>
          <w:szCs w:val="28"/>
        </w:rPr>
        <w:t>»</w:t>
      </w:r>
      <w:r>
        <w:rPr>
          <w:sz w:val="28"/>
        </w:rPr>
        <w:t>)</w:t>
      </w:r>
      <w:r w:rsidRPr="00BF1819">
        <w:rPr>
          <w:sz w:val="28"/>
        </w:rPr>
        <w:t>;</w:t>
      </w:r>
    </w:p>
    <w:p w:rsidR="00BF1819" w:rsidRDefault="00BF1819" w:rsidP="00BF1819">
      <w:pPr>
        <w:pStyle w:val="a4"/>
        <w:numPr>
          <w:ilvl w:val="0"/>
          <w:numId w:val="3"/>
        </w:numPr>
        <w:spacing w:line="360" w:lineRule="auto"/>
        <w:ind w:left="0" w:firstLine="426"/>
        <w:jc w:val="both"/>
        <w:rPr>
          <w:sz w:val="28"/>
        </w:rPr>
      </w:pPr>
      <w:r>
        <w:rPr>
          <w:sz w:val="28"/>
        </w:rPr>
        <w:t>д</w:t>
      </w:r>
      <w:r w:rsidRPr="00BF1819">
        <w:rPr>
          <w:sz w:val="28"/>
        </w:rPr>
        <w:t>емонструвати фрагменти музичних творів; портрети композиторів</w:t>
      </w:r>
      <w:r>
        <w:rPr>
          <w:sz w:val="28"/>
        </w:rPr>
        <w:t xml:space="preserve"> (</w:t>
      </w:r>
      <w:r w:rsidRPr="00BF1819">
        <w:rPr>
          <w:iCs/>
          <w:color w:val="auto"/>
          <w:sz w:val="28"/>
          <w:szCs w:val="28"/>
        </w:rPr>
        <w:t>Д.</w:t>
      </w:r>
      <w:r w:rsidR="00E43718">
        <w:rPr>
          <w:iCs/>
          <w:color w:val="auto"/>
          <w:sz w:val="28"/>
          <w:szCs w:val="28"/>
        </w:rPr>
        <w:t> </w:t>
      </w:r>
      <w:r w:rsidRPr="00BF1819">
        <w:rPr>
          <w:iCs/>
          <w:color w:val="auto"/>
          <w:sz w:val="28"/>
          <w:szCs w:val="28"/>
        </w:rPr>
        <w:t>Бортнянського, А. Веделя, М. Березовського</w:t>
      </w:r>
      <w:r>
        <w:rPr>
          <w:sz w:val="28"/>
        </w:rPr>
        <w:t>).</w:t>
      </w:r>
    </w:p>
    <w:p w:rsidR="00DC7B38" w:rsidRDefault="00DC7B38" w:rsidP="00BF1819">
      <w:pPr>
        <w:pStyle w:val="a4"/>
        <w:spacing w:line="360" w:lineRule="auto"/>
        <w:ind w:firstLine="567"/>
        <w:jc w:val="both"/>
        <w:rPr>
          <w:b/>
          <w:sz w:val="28"/>
          <w:szCs w:val="28"/>
        </w:rPr>
      </w:pPr>
      <w:r>
        <w:rPr>
          <w:sz w:val="28"/>
          <w:szCs w:val="28"/>
        </w:rPr>
        <w:t>Педагог спонукає у</w:t>
      </w:r>
      <w:r>
        <w:rPr>
          <w:sz w:val="28"/>
          <w:szCs w:val="28"/>
        </w:rPr>
        <w:t xml:space="preserve">чнів до творчих дій, </w:t>
      </w:r>
      <w:r>
        <w:rPr>
          <w:sz w:val="28"/>
          <w:szCs w:val="28"/>
        </w:rPr>
        <w:t xml:space="preserve">створюючи певні ситуації. Для активізації ініціативи </w:t>
      </w:r>
      <w:r>
        <w:rPr>
          <w:sz w:val="28"/>
          <w:szCs w:val="28"/>
        </w:rPr>
        <w:t>підлітків</w:t>
      </w:r>
      <w:r w:rsidR="00E43718">
        <w:rPr>
          <w:sz w:val="28"/>
          <w:szCs w:val="28"/>
        </w:rPr>
        <w:t xml:space="preserve"> </w:t>
      </w:r>
      <w:r>
        <w:rPr>
          <w:sz w:val="28"/>
          <w:szCs w:val="28"/>
        </w:rPr>
        <w:t xml:space="preserve">він пропонує їм творчі завдання у формі ігор. Виконанню завдань сприяють розказані їм правила гри і сюжетна підказка. Гра ж створює на </w:t>
      </w:r>
      <w:proofErr w:type="spellStart"/>
      <w:r>
        <w:rPr>
          <w:sz w:val="28"/>
          <w:szCs w:val="28"/>
        </w:rPr>
        <w:t>уроці</w:t>
      </w:r>
      <w:proofErr w:type="spellEnd"/>
      <w:r>
        <w:rPr>
          <w:sz w:val="28"/>
          <w:szCs w:val="28"/>
        </w:rPr>
        <w:t xml:space="preserve"> атмосферу невимушеності, емоційної чуйності. Це дуже важливо, тому що в таких умовах найбільш повно розкриваються творчі можливості дітей.</w:t>
      </w:r>
    </w:p>
    <w:p w:rsidR="00BF1819" w:rsidRPr="00BF1819" w:rsidRDefault="00BF1819" w:rsidP="00BF1819">
      <w:pPr>
        <w:pStyle w:val="a4"/>
        <w:spacing w:line="360" w:lineRule="auto"/>
        <w:ind w:firstLine="567"/>
        <w:jc w:val="both"/>
        <w:rPr>
          <w:b/>
          <w:sz w:val="28"/>
          <w:szCs w:val="28"/>
        </w:rPr>
      </w:pPr>
      <w:r w:rsidRPr="00BF1819">
        <w:rPr>
          <w:b/>
          <w:sz w:val="28"/>
          <w:szCs w:val="28"/>
        </w:rPr>
        <w:t xml:space="preserve">Гра «Музична вікторина». </w:t>
      </w:r>
    </w:p>
    <w:p w:rsidR="00BF1819" w:rsidRPr="00BF1819" w:rsidRDefault="00BF1819" w:rsidP="00BF1819">
      <w:pPr>
        <w:pStyle w:val="a4"/>
        <w:spacing w:line="360" w:lineRule="auto"/>
        <w:ind w:firstLine="567"/>
        <w:jc w:val="both"/>
        <w:rPr>
          <w:sz w:val="28"/>
          <w:szCs w:val="28"/>
        </w:rPr>
      </w:pPr>
      <w:r w:rsidRPr="00BF1819">
        <w:rPr>
          <w:sz w:val="28"/>
          <w:szCs w:val="28"/>
        </w:rPr>
        <w:t>Послухайте уважно декілька уривків у виконанні хорових колективів. Ваше завдання:</w:t>
      </w:r>
    </w:p>
    <w:p w:rsidR="00BF1819" w:rsidRPr="00BF1819" w:rsidRDefault="00BF1819" w:rsidP="00BF1819">
      <w:pPr>
        <w:pStyle w:val="a4"/>
        <w:spacing w:line="360" w:lineRule="auto"/>
        <w:ind w:firstLine="567"/>
        <w:jc w:val="both"/>
        <w:rPr>
          <w:sz w:val="28"/>
          <w:szCs w:val="28"/>
        </w:rPr>
      </w:pPr>
      <w:r w:rsidRPr="00BF1819">
        <w:rPr>
          <w:sz w:val="28"/>
          <w:szCs w:val="28"/>
        </w:rPr>
        <w:t xml:space="preserve">— вирізнити манеру співу (народна чи академічна); </w:t>
      </w:r>
    </w:p>
    <w:p w:rsidR="00BF1819" w:rsidRPr="00BF1819" w:rsidRDefault="00BF1819" w:rsidP="00BF1819">
      <w:pPr>
        <w:pStyle w:val="a4"/>
        <w:spacing w:line="360" w:lineRule="auto"/>
        <w:ind w:firstLine="567"/>
        <w:jc w:val="both"/>
        <w:rPr>
          <w:sz w:val="28"/>
          <w:szCs w:val="28"/>
        </w:rPr>
      </w:pPr>
      <w:r w:rsidRPr="00BF1819">
        <w:rPr>
          <w:sz w:val="28"/>
          <w:szCs w:val="28"/>
        </w:rPr>
        <w:t>— визначити вид хор- (.жіночий, чоловічий, дитячий, мішаний);</w:t>
      </w:r>
    </w:p>
    <w:p w:rsidR="00BF1819" w:rsidRPr="00BF1819" w:rsidRDefault="00BF1819" w:rsidP="00BF1819">
      <w:pPr>
        <w:pStyle w:val="a4"/>
        <w:spacing w:line="360" w:lineRule="auto"/>
        <w:ind w:firstLine="567"/>
        <w:jc w:val="both"/>
        <w:rPr>
          <w:sz w:val="28"/>
          <w:szCs w:val="28"/>
        </w:rPr>
      </w:pPr>
      <w:r w:rsidRPr="00BF1819">
        <w:rPr>
          <w:sz w:val="28"/>
          <w:szCs w:val="28"/>
        </w:rPr>
        <w:t xml:space="preserve">— вид виконання (а капела чи з інструментальним супроводом). </w:t>
      </w:r>
    </w:p>
    <w:p w:rsidR="00BF1819" w:rsidRPr="00BF1819" w:rsidRDefault="00BF1819" w:rsidP="00BF1819">
      <w:pPr>
        <w:pStyle w:val="a4"/>
        <w:spacing w:line="360" w:lineRule="auto"/>
        <w:ind w:firstLine="567"/>
        <w:jc w:val="both"/>
        <w:rPr>
          <w:sz w:val="28"/>
          <w:szCs w:val="28"/>
        </w:rPr>
      </w:pPr>
      <w:r w:rsidRPr="00BF1819">
        <w:rPr>
          <w:sz w:val="28"/>
          <w:szCs w:val="28"/>
        </w:rPr>
        <w:t>Позмагайтеся з друзями, хто найкраще впорається із завданням.</w:t>
      </w:r>
    </w:p>
    <w:p w:rsidR="00DC7B38" w:rsidRDefault="00DC7B38" w:rsidP="00DC7B38">
      <w:pPr>
        <w:pStyle w:val="a4"/>
        <w:spacing w:line="360" w:lineRule="auto"/>
        <w:ind w:firstLine="567"/>
        <w:jc w:val="both"/>
        <w:rPr>
          <w:sz w:val="28"/>
          <w:szCs w:val="28"/>
        </w:rPr>
      </w:pPr>
      <w:r>
        <w:rPr>
          <w:sz w:val="28"/>
          <w:szCs w:val="28"/>
        </w:rPr>
        <w:t xml:space="preserve">Процес виявлення та розвитку творчої активності учня тісно пов'язаний з його розкріпаченням від обов'язкового заучування, запам'ятовування. Дитяча творчість на уроках музики являє собою </w:t>
      </w:r>
      <w:proofErr w:type="spellStart"/>
      <w:r>
        <w:rPr>
          <w:sz w:val="28"/>
          <w:szCs w:val="28"/>
        </w:rPr>
        <w:t>пізнавально</w:t>
      </w:r>
      <w:proofErr w:type="spellEnd"/>
      <w:r>
        <w:rPr>
          <w:sz w:val="28"/>
          <w:szCs w:val="28"/>
        </w:rPr>
        <w:t xml:space="preserve">-пошукову музичну практику, пов'язану з самостійними діями, з уміннями оперувати знаннями, навичками, застосовувати їх у раніше невідомих умовах, в нових видах </w:t>
      </w:r>
      <w:r>
        <w:rPr>
          <w:sz w:val="28"/>
          <w:szCs w:val="28"/>
        </w:rPr>
        <w:lastRenderedPageBreak/>
        <w:t>практики. Воно передбачає неодмінну умову - відмова від стереотипних уявлень. Творчість учнів тим і цінна, що вони самі відкривають щось нове, раніше невідоме їм у світі музики.</w:t>
      </w:r>
    </w:p>
    <w:p w:rsidR="00DC7B38" w:rsidRDefault="00DC7B38" w:rsidP="00DC7B38">
      <w:pPr>
        <w:pStyle w:val="a4"/>
        <w:spacing w:line="360" w:lineRule="auto"/>
        <w:ind w:firstLine="567"/>
        <w:jc w:val="both"/>
        <w:rPr>
          <w:sz w:val="28"/>
          <w:szCs w:val="28"/>
        </w:rPr>
      </w:pPr>
      <w:r>
        <w:rPr>
          <w:sz w:val="28"/>
          <w:szCs w:val="28"/>
        </w:rPr>
        <w:t>Активізація творчої діяльності, проблемність у навчанні вимагає нового підходу до наповнення уроку музики</w:t>
      </w:r>
      <w:r>
        <w:rPr>
          <w:sz w:val="28"/>
          <w:szCs w:val="28"/>
        </w:rPr>
        <w:t xml:space="preserve"> з </w:t>
      </w:r>
      <w:r>
        <w:rPr>
          <w:sz w:val="28"/>
        </w:rPr>
        <w:t>теми «Жанри хорової музики»</w:t>
      </w:r>
      <w:r>
        <w:rPr>
          <w:sz w:val="28"/>
          <w:szCs w:val="28"/>
        </w:rPr>
        <w:t>.</w:t>
      </w:r>
      <w:r>
        <w:rPr>
          <w:sz w:val="28"/>
          <w:szCs w:val="28"/>
        </w:rPr>
        <w:t xml:space="preserve"> Нижче наводимо зразки творчих завдань, які можна використати  </w:t>
      </w:r>
      <w:r>
        <w:rPr>
          <w:sz w:val="28"/>
        </w:rPr>
        <w:t>у процесі вивчення теми «Жанри хорової музики»</w:t>
      </w:r>
    </w:p>
    <w:p w:rsidR="00BF1819" w:rsidRDefault="00DC7B38" w:rsidP="00BF1819">
      <w:pPr>
        <w:pStyle w:val="a4"/>
        <w:spacing w:line="360" w:lineRule="auto"/>
        <w:ind w:firstLine="567"/>
        <w:jc w:val="both"/>
        <w:rPr>
          <w:sz w:val="28"/>
          <w:szCs w:val="28"/>
        </w:rPr>
      </w:pPr>
      <w:r>
        <w:rPr>
          <w:sz w:val="28"/>
          <w:szCs w:val="28"/>
        </w:rPr>
        <w:t>1. </w:t>
      </w:r>
      <w:r w:rsidR="00BF1819" w:rsidRPr="00BF1819">
        <w:rPr>
          <w:sz w:val="28"/>
          <w:szCs w:val="28"/>
        </w:rPr>
        <w:t>Уявіть себе разом з однокласниками в сучасній студії звукозапису. Виконайте пісню хором, а тоді оберіть солістів для кожного куплету і заспівайте знову. Увімкніть диктофон і запишіть спів своїх друзів. Оцініть сольне виконання. У кого вийшло найкраще?</w:t>
      </w:r>
    </w:p>
    <w:p w:rsidR="00BF1819" w:rsidRPr="00BF1819" w:rsidRDefault="00BF1819" w:rsidP="00BF1819">
      <w:pPr>
        <w:pStyle w:val="a4"/>
        <w:spacing w:line="360" w:lineRule="auto"/>
        <w:ind w:firstLine="567"/>
        <w:jc w:val="both"/>
        <w:rPr>
          <w:sz w:val="28"/>
          <w:szCs w:val="28"/>
        </w:rPr>
      </w:pPr>
      <w:r>
        <w:rPr>
          <w:sz w:val="28"/>
          <w:szCs w:val="28"/>
        </w:rPr>
        <w:t xml:space="preserve">2. </w:t>
      </w:r>
      <w:r w:rsidRPr="00BF1819">
        <w:rPr>
          <w:sz w:val="28"/>
          <w:szCs w:val="28"/>
        </w:rPr>
        <w:t xml:space="preserve">Розгляньте репродукції картин відомих художників. Яка з них нагадує вам музику Й. Баха? </w:t>
      </w:r>
      <w:r w:rsidRPr="00BF1819">
        <w:rPr>
          <w:i/>
          <w:iCs/>
          <w:sz w:val="28"/>
          <w:szCs w:val="28"/>
        </w:rPr>
        <w:t xml:space="preserve">(Споглядання ілюстрацій: С. </w:t>
      </w:r>
      <w:proofErr w:type="spellStart"/>
      <w:r w:rsidRPr="00BF1819">
        <w:rPr>
          <w:i/>
          <w:iCs/>
          <w:sz w:val="28"/>
          <w:szCs w:val="28"/>
        </w:rPr>
        <w:t>Шпуров</w:t>
      </w:r>
      <w:proofErr w:type="spellEnd"/>
      <w:r w:rsidRPr="00BF1819">
        <w:rPr>
          <w:i/>
          <w:iCs/>
          <w:sz w:val="28"/>
          <w:szCs w:val="28"/>
        </w:rPr>
        <w:t xml:space="preserve">. «Зима»; Б. </w:t>
      </w:r>
      <w:proofErr w:type="spellStart"/>
      <w:r w:rsidRPr="00BF1819">
        <w:rPr>
          <w:i/>
          <w:iCs/>
          <w:sz w:val="28"/>
          <w:szCs w:val="28"/>
        </w:rPr>
        <w:t>Кузін</w:t>
      </w:r>
      <w:proofErr w:type="spellEnd"/>
      <w:r w:rsidRPr="00BF1819">
        <w:rPr>
          <w:i/>
          <w:iCs/>
          <w:sz w:val="28"/>
          <w:szCs w:val="28"/>
        </w:rPr>
        <w:t>. «Зима»).</w:t>
      </w:r>
    </w:p>
    <w:p w:rsidR="00BF1819" w:rsidRPr="00BF1819" w:rsidRDefault="00BF1819" w:rsidP="00BF1819">
      <w:pPr>
        <w:pStyle w:val="a4"/>
        <w:spacing w:line="360" w:lineRule="auto"/>
        <w:ind w:firstLine="567"/>
        <w:jc w:val="both"/>
        <w:rPr>
          <w:sz w:val="28"/>
          <w:szCs w:val="28"/>
        </w:rPr>
      </w:pPr>
      <w:r>
        <w:rPr>
          <w:sz w:val="28"/>
          <w:szCs w:val="28"/>
        </w:rPr>
        <w:t xml:space="preserve">3. </w:t>
      </w:r>
      <w:r w:rsidRPr="00BF1819">
        <w:rPr>
          <w:sz w:val="28"/>
          <w:szCs w:val="28"/>
        </w:rPr>
        <w:t xml:space="preserve">Розгляньте портрети композиторів, які працювали в жанрі ораторії. Що ви знаєте про їхню творчість? </w:t>
      </w:r>
      <w:r w:rsidRPr="00BF1819">
        <w:rPr>
          <w:i/>
          <w:iCs/>
          <w:sz w:val="28"/>
          <w:szCs w:val="28"/>
        </w:rPr>
        <w:t xml:space="preserve">(Споглядання портретів Й. Баха, Й. </w:t>
      </w:r>
      <w:proofErr w:type="spellStart"/>
      <w:r w:rsidRPr="00BF1819">
        <w:rPr>
          <w:i/>
          <w:iCs/>
          <w:sz w:val="28"/>
          <w:szCs w:val="28"/>
        </w:rPr>
        <w:t>Гайдна</w:t>
      </w:r>
      <w:proofErr w:type="spellEnd"/>
      <w:r w:rsidRPr="00BF1819">
        <w:rPr>
          <w:i/>
          <w:iCs/>
          <w:sz w:val="28"/>
          <w:szCs w:val="28"/>
        </w:rPr>
        <w:t xml:space="preserve">, Г. </w:t>
      </w:r>
      <w:proofErr w:type="spellStart"/>
      <w:r w:rsidRPr="00BF1819">
        <w:rPr>
          <w:i/>
          <w:iCs/>
          <w:sz w:val="28"/>
          <w:szCs w:val="28"/>
        </w:rPr>
        <w:t>Генделя</w:t>
      </w:r>
      <w:proofErr w:type="spellEnd"/>
      <w:r w:rsidRPr="00BF1819">
        <w:rPr>
          <w:i/>
          <w:iCs/>
          <w:sz w:val="28"/>
          <w:szCs w:val="28"/>
        </w:rPr>
        <w:t>).</w:t>
      </w:r>
      <w:r w:rsidRPr="00BF1819">
        <w:rPr>
          <w:sz w:val="28"/>
          <w:szCs w:val="28"/>
        </w:rPr>
        <w:t xml:space="preserve"> </w:t>
      </w:r>
    </w:p>
    <w:p w:rsidR="00BF1819" w:rsidRDefault="00BF1819" w:rsidP="00BF1819">
      <w:pPr>
        <w:pStyle w:val="a4"/>
        <w:spacing w:line="360" w:lineRule="auto"/>
        <w:ind w:firstLine="567"/>
        <w:jc w:val="both"/>
        <w:rPr>
          <w:sz w:val="28"/>
          <w:szCs w:val="28"/>
        </w:rPr>
      </w:pPr>
      <w:r>
        <w:rPr>
          <w:sz w:val="28"/>
          <w:szCs w:val="28"/>
        </w:rPr>
        <w:t xml:space="preserve">4. </w:t>
      </w:r>
      <w:r w:rsidRPr="00BF1819">
        <w:rPr>
          <w:sz w:val="28"/>
          <w:szCs w:val="28"/>
        </w:rPr>
        <w:t>Прослухайте відому щедрівку у виконанні трьох хорових колективів англійською та українською мовами. Розкажіть про своє враження від цих музичних творів.</w:t>
      </w:r>
    </w:p>
    <w:p w:rsidR="00D631E3" w:rsidRDefault="00D631E3" w:rsidP="00D631E3">
      <w:pPr>
        <w:pStyle w:val="a4"/>
        <w:spacing w:line="360" w:lineRule="auto"/>
        <w:ind w:firstLine="567"/>
        <w:jc w:val="both"/>
        <w:rPr>
          <w:sz w:val="28"/>
        </w:rPr>
      </w:pPr>
      <w:r>
        <w:rPr>
          <w:sz w:val="28"/>
          <w:szCs w:val="28"/>
        </w:rPr>
        <w:t>5. </w:t>
      </w:r>
      <w:r w:rsidR="00BF1819" w:rsidRPr="00BF1819">
        <w:rPr>
          <w:sz w:val="28"/>
        </w:rPr>
        <w:t>Візьміть кольорові олівці та намалюйте обкладинку до диска з обробками пісні «Тихо над річкою».</w:t>
      </w:r>
    </w:p>
    <w:p w:rsidR="00D631E3" w:rsidRPr="00D631E3" w:rsidRDefault="00D631E3" w:rsidP="00D631E3">
      <w:pPr>
        <w:pStyle w:val="a4"/>
        <w:spacing w:line="360" w:lineRule="auto"/>
        <w:ind w:firstLine="567"/>
        <w:jc w:val="both"/>
        <w:rPr>
          <w:sz w:val="28"/>
          <w:szCs w:val="28"/>
        </w:rPr>
      </w:pPr>
      <w:r w:rsidRPr="00D631E3">
        <w:rPr>
          <w:sz w:val="28"/>
          <w:szCs w:val="28"/>
        </w:rPr>
        <w:t xml:space="preserve">6. </w:t>
      </w:r>
      <w:r w:rsidRPr="00D631E3">
        <w:rPr>
          <w:sz w:val="28"/>
          <w:szCs w:val="28"/>
        </w:rPr>
        <w:t>Пограйте з друзями в гру «Диригент». Проспівайте хором перший куплет пісні «Тихо над річкою». Один із вас буде диригентом та рухами показуватиме темп і характер вашого співу.</w:t>
      </w:r>
    </w:p>
    <w:p w:rsidR="00D631E3" w:rsidRDefault="00D631E3" w:rsidP="00D631E3">
      <w:pPr>
        <w:pStyle w:val="a4"/>
        <w:spacing w:line="360" w:lineRule="auto"/>
        <w:ind w:firstLine="567"/>
        <w:jc w:val="both"/>
        <w:rPr>
          <w:sz w:val="28"/>
          <w:szCs w:val="28"/>
        </w:rPr>
      </w:pPr>
      <w:r w:rsidRPr="00D631E3">
        <w:rPr>
          <w:sz w:val="28"/>
          <w:szCs w:val="28"/>
        </w:rPr>
        <w:t xml:space="preserve">7. </w:t>
      </w:r>
      <w:r w:rsidRPr="00D631E3">
        <w:rPr>
          <w:sz w:val="28"/>
          <w:szCs w:val="28"/>
        </w:rPr>
        <w:t xml:space="preserve">Розгляньте ілюстрації. Яка з них повніше розкриває зміст пісні? </w:t>
      </w:r>
      <w:r w:rsidRPr="00D631E3">
        <w:rPr>
          <w:sz w:val="28"/>
          <w:szCs w:val="28"/>
        </w:rPr>
        <w:t>Обґрунтуйте</w:t>
      </w:r>
      <w:r w:rsidRPr="00D631E3">
        <w:rPr>
          <w:sz w:val="28"/>
          <w:szCs w:val="28"/>
        </w:rPr>
        <w:t xml:space="preserve"> свою думку. (Демонстрація пейзажних ілюстрацій із зображення різних явищ природи, в тому числі і зображення вечора на річці). </w:t>
      </w:r>
    </w:p>
    <w:p w:rsidR="00C41C8C" w:rsidRDefault="00C41C8C" w:rsidP="00D631E3">
      <w:pPr>
        <w:pStyle w:val="a4"/>
        <w:spacing w:line="360" w:lineRule="auto"/>
        <w:ind w:firstLine="567"/>
        <w:jc w:val="both"/>
        <w:rPr>
          <w:sz w:val="28"/>
          <w:szCs w:val="28"/>
        </w:rPr>
      </w:pPr>
      <w:r w:rsidRPr="00C41C8C">
        <w:rPr>
          <w:sz w:val="28"/>
          <w:szCs w:val="28"/>
        </w:rPr>
        <w:t xml:space="preserve">8. </w:t>
      </w:r>
      <w:r w:rsidRPr="00C41C8C">
        <w:rPr>
          <w:sz w:val="28"/>
          <w:szCs w:val="28"/>
        </w:rPr>
        <w:t>Уважно розгляньте ілюстрації. Визначте, де зображено народний, де — академічний, а де — естрадний хоровий колектив.</w:t>
      </w:r>
    </w:p>
    <w:p w:rsidR="00C41C8C" w:rsidRPr="00C41C8C" w:rsidRDefault="00C41C8C" w:rsidP="00C41C8C">
      <w:pPr>
        <w:pStyle w:val="a4"/>
        <w:spacing w:line="360" w:lineRule="auto"/>
        <w:ind w:firstLine="567"/>
        <w:jc w:val="both"/>
        <w:rPr>
          <w:color w:val="auto"/>
          <w:sz w:val="28"/>
          <w:szCs w:val="28"/>
        </w:rPr>
      </w:pPr>
      <w:r>
        <w:rPr>
          <w:sz w:val="28"/>
          <w:szCs w:val="28"/>
        </w:rPr>
        <w:lastRenderedPageBreak/>
        <w:t xml:space="preserve">9. </w:t>
      </w:r>
      <w:r w:rsidRPr="00C41C8C">
        <w:rPr>
          <w:sz w:val="28"/>
          <w:szCs w:val="28"/>
        </w:rPr>
        <w:t>Уважно роздивіться ілюстрацію, що зображає православний храм. У чому, на вашу думку, особливості його архітектурної будови? Чи є спільні риси між музикою С. Рахманінова та архітектурними особливостями споруди? Доведіть.</w:t>
      </w:r>
    </w:p>
    <w:p w:rsidR="00C41C8C" w:rsidRPr="00C41C8C" w:rsidRDefault="00C41C8C" w:rsidP="00C41C8C">
      <w:pPr>
        <w:pStyle w:val="a4"/>
        <w:spacing w:line="360" w:lineRule="auto"/>
        <w:ind w:firstLine="567"/>
        <w:jc w:val="both"/>
        <w:rPr>
          <w:sz w:val="28"/>
          <w:szCs w:val="28"/>
        </w:rPr>
      </w:pPr>
      <w:r>
        <w:rPr>
          <w:sz w:val="28"/>
          <w:szCs w:val="28"/>
        </w:rPr>
        <w:t>10. </w:t>
      </w:r>
      <w:r w:rsidRPr="00C41C8C">
        <w:rPr>
          <w:sz w:val="28"/>
          <w:szCs w:val="28"/>
        </w:rPr>
        <w:t xml:space="preserve">Розгляньте уважно давню ікону, па якій зображено Пресвяту Богородицю. Цей лик Богородиці (Діви Марії, Матері Божої, Марії) ми бачимо на багатьох іконах. Володимирська ікона Божої Матері, знана теж як Вишгородська — відома чудодійна православна ікона. Зараз вона знаходиться у Третьяковській галереї у Москві. За народними переказами, ікона була подарована Києву від Константинополя. Київський князь Юрій Долгорукий помістив її у Вишгороді, спорудивши для цього спеціальний храм. </w:t>
      </w:r>
    </w:p>
    <w:p w:rsidR="00C41C8C" w:rsidRPr="00C41C8C" w:rsidRDefault="00C41C8C" w:rsidP="00C41C8C">
      <w:pPr>
        <w:pStyle w:val="a4"/>
        <w:spacing w:line="360" w:lineRule="auto"/>
        <w:ind w:firstLine="567"/>
        <w:jc w:val="both"/>
        <w:rPr>
          <w:sz w:val="28"/>
          <w:szCs w:val="28"/>
        </w:rPr>
      </w:pPr>
      <w:r w:rsidRPr="00C41C8C">
        <w:rPr>
          <w:sz w:val="28"/>
          <w:szCs w:val="28"/>
        </w:rPr>
        <w:t xml:space="preserve">Яким із музичних творів, що звучали на </w:t>
      </w:r>
      <w:proofErr w:type="spellStart"/>
      <w:r w:rsidRPr="00C41C8C">
        <w:rPr>
          <w:sz w:val="28"/>
          <w:szCs w:val="28"/>
        </w:rPr>
        <w:t>уроці</w:t>
      </w:r>
      <w:proofErr w:type="spellEnd"/>
      <w:r w:rsidRPr="00C41C8C">
        <w:rPr>
          <w:sz w:val="28"/>
          <w:szCs w:val="28"/>
        </w:rPr>
        <w:t>, можна «озвучити» ікону?</w:t>
      </w:r>
    </w:p>
    <w:p w:rsidR="00C41C8C" w:rsidRPr="00C41C8C" w:rsidRDefault="00C41C8C" w:rsidP="00C41C8C">
      <w:pPr>
        <w:pStyle w:val="a4"/>
        <w:spacing w:line="360" w:lineRule="auto"/>
        <w:ind w:firstLine="567"/>
        <w:jc w:val="both"/>
        <w:rPr>
          <w:sz w:val="28"/>
        </w:rPr>
      </w:pPr>
      <w:r>
        <w:rPr>
          <w:sz w:val="28"/>
        </w:rPr>
        <w:t xml:space="preserve">Умови сьогодення вимагають від вчителя музичного мистецтва звертатися до проектної технології навчання. </w:t>
      </w:r>
      <w:r w:rsidRPr="00C41C8C">
        <w:rPr>
          <w:sz w:val="28"/>
        </w:rPr>
        <w:t>Проект визначається як комплекс дій, спеціально організованих учителем,</w:t>
      </w:r>
      <w:r>
        <w:rPr>
          <w:sz w:val="28"/>
        </w:rPr>
        <w:t xml:space="preserve"> </w:t>
      </w:r>
      <w:r w:rsidRPr="00C41C8C">
        <w:rPr>
          <w:sz w:val="28"/>
        </w:rPr>
        <w:t xml:space="preserve">самостійно виконується дітьми та завершується створенням продукту, що складається з об'єкта діяльності та його усної </w:t>
      </w:r>
      <w:r>
        <w:rPr>
          <w:sz w:val="28"/>
        </w:rPr>
        <w:t xml:space="preserve">чи письмової презентації. Саме </w:t>
      </w:r>
      <w:r w:rsidRPr="00C41C8C">
        <w:rPr>
          <w:sz w:val="28"/>
        </w:rPr>
        <w:t>він є ефективним</w:t>
      </w:r>
      <w:r>
        <w:rPr>
          <w:sz w:val="28"/>
        </w:rPr>
        <w:t xml:space="preserve"> методом навчання у процесі вивчення теми «Жанри хорової музики»</w:t>
      </w:r>
      <w:r w:rsidRPr="00C41C8C">
        <w:rPr>
          <w:sz w:val="28"/>
        </w:rPr>
        <w:t xml:space="preserve">, оскільки </w:t>
      </w:r>
      <w:proofErr w:type="spellStart"/>
      <w:r w:rsidRPr="00C41C8C">
        <w:rPr>
          <w:sz w:val="28"/>
        </w:rPr>
        <w:t>стимулю</w:t>
      </w:r>
      <w:r>
        <w:rPr>
          <w:sz w:val="28"/>
        </w:rPr>
        <w:t>ваттиме</w:t>
      </w:r>
      <w:proofErr w:type="spellEnd"/>
      <w:r w:rsidRPr="00C41C8C">
        <w:rPr>
          <w:sz w:val="28"/>
        </w:rPr>
        <w:t xml:space="preserve"> практичну проектну діяльність школярів та дає можливість формувати весь набір </w:t>
      </w:r>
      <w:proofErr w:type="spellStart"/>
      <w:r w:rsidRPr="00C41C8C">
        <w:rPr>
          <w:sz w:val="28"/>
        </w:rPr>
        <w:t>компетентностей</w:t>
      </w:r>
      <w:proofErr w:type="spellEnd"/>
      <w:r w:rsidRPr="00C41C8C">
        <w:rPr>
          <w:sz w:val="28"/>
        </w:rPr>
        <w:t xml:space="preserve"> (інформаційну, соціальну, комунікативну, продуктивної творчої діяльності).</w:t>
      </w:r>
    </w:p>
    <w:p w:rsidR="00C41C8C" w:rsidRDefault="00C41C8C" w:rsidP="00C41C8C">
      <w:pPr>
        <w:pStyle w:val="a4"/>
        <w:spacing w:line="360" w:lineRule="auto"/>
        <w:ind w:firstLine="567"/>
        <w:jc w:val="both"/>
        <w:rPr>
          <w:sz w:val="28"/>
        </w:rPr>
      </w:pPr>
      <w:r w:rsidRPr="00C41C8C">
        <w:rPr>
          <w:sz w:val="28"/>
        </w:rPr>
        <w:t xml:space="preserve">Застосування </w:t>
      </w:r>
      <w:r>
        <w:rPr>
          <w:sz w:val="28"/>
        </w:rPr>
        <w:t xml:space="preserve">цього методу </w:t>
      </w:r>
      <w:r w:rsidRPr="00C41C8C">
        <w:rPr>
          <w:sz w:val="28"/>
        </w:rPr>
        <w:t>створює необхідні передумови для творчої самореалізації школярів, сприяє підвищенню навчальної мотивації, посилює практичну значущість отриманих знань та умінь</w:t>
      </w:r>
      <w:r>
        <w:rPr>
          <w:sz w:val="28"/>
        </w:rPr>
        <w:t xml:space="preserve"> </w:t>
      </w:r>
      <w:r>
        <w:rPr>
          <w:sz w:val="28"/>
        </w:rPr>
        <w:t>у процесі вивчення теми «Жанри хорової музики»</w:t>
      </w:r>
      <w:r w:rsidRPr="00C41C8C">
        <w:rPr>
          <w:sz w:val="28"/>
        </w:rPr>
        <w:t xml:space="preserve">. </w:t>
      </w:r>
    </w:p>
    <w:p w:rsidR="00C41C8C" w:rsidRDefault="00C41C8C" w:rsidP="00C41C8C">
      <w:pPr>
        <w:pStyle w:val="a4"/>
        <w:spacing w:line="360" w:lineRule="auto"/>
        <w:ind w:firstLine="567"/>
        <w:jc w:val="both"/>
        <w:rPr>
          <w:sz w:val="28"/>
          <w:szCs w:val="28"/>
        </w:rPr>
      </w:pPr>
      <w:r>
        <w:rPr>
          <w:sz w:val="28"/>
        </w:rPr>
        <w:t xml:space="preserve">Проекти бувають індивідуальними та груповими. Вчитель може сам сформулювати мету проекту, а може мотивувати учнів до її формування. </w:t>
      </w:r>
      <w:r w:rsidRPr="00DC7B38">
        <w:rPr>
          <w:bCs/>
          <w:sz w:val="28"/>
          <w:szCs w:val="28"/>
        </w:rPr>
        <w:t>Наприклад, п</w:t>
      </w:r>
      <w:r w:rsidRPr="00DC7B38">
        <w:rPr>
          <w:bCs/>
          <w:sz w:val="28"/>
          <w:szCs w:val="28"/>
        </w:rPr>
        <w:t>роект «Хоровий електронний кошик»</w:t>
      </w:r>
      <w:r w:rsidRPr="00D631E3">
        <w:rPr>
          <w:sz w:val="28"/>
          <w:szCs w:val="28"/>
        </w:rPr>
        <w:t xml:space="preserve"> </w:t>
      </w:r>
      <w:r w:rsidR="00DC7B38">
        <w:rPr>
          <w:sz w:val="28"/>
          <w:szCs w:val="28"/>
        </w:rPr>
        <w:t xml:space="preserve">має на меті </w:t>
      </w:r>
      <w:r w:rsidRPr="00D631E3">
        <w:rPr>
          <w:sz w:val="28"/>
          <w:szCs w:val="28"/>
        </w:rPr>
        <w:t>здійснювати підбір і запис хорових творів, їхні професійн</w:t>
      </w:r>
      <w:r>
        <w:rPr>
          <w:sz w:val="28"/>
          <w:szCs w:val="28"/>
        </w:rPr>
        <w:t>і та сучасні обробки у форматі m</w:t>
      </w:r>
      <w:r w:rsidRPr="00D631E3">
        <w:rPr>
          <w:sz w:val="28"/>
          <w:szCs w:val="28"/>
        </w:rPr>
        <w:t>р</w:t>
      </w:r>
      <w:r>
        <w:rPr>
          <w:sz w:val="28"/>
          <w:szCs w:val="28"/>
        </w:rPr>
        <w:t>3</w:t>
      </w:r>
      <w:r w:rsidRPr="00D631E3">
        <w:rPr>
          <w:sz w:val="28"/>
          <w:szCs w:val="28"/>
        </w:rPr>
        <w:t xml:space="preserve">. </w:t>
      </w:r>
    </w:p>
    <w:p w:rsidR="00D631E3" w:rsidRDefault="00C41C8C" w:rsidP="00C41C8C">
      <w:pPr>
        <w:pStyle w:val="a4"/>
        <w:spacing w:line="360" w:lineRule="auto"/>
        <w:ind w:firstLine="567"/>
        <w:jc w:val="both"/>
        <w:rPr>
          <w:sz w:val="28"/>
          <w:szCs w:val="28"/>
        </w:rPr>
      </w:pPr>
      <w:r>
        <w:rPr>
          <w:sz w:val="28"/>
        </w:rPr>
        <w:lastRenderedPageBreak/>
        <w:t>Обов’язковим є визначення</w:t>
      </w:r>
      <w:r w:rsidR="00DC7B38">
        <w:rPr>
          <w:sz w:val="28"/>
        </w:rPr>
        <w:t xml:space="preserve"> очікуваних результатів проекту, до вищеозначеного проекту –</w:t>
      </w:r>
      <w:r w:rsidR="00D631E3" w:rsidRPr="00D631E3">
        <w:rPr>
          <w:sz w:val="28"/>
          <w:szCs w:val="28"/>
        </w:rPr>
        <w:t xml:space="preserve"> диск із записами хорових творів. </w:t>
      </w:r>
    </w:p>
    <w:p w:rsidR="00D631E3" w:rsidRPr="00DC7B38" w:rsidRDefault="00D631E3" w:rsidP="00C41C8C">
      <w:pPr>
        <w:pStyle w:val="a4"/>
        <w:spacing w:line="360" w:lineRule="auto"/>
        <w:ind w:firstLine="567"/>
        <w:jc w:val="both"/>
        <w:rPr>
          <w:sz w:val="28"/>
          <w:szCs w:val="28"/>
        </w:rPr>
      </w:pPr>
      <w:r w:rsidRPr="00DC7B38">
        <w:rPr>
          <w:bCs/>
          <w:sz w:val="28"/>
          <w:szCs w:val="28"/>
        </w:rPr>
        <w:t>План створення проекту:</w:t>
      </w:r>
      <w:r w:rsidRPr="00DC7B38">
        <w:rPr>
          <w:sz w:val="28"/>
          <w:szCs w:val="28"/>
        </w:rPr>
        <w:t xml:space="preserve"> </w:t>
      </w:r>
    </w:p>
    <w:p w:rsidR="00D631E3" w:rsidRPr="00D631E3" w:rsidRDefault="00D631E3" w:rsidP="00C41C8C">
      <w:pPr>
        <w:pStyle w:val="a4"/>
        <w:spacing w:line="360" w:lineRule="auto"/>
        <w:ind w:firstLine="567"/>
        <w:jc w:val="both"/>
        <w:rPr>
          <w:sz w:val="28"/>
          <w:szCs w:val="28"/>
        </w:rPr>
      </w:pPr>
      <w:r w:rsidRPr="00D631E3">
        <w:rPr>
          <w:sz w:val="28"/>
          <w:szCs w:val="28"/>
        </w:rPr>
        <w:t>Цей проект може стати окремим диском або продовженням першого проекту. Його виконують як індивідуально, так і в парі чи групою.</w:t>
      </w:r>
    </w:p>
    <w:p w:rsidR="00D631E3" w:rsidRPr="00DC7B38" w:rsidRDefault="00D631E3" w:rsidP="00C41C8C">
      <w:pPr>
        <w:pStyle w:val="a4"/>
        <w:spacing w:line="360" w:lineRule="auto"/>
        <w:ind w:firstLine="567"/>
        <w:jc w:val="both"/>
        <w:rPr>
          <w:sz w:val="28"/>
          <w:szCs w:val="28"/>
        </w:rPr>
      </w:pPr>
      <w:r w:rsidRPr="00DC7B38">
        <w:rPr>
          <w:bCs/>
          <w:sz w:val="28"/>
          <w:szCs w:val="28"/>
        </w:rPr>
        <w:t>Варіант групового проекту</w:t>
      </w:r>
      <w:r w:rsidRPr="00DC7B38">
        <w:rPr>
          <w:sz w:val="28"/>
          <w:szCs w:val="28"/>
        </w:rPr>
        <w:t xml:space="preserve">: </w:t>
      </w:r>
    </w:p>
    <w:p w:rsidR="00D631E3" w:rsidRDefault="00D631E3" w:rsidP="00C41C8C">
      <w:pPr>
        <w:pStyle w:val="a4"/>
        <w:spacing w:line="360" w:lineRule="auto"/>
        <w:ind w:firstLine="567"/>
        <w:jc w:val="both"/>
        <w:rPr>
          <w:sz w:val="28"/>
          <w:szCs w:val="28"/>
        </w:rPr>
      </w:pPr>
      <w:r w:rsidRPr="00D631E3">
        <w:rPr>
          <w:b/>
          <w:bCs/>
          <w:sz w:val="28"/>
          <w:szCs w:val="28"/>
        </w:rPr>
        <w:t>Перша група «Хормейстери»</w:t>
      </w:r>
      <w:r w:rsidRPr="00D631E3">
        <w:rPr>
          <w:sz w:val="28"/>
          <w:szCs w:val="28"/>
        </w:rPr>
        <w:t xml:space="preserve"> — підбирає фонограми хорових творів: народна пісня у хоровому виконанні, народна пісня в професійній обробці. </w:t>
      </w:r>
    </w:p>
    <w:p w:rsidR="00D631E3" w:rsidRPr="00D631E3" w:rsidRDefault="00D631E3" w:rsidP="00C41C8C">
      <w:pPr>
        <w:pStyle w:val="a4"/>
        <w:spacing w:line="360" w:lineRule="auto"/>
        <w:ind w:firstLine="567"/>
        <w:jc w:val="both"/>
        <w:rPr>
          <w:sz w:val="28"/>
          <w:szCs w:val="28"/>
        </w:rPr>
      </w:pPr>
      <w:r w:rsidRPr="00D631E3">
        <w:rPr>
          <w:b/>
          <w:bCs/>
          <w:sz w:val="28"/>
          <w:szCs w:val="28"/>
        </w:rPr>
        <w:t>Друга група «Сучасники»</w:t>
      </w:r>
      <w:r w:rsidRPr="00D631E3">
        <w:rPr>
          <w:sz w:val="28"/>
          <w:szCs w:val="28"/>
        </w:rPr>
        <w:t xml:space="preserve"> — підбирає сучасні обробки народних пісень у виконанні сучасних естрадних хорових колективів або сучасних гуртів. </w:t>
      </w:r>
    </w:p>
    <w:p w:rsidR="00D631E3" w:rsidRPr="00D631E3" w:rsidRDefault="00D631E3" w:rsidP="00C41C8C">
      <w:pPr>
        <w:pStyle w:val="a4"/>
        <w:spacing w:line="360" w:lineRule="auto"/>
        <w:ind w:firstLine="567"/>
        <w:jc w:val="both"/>
        <w:rPr>
          <w:sz w:val="28"/>
          <w:szCs w:val="28"/>
        </w:rPr>
      </w:pPr>
      <w:r w:rsidRPr="00D631E3">
        <w:rPr>
          <w:sz w:val="28"/>
          <w:szCs w:val="28"/>
        </w:rPr>
        <w:t xml:space="preserve">Обидві групи записують диск у форматі </w:t>
      </w:r>
      <w:r w:rsidR="00C41C8C">
        <w:rPr>
          <w:sz w:val="28"/>
          <w:szCs w:val="28"/>
        </w:rPr>
        <w:t>mp3</w:t>
      </w:r>
      <w:r w:rsidRPr="00D631E3">
        <w:rPr>
          <w:sz w:val="28"/>
          <w:szCs w:val="28"/>
        </w:rPr>
        <w:t>. Виготовляють обкладинку диска.</w:t>
      </w:r>
    </w:p>
    <w:p w:rsidR="00DC7B38" w:rsidRDefault="00DC7B38" w:rsidP="00C41C8C">
      <w:pPr>
        <w:pStyle w:val="a4"/>
        <w:spacing w:line="360" w:lineRule="auto"/>
        <w:ind w:firstLine="567"/>
        <w:jc w:val="both"/>
        <w:rPr>
          <w:b/>
          <w:bCs/>
          <w:sz w:val="28"/>
        </w:rPr>
      </w:pPr>
      <w:r w:rsidRPr="00DC7B38">
        <w:rPr>
          <w:bCs/>
          <w:sz w:val="28"/>
        </w:rPr>
        <w:t xml:space="preserve">Розглянемо проекти, які можна запропонувати виконати учням </w:t>
      </w:r>
      <w:r>
        <w:rPr>
          <w:sz w:val="28"/>
        </w:rPr>
        <w:t>у процесі вивчення теми «Жанри хорової музики»</w:t>
      </w:r>
    </w:p>
    <w:p w:rsidR="00BF1819" w:rsidRDefault="00DC7B38" w:rsidP="00C41C8C">
      <w:pPr>
        <w:pStyle w:val="a4"/>
        <w:spacing w:line="360" w:lineRule="auto"/>
        <w:ind w:firstLine="567"/>
        <w:jc w:val="both"/>
        <w:rPr>
          <w:sz w:val="28"/>
        </w:rPr>
      </w:pPr>
      <w:r>
        <w:rPr>
          <w:b/>
          <w:bCs/>
          <w:sz w:val="28"/>
        </w:rPr>
        <w:t>1</w:t>
      </w:r>
      <w:r w:rsidR="00C41C8C">
        <w:rPr>
          <w:b/>
          <w:bCs/>
          <w:sz w:val="28"/>
        </w:rPr>
        <w:t xml:space="preserve">. </w:t>
      </w:r>
      <w:r w:rsidR="00BF1819" w:rsidRPr="00BF1819">
        <w:rPr>
          <w:b/>
          <w:bCs/>
          <w:sz w:val="28"/>
        </w:rPr>
        <w:t>Проект «Хорова енциклопедія»</w:t>
      </w:r>
      <w:r w:rsidR="00BF1819" w:rsidRPr="00BF1819">
        <w:rPr>
          <w:sz w:val="28"/>
        </w:rPr>
        <w:t xml:space="preserve"> </w:t>
      </w:r>
    </w:p>
    <w:p w:rsidR="00BF1819" w:rsidRDefault="00BF1819" w:rsidP="00BF1819">
      <w:pPr>
        <w:pStyle w:val="a4"/>
        <w:spacing w:line="360" w:lineRule="auto"/>
        <w:ind w:firstLine="567"/>
        <w:jc w:val="both"/>
        <w:rPr>
          <w:sz w:val="28"/>
        </w:rPr>
      </w:pPr>
      <w:r w:rsidRPr="00BF1819">
        <w:rPr>
          <w:b/>
          <w:bCs/>
          <w:i/>
          <w:iCs/>
          <w:sz w:val="28"/>
        </w:rPr>
        <w:t>Мета:</w:t>
      </w:r>
      <w:r w:rsidRPr="00BF1819">
        <w:rPr>
          <w:sz w:val="28"/>
        </w:rPr>
        <w:t xml:space="preserve"> навчитися знаходити та вибирати необхідну інформацію для оформлення електронної або паперової міні-енциклопедії. </w:t>
      </w:r>
    </w:p>
    <w:p w:rsidR="00BF1819" w:rsidRDefault="00BF1819" w:rsidP="00BF1819">
      <w:pPr>
        <w:pStyle w:val="a4"/>
        <w:spacing w:line="360" w:lineRule="auto"/>
        <w:ind w:firstLine="567"/>
        <w:jc w:val="both"/>
        <w:rPr>
          <w:sz w:val="28"/>
        </w:rPr>
      </w:pPr>
      <w:r w:rsidRPr="00BF1819">
        <w:rPr>
          <w:b/>
          <w:bCs/>
          <w:i/>
          <w:iCs/>
          <w:sz w:val="28"/>
        </w:rPr>
        <w:t>Очікуваний результат:</w:t>
      </w:r>
      <w:r w:rsidRPr="00BF1819">
        <w:rPr>
          <w:sz w:val="28"/>
        </w:rPr>
        <w:t xml:space="preserve"> міні-енциклопедія (паперова або електронна на вибір). </w:t>
      </w:r>
    </w:p>
    <w:p w:rsidR="00BF1819" w:rsidRPr="00BF1819" w:rsidRDefault="00BF1819" w:rsidP="00BF1819">
      <w:pPr>
        <w:pStyle w:val="a4"/>
        <w:spacing w:line="360" w:lineRule="auto"/>
        <w:ind w:firstLine="567"/>
        <w:jc w:val="both"/>
        <w:rPr>
          <w:color w:val="auto"/>
          <w:sz w:val="28"/>
        </w:rPr>
      </w:pPr>
      <w:r w:rsidRPr="00BF1819">
        <w:rPr>
          <w:b/>
          <w:bCs/>
          <w:i/>
          <w:iCs/>
          <w:sz w:val="28"/>
        </w:rPr>
        <w:t>План створення:</w:t>
      </w:r>
      <w:r w:rsidRPr="00BF1819">
        <w:rPr>
          <w:sz w:val="28"/>
        </w:rPr>
        <w:t xml:space="preserve"> </w:t>
      </w:r>
    </w:p>
    <w:p w:rsidR="00BF1819" w:rsidRDefault="00BF1819" w:rsidP="00BF1819">
      <w:pPr>
        <w:pStyle w:val="a4"/>
        <w:spacing w:line="360" w:lineRule="auto"/>
        <w:ind w:firstLine="567"/>
        <w:jc w:val="both"/>
        <w:rPr>
          <w:sz w:val="28"/>
        </w:rPr>
      </w:pPr>
      <w:r w:rsidRPr="00BF1819">
        <w:rPr>
          <w:sz w:val="28"/>
        </w:rPr>
        <w:t>Цей проект вам допоможуть створити друзі та дорослі. Об'єднайтеся з друзями у три групи:</w:t>
      </w:r>
    </w:p>
    <w:p w:rsidR="00BF1819" w:rsidRDefault="00BF1819" w:rsidP="00BF1819">
      <w:pPr>
        <w:pStyle w:val="a4"/>
        <w:spacing w:line="360" w:lineRule="auto"/>
        <w:ind w:firstLine="567"/>
        <w:jc w:val="both"/>
        <w:rPr>
          <w:sz w:val="28"/>
        </w:rPr>
      </w:pPr>
      <w:r w:rsidRPr="00BF1819">
        <w:rPr>
          <w:b/>
          <w:bCs/>
          <w:sz w:val="28"/>
        </w:rPr>
        <w:t>Перша група «</w:t>
      </w:r>
      <w:proofErr w:type="spellStart"/>
      <w:r w:rsidRPr="00BF1819">
        <w:rPr>
          <w:b/>
          <w:bCs/>
          <w:sz w:val="28"/>
        </w:rPr>
        <w:t>Хорознавці</w:t>
      </w:r>
      <w:proofErr w:type="spellEnd"/>
      <w:r w:rsidRPr="00BF1819">
        <w:rPr>
          <w:b/>
          <w:bCs/>
          <w:sz w:val="28"/>
        </w:rPr>
        <w:t>»</w:t>
      </w:r>
      <w:r w:rsidRPr="00BF1819">
        <w:rPr>
          <w:sz w:val="28"/>
        </w:rPr>
        <w:t xml:space="preserve"> — відшукайте інформацію в підручнику або музичній енциклопедії про відомі хорові колективи країни, </w:t>
      </w:r>
      <w:proofErr w:type="spellStart"/>
      <w:r w:rsidRPr="00BF1819">
        <w:rPr>
          <w:sz w:val="28"/>
        </w:rPr>
        <w:t>виокремте</w:t>
      </w:r>
      <w:proofErr w:type="spellEnd"/>
      <w:r w:rsidRPr="00BF1819">
        <w:rPr>
          <w:sz w:val="28"/>
        </w:rPr>
        <w:t xml:space="preserve"> видатні імена керівників, твори композиторів, історію розвитку колективів. </w:t>
      </w:r>
    </w:p>
    <w:p w:rsidR="00BF1819" w:rsidRDefault="00BF1819" w:rsidP="00BF1819">
      <w:pPr>
        <w:pStyle w:val="a4"/>
        <w:spacing w:line="360" w:lineRule="auto"/>
        <w:ind w:firstLine="567"/>
        <w:jc w:val="both"/>
        <w:rPr>
          <w:sz w:val="28"/>
        </w:rPr>
      </w:pPr>
      <w:r w:rsidRPr="00BF1819">
        <w:rPr>
          <w:b/>
          <w:bCs/>
          <w:sz w:val="28"/>
        </w:rPr>
        <w:t>Друга група «Художники»</w:t>
      </w:r>
      <w:r w:rsidRPr="00BF1819">
        <w:rPr>
          <w:sz w:val="28"/>
        </w:rPr>
        <w:t xml:space="preserve"> — придумайте оформлення вашої міні-енциклопедії, відшукайте портрети та фотоматеріали виступів колективу. </w:t>
      </w:r>
    </w:p>
    <w:p w:rsidR="00BF1819" w:rsidRDefault="00BF1819" w:rsidP="00BF1819">
      <w:pPr>
        <w:pStyle w:val="a4"/>
        <w:spacing w:line="360" w:lineRule="auto"/>
        <w:ind w:firstLine="567"/>
        <w:jc w:val="both"/>
        <w:rPr>
          <w:sz w:val="28"/>
        </w:rPr>
      </w:pPr>
      <w:r w:rsidRPr="00BF1819">
        <w:rPr>
          <w:b/>
          <w:bCs/>
          <w:sz w:val="28"/>
        </w:rPr>
        <w:t>Третя група «Кінорежисери»</w:t>
      </w:r>
      <w:r w:rsidRPr="00BF1819">
        <w:rPr>
          <w:sz w:val="28"/>
        </w:rPr>
        <w:t xml:space="preserve"> — за бажанням ця група може збирати кліпи та </w:t>
      </w:r>
      <w:proofErr w:type="spellStart"/>
      <w:r w:rsidRPr="00BF1819">
        <w:rPr>
          <w:sz w:val="28"/>
        </w:rPr>
        <w:t>відеовиступи</w:t>
      </w:r>
      <w:proofErr w:type="spellEnd"/>
      <w:r w:rsidRPr="00BF1819">
        <w:rPr>
          <w:sz w:val="28"/>
        </w:rPr>
        <w:t xml:space="preserve"> колективів і записувати їх у форматі WAV.</w:t>
      </w:r>
    </w:p>
    <w:p w:rsidR="00BF1819" w:rsidRDefault="00DC7B38" w:rsidP="00BF1819">
      <w:pPr>
        <w:pStyle w:val="a4"/>
        <w:spacing w:line="360" w:lineRule="auto"/>
        <w:ind w:firstLine="567"/>
        <w:jc w:val="both"/>
        <w:rPr>
          <w:sz w:val="28"/>
        </w:rPr>
      </w:pPr>
      <w:r>
        <w:rPr>
          <w:b/>
          <w:bCs/>
          <w:sz w:val="28"/>
        </w:rPr>
        <w:t>2</w:t>
      </w:r>
      <w:r w:rsidR="00C41C8C">
        <w:rPr>
          <w:b/>
          <w:bCs/>
          <w:sz w:val="28"/>
        </w:rPr>
        <w:t xml:space="preserve">. </w:t>
      </w:r>
      <w:r w:rsidR="00BF1819" w:rsidRPr="00BF1819">
        <w:rPr>
          <w:b/>
          <w:bCs/>
          <w:sz w:val="28"/>
        </w:rPr>
        <w:t>Проект «Звучить хор»</w:t>
      </w:r>
      <w:r w:rsidR="00BF1819" w:rsidRPr="00BF1819">
        <w:rPr>
          <w:sz w:val="28"/>
        </w:rPr>
        <w:t xml:space="preserve"> </w:t>
      </w:r>
    </w:p>
    <w:p w:rsidR="00BF1819" w:rsidRDefault="00BF1819" w:rsidP="00BF1819">
      <w:pPr>
        <w:pStyle w:val="a4"/>
        <w:spacing w:line="360" w:lineRule="auto"/>
        <w:ind w:firstLine="567"/>
        <w:jc w:val="both"/>
        <w:rPr>
          <w:sz w:val="28"/>
        </w:rPr>
      </w:pPr>
      <w:r w:rsidRPr="00BF1819">
        <w:rPr>
          <w:b/>
          <w:bCs/>
          <w:i/>
          <w:iCs/>
          <w:sz w:val="28"/>
        </w:rPr>
        <w:lastRenderedPageBreak/>
        <w:t>Мета:</w:t>
      </w:r>
      <w:r w:rsidRPr="00BF1819">
        <w:rPr>
          <w:sz w:val="28"/>
        </w:rPr>
        <w:t xml:space="preserve"> навчитися організовувати опитування учнів класу та писати сценарії шкільного конкурсу на найкращого знавця хорової пісні. </w:t>
      </w:r>
    </w:p>
    <w:p w:rsidR="00BF1819" w:rsidRDefault="00BF1819" w:rsidP="00BF1819">
      <w:pPr>
        <w:pStyle w:val="a4"/>
        <w:spacing w:line="360" w:lineRule="auto"/>
        <w:ind w:firstLine="567"/>
        <w:jc w:val="both"/>
        <w:rPr>
          <w:sz w:val="28"/>
        </w:rPr>
      </w:pPr>
      <w:r w:rsidRPr="00BF1819">
        <w:rPr>
          <w:b/>
          <w:bCs/>
          <w:i/>
          <w:iCs/>
          <w:sz w:val="28"/>
        </w:rPr>
        <w:t>Очікуваний результат:</w:t>
      </w:r>
      <w:r w:rsidRPr="00BF1819">
        <w:rPr>
          <w:sz w:val="28"/>
        </w:rPr>
        <w:t xml:space="preserve"> шкільний конкурс «Звучить хор». </w:t>
      </w:r>
    </w:p>
    <w:p w:rsidR="00BF1819" w:rsidRDefault="00BF1819" w:rsidP="00BF1819">
      <w:pPr>
        <w:pStyle w:val="a4"/>
        <w:spacing w:line="360" w:lineRule="auto"/>
        <w:ind w:firstLine="567"/>
        <w:jc w:val="both"/>
        <w:rPr>
          <w:sz w:val="28"/>
        </w:rPr>
      </w:pPr>
      <w:r w:rsidRPr="00BF1819">
        <w:rPr>
          <w:b/>
          <w:bCs/>
          <w:i/>
          <w:iCs/>
          <w:sz w:val="28"/>
        </w:rPr>
        <w:t>План створення:</w:t>
      </w:r>
      <w:r w:rsidRPr="00BF1819">
        <w:rPr>
          <w:sz w:val="28"/>
        </w:rPr>
        <w:t xml:space="preserve"> </w:t>
      </w:r>
    </w:p>
    <w:p w:rsidR="00BF1819" w:rsidRDefault="00BF1819" w:rsidP="00BF1819">
      <w:pPr>
        <w:pStyle w:val="a4"/>
        <w:spacing w:line="360" w:lineRule="auto"/>
        <w:ind w:firstLine="567"/>
        <w:jc w:val="both"/>
        <w:rPr>
          <w:sz w:val="28"/>
        </w:rPr>
      </w:pPr>
      <w:r w:rsidRPr="00BF1819">
        <w:rPr>
          <w:sz w:val="28"/>
        </w:rPr>
        <w:t>Проект колективний. Об'єднайтеся з друзями у три групи.</w:t>
      </w:r>
    </w:p>
    <w:p w:rsidR="00BF1819" w:rsidRDefault="00BF1819" w:rsidP="00BF1819">
      <w:pPr>
        <w:pStyle w:val="a4"/>
        <w:spacing w:line="360" w:lineRule="auto"/>
        <w:ind w:firstLine="567"/>
        <w:jc w:val="both"/>
        <w:rPr>
          <w:sz w:val="28"/>
        </w:rPr>
      </w:pPr>
      <w:r w:rsidRPr="00BF1819">
        <w:rPr>
          <w:b/>
          <w:bCs/>
          <w:sz w:val="28"/>
        </w:rPr>
        <w:t>Перша група «Журналісти»</w:t>
      </w:r>
      <w:r w:rsidRPr="00BF1819">
        <w:rPr>
          <w:sz w:val="28"/>
        </w:rPr>
        <w:t xml:space="preserve"> — проведіть бліц-опитування класу з метою визначення улюблених хорових пісень. Підготуйте </w:t>
      </w:r>
      <w:proofErr w:type="spellStart"/>
      <w:r w:rsidRPr="00BF1819">
        <w:rPr>
          <w:sz w:val="28"/>
        </w:rPr>
        <w:t>статгю</w:t>
      </w:r>
      <w:proofErr w:type="spellEnd"/>
      <w:r w:rsidRPr="00BF1819">
        <w:rPr>
          <w:sz w:val="28"/>
        </w:rPr>
        <w:t xml:space="preserve">, дані опитування </w:t>
      </w:r>
      <w:proofErr w:type="spellStart"/>
      <w:r w:rsidRPr="00BF1819">
        <w:rPr>
          <w:sz w:val="28"/>
        </w:rPr>
        <w:t>оформте</w:t>
      </w:r>
      <w:proofErr w:type="spellEnd"/>
      <w:r w:rsidRPr="00BF1819">
        <w:rPr>
          <w:sz w:val="28"/>
        </w:rPr>
        <w:t xml:space="preserve"> в діаграми. </w:t>
      </w:r>
    </w:p>
    <w:p w:rsidR="00BF1819" w:rsidRDefault="00BF1819" w:rsidP="00BF1819">
      <w:pPr>
        <w:pStyle w:val="a4"/>
        <w:spacing w:line="360" w:lineRule="auto"/>
        <w:ind w:firstLine="567"/>
        <w:jc w:val="both"/>
        <w:rPr>
          <w:sz w:val="28"/>
        </w:rPr>
      </w:pPr>
      <w:r w:rsidRPr="00BF1819">
        <w:rPr>
          <w:b/>
          <w:bCs/>
          <w:sz w:val="28"/>
        </w:rPr>
        <w:t>Друга група «Сценаристи»</w:t>
      </w:r>
      <w:r w:rsidRPr="00BF1819">
        <w:rPr>
          <w:sz w:val="28"/>
        </w:rPr>
        <w:t xml:space="preserve"> — придумайте сценарій шкільного конкурсу на найкращого знавця хорової пісні, долучіть дані першої групи до свого сценарію. Підготуйте ведучих конкурсу. </w:t>
      </w:r>
    </w:p>
    <w:p w:rsidR="00BF1819" w:rsidRPr="00BF1819" w:rsidRDefault="00BF1819" w:rsidP="00BF1819">
      <w:pPr>
        <w:pStyle w:val="a4"/>
        <w:spacing w:line="360" w:lineRule="auto"/>
        <w:ind w:firstLine="567"/>
        <w:jc w:val="both"/>
        <w:rPr>
          <w:sz w:val="28"/>
          <w:szCs w:val="28"/>
        </w:rPr>
      </w:pPr>
      <w:r w:rsidRPr="00BF1819">
        <w:rPr>
          <w:b/>
          <w:bCs/>
          <w:sz w:val="28"/>
          <w:szCs w:val="28"/>
        </w:rPr>
        <w:t xml:space="preserve">Третя група «Музиканти» </w:t>
      </w:r>
      <w:r w:rsidRPr="00BF1819">
        <w:rPr>
          <w:sz w:val="28"/>
          <w:szCs w:val="28"/>
        </w:rPr>
        <w:t>— знайдіть інформацію про улюблені пісні класу, підготуйте фонограми цих пісень та запитання до конкурсу знавців.</w:t>
      </w:r>
    </w:p>
    <w:p w:rsidR="00BF1819" w:rsidRPr="00BF1819" w:rsidRDefault="00DC7B38" w:rsidP="00C41C8C">
      <w:pPr>
        <w:pStyle w:val="a4"/>
        <w:spacing w:line="360" w:lineRule="auto"/>
        <w:ind w:firstLine="567"/>
        <w:jc w:val="both"/>
        <w:rPr>
          <w:sz w:val="28"/>
          <w:szCs w:val="28"/>
        </w:rPr>
      </w:pPr>
      <w:r>
        <w:rPr>
          <w:b/>
          <w:bCs/>
          <w:sz w:val="28"/>
          <w:szCs w:val="28"/>
        </w:rPr>
        <w:t>3</w:t>
      </w:r>
      <w:r w:rsidR="00C41C8C">
        <w:rPr>
          <w:b/>
          <w:bCs/>
          <w:sz w:val="28"/>
          <w:szCs w:val="28"/>
        </w:rPr>
        <w:t xml:space="preserve">. </w:t>
      </w:r>
      <w:r w:rsidR="00BF1819" w:rsidRPr="00BF1819">
        <w:rPr>
          <w:b/>
          <w:bCs/>
          <w:sz w:val="28"/>
          <w:szCs w:val="28"/>
        </w:rPr>
        <w:t>Проект «Духовна музика»</w:t>
      </w:r>
    </w:p>
    <w:p w:rsidR="00BF1819" w:rsidRPr="00BF1819" w:rsidRDefault="00BF1819" w:rsidP="00BF1819">
      <w:pPr>
        <w:pStyle w:val="a4"/>
        <w:spacing w:line="360" w:lineRule="auto"/>
        <w:ind w:firstLine="567"/>
        <w:jc w:val="both"/>
        <w:rPr>
          <w:sz w:val="28"/>
          <w:szCs w:val="28"/>
        </w:rPr>
      </w:pPr>
      <w:r w:rsidRPr="00BF1819">
        <w:rPr>
          <w:b/>
          <w:bCs/>
          <w:i/>
          <w:iCs/>
          <w:sz w:val="28"/>
          <w:szCs w:val="28"/>
        </w:rPr>
        <w:t>Мета:</w:t>
      </w:r>
      <w:r w:rsidRPr="00BF1819">
        <w:rPr>
          <w:sz w:val="28"/>
          <w:szCs w:val="28"/>
        </w:rPr>
        <w:t xml:space="preserve"> створення колекції зразків духовної музики. </w:t>
      </w:r>
    </w:p>
    <w:p w:rsidR="00BF1819" w:rsidRPr="00BF1819" w:rsidRDefault="00BF1819" w:rsidP="00BF1819">
      <w:pPr>
        <w:pStyle w:val="a4"/>
        <w:spacing w:line="360" w:lineRule="auto"/>
        <w:ind w:firstLine="567"/>
        <w:jc w:val="both"/>
        <w:rPr>
          <w:sz w:val="28"/>
          <w:szCs w:val="28"/>
        </w:rPr>
      </w:pPr>
      <w:r w:rsidRPr="00BF1819">
        <w:rPr>
          <w:b/>
          <w:bCs/>
          <w:i/>
          <w:iCs/>
          <w:sz w:val="28"/>
          <w:szCs w:val="28"/>
        </w:rPr>
        <w:t>Очікуваний результат:</w:t>
      </w:r>
      <w:r w:rsidRPr="00BF1819">
        <w:rPr>
          <w:sz w:val="28"/>
          <w:szCs w:val="28"/>
        </w:rPr>
        <w:t xml:space="preserve"> книжечка-розгортка. </w:t>
      </w:r>
    </w:p>
    <w:p w:rsidR="00BF1819" w:rsidRPr="00BF1819" w:rsidRDefault="00BF1819" w:rsidP="00BF1819">
      <w:pPr>
        <w:pStyle w:val="a4"/>
        <w:spacing w:line="360" w:lineRule="auto"/>
        <w:ind w:firstLine="567"/>
        <w:jc w:val="both"/>
        <w:rPr>
          <w:color w:val="auto"/>
          <w:sz w:val="28"/>
          <w:szCs w:val="28"/>
        </w:rPr>
      </w:pPr>
      <w:r w:rsidRPr="00BF1819">
        <w:rPr>
          <w:b/>
          <w:bCs/>
          <w:sz w:val="28"/>
          <w:szCs w:val="28"/>
        </w:rPr>
        <w:t>План створення:</w:t>
      </w:r>
      <w:r w:rsidRPr="00BF1819">
        <w:rPr>
          <w:sz w:val="28"/>
          <w:szCs w:val="28"/>
        </w:rPr>
        <w:t xml:space="preserve"> </w:t>
      </w:r>
    </w:p>
    <w:p w:rsidR="00BF1819" w:rsidRPr="00BF1819" w:rsidRDefault="00BF1819" w:rsidP="00BF1819">
      <w:pPr>
        <w:pStyle w:val="a4"/>
        <w:spacing w:line="360" w:lineRule="auto"/>
        <w:ind w:firstLine="567"/>
        <w:jc w:val="both"/>
        <w:rPr>
          <w:sz w:val="28"/>
          <w:szCs w:val="28"/>
        </w:rPr>
      </w:pPr>
      <w:r w:rsidRPr="00BF1819">
        <w:rPr>
          <w:sz w:val="28"/>
          <w:szCs w:val="28"/>
        </w:rPr>
        <w:t>1.</w:t>
      </w:r>
      <w:r w:rsidR="00DC7B38">
        <w:t> </w:t>
      </w:r>
      <w:r w:rsidRPr="00BF1819">
        <w:rPr>
          <w:sz w:val="28"/>
          <w:szCs w:val="28"/>
        </w:rPr>
        <w:t>Для підготовки цього проекту вам знадобляться декілька умінь — збирати інформацію в енциклопедії, підбирати та зберігати фонограми, оформляти відомості в книжечку.</w:t>
      </w:r>
    </w:p>
    <w:p w:rsidR="00BF1819" w:rsidRPr="00BF1819" w:rsidRDefault="00BF1819" w:rsidP="00BF1819">
      <w:pPr>
        <w:pStyle w:val="a4"/>
        <w:spacing w:line="360" w:lineRule="auto"/>
        <w:ind w:firstLine="567"/>
        <w:jc w:val="both"/>
        <w:rPr>
          <w:sz w:val="28"/>
          <w:szCs w:val="28"/>
        </w:rPr>
      </w:pPr>
      <w:r w:rsidRPr="00BF1819">
        <w:rPr>
          <w:sz w:val="28"/>
          <w:szCs w:val="28"/>
        </w:rPr>
        <w:t xml:space="preserve">2. Розгляньте інформацію про духовні твори та їхні різновиди, оберіть серед творів ті, що найбільш вам сподобалися. Підберіть ілюстрації до творів (портрети композиторів, зображення музичних інструментів, репродукції відомих картин) та </w:t>
      </w:r>
      <w:proofErr w:type="spellStart"/>
      <w:r w:rsidRPr="00BF1819">
        <w:rPr>
          <w:sz w:val="28"/>
          <w:szCs w:val="28"/>
        </w:rPr>
        <w:t>оформте</w:t>
      </w:r>
      <w:proofErr w:type="spellEnd"/>
      <w:r w:rsidRPr="00BF1819">
        <w:rPr>
          <w:sz w:val="28"/>
          <w:szCs w:val="28"/>
        </w:rPr>
        <w:t xml:space="preserve"> зібрану інформацію в саморобну книжечку. Додайте ілюстрації або власні малюнки. Запишіть музичні твори на диск. Нехай він стане додатком до вашої книжечки. </w:t>
      </w:r>
    </w:p>
    <w:p w:rsidR="00BF1819" w:rsidRPr="00BF1819" w:rsidRDefault="00DC7B38" w:rsidP="00C41C8C">
      <w:pPr>
        <w:pStyle w:val="a4"/>
        <w:spacing w:line="360" w:lineRule="auto"/>
        <w:ind w:firstLine="567"/>
        <w:jc w:val="both"/>
        <w:rPr>
          <w:b/>
          <w:sz w:val="28"/>
          <w:szCs w:val="28"/>
        </w:rPr>
      </w:pPr>
      <w:r>
        <w:rPr>
          <w:b/>
          <w:sz w:val="28"/>
          <w:szCs w:val="28"/>
        </w:rPr>
        <w:t>4</w:t>
      </w:r>
      <w:r w:rsidR="00C41C8C">
        <w:rPr>
          <w:b/>
          <w:sz w:val="28"/>
          <w:szCs w:val="28"/>
        </w:rPr>
        <w:t xml:space="preserve">. </w:t>
      </w:r>
      <w:r w:rsidR="00BF1819" w:rsidRPr="00BF1819">
        <w:rPr>
          <w:b/>
          <w:sz w:val="28"/>
          <w:szCs w:val="28"/>
        </w:rPr>
        <w:t>Проект «Жанри хорової музики»</w:t>
      </w:r>
    </w:p>
    <w:p w:rsidR="00BF1819" w:rsidRDefault="00BF1819" w:rsidP="00BF1819">
      <w:pPr>
        <w:pStyle w:val="a4"/>
        <w:spacing w:line="360" w:lineRule="auto"/>
        <w:ind w:firstLine="567"/>
        <w:jc w:val="both"/>
        <w:rPr>
          <w:sz w:val="28"/>
          <w:szCs w:val="28"/>
        </w:rPr>
      </w:pPr>
      <w:r w:rsidRPr="00BF1819">
        <w:rPr>
          <w:i/>
          <w:iCs/>
          <w:sz w:val="28"/>
          <w:szCs w:val="28"/>
        </w:rPr>
        <w:t>Мета:</w:t>
      </w:r>
      <w:r w:rsidRPr="00BF1819">
        <w:rPr>
          <w:sz w:val="28"/>
          <w:szCs w:val="28"/>
        </w:rPr>
        <w:t xml:space="preserve"> навчитися знаходити та вибирати необхідну інформацію про жанри хорової музики. </w:t>
      </w:r>
    </w:p>
    <w:p w:rsidR="00BF1819" w:rsidRDefault="00BF1819" w:rsidP="00BF1819">
      <w:pPr>
        <w:pStyle w:val="a4"/>
        <w:spacing w:line="360" w:lineRule="auto"/>
        <w:ind w:firstLine="567"/>
        <w:jc w:val="both"/>
        <w:rPr>
          <w:sz w:val="28"/>
          <w:szCs w:val="28"/>
        </w:rPr>
      </w:pPr>
      <w:r w:rsidRPr="00BF1819">
        <w:rPr>
          <w:i/>
          <w:iCs/>
          <w:sz w:val="28"/>
          <w:szCs w:val="28"/>
        </w:rPr>
        <w:t>Очікуваний результат:</w:t>
      </w:r>
      <w:r w:rsidRPr="00BF1819">
        <w:rPr>
          <w:sz w:val="28"/>
          <w:szCs w:val="28"/>
        </w:rPr>
        <w:t xml:space="preserve"> презентація </w:t>
      </w:r>
    </w:p>
    <w:p w:rsidR="00BF1819" w:rsidRPr="00BF1819" w:rsidRDefault="00BF1819" w:rsidP="00BF1819">
      <w:pPr>
        <w:pStyle w:val="a4"/>
        <w:spacing w:line="360" w:lineRule="auto"/>
        <w:ind w:firstLine="567"/>
        <w:jc w:val="both"/>
        <w:rPr>
          <w:sz w:val="28"/>
          <w:szCs w:val="28"/>
        </w:rPr>
      </w:pPr>
      <w:r w:rsidRPr="00BF1819">
        <w:rPr>
          <w:b/>
          <w:sz w:val="28"/>
          <w:szCs w:val="28"/>
        </w:rPr>
        <w:lastRenderedPageBreak/>
        <w:t>План створення</w:t>
      </w:r>
      <w:r w:rsidRPr="00BF1819">
        <w:rPr>
          <w:sz w:val="28"/>
          <w:szCs w:val="28"/>
        </w:rPr>
        <w:t xml:space="preserve">: </w:t>
      </w:r>
    </w:p>
    <w:p w:rsidR="00BF1819" w:rsidRPr="00BF1819" w:rsidRDefault="00BF1819" w:rsidP="00BF1819">
      <w:pPr>
        <w:pStyle w:val="a4"/>
        <w:spacing w:line="360" w:lineRule="auto"/>
        <w:ind w:firstLine="567"/>
        <w:jc w:val="both"/>
        <w:rPr>
          <w:sz w:val="28"/>
          <w:szCs w:val="28"/>
        </w:rPr>
      </w:pPr>
      <w:r w:rsidRPr="00BF1819">
        <w:rPr>
          <w:sz w:val="28"/>
          <w:szCs w:val="28"/>
        </w:rPr>
        <w:t xml:space="preserve">Цей проект буде підсумком роботи над темою «Жанри хорової музики». У ньому можуть взяти участь одразу всі учні класу. Це буде колективний проект, який учні </w:t>
      </w:r>
      <w:proofErr w:type="spellStart"/>
      <w:r w:rsidRPr="00BF1819">
        <w:rPr>
          <w:sz w:val="28"/>
          <w:szCs w:val="28"/>
        </w:rPr>
        <w:t>можугь</w:t>
      </w:r>
      <w:proofErr w:type="spellEnd"/>
      <w:r w:rsidRPr="00BF1819">
        <w:rPr>
          <w:sz w:val="28"/>
          <w:szCs w:val="28"/>
        </w:rPr>
        <w:t xml:space="preserve"> готувати впродовж двох уроків. </w:t>
      </w:r>
    </w:p>
    <w:p w:rsidR="00BF1819" w:rsidRDefault="00BF1819" w:rsidP="00BF1819">
      <w:pPr>
        <w:pStyle w:val="a4"/>
        <w:spacing w:line="360" w:lineRule="auto"/>
        <w:ind w:firstLine="567"/>
        <w:jc w:val="both"/>
        <w:rPr>
          <w:sz w:val="28"/>
          <w:szCs w:val="28"/>
        </w:rPr>
      </w:pPr>
      <w:r w:rsidRPr="00BF1819">
        <w:rPr>
          <w:sz w:val="28"/>
          <w:szCs w:val="28"/>
        </w:rPr>
        <w:t xml:space="preserve">Об'єднайтеся з друзями у чотири групи. </w:t>
      </w:r>
    </w:p>
    <w:p w:rsidR="00BF1819" w:rsidRDefault="00BF1819" w:rsidP="00BF1819">
      <w:pPr>
        <w:pStyle w:val="a4"/>
        <w:spacing w:line="360" w:lineRule="auto"/>
        <w:ind w:firstLine="567"/>
        <w:jc w:val="both"/>
        <w:rPr>
          <w:sz w:val="28"/>
          <w:szCs w:val="28"/>
        </w:rPr>
      </w:pPr>
      <w:r w:rsidRPr="00BF1819">
        <w:rPr>
          <w:sz w:val="28"/>
          <w:szCs w:val="28"/>
        </w:rPr>
        <w:t xml:space="preserve">Перша група «Музикознавці знайдіть стислу інформацію визначення про музичні жанри та коротку історію їхнього розвитку, імена композиторів та виконавців. </w:t>
      </w:r>
    </w:p>
    <w:p w:rsidR="00BF1819" w:rsidRDefault="00BF1819" w:rsidP="00BF1819">
      <w:pPr>
        <w:pStyle w:val="a4"/>
        <w:spacing w:line="360" w:lineRule="auto"/>
        <w:ind w:firstLine="567"/>
        <w:jc w:val="both"/>
        <w:rPr>
          <w:sz w:val="28"/>
          <w:szCs w:val="28"/>
        </w:rPr>
      </w:pPr>
      <w:r w:rsidRPr="00BF1819">
        <w:rPr>
          <w:sz w:val="28"/>
          <w:szCs w:val="28"/>
        </w:rPr>
        <w:t xml:space="preserve">Друга група «Художники-оформлювачі» - відшукайте ілюстрації до творів, портрети композиторів та виконавців. </w:t>
      </w:r>
    </w:p>
    <w:p w:rsidR="00BF1819" w:rsidRDefault="00BF1819" w:rsidP="00BF1819">
      <w:pPr>
        <w:pStyle w:val="a4"/>
        <w:spacing w:line="360" w:lineRule="auto"/>
        <w:ind w:firstLine="567"/>
        <w:jc w:val="both"/>
        <w:rPr>
          <w:sz w:val="28"/>
          <w:szCs w:val="28"/>
        </w:rPr>
      </w:pPr>
      <w:r w:rsidRPr="00BF1819">
        <w:rPr>
          <w:sz w:val="28"/>
          <w:szCs w:val="28"/>
        </w:rPr>
        <w:t xml:space="preserve">Третя група «Музиканти» — підберіть музичні твори — приклади різних хорових жанрів. </w:t>
      </w:r>
    </w:p>
    <w:p w:rsidR="00BF1819" w:rsidRPr="00BF1819" w:rsidRDefault="00BF1819" w:rsidP="00BF1819">
      <w:pPr>
        <w:pStyle w:val="a4"/>
        <w:spacing w:line="360" w:lineRule="auto"/>
        <w:ind w:firstLine="567"/>
        <w:jc w:val="both"/>
        <w:rPr>
          <w:sz w:val="28"/>
          <w:szCs w:val="28"/>
        </w:rPr>
      </w:pPr>
      <w:r w:rsidRPr="00BF1819">
        <w:rPr>
          <w:sz w:val="28"/>
          <w:szCs w:val="28"/>
        </w:rPr>
        <w:t xml:space="preserve">Четверта група «інформатики» — використавши інформацію, яку зібрали три інші групи, зробіть презентацію з музичним оформленням. </w:t>
      </w:r>
    </w:p>
    <w:p w:rsidR="00072B4D" w:rsidRPr="00072B4D" w:rsidRDefault="00072B4D" w:rsidP="00072B4D">
      <w:pPr>
        <w:autoSpaceDE w:val="0"/>
        <w:autoSpaceDN w:val="0"/>
        <w:adjustRightInd w:val="0"/>
        <w:spacing w:line="360" w:lineRule="auto"/>
        <w:ind w:firstLine="567"/>
        <w:jc w:val="both"/>
        <w:rPr>
          <w:bCs/>
          <w:color w:val="auto"/>
          <w:sz w:val="28"/>
          <w:szCs w:val="28"/>
          <w:lang w:eastAsia="ru-RU"/>
        </w:rPr>
      </w:pPr>
      <w:bookmarkStart w:id="14" w:name="к201546231717"/>
      <w:bookmarkStart w:id="15" w:name="п2015462389SlideId257"/>
      <w:r>
        <w:rPr>
          <w:sz w:val="28"/>
          <w:szCs w:val="28"/>
          <w:lang w:eastAsia="ru-RU"/>
        </w:rPr>
        <w:t xml:space="preserve">На прикладі уроку за темою </w:t>
      </w:r>
      <w:r w:rsidRPr="00072B4D">
        <w:rPr>
          <w:sz w:val="28"/>
          <w:szCs w:val="28"/>
          <w:lang w:eastAsia="ru-RU"/>
        </w:rPr>
        <w:t>«Цикли у вокально-хоровій музиці»</w:t>
      </w:r>
      <w:r>
        <w:rPr>
          <w:sz w:val="28"/>
          <w:szCs w:val="28"/>
          <w:lang w:eastAsia="ru-RU"/>
        </w:rPr>
        <w:t xml:space="preserve"> розглянемо використання інтерактивних технологій </w:t>
      </w:r>
      <w:r>
        <w:rPr>
          <w:sz w:val="28"/>
        </w:rPr>
        <w:t>у процесі вивчення теми «Жанри хорової музики»</w:t>
      </w:r>
      <w:r>
        <w:rPr>
          <w:sz w:val="28"/>
        </w:rPr>
        <w:t>.</w:t>
      </w:r>
    </w:p>
    <w:bookmarkEnd w:id="15"/>
    <w:bookmarkEnd w:id="14"/>
    <w:p w:rsidR="00BF1819" w:rsidRPr="00BF1819" w:rsidRDefault="00BF1819" w:rsidP="00BF1819">
      <w:pPr>
        <w:pStyle w:val="a4"/>
        <w:spacing w:line="360" w:lineRule="auto"/>
        <w:ind w:firstLine="567"/>
        <w:jc w:val="both"/>
        <w:rPr>
          <w:sz w:val="28"/>
        </w:rPr>
      </w:pPr>
    </w:p>
    <w:p w:rsidR="00CD7625" w:rsidRPr="00CD7625" w:rsidRDefault="00CD7625" w:rsidP="00CD7625">
      <w:pPr>
        <w:pStyle w:val="a4"/>
        <w:spacing w:line="360" w:lineRule="auto"/>
        <w:ind w:firstLine="567"/>
        <w:jc w:val="both"/>
        <w:rPr>
          <w:rFonts w:eastAsiaTheme="majorEastAsia"/>
        </w:rPr>
      </w:pPr>
      <w:r w:rsidRPr="00CD7625">
        <w:br w:type="page"/>
      </w:r>
    </w:p>
    <w:p w:rsidR="00CB5DA2" w:rsidRDefault="00CB5DA2" w:rsidP="00CB5DA2">
      <w:pPr>
        <w:pStyle w:val="1"/>
        <w:spacing w:line="360" w:lineRule="auto"/>
        <w:jc w:val="center"/>
        <w:rPr>
          <w:rFonts w:ascii="Times New Roman" w:hAnsi="Times New Roman" w:cs="Times New Roman"/>
          <w:b/>
          <w:color w:val="auto"/>
          <w:sz w:val="28"/>
        </w:rPr>
      </w:pPr>
      <w:bookmarkStart w:id="16" w:name="_Toc529263965"/>
      <w:r w:rsidRPr="00CB5DA2">
        <w:rPr>
          <w:rFonts w:ascii="Times New Roman" w:hAnsi="Times New Roman" w:cs="Times New Roman"/>
          <w:b/>
          <w:color w:val="auto"/>
          <w:sz w:val="28"/>
        </w:rPr>
        <w:lastRenderedPageBreak/>
        <w:t>ВИСНОВКИ</w:t>
      </w:r>
      <w:bookmarkEnd w:id="16"/>
      <w:r w:rsidRPr="00CB5DA2">
        <w:rPr>
          <w:rFonts w:ascii="Times New Roman" w:hAnsi="Times New Roman" w:cs="Times New Roman"/>
          <w:b/>
          <w:color w:val="auto"/>
          <w:sz w:val="28"/>
        </w:rPr>
        <w:t xml:space="preserve"> </w:t>
      </w:r>
    </w:p>
    <w:p w:rsidR="00CB5DA2" w:rsidRPr="0078233E" w:rsidRDefault="00CB5DA2" w:rsidP="0078233E">
      <w:pPr>
        <w:pStyle w:val="a4"/>
        <w:spacing w:line="360" w:lineRule="auto"/>
        <w:ind w:firstLine="567"/>
        <w:jc w:val="both"/>
        <w:rPr>
          <w:sz w:val="28"/>
          <w:szCs w:val="28"/>
        </w:rPr>
      </w:pPr>
      <w:r w:rsidRPr="0078233E">
        <w:rPr>
          <w:sz w:val="28"/>
          <w:szCs w:val="28"/>
        </w:rPr>
        <w:t xml:space="preserve">Отже, було визначено, що хоровий твір – це музичний твір, призначений для виконання хоровим колективом. </w:t>
      </w:r>
      <w:r w:rsidR="0078233E" w:rsidRPr="0078233E">
        <w:rPr>
          <w:sz w:val="28"/>
          <w:szCs w:val="28"/>
        </w:rPr>
        <w:t xml:space="preserve">Здійснено </w:t>
      </w:r>
      <w:r w:rsidRPr="0078233E">
        <w:rPr>
          <w:sz w:val="28"/>
          <w:szCs w:val="28"/>
        </w:rPr>
        <w:t xml:space="preserve">дефініції різних жанрів хорової музики: </w:t>
      </w:r>
      <w:r w:rsidR="0078233E" w:rsidRPr="0078233E">
        <w:rPr>
          <w:sz w:val="28"/>
          <w:szCs w:val="28"/>
        </w:rPr>
        <w:t>«х</w:t>
      </w:r>
      <w:r w:rsidRPr="0078233E">
        <w:rPr>
          <w:sz w:val="28"/>
          <w:szCs w:val="28"/>
        </w:rPr>
        <w:t>орова обробка народної пісні</w:t>
      </w:r>
      <w:r w:rsidR="0078233E" w:rsidRPr="0078233E">
        <w:rPr>
          <w:sz w:val="28"/>
          <w:szCs w:val="28"/>
        </w:rPr>
        <w:t>», «хорова мініатюра», «х</w:t>
      </w:r>
      <w:r w:rsidRPr="0078233E">
        <w:rPr>
          <w:sz w:val="28"/>
          <w:szCs w:val="28"/>
        </w:rPr>
        <w:t>оровий концерт</w:t>
      </w:r>
      <w:r w:rsidR="0078233E" w:rsidRPr="0078233E">
        <w:rPr>
          <w:sz w:val="28"/>
          <w:szCs w:val="28"/>
        </w:rPr>
        <w:t>», «кантата», «</w:t>
      </w:r>
      <w:proofErr w:type="spellStart"/>
      <w:r w:rsidR="0078233E" w:rsidRPr="0078233E">
        <w:rPr>
          <w:sz w:val="28"/>
          <w:szCs w:val="28"/>
        </w:rPr>
        <w:t>ф</w:t>
      </w:r>
      <w:r w:rsidRPr="0078233E">
        <w:rPr>
          <w:sz w:val="28"/>
          <w:szCs w:val="28"/>
        </w:rPr>
        <w:t>ольк</w:t>
      </w:r>
      <w:proofErr w:type="spellEnd"/>
      <w:r w:rsidRPr="0078233E">
        <w:rPr>
          <w:sz w:val="28"/>
          <w:szCs w:val="28"/>
        </w:rPr>
        <w:t>-опера</w:t>
      </w:r>
      <w:r w:rsidR="0078233E" w:rsidRPr="0078233E">
        <w:rPr>
          <w:sz w:val="28"/>
          <w:szCs w:val="28"/>
        </w:rPr>
        <w:t>», «л</w:t>
      </w:r>
      <w:r w:rsidRPr="0078233E">
        <w:rPr>
          <w:sz w:val="28"/>
          <w:szCs w:val="28"/>
        </w:rPr>
        <w:t>ітургія</w:t>
      </w:r>
      <w:r w:rsidR="0078233E" w:rsidRPr="0078233E">
        <w:rPr>
          <w:sz w:val="28"/>
          <w:szCs w:val="28"/>
        </w:rPr>
        <w:t>»</w:t>
      </w:r>
      <w:r w:rsidRPr="0078233E">
        <w:rPr>
          <w:sz w:val="28"/>
          <w:szCs w:val="28"/>
        </w:rPr>
        <w:t xml:space="preserve">. </w:t>
      </w:r>
    </w:p>
    <w:p w:rsidR="0078233E" w:rsidRDefault="0078233E" w:rsidP="0078233E">
      <w:pPr>
        <w:pStyle w:val="a4"/>
        <w:spacing w:line="360" w:lineRule="auto"/>
        <w:ind w:firstLine="567"/>
        <w:jc w:val="both"/>
        <w:rPr>
          <w:sz w:val="28"/>
          <w:szCs w:val="28"/>
        </w:rPr>
      </w:pPr>
      <w:r>
        <w:rPr>
          <w:sz w:val="28"/>
          <w:szCs w:val="28"/>
        </w:rPr>
        <w:t>Виявлено, що м</w:t>
      </w:r>
      <w:r w:rsidRPr="0078233E">
        <w:rPr>
          <w:sz w:val="28"/>
          <w:szCs w:val="28"/>
        </w:rPr>
        <w:t xml:space="preserve">узика має у своєму арсеналі ефективні засоби створення </w:t>
      </w:r>
      <w:proofErr w:type="spellStart"/>
      <w:r w:rsidRPr="0078233E">
        <w:rPr>
          <w:sz w:val="28"/>
          <w:szCs w:val="28"/>
        </w:rPr>
        <w:t>логічно</w:t>
      </w:r>
      <w:proofErr w:type="spellEnd"/>
      <w:r w:rsidRPr="0078233E">
        <w:rPr>
          <w:sz w:val="28"/>
          <w:szCs w:val="28"/>
        </w:rPr>
        <w:t xml:space="preserve"> розвивального потоку емоційних імпульсів, які викликають у слухача не тільки їх осмислення, а й роздуми про людину, час та долю світу. Музичне мистецтво широко використовується у повсякденному житті, заповнюючи вільний та навчальний час сучасної молоді. Проте не слід забувати, що музика може бути різною, тому важливо бачити, яка музика і в яких ситуаціях популярна серед молоді, яким чином вона впливає на формування духовної культури суспільства.</w:t>
      </w:r>
      <w:r>
        <w:rPr>
          <w:sz w:val="28"/>
          <w:szCs w:val="28"/>
        </w:rPr>
        <w:t xml:space="preserve"> </w:t>
      </w:r>
      <w:r w:rsidRPr="0078233E">
        <w:rPr>
          <w:sz w:val="28"/>
          <w:szCs w:val="28"/>
        </w:rPr>
        <w:t xml:space="preserve">Музичне мистецтво здатне розкривати складні духовні процеси в суспільстві свого часу, акумулювати людські психологічні якості в необмеженому діапазоні: від народження розрізнених підсвідомих </w:t>
      </w:r>
      <w:proofErr w:type="spellStart"/>
      <w:r w:rsidRPr="0078233E">
        <w:rPr>
          <w:sz w:val="28"/>
          <w:szCs w:val="28"/>
        </w:rPr>
        <w:t>відчуттів</w:t>
      </w:r>
      <w:proofErr w:type="spellEnd"/>
      <w:r w:rsidRPr="0078233E">
        <w:rPr>
          <w:sz w:val="28"/>
          <w:szCs w:val="28"/>
        </w:rPr>
        <w:t xml:space="preserve"> до утворення узагальнених трансцендентних символів.</w:t>
      </w:r>
      <w:r>
        <w:rPr>
          <w:sz w:val="28"/>
          <w:szCs w:val="28"/>
        </w:rPr>
        <w:t xml:space="preserve"> Виявлено, що м</w:t>
      </w:r>
      <w:r w:rsidRPr="0078233E">
        <w:rPr>
          <w:sz w:val="28"/>
          <w:szCs w:val="28"/>
        </w:rPr>
        <w:t>узи</w:t>
      </w:r>
      <w:r>
        <w:rPr>
          <w:sz w:val="28"/>
          <w:szCs w:val="28"/>
        </w:rPr>
        <w:t xml:space="preserve">ці </w:t>
      </w:r>
      <w:r w:rsidRPr="0078233E">
        <w:rPr>
          <w:sz w:val="28"/>
          <w:szCs w:val="28"/>
        </w:rPr>
        <w:t xml:space="preserve">найбільшою мірою притаманна здатність цілісно висвітлювати явища зовнішнього та внутрішнього світу, тому вона має глибинний вплив на особистість дитини підліткового віку </w:t>
      </w:r>
    </w:p>
    <w:p w:rsidR="0078233E" w:rsidRDefault="0078233E" w:rsidP="0078233E">
      <w:pPr>
        <w:pStyle w:val="a4"/>
        <w:spacing w:line="360" w:lineRule="auto"/>
        <w:ind w:firstLine="567"/>
        <w:jc w:val="both"/>
        <w:rPr>
          <w:sz w:val="28"/>
          <w:szCs w:val="28"/>
        </w:rPr>
      </w:pPr>
      <w:r>
        <w:rPr>
          <w:sz w:val="28"/>
          <w:szCs w:val="28"/>
        </w:rPr>
        <w:t>Аналіз програм показав, що н</w:t>
      </w:r>
      <w:r w:rsidRPr="0078233E">
        <w:rPr>
          <w:sz w:val="28"/>
          <w:szCs w:val="28"/>
        </w:rPr>
        <w:t xml:space="preserve">а вивчення теми «Жанри хорової музики» програмою надається 8 годин, тобто тема вивчається протягом 8 уроків. </w:t>
      </w:r>
      <w:r>
        <w:rPr>
          <w:sz w:val="28"/>
          <w:szCs w:val="28"/>
        </w:rPr>
        <w:t xml:space="preserve"> Виявлено, що </w:t>
      </w:r>
      <w:r w:rsidRPr="0078233E">
        <w:rPr>
          <w:sz w:val="28"/>
          <w:szCs w:val="28"/>
        </w:rPr>
        <w:t>календарн</w:t>
      </w:r>
      <w:r>
        <w:rPr>
          <w:sz w:val="28"/>
          <w:szCs w:val="28"/>
        </w:rPr>
        <w:t>е</w:t>
      </w:r>
      <w:r w:rsidRPr="0078233E">
        <w:rPr>
          <w:sz w:val="28"/>
          <w:szCs w:val="28"/>
        </w:rPr>
        <w:t xml:space="preserve"> плануванн</w:t>
      </w:r>
      <w:r>
        <w:rPr>
          <w:sz w:val="28"/>
          <w:szCs w:val="28"/>
        </w:rPr>
        <w:t>я</w:t>
      </w:r>
      <w:r w:rsidRPr="0078233E">
        <w:rPr>
          <w:sz w:val="28"/>
          <w:szCs w:val="28"/>
        </w:rPr>
        <w:t xml:space="preserve"> вчителя музичного мистецтва відображ</w:t>
      </w:r>
      <w:r>
        <w:rPr>
          <w:sz w:val="28"/>
          <w:szCs w:val="28"/>
        </w:rPr>
        <w:t>ає</w:t>
      </w:r>
      <w:r w:rsidRPr="0078233E">
        <w:rPr>
          <w:sz w:val="28"/>
          <w:szCs w:val="28"/>
        </w:rPr>
        <w:t xml:space="preserve"> основні поняття, які охоплює вивчення теми згідно з діючої програмою, матеріал для музичного сприймання, а також матеріал для виконання. </w:t>
      </w:r>
    </w:p>
    <w:p w:rsidR="0078233E" w:rsidRPr="0078233E" w:rsidRDefault="0078233E" w:rsidP="0078233E">
      <w:pPr>
        <w:pStyle w:val="a4"/>
        <w:spacing w:line="360" w:lineRule="auto"/>
        <w:ind w:firstLine="567"/>
        <w:jc w:val="both"/>
        <w:rPr>
          <w:sz w:val="28"/>
          <w:szCs w:val="28"/>
        </w:rPr>
      </w:pPr>
      <w:r w:rsidRPr="0078233E">
        <w:rPr>
          <w:sz w:val="28"/>
          <w:szCs w:val="28"/>
        </w:rPr>
        <w:t xml:space="preserve">Вибір складових дидактичної структури уроку музичного мистецтва «Жанри хорової музики» залежить від: навчального матеріалу (програми з музичного мистецтва рекомендують переважно твори для слухання музики та хорового виконання); від навчального матеріалу та видів діяльності, що </w:t>
      </w:r>
      <w:r w:rsidRPr="0078233E">
        <w:rPr>
          <w:sz w:val="28"/>
          <w:szCs w:val="28"/>
        </w:rPr>
        <w:lastRenderedPageBreak/>
        <w:t xml:space="preserve">учитель передбачає самостійно; від теми уроку, яка розкривається на кожному </w:t>
      </w:r>
      <w:proofErr w:type="spellStart"/>
      <w:r w:rsidRPr="0078233E">
        <w:rPr>
          <w:sz w:val="28"/>
          <w:szCs w:val="28"/>
        </w:rPr>
        <w:t>уроці</w:t>
      </w:r>
      <w:proofErr w:type="spellEnd"/>
      <w:r w:rsidRPr="0078233E">
        <w:rPr>
          <w:sz w:val="28"/>
          <w:szCs w:val="28"/>
        </w:rPr>
        <w:t xml:space="preserve"> на новому матеріалі.</w:t>
      </w:r>
    </w:p>
    <w:p w:rsidR="00CB5DA2" w:rsidRPr="00CB5DA2" w:rsidRDefault="0078233E" w:rsidP="0078233E">
      <w:pPr>
        <w:pStyle w:val="a4"/>
        <w:spacing w:line="360" w:lineRule="auto"/>
        <w:ind w:firstLine="567"/>
        <w:jc w:val="both"/>
        <w:rPr>
          <w:rFonts w:eastAsiaTheme="majorEastAsia"/>
        </w:rPr>
      </w:pPr>
      <w:r>
        <w:rPr>
          <w:sz w:val="28"/>
          <w:szCs w:val="28"/>
        </w:rPr>
        <w:t>Ефективна реалізація</w:t>
      </w:r>
      <w:r w:rsidRPr="0078233E">
        <w:rPr>
          <w:sz w:val="28"/>
          <w:szCs w:val="28"/>
        </w:rPr>
        <w:t xml:space="preserve"> дидактичної структури уроку музичного мистецтва на тему «Жанри хорової музики» на практиці залежить від педагогічної майстерності вчителя музики, його музично-естетичних та педагогічних уподобань</w:t>
      </w:r>
      <w:r>
        <w:rPr>
          <w:sz w:val="28"/>
          <w:szCs w:val="28"/>
        </w:rPr>
        <w:t>, від</w:t>
      </w:r>
      <w:r w:rsidRPr="0078233E">
        <w:rPr>
          <w:sz w:val="28"/>
          <w:szCs w:val="28"/>
        </w:rPr>
        <w:t xml:space="preserve"> використання інноваційних прийомів та технологій навчання.</w:t>
      </w:r>
      <w:r>
        <w:rPr>
          <w:color w:val="auto"/>
          <w:sz w:val="28"/>
        </w:rPr>
        <w:t xml:space="preserve"> </w:t>
      </w:r>
      <w:r w:rsidR="00CB5DA2" w:rsidRPr="00CB5DA2">
        <w:br w:type="page"/>
      </w:r>
    </w:p>
    <w:p w:rsidR="00A02032" w:rsidRDefault="00A02032" w:rsidP="00A02032">
      <w:pPr>
        <w:pStyle w:val="1"/>
        <w:spacing w:line="360" w:lineRule="auto"/>
        <w:jc w:val="center"/>
        <w:rPr>
          <w:rFonts w:ascii="Times New Roman" w:hAnsi="Times New Roman" w:cs="Times New Roman"/>
          <w:b/>
          <w:color w:val="auto"/>
          <w:sz w:val="28"/>
        </w:rPr>
      </w:pPr>
      <w:bookmarkStart w:id="17" w:name="_Toc529263966"/>
      <w:r w:rsidRPr="00516488">
        <w:rPr>
          <w:rFonts w:ascii="Times New Roman" w:hAnsi="Times New Roman" w:cs="Times New Roman"/>
          <w:b/>
          <w:color w:val="auto"/>
          <w:sz w:val="28"/>
        </w:rPr>
        <w:lastRenderedPageBreak/>
        <w:t>СПИСОК ВИКОРИСТАНИХ ДЖЕРЕЛ</w:t>
      </w:r>
      <w:bookmarkEnd w:id="17"/>
    </w:p>
    <w:p w:rsidR="00CB5DA2" w:rsidRDefault="00CB5DA2" w:rsidP="00CB5DA2">
      <w:pPr>
        <w:pStyle w:val="a4"/>
        <w:numPr>
          <w:ilvl w:val="0"/>
          <w:numId w:val="1"/>
        </w:numPr>
        <w:spacing w:line="360" w:lineRule="auto"/>
        <w:ind w:left="0" w:firstLine="0"/>
        <w:jc w:val="both"/>
        <w:rPr>
          <w:color w:val="auto"/>
          <w:sz w:val="28"/>
          <w:szCs w:val="28"/>
        </w:rPr>
      </w:pPr>
      <w:proofErr w:type="spellStart"/>
      <w:r>
        <w:rPr>
          <w:sz w:val="28"/>
          <w:szCs w:val="28"/>
        </w:rPr>
        <w:t>Ананьев</w:t>
      </w:r>
      <w:proofErr w:type="spellEnd"/>
      <w:r>
        <w:rPr>
          <w:sz w:val="28"/>
          <w:szCs w:val="28"/>
        </w:rPr>
        <w:t xml:space="preserve"> Б.Г. </w:t>
      </w:r>
      <w:proofErr w:type="spellStart"/>
      <w:r>
        <w:rPr>
          <w:sz w:val="28"/>
          <w:szCs w:val="28"/>
        </w:rPr>
        <w:t>Индивидуальное</w:t>
      </w:r>
      <w:proofErr w:type="spellEnd"/>
      <w:r>
        <w:rPr>
          <w:sz w:val="28"/>
          <w:szCs w:val="28"/>
        </w:rPr>
        <w:t xml:space="preserve"> </w:t>
      </w:r>
      <w:proofErr w:type="spellStart"/>
      <w:r>
        <w:rPr>
          <w:sz w:val="28"/>
          <w:szCs w:val="28"/>
        </w:rPr>
        <w:t>развитие</w:t>
      </w:r>
      <w:proofErr w:type="spellEnd"/>
      <w:r>
        <w:rPr>
          <w:sz w:val="28"/>
          <w:szCs w:val="28"/>
        </w:rPr>
        <w:t xml:space="preserve"> </w:t>
      </w:r>
      <w:proofErr w:type="spellStart"/>
      <w:r>
        <w:rPr>
          <w:sz w:val="28"/>
          <w:szCs w:val="28"/>
        </w:rPr>
        <w:t>человека</w:t>
      </w:r>
      <w:proofErr w:type="spellEnd"/>
      <w:r>
        <w:rPr>
          <w:sz w:val="28"/>
          <w:szCs w:val="28"/>
        </w:rPr>
        <w:t xml:space="preserve"> и </w:t>
      </w:r>
      <w:proofErr w:type="spellStart"/>
      <w:r>
        <w:rPr>
          <w:sz w:val="28"/>
          <w:szCs w:val="28"/>
        </w:rPr>
        <w:t>константность</w:t>
      </w:r>
      <w:proofErr w:type="spellEnd"/>
      <w:r>
        <w:rPr>
          <w:sz w:val="28"/>
          <w:szCs w:val="28"/>
        </w:rPr>
        <w:t xml:space="preserve"> </w:t>
      </w:r>
      <w:proofErr w:type="spellStart"/>
      <w:r>
        <w:rPr>
          <w:sz w:val="28"/>
          <w:szCs w:val="28"/>
        </w:rPr>
        <w:t>восприятия</w:t>
      </w:r>
      <w:proofErr w:type="spellEnd"/>
      <w:r>
        <w:rPr>
          <w:sz w:val="28"/>
          <w:szCs w:val="28"/>
        </w:rPr>
        <w:t xml:space="preserve"> / Б.Г. </w:t>
      </w:r>
      <w:proofErr w:type="spellStart"/>
      <w:r>
        <w:rPr>
          <w:sz w:val="28"/>
          <w:szCs w:val="28"/>
        </w:rPr>
        <w:t>Ананьев</w:t>
      </w:r>
      <w:proofErr w:type="spellEnd"/>
      <w:r>
        <w:rPr>
          <w:sz w:val="28"/>
          <w:szCs w:val="28"/>
        </w:rPr>
        <w:t>.   – М.</w:t>
      </w:r>
      <w:r>
        <w:rPr>
          <w:sz w:val="28"/>
          <w:szCs w:val="28"/>
        </w:rPr>
        <w:t>:</w:t>
      </w:r>
      <w:r>
        <w:rPr>
          <w:sz w:val="28"/>
          <w:szCs w:val="28"/>
        </w:rPr>
        <w:t xml:space="preserve"> </w:t>
      </w:r>
      <w:proofErr w:type="spellStart"/>
      <w:r>
        <w:rPr>
          <w:sz w:val="28"/>
          <w:szCs w:val="28"/>
        </w:rPr>
        <w:t>Просвещение</w:t>
      </w:r>
      <w:proofErr w:type="spellEnd"/>
      <w:r>
        <w:rPr>
          <w:sz w:val="28"/>
          <w:szCs w:val="28"/>
        </w:rPr>
        <w:t xml:space="preserve">, 1968. – С. 8. </w:t>
      </w:r>
    </w:p>
    <w:p w:rsidR="00CB5DA2" w:rsidRPr="00DA4615" w:rsidRDefault="00CB5DA2" w:rsidP="00CB5DA2">
      <w:pPr>
        <w:pStyle w:val="a4"/>
        <w:numPr>
          <w:ilvl w:val="0"/>
          <w:numId w:val="1"/>
        </w:numPr>
        <w:spacing w:line="360" w:lineRule="auto"/>
        <w:ind w:left="0" w:firstLine="0"/>
        <w:jc w:val="both"/>
        <w:rPr>
          <w:sz w:val="28"/>
          <w:szCs w:val="28"/>
        </w:rPr>
      </w:pPr>
      <w:r>
        <w:rPr>
          <w:sz w:val="28"/>
          <w:szCs w:val="28"/>
          <w:lang w:val="ru-RU" w:eastAsia="ru-RU"/>
        </w:rPr>
        <w:t>Апраксина</w:t>
      </w:r>
      <w:r>
        <w:rPr>
          <w:sz w:val="28"/>
          <w:szCs w:val="28"/>
        </w:rPr>
        <w:t> </w:t>
      </w:r>
      <w:r>
        <w:rPr>
          <w:sz w:val="28"/>
          <w:szCs w:val="28"/>
          <w:lang w:val="ru-RU" w:eastAsia="ru-RU"/>
        </w:rPr>
        <w:t>О.</w:t>
      </w:r>
      <w:r w:rsidRPr="00DA4615">
        <w:rPr>
          <w:sz w:val="28"/>
          <w:szCs w:val="28"/>
          <w:lang w:val="ru-RU" w:eastAsia="ru-RU"/>
        </w:rPr>
        <w:t xml:space="preserve">А Методика музыкального воспитания в школе </w:t>
      </w:r>
      <w:r w:rsidRPr="00DA4615">
        <w:rPr>
          <w:sz w:val="28"/>
          <w:szCs w:val="28"/>
        </w:rPr>
        <w:t xml:space="preserve">/ </w:t>
      </w:r>
      <w:r>
        <w:rPr>
          <w:sz w:val="28"/>
          <w:szCs w:val="28"/>
          <w:lang w:val="ru-RU" w:eastAsia="ru-RU"/>
        </w:rPr>
        <w:t>О.</w:t>
      </w:r>
      <w:r w:rsidRPr="00DA4615">
        <w:rPr>
          <w:sz w:val="28"/>
          <w:szCs w:val="28"/>
          <w:lang w:val="ru-RU" w:eastAsia="ru-RU"/>
        </w:rPr>
        <w:t>А</w:t>
      </w:r>
      <w:r>
        <w:rPr>
          <w:sz w:val="28"/>
          <w:szCs w:val="28"/>
          <w:lang w:val="ru-RU" w:eastAsia="ru-RU"/>
        </w:rPr>
        <w:t>.</w:t>
      </w:r>
      <w:r>
        <w:rPr>
          <w:sz w:val="28"/>
          <w:szCs w:val="28"/>
        </w:rPr>
        <w:t> </w:t>
      </w:r>
      <w:r w:rsidRPr="00DA4615">
        <w:rPr>
          <w:sz w:val="28"/>
          <w:szCs w:val="28"/>
          <w:lang w:val="ru-RU" w:eastAsia="ru-RU"/>
        </w:rPr>
        <w:t>Апраксина.</w:t>
      </w:r>
      <w:r>
        <w:rPr>
          <w:sz w:val="28"/>
          <w:szCs w:val="28"/>
          <w:lang w:val="ru-RU" w:eastAsia="ru-RU"/>
        </w:rPr>
        <w:t xml:space="preserve"> – М.</w:t>
      </w:r>
      <w:r w:rsidRPr="00DA4615">
        <w:rPr>
          <w:sz w:val="28"/>
          <w:szCs w:val="28"/>
        </w:rPr>
        <w:t xml:space="preserve">: </w:t>
      </w:r>
      <w:r w:rsidRPr="00DA4615">
        <w:rPr>
          <w:sz w:val="28"/>
          <w:szCs w:val="28"/>
          <w:lang w:val="ru-RU" w:eastAsia="ru-RU"/>
        </w:rPr>
        <w:t xml:space="preserve">Просвещение, </w:t>
      </w:r>
      <w:r w:rsidRPr="00DA4615">
        <w:rPr>
          <w:sz w:val="28"/>
          <w:szCs w:val="28"/>
        </w:rPr>
        <w:t xml:space="preserve">1983. </w:t>
      </w:r>
      <w:r>
        <w:rPr>
          <w:sz w:val="28"/>
          <w:szCs w:val="28"/>
          <w:lang w:val="ru-RU" w:eastAsia="ru-RU"/>
        </w:rPr>
        <w:t xml:space="preserve">– </w:t>
      </w:r>
      <w:r w:rsidRPr="00DA4615">
        <w:rPr>
          <w:sz w:val="28"/>
          <w:szCs w:val="28"/>
          <w:lang w:val="ru-RU" w:eastAsia="ru-RU"/>
        </w:rPr>
        <w:t>224</w:t>
      </w:r>
      <w:r>
        <w:rPr>
          <w:sz w:val="28"/>
          <w:szCs w:val="28"/>
          <w:lang w:val="ru-RU" w:eastAsia="ru-RU"/>
        </w:rPr>
        <w:t xml:space="preserve"> </w:t>
      </w:r>
      <w:r w:rsidRPr="00DA4615">
        <w:rPr>
          <w:sz w:val="28"/>
          <w:szCs w:val="28"/>
          <w:lang w:val="ru-RU" w:eastAsia="ru-RU"/>
        </w:rPr>
        <w:t>с.</w:t>
      </w:r>
    </w:p>
    <w:p w:rsidR="00CB5DA2" w:rsidRDefault="00CB5DA2" w:rsidP="00CB5DA2">
      <w:pPr>
        <w:pStyle w:val="a4"/>
        <w:numPr>
          <w:ilvl w:val="0"/>
          <w:numId w:val="1"/>
        </w:numPr>
        <w:spacing w:line="360" w:lineRule="auto"/>
        <w:ind w:left="0" w:firstLine="0"/>
        <w:jc w:val="both"/>
        <w:rPr>
          <w:sz w:val="28"/>
          <w:szCs w:val="28"/>
        </w:rPr>
      </w:pPr>
      <w:proofErr w:type="spellStart"/>
      <w:r>
        <w:rPr>
          <w:sz w:val="28"/>
          <w:szCs w:val="28"/>
        </w:rPr>
        <w:t>Асафьев</w:t>
      </w:r>
      <w:proofErr w:type="spellEnd"/>
      <w:r>
        <w:rPr>
          <w:sz w:val="28"/>
          <w:szCs w:val="28"/>
        </w:rPr>
        <w:t xml:space="preserve"> Б.В. </w:t>
      </w:r>
      <w:proofErr w:type="spellStart"/>
      <w:r>
        <w:rPr>
          <w:sz w:val="28"/>
          <w:szCs w:val="28"/>
        </w:rPr>
        <w:t>Музыкальная</w:t>
      </w:r>
      <w:proofErr w:type="spellEnd"/>
      <w:r>
        <w:rPr>
          <w:sz w:val="28"/>
          <w:szCs w:val="28"/>
        </w:rPr>
        <w:t xml:space="preserve"> форма </w:t>
      </w:r>
      <w:proofErr w:type="spellStart"/>
      <w:r>
        <w:rPr>
          <w:sz w:val="28"/>
          <w:szCs w:val="28"/>
        </w:rPr>
        <w:t>как</w:t>
      </w:r>
      <w:proofErr w:type="spellEnd"/>
      <w:r>
        <w:rPr>
          <w:sz w:val="28"/>
          <w:szCs w:val="28"/>
        </w:rPr>
        <w:t xml:space="preserve"> </w:t>
      </w:r>
      <w:proofErr w:type="spellStart"/>
      <w:r>
        <w:rPr>
          <w:sz w:val="28"/>
          <w:szCs w:val="28"/>
        </w:rPr>
        <w:t>процесс</w:t>
      </w:r>
      <w:proofErr w:type="spellEnd"/>
      <w:r>
        <w:rPr>
          <w:sz w:val="28"/>
          <w:szCs w:val="28"/>
        </w:rPr>
        <w:t>:</w:t>
      </w:r>
      <w:r>
        <w:rPr>
          <w:sz w:val="28"/>
          <w:szCs w:val="28"/>
        </w:rPr>
        <w:t xml:space="preserve"> </w:t>
      </w:r>
      <w:proofErr w:type="spellStart"/>
      <w:r>
        <w:rPr>
          <w:sz w:val="28"/>
          <w:szCs w:val="28"/>
        </w:rPr>
        <w:t>Кн</w:t>
      </w:r>
      <w:proofErr w:type="spellEnd"/>
      <w:r>
        <w:rPr>
          <w:sz w:val="28"/>
          <w:szCs w:val="28"/>
        </w:rPr>
        <w:t>. І / Б.В.</w:t>
      </w:r>
      <w:r>
        <w:rPr>
          <w:sz w:val="28"/>
          <w:szCs w:val="28"/>
        </w:rPr>
        <w:t> </w:t>
      </w:r>
      <w:proofErr w:type="spellStart"/>
      <w:r>
        <w:rPr>
          <w:sz w:val="28"/>
          <w:szCs w:val="28"/>
        </w:rPr>
        <w:t>Асафьев</w:t>
      </w:r>
      <w:proofErr w:type="spellEnd"/>
      <w:r>
        <w:rPr>
          <w:sz w:val="28"/>
          <w:szCs w:val="28"/>
        </w:rPr>
        <w:t>. – М.</w:t>
      </w:r>
      <w:r>
        <w:rPr>
          <w:sz w:val="28"/>
          <w:szCs w:val="28"/>
        </w:rPr>
        <w:t xml:space="preserve">: </w:t>
      </w:r>
      <w:proofErr w:type="spellStart"/>
      <w:r>
        <w:rPr>
          <w:sz w:val="28"/>
          <w:szCs w:val="28"/>
        </w:rPr>
        <w:t>Педагогика</w:t>
      </w:r>
      <w:proofErr w:type="spellEnd"/>
      <w:r>
        <w:rPr>
          <w:sz w:val="28"/>
          <w:szCs w:val="28"/>
        </w:rPr>
        <w:t>, 19</w:t>
      </w:r>
      <w:r>
        <w:rPr>
          <w:sz w:val="28"/>
          <w:szCs w:val="28"/>
        </w:rPr>
        <w:t>8</w:t>
      </w:r>
      <w:r>
        <w:rPr>
          <w:sz w:val="28"/>
          <w:szCs w:val="28"/>
        </w:rPr>
        <w:t>0. –189</w:t>
      </w:r>
      <w:r>
        <w:rPr>
          <w:sz w:val="28"/>
          <w:szCs w:val="28"/>
        </w:rPr>
        <w:t xml:space="preserve"> с</w:t>
      </w:r>
      <w:r>
        <w:rPr>
          <w:sz w:val="28"/>
          <w:szCs w:val="28"/>
        </w:rPr>
        <w:t>.</w:t>
      </w:r>
    </w:p>
    <w:p w:rsidR="00CB5DA2" w:rsidRDefault="00CB5DA2" w:rsidP="00CB5DA2">
      <w:pPr>
        <w:pStyle w:val="a4"/>
        <w:numPr>
          <w:ilvl w:val="0"/>
          <w:numId w:val="1"/>
        </w:numPr>
        <w:spacing w:line="360" w:lineRule="auto"/>
        <w:ind w:left="0" w:firstLine="0"/>
        <w:jc w:val="both"/>
        <w:rPr>
          <w:sz w:val="28"/>
          <w:szCs w:val="28"/>
        </w:rPr>
      </w:pPr>
      <w:proofErr w:type="spellStart"/>
      <w:r>
        <w:rPr>
          <w:sz w:val="28"/>
          <w:szCs w:val="28"/>
        </w:rPr>
        <w:t>Ветлугина</w:t>
      </w:r>
      <w:proofErr w:type="spellEnd"/>
      <w:r>
        <w:rPr>
          <w:sz w:val="28"/>
          <w:szCs w:val="28"/>
        </w:rPr>
        <w:t xml:space="preserve"> Н.А. </w:t>
      </w:r>
      <w:proofErr w:type="spellStart"/>
      <w:r>
        <w:rPr>
          <w:sz w:val="28"/>
          <w:szCs w:val="28"/>
        </w:rPr>
        <w:t>Возраст</w:t>
      </w:r>
      <w:proofErr w:type="spellEnd"/>
      <w:r>
        <w:rPr>
          <w:sz w:val="28"/>
          <w:szCs w:val="28"/>
        </w:rPr>
        <w:t xml:space="preserve"> и </w:t>
      </w:r>
      <w:proofErr w:type="spellStart"/>
      <w:r>
        <w:rPr>
          <w:sz w:val="28"/>
          <w:szCs w:val="28"/>
        </w:rPr>
        <w:t>музыкальная</w:t>
      </w:r>
      <w:proofErr w:type="spellEnd"/>
      <w:r>
        <w:rPr>
          <w:sz w:val="28"/>
          <w:szCs w:val="28"/>
        </w:rPr>
        <w:t xml:space="preserve"> </w:t>
      </w:r>
      <w:proofErr w:type="spellStart"/>
      <w:r>
        <w:rPr>
          <w:sz w:val="28"/>
          <w:szCs w:val="28"/>
        </w:rPr>
        <w:t>восприимчивость</w:t>
      </w:r>
      <w:proofErr w:type="spellEnd"/>
      <w:r>
        <w:rPr>
          <w:sz w:val="28"/>
          <w:szCs w:val="28"/>
        </w:rPr>
        <w:t xml:space="preserve"> / </w:t>
      </w:r>
      <w:r>
        <w:rPr>
          <w:sz w:val="28"/>
          <w:szCs w:val="28"/>
        </w:rPr>
        <w:t>Н.А. </w:t>
      </w:r>
      <w:proofErr w:type="spellStart"/>
      <w:r>
        <w:rPr>
          <w:sz w:val="28"/>
          <w:szCs w:val="28"/>
        </w:rPr>
        <w:t>Ветлугина</w:t>
      </w:r>
      <w:proofErr w:type="spellEnd"/>
      <w:r>
        <w:rPr>
          <w:sz w:val="28"/>
          <w:szCs w:val="28"/>
        </w:rPr>
        <w:t xml:space="preserve"> // </w:t>
      </w:r>
      <w:proofErr w:type="spellStart"/>
      <w:r>
        <w:rPr>
          <w:sz w:val="28"/>
          <w:szCs w:val="28"/>
        </w:rPr>
        <w:t>Воспитание</w:t>
      </w:r>
      <w:proofErr w:type="spellEnd"/>
      <w:r>
        <w:rPr>
          <w:sz w:val="28"/>
          <w:szCs w:val="28"/>
        </w:rPr>
        <w:t xml:space="preserve"> </w:t>
      </w:r>
      <w:proofErr w:type="spellStart"/>
      <w:r>
        <w:rPr>
          <w:sz w:val="28"/>
          <w:szCs w:val="28"/>
        </w:rPr>
        <w:t>музыкой</w:t>
      </w:r>
      <w:proofErr w:type="spellEnd"/>
      <w:r>
        <w:rPr>
          <w:sz w:val="28"/>
          <w:szCs w:val="28"/>
        </w:rPr>
        <w:t xml:space="preserve"> /Ред.-</w:t>
      </w:r>
      <w:proofErr w:type="spellStart"/>
      <w:r>
        <w:rPr>
          <w:sz w:val="28"/>
          <w:szCs w:val="28"/>
        </w:rPr>
        <w:t>сост</w:t>
      </w:r>
      <w:proofErr w:type="spellEnd"/>
      <w:r>
        <w:rPr>
          <w:sz w:val="28"/>
          <w:szCs w:val="28"/>
        </w:rPr>
        <w:t>. В.Н. Максимов. – М., 1980. – С. 229-243.</w:t>
      </w:r>
    </w:p>
    <w:p w:rsidR="00CB5DA2" w:rsidRPr="00697D84" w:rsidRDefault="00CB5DA2" w:rsidP="00CB5DA2">
      <w:pPr>
        <w:pStyle w:val="a4"/>
        <w:numPr>
          <w:ilvl w:val="0"/>
          <w:numId w:val="1"/>
        </w:numPr>
        <w:spacing w:line="360" w:lineRule="auto"/>
        <w:ind w:left="0" w:firstLine="0"/>
        <w:jc w:val="both"/>
        <w:rPr>
          <w:sz w:val="28"/>
          <w:szCs w:val="28"/>
        </w:rPr>
      </w:pPr>
      <w:r w:rsidRPr="00697D84">
        <w:rPr>
          <w:sz w:val="28"/>
          <w:szCs w:val="28"/>
        </w:rPr>
        <w:t xml:space="preserve">Власенко О.М. Роль музики у формуванні духовності особистості // Педагогіка і психологія професійної освіти </w:t>
      </w:r>
      <w:r>
        <w:rPr>
          <w:sz w:val="28"/>
          <w:szCs w:val="28"/>
        </w:rPr>
        <w:t>/</w:t>
      </w:r>
      <w:r w:rsidRPr="00697D84">
        <w:rPr>
          <w:sz w:val="28"/>
          <w:szCs w:val="28"/>
        </w:rPr>
        <w:t>О.М.</w:t>
      </w:r>
      <w:r>
        <w:rPr>
          <w:sz w:val="28"/>
          <w:szCs w:val="28"/>
        </w:rPr>
        <w:t> </w:t>
      </w:r>
      <w:r w:rsidRPr="00697D84">
        <w:rPr>
          <w:sz w:val="28"/>
          <w:szCs w:val="28"/>
        </w:rPr>
        <w:t xml:space="preserve">Власенко </w:t>
      </w:r>
      <w:r>
        <w:rPr>
          <w:sz w:val="28"/>
          <w:szCs w:val="28"/>
        </w:rPr>
        <w:t xml:space="preserve">// Науково-методичний журнал. – </w:t>
      </w:r>
      <w:r w:rsidRPr="00697D84">
        <w:rPr>
          <w:sz w:val="28"/>
          <w:szCs w:val="28"/>
        </w:rPr>
        <w:t>2008.</w:t>
      </w:r>
      <w:r>
        <w:rPr>
          <w:sz w:val="28"/>
          <w:szCs w:val="28"/>
        </w:rPr>
        <w:t xml:space="preserve"> – </w:t>
      </w:r>
      <w:r w:rsidRPr="00697D84">
        <w:rPr>
          <w:sz w:val="28"/>
          <w:szCs w:val="28"/>
        </w:rPr>
        <w:t>№5.</w:t>
      </w:r>
      <w:r>
        <w:rPr>
          <w:sz w:val="28"/>
          <w:szCs w:val="28"/>
        </w:rPr>
        <w:t xml:space="preserve"> – </w:t>
      </w:r>
      <w:r w:rsidRPr="00697D84">
        <w:rPr>
          <w:sz w:val="28"/>
          <w:szCs w:val="28"/>
        </w:rPr>
        <w:t>271 с. (С.224</w:t>
      </w:r>
      <w:r>
        <w:rPr>
          <w:sz w:val="28"/>
          <w:szCs w:val="28"/>
        </w:rPr>
        <w:t xml:space="preserve"> – </w:t>
      </w:r>
      <w:r w:rsidRPr="00697D84">
        <w:rPr>
          <w:sz w:val="28"/>
          <w:szCs w:val="28"/>
        </w:rPr>
        <w:t>230)</w:t>
      </w:r>
    </w:p>
    <w:p w:rsidR="00CB5DA2" w:rsidRDefault="00CB5DA2" w:rsidP="00CB5DA2">
      <w:pPr>
        <w:pStyle w:val="a4"/>
        <w:numPr>
          <w:ilvl w:val="0"/>
          <w:numId w:val="1"/>
        </w:numPr>
        <w:spacing w:line="360" w:lineRule="auto"/>
        <w:ind w:left="0" w:firstLine="0"/>
        <w:jc w:val="both"/>
        <w:rPr>
          <w:sz w:val="28"/>
          <w:szCs w:val="28"/>
        </w:rPr>
      </w:pPr>
      <w:proofErr w:type="spellStart"/>
      <w:r>
        <w:rPr>
          <w:sz w:val="28"/>
          <w:szCs w:val="28"/>
          <w:lang w:eastAsia="ru-RU"/>
        </w:rPr>
        <w:t>Горбенко</w:t>
      </w:r>
      <w:proofErr w:type="spellEnd"/>
      <w:r>
        <w:rPr>
          <w:sz w:val="28"/>
          <w:szCs w:val="28"/>
          <w:lang w:eastAsia="ru-RU"/>
        </w:rPr>
        <w:t xml:space="preserve"> С.С. </w:t>
      </w:r>
      <w:r>
        <w:rPr>
          <w:sz w:val="28"/>
          <w:szCs w:val="28"/>
        </w:rPr>
        <w:t xml:space="preserve">Історія гуманізації музичної освіти: Навчальний посібник за </w:t>
      </w:r>
      <w:proofErr w:type="spellStart"/>
      <w:r>
        <w:rPr>
          <w:sz w:val="28"/>
          <w:szCs w:val="28"/>
        </w:rPr>
        <w:t>модульно</w:t>
      </w:r>
      <w:proofErr w:type="spellEnd"/>
      <w:r>
        <w:rPr>
          <w:sz w:val="28"/>
          <w:szCs w:val="28"/>
        </w:rPr>
        <w:t xml:space="preserve">-рейтинговою системою навчання / </w:t>
      </w:r>
      <w:r>
        <w:rPr>
          <w:sz w:val="28"/>
          <w:szCs w:val="28"/>
          <w:lang w:eastAsia="ru-RU"/>
        </w:rPr>
        <w:t>С.С. </w:t>
      </w:r>
      <w:proofErr w:type="spellStart"/>
      <w:r>
        <w:rPr>
          <w:sz w:val="28"/>
          <w:szCs w:val="28"/>
          <w:lang w:eastAsia="ru-RU"/>
        </w:rPr>
        <w:t>Горбенко</w:t>
      </w:r>
      <w:proofErr w:type="spellEnd"/>
      <w:r>
        <w:rPr>
          <w:sz w:val="28"/>
          <w:szCs w:val="28"/>
          <w:lang w:eastAsia="ru-RU"/>
        </w:rPr>
        <w:t xml:space="preserve">. – </w:t>
      </w:r>
      <w:r>
        <w:rPr>
          <w:sz w:val="28"/>
          <w:szCs w:val="28"/>
        </w:rPr>
        <w:t xml:space="preserve">Кам'янець-Подільський: Видавець ПП </w:t>
      </w:r>
      <w:proofErr w:type="spellStart"/>
      <w:r>
        <w:rPr>
          <w:sz w:val="28"/>
          <w:szCs w:val="28"/>
        </w:rPr>
        <w:t>Зволейко</w:t>
      </w:r>
      <w:proofErr w:type="spellEnd"/>
      <w:r>
        <w:rPr>
          <w:sz w:val="28"/>
          <w:szCs w:val="28"/>
        </w:rPr>
        <w:t xml:space="preserve"> </w:t>
      </w:r>
      <w:r>
        <w:rPr>
          <w:sz w:val="28"/>
          <w:szCs w:val="28"/>
          <w:lang w:eastAsia="ru-RU"/>
        </w:rPr>
        <w:t xml:space="preserve">Д. Г., </w:t>
      </w:r>
      <w:r>
        <w:rPr>
          <w:sz w:val="28"/>
          <w:szCs w:val="28"/>
        </w:rPr>
        <w:t xml:space="preserve">2007. – 348 </w:t>
      </w:r>
      <w:r>
        <w:rPr>
          <w:sz w:val="28"/>
          <w:szCs w:val="28"/>
          <w:lang w:eastAsia="ru-RU"/>
        </w:rPr>
        <w:t>с.</w:t>
      </w:r>
    </w:p>
    <w:p w:rsidR="00CB5DA2" w:rsidRDefault="00CB5DA2" w:rsidP="00CB5DA2">
      <w:pPr>
        <w:pStyle w:val="a4"/>
        <w:numPr>
          <w:ilvl w:val="0"/>
          <w:numId w:val="1"/>
        </w:numPr>
        <w:spacing w:line="360" w:lineRule="auto"/>
        <w:ind w:left="0" w:firstLine="0"/>
        <w:jc w:val="both"/>
        <w:rPr>
          <w:sz w:val="28"/>
          <w:szCs w:val="28"/>
        </w:rPr>
      </w:pPr>
      <w:proofErr w:type="spellStart"/>
      <w:r>
        <w:rPr>
          <w:sz w:val="28"/>
          <w:szCs w:val="28"/>
        </w:rPr>
        <w:t>Гродзенская</w:t>
      </w:r>
      <w:proofErr w:type="spellEnd"/>
      <w:r>
        <w:rPr>
          <w:sz w:val="28"/>
          <w:szCs w:val="28"/>
        </w:rPr>
        <w:t xml:space="preserve"> Н.Л. </w:t>
      </w:r>
      <w:proofErr w:type="spellStart"/>
      <w:r>
        <w:rPr>
          <w:sz w:val="28"/>
          <w:szCs w:val="28"/>
        </w:rPr>
        <w:t>Слушание</w:t>
      </w:r>
      <w:proofErr w:type="spellEnd"/>
      <w:r>
        <w:rPr>
          <w:sz w:val="28"/>
          <w:szCs w:val="28"/>
        </w:rPr>
        <w:t xml:space="preserve"> </w:t>
      </w:r>
      <w:proofErr w:type="spellStart"/>
      <w:r>
        <w:rPr>
          <w:sz w:val="28"/>
          <w:szCs w:val="28"/>
        </w:rPr>
        <w:t>музыки</w:t>
      </w:r>
      <w:proofErr w:type="spellEnd"/>
      <w:r>
        <w:rPr>
          <w:sz w:val="28"/>
          <w:szCs w:val="28"/>
        </w:rPr>
        <w:t xml:space="preserve"> в </w:t>
      </w:r>
      <w:proofErr w:type="spellStart"/>
      <w:r>
        <w:rPr>
          <w:sz w:val="28"/>
          <w:szCs w:val="28"/>
        </w:rPr>
        <w:t>школе</w:t>
      </w:r>
      <w:proofErr w:type="spellEnd"/>
      <w:r>
        <w:rPr>
          <w:sz w:val="28"/>
          <w:szCs w:val="28"/>
        </w:rPr>
        <w:t xml:space="preserve"> /Н.Л.</w:t>
      </w:r>
      <w:r>
        <w:rPr>
          <w:sz w:val="28"/>
          <w:szCs w:val="28"/>
        </w:rPr>
        <w:t> </w:t>
      </w:r>
      <w:proofErr w:type="spellStart"/>
      <w:r>
        <w:rPr>
          <w:sz w:val="28"/>
          <w:szCs w:val="28"/>
        </w:rPr>
        <w:t>Гродзенская</w:t>
      </w:r>
      <w:proofErr w:type="spellEnd"/>
      <w:r>
        <w:rPr>
          <w:sz w:val="28"/>
          <w:szCs w:val="28"/>
        </w:rPr>
        <w:t>. – М.</w:t>
      </w:r>
      <w:r>
        <w:rPr>
          <w:sz w:val="28"/>
          <w:szCs w:val="28"/>
        </w:rPr>
        <w:t>:</w:t>
      </w:r>
      <w:r>
        <w:rPr>
          <w:sz w:val="28"/>
          <w:szCs w:val="28"/>
        </w:rPr>
        <w:t xml:space="preserve"> </w:t>
      </w:r>
      <w:proofErr w:type="spellStart"/>
      <w:r>
        <w:rPr>
          <w:sz w:val="28"/>
          <w:szCs w:val="28"/>
        </w:rPr>
        <w:t>Изд</w:t>
      </w:r>
      <w:proofErr w:type="spellEnd"/>
      <w:r>
        <w:rPr>
          <w:sz w:val="28"/>
          <w:szCs w:val="28"/>
        </w:rPr>
        <w:t>-во АПН РСФСР, 1961. – 94 с.</w:t>
      </w:r>
    </w:p>
    <w:p w:rsidR="00CB5DA2" w:rsidRDefault="00CB5DA2" w:rsidP="00CB5DA2">
      <w:pPr>
        <w:pStyle w:val="a4"/>
        <w:numPr>
          <w:ilvl w:val="0"/>
          <w:numId w:val="1"/>
        </w:numPr>
        <w:spacing w:line="360" w:lineRule="auto"/>
        <w:ind w:left="0" w:firstLine="0"/>
        <w:jc w:val="both"/>
        <w:rPr>
          <w:sz w:val="28"/>
          <w:szCs w:val="28"/>
        </w:rPr>
      </w:pPr>
      <w:proofErr w:type="spellStart"/>
      <w:r>
        <w:rPr>
          <w:sz w:val="28"/>
          <w:szCs w:val="28"/>
        </w:rPr>
        <w:t>Гумінська</w:t>
      </w:r>
      <w:proofErr w:type="spellEnd"/>
      <w:r>
        <w:rPr>
          <w:sz w:val="28"/>
          <w:szCs w:val="28"/>
        </w:rPr>
        <w:t xml:space="preserve"> О. Уроки музики в загальноосвітній школі: Методичний посібник./ О. </w:t>
      </w:r>
      <w:proofErr w:type="spellStart"/>
      <w:r>
        <w:rPr>
          <w:sz w:val="28"/>
          <w:szCs w:val="28"/>
        </w:rPr>
        <w:t>Гумінська</w:t>
      </w:r>
      <w:proofErr w:type="spellEnd"/>
      <w:r>
        <w:rPr>
          <w:sz w:val="28"/>
          <w:szCs w:val="28"/>
        </w:rPr>
        <w:t>. – Тернопіль: Навчальна книга – Богдан, 2007. – 102 с.</w:t>
      </w:r>
    </w:p>
    <w:p w:rsidR="00CB5DA2" w:rsidRPr="00DA4615" w:rsidRDefault="00CB5DA2" w:rsidP="00CB5DA2">
      <w:pPr>
        <w:pStyle w:val="a4"/>
        <w:numPr>
          <w:ilvl w:val="0"/>
          <w:numId w:val="1"/>
        </w:numPr>
        <w:spacing w:line="360" w:lineRule="auto"/>
        <w:ind w:left="0" w:firstLine="0"/>
        <w:jc w:val="both"/>
        <w:rPr>
          <w:sz w:val="28"/>
          <w:szCs w:val="28"/>
        </w:rPr>
      </w:pPr>
      <w:proofErr w:type="spellStart"/>
      <w:r>
        <w:rPr>
          <w:sz w:val="28"/>
          <w:szCs w:val="28"/>
          <w:lang w:val="ru-RU" w:eastAsia="ru-RU"/>
        </w:rPr>
        <w:t>Джола</w:t>
      </w:r>
      <w:proofErr w:type="spellEnd"/>
      <w:r>
        <w:rPr>
          <w:sz w:val="28"/>
          <w:szCs w:val="28"/>
        </w:rPr>
        <w:t> </w:t>
      </w:r>
      <w:r>
        <w:rPr>
          <w:sz w:val="28"/>
          <w:szCs w:val="28"/>
          <w:lang w:val="ru-RU" w:eastAsia="ru-RU"/>
        </w:rPr>
        <w:t>Д.</w:t>
      </w:r>
      <w:r w:rsidRPr="00DA4615">
        <w:rPr>
          <w:sz w:val="28"/>
          <w:szCs w:val="28"/>
          <w:lang w:val="ru-RU" w:eastAsia="ru-RU"/>
        </w:rPr>
        <w:t xml:space="preserve">М. </w:t>
      </w:r>
      <w:r w:rsidRPr="00DA4615">
        <w:rPr>
          <w:sz w:val="28"/>
          <w:szCs w:val="28"/>
        </w:rPr>
        <w:t xml:space="preserve">Теорія і </w:t>
      </w:r>
      <w:r w:rsidRPr="00DA4615">
        <w:rPr>
          <w:sz w:val="28"/>
          <w:szCs w:val="28"/>
          <w:lang w:val="ru-RU" w:eastAsia="ru-RU"/>
        </w:rPr>
        <w:t xml:space="preserve">методика </w:t>
      </w:r>
      <w:r w:rsidRPr="00DA4615">
        <w:rPr>
          <w:sz w:val="28"/>
          <w:szCs w:val="28"/>
        </w:rPr>
        <w:t xml:space="preserve">естетичного виховання школярів: [навчально- методичний посібник] / </w:t>
      </w:r>
      <w:r>
        <w:rPr>
          <w:sz w:val="28"/>
          <w:szCs w:val="28"/>
          <w:lang w:val="ru-RU" w:eastAsia="ru-RU"/>
        </w:rPr>
        <w:t>Д.</w:t>
      </w:r>
      <w:r>
        <w:rPr>
          <w:sz w:val="28"/>
          <w:szCs w:val="28"/>
        </w:rPr>
        <w:t>М. </w:t>
      </w:r>
      <w:proofErr w:type="spellStart"/>
      <w:proofErr w:type="gramStart"/>
      <w:r>
        <w:rPr>
          <w:sz w:val="28"/>
          <w:szCs w:val="28"/>
        </w:rPr>
        <w:t>Джола</w:t>
      </w:r>
      <w:proofErr w:type="spellEnd"/>
      <w:r>
        <w:rPr>
          <w:sz w:val="28"/>
          <w:szCs w:val="28"/>
        </w:rPr>
        <w:t xml:space="preserve"> ,</w:t>
      </w:r>
      <w:proofErr w:type="gramEnd"/>
      <w:r>
        <w:rPr>
          <w:sz w:val="28"/>
          <w:szCs w:val="28"/>
        </w:rPr>
        <w:t xml:space="preserve"> А.</w:t>
      </w:r>
      <w:r w:rsidRPr="00DA4615">
        <w:rPr>
          <w:sz w:val="28"/>
          <w:szCs w:val="28"/>
        </w:rPr>
        <w:t>Б.</w:t>
      </w:r>
      <w:r>
        <w:rPr>
          <w:sz w:val="28"/>
          <w:szCs w:val="28"/>
        </w:rPr>
        <w:t> </w:t>
      </w:r>
      <w:r w:rsidRPr="00DA4615">
        <w:rPr>
          <w:sz w:val="28"/>
          <w:szCs w:val="28"/>
        </w:rPr>
        <w:t>Щербо.</w:t>
      </w:r>
      <w:r>
        <w:rPr>
          <w:sz w:val="28"/>
          <w:szCs w:val="28"/>
        </w:rPr>
        <w:t xml:space="preserve"> – </w:t>
      </w:r>
      <w:r w:rsidRPr="00DA4615">
        <w:rPr>
          <w:sz w:val="28"/>
          <w:szCs w:val="28"/>
        </w:rPr>
        <w:t>К.</w:t>
      </w:r>
      <w:r>
        <w:rPr>
          <w:sz w:val="28"/>
          <w:szCs w:val="28"/>
        </w:rPr>
        <w:t xml:space="preserve">: </w:t>
      </w:r>
      <w:r w:rsidRPr="00DA4615">
        <w:rPr>
          <w:sz w:val="28"/>
          <w:szCs w:val="28"/>
        </w:rPr>
        <w:t>ІЗМН, 1998.</w:t>
      </w:r>
      <w:r>
        <w:rPr>
          <w:sz w:val="28"/>
          <w:szCs w:val="28"/>
        </w:rPr>
        <w:t xml:space="preserve"> – </w:t>
      </w:r>
      <w:r w:rsidRPr="00DA4615">
        <w:rPr>
          <w:sz w:val="28"/>
          <w:szCs w:val="28"/>
        </w:rPr>
        <w:t>392 с.</w:t>
      </w:r>
    </w:p>
    <w:p w:rsidR="00CB5DA2" w:rsidRPr="00C20BFD" w:rsidRDefault="00CB5DA2" w:rsidP="00CB5DA2">
      <w:pPr>
        <w:pStyle w:val="a4"/>
        <w:numPr>
          <w:ilvl w:val="0"/>
          <w:numId w:val="1"/>
        </w:numPr>
        <w:spacing w:line="360" w:lineRule="auto"/>
        <w:ind w:left="0" w:firstLine="0"/>
        <w:jc w:val="both"/>
        <w:rPr>
          <w:sz w:val="28"/>
          <w:szCs w:val="28"/>
        </w:rPr>
      </w:pPr>
      <w:proofErr w:type="spellStart"/>
      <w:r w:rsidRPr="00C20BFD">
        <w:rPr>
          <w:sz w:val="28"/>
          <w:szCs w:val="28"/>
        </w:rPr>
        <w:t>Дичківська</w:t>
      </w:r>
      <w:proofErr w:type="spellEnd"/>
      <w:r w:rsidRPr="00C20BFD">
        <w:rPr>
          <w:sz w:val="28"/>
          <w:szCs w:val="28"/>
        </w:rPr>
        <w:t xml:space="preserve"> І.М. Інноваційн</w:t>
      </w:r>
      <w:r>
        <w:rPr>
          <w:sz w:val="28"/>
          <w:szCs w:val="28"/>
        </w:rPr>
        <w:t>і педагогічні технології / І.М. </w:t>
      </w:r>
      <w:proofErr w:type="spellStart"/>
      <w:r w:rsidRPr="00C20BFD">
        <w:rPr>
          <w:sz w:val="28"/>
          <w:szCs w:val="28"/>
        </w:rPr>
        <w:t>Дичківська</w:t>
      </w:r>
      <w:proofErr w:type="spellEnd"/>
      <w:r w:rsidRPr="00C20BFD">
        <w:rPr>
          <w:sz w:val="28"/>
          <w:szCs w:val="28"/>
        </w:rPr>
        <w:t xml:space="preserve">. – К: </w:t>
      </w:r>
      <w:proofErr w:type="spellStart"/>
      <w:r w:rsidRPr="00C20BFD">
        <w:rPr>
          <w:sz w:val="28"/>
          <w:szCs w:val="28"/>
        </w:rPr>
        <w:t>Академвидав</w:t>
      </w:r>
      <w:proofErr w:type="spellEnd"/>
      <w:r w:rsidRPr="00C20BFD">
        <w:rPr>
          <w:sz w:val="28"/>
          <w:szCs w:val="28"/>
        </w:rPr>
        <w:t>, 2004. – 218 с.</w:t>
      </w:r>
    </w:p>
    <w:p w:rsidR="00CB5DA2" w:rsidRPr="00593525" w:rsidRDefault="00CB5DA2" w:rsidP="00CB5DA2">
      <w:pPr>
        <w:pStyle w:val="a4"/>
        <w:numPr>
          <w:ilvl w:val="0"/>
          <w:numId w:val="1"/>
        </w:numPr>
        <w:spacing w:line="360" w:lineRule="auto"/>
        <w:ind w:left="0" w:firstLine="0"/>
        <w:jc w:val="both"/>
        <w:rPr>
          <w:sz w:val="32"/>
          <w:szCs w:val="28"/>
        </w:rPr>
      </w:pPr>
      <w:r w:rsidRPr="00593525">
        <w:rPr>
          <w:sz w:val="28"/>
        </w:rPr>
        <w:t>Єгорова І.В. Формування національної самосвідомості підлітків засобами нац</w:t>
      </w:r>
      <w:r>
        <w:rPr>
          <w:sz w:val="28"/>
        </w:rPr>
        <w:t xml:space="preserve">іонального музичного мистецтва </w:t>
      </w:r>
      <w:r w:rsidRPr="00593525">
        <w:rPr>
          <w:sz w:val="28"/>
        </w:rPr>
        <w:t xml:space="preserve">/ І. Єгорова </w:t>
      </w:r>
      <w:r>
        <w:rPr>
          <w:sz w:val="28"/>
        </w:rPr>
        <w:t xml:space="preserve">// </w:t>
      </w:r>
      <w:r w:rsidRPr="00593525">
        <w:rPr>
          <w:sz w:val="28"/>
        </w:rPr>
        <w:t xml:space="preserve">Соціалізація особистості: </w:t>
      </w:r>
      <w:proofErr w:type="spellStart"/>
      <w:r w:rsidRPr="00593525">
        <w:rPr>
          <w:sz w:val="28"/>
        </w:rPr>
        <w:t>Зб.наук.праць</w:t>
      </w:r>
      <w:proofErr w:type="spellEnd"/>
      <w:r w:rsidRPr="00593525">
        <w:rPr>
          <w:sz w:val="28"/>
        </w:rPr>
        <w:t xml:space="preserve"> / За </w:t>
      </w:r>
      <w:proofErr w:type="spellStart"/>
      <w:r w:rsidRPr="00593525">
        <w:rPr>
          <w:sz w:val="28"/>
        </w:rPr>
        <w:t>заг</w:t>
      </w:r>
      <w:proofErr w:type="spellEnd"/>
      <w:r w:rsidRPr="00593525">
        <w:rPr>
          <w:sz w:val="28"/>
        </w:rPr>
        <w:t>. ред. А.Й.</w:t>
      </w:r>
      <w:r>
        <w:rPr>
          <w:sz w:val="28"/>
        </w:rPr>
        <w:t> </w:t>
      </w:r>
      <w:proofErr w:type="spellStart"/>
      <w:r w:rsidRPr="00593525">
        <w:rPr>
          <w:sz w:val="28"/>
        </w:rPr>
        <w:t>Капської</w:t>
      </w:r>
      <w:proofErr w:type="spellEnd"/>
      <w:r w:rsidRPr="00593525">
        <w:rPr>
          <w:sz w:val="28"/>
        </w:rPr>
        <w:t>.</w:t>
      </w:r>
      <w:r>
        <w:rPr>
          <w:sz w:val="28"/>
        </w:rPr>
        <w:t xml:space="preserve"> – </w:t>
      </w:r>
      <w:r w:rsidRPr="00593525">
        <w:rPr>
          <w:sz w:val="28"/>
        </w:rPr>
        <w:t>К.: НПУ ім.. М.П.</w:t>
      </w:r>
      <w:r>
        <w:rPr>
          <w:sz w:val="28"/>
        </w:rPr>
        <w:t> </w:t>
      </w:r>
      <w:r w:rsidRPr="00593525">
        <w:rPr>
          <w:sz w:val="28"/>
        </w:rPr>
        <w:t>Драгоманова, 1999. – С. 23-35.</w:t>
      </w:r>
    </w:p>
    <w:p w:rsidR="00CB5DA2" w:rsidRPr="00DA4615" w:rsidRDefault="00CB5DA2" w:rsidP="00CB5DA2">
      <w:pPr>
        <w:pStyle w:val="a4"/>
        <w:numPr>
          <w:ilvl w:val="0"/>
          <w:numId w:val="1"/>
        </w:numPr>
        <w:spacing w:line="360" w:lineRule="auto"/>
        <w:ind w:left="0" w:firstLine="0"/>
        <w:jc w:val="both"/>
        <w:rPr>
          <w:sz w:val="28"/>
          <w:szCs w:val="28"/>
        </w:rPr>
      </w:pPr>
      <w:r w:rsidRPr="00DA4615">
        <w:rPr>
          <w:sz w:val="28"/>
          <w:szCs w:val="28"/>
        </w:rPr>
        <w:lastRenderedPageBreak/>
        <w:t>Завадська</w:t>
      </w:r>
      <w:r>
        <w:rPr>
          <w:sz w:val="28"/>
          <w:szCs w:val="28"/>
        </w:rPr>
        <w:t> </w:t>
      </w:r>
      <w:r w:rsidRPr="00DA4615">
        <w:rPr>
          <w:sz w:val="28"/>
          <w:szCs w:val="28"/>
        </w:rPr>
        <w:t>Т.М. Педагогічне діагностування музично-естетичного досвіду молодших школярів / Т.М.</w:t>
      </w:r>
      <w:r>
        <w:rPr>
          <w:sz w:val="28"/>
          <w:szCs w:val="28"/>
        </w:rPr>
        <w:t> </w:t>
      </w:r>
      <w:r w:rsidRPr="00DA4615">
        <w:rPr>
          <w:sz w:val="28"/>
          <w:szCs w:val="28"/>
        </w:rPr>
        <w:t>Завадська // Початкова школа.</w:t>
      </w:r>
      <w:r>
        <w:rPr>
          <w:sz w:val="28"/>
          <w:szCs w:val="28"/>
        </w:rPr>
        <w:t xml:space="preserve"> – </w:t>
      </w:r>
      <w:r w:rsidRPr="00DA4615">
        <w:rPr>
          <w:sz w:val="28"/>
          <w:szCs w:val="28"/>
        </w:rPr>
        <w:t>1993.</w:t>
      </w:r>
      <w:r>
        <w:rPr>
          <w:sz w:val="28"/>
          <w:szCs w:val="28"/>
        </w:rPr>
        <w:t xml:space="preserve"> – </w:t>
      </w:r>
      <w:r w:rsidRPr="00DA4615">
        <w:rPr>
          <w:sz w:val="28"/>
          <w:szCs w:val="28"/>
        </w:rPr>
        <w:t>№3.</w:t>
      </w:r>
      <w:r>
        <w:rPr>
          <w:sz w:val="28"/>
          <w:szCs w:val="28"/>
        </w:rPr>
        <w:t xml:space="preserve"> – </w:t>
      </w:r>
      <w:r w:rsidRPr="00DA4615">
        <w:rPr>
          <w:sz w:val="28"/>
          <w:szCs w:val="28"/>
        </w:rPr>
        <w:t>С.</w:t>
      </w:r>
      <w:r>
        <w:rPr>
          <w:sz w:val="28"/>
          <w:szCs w:val="28"/>
        </w:rPr>
        <w:t xml:space="preserve"> </w:t>
      </w:r>
      <w:r w:rsidRPr="00DA4615">
        <w:rPr>
          <w:sz w:val="28"/>
          <w:szCs w:val="28"/>
        </w:rPr>
        <w:t>27</w:t>
      </w:r>
      <w:r>
        <w:rPr>
          <w:sz w:val="28"/>
          <w:szCs w:val="28"/>
        </w:rPr>
        <w:t xml:space="preserve"> – </w:t>
      </w:r>
      <w:r w:rsidRPr="00DA4615">
        <w:rPr>
          <w:sz w:val="28"/>
          <w:szCs w:val="28"/>
        </w:rPr>
        <w:t>29.</w:t>
      </w:r>
    </w:p>
    <w:p w:rsidR="00CB5DA2" w:rsidRPr="00DA4615" w:rsidRDefault="00CB5DA2" w:rsidP="00CB5DA2">
      <w:pPr>
        <w:pStyle w:val="a4"/>
        <w:numPr>
          <w:ilvl w:val="0"/>
          <w:numId w:val="1"/>
        </w:numPr>
        <w:spacing w:line="360" w:lineRule="auto"/>
        <w:ind w:left="0" w:firstLine="0"/>
        <w:jc w:val="both"/>
        <w:rPr>
          <w:sz w:val="28"/>
          <w:szCs w:val="28"/>
        </w:rPr>
      </w:pPr>
      <w:proofErr w:type="spellStart"/>
      <w:r w:rsidRPr="00DA4615">
        <w:rPr>
          <w:sz w:val="28"/>
          <w:szCs w:val="28"/>
        </w:rPr>
        <w:t>Зязюн</w:t>
      </w:r>
      <w:proofErr w:type="spellEnd"/>
      <w:r>
        <w:rPr>
          <w:sz w:val="28"/>
          <w:szCs w:val="28"/>
        </w:rPr>
        <w:t> І.</w:t>
      </w:r>
      <w:r w:rsidRPr="00DA4615">
        <w:rPr>
          <w:sz w:val="28"/>
          <w:szCs w:val="28"/>
        </w:rPr>
        <w:t>А Естетичний досвід особи</w:t>
      </w:r>
      <w:r>
        <w:rPr>
          <w:sz w:val="28"/>
          <w:szCs w:val="28"/>
        </w:rPr>
        <w:t>. Формування і сфера вияву / І.</w:t>
      </w:r>
      <w:r w:rsidRPr="00DA4615">
        <w:rPr>
          <w:sz w:val="28"/>
          <w:szCs w:val="28"/>
        </w:rPr>
        <w:t>А</w:t>
      </w:r>
      <w:r>
        <w:rPr>
          <w:sz w:val="28"/>
          <w:szCs w:val="28"/>
        </w:rPr>
        <w:t>. </w:t>
      </w:r>
      <w:proofErr w:type="spellStart"/>
      <w:r w:rsidRPr="00DA4615">
        <w:rPr>
          <w:sz w:val="28"/>
          <w:szCs w:val="28"/>
        </w:rPr>
        <w:t>Зязюн</w:t>
      </w:r>
      <w:proofErr w:type="spellEnd"/>
      <w:r w:rsidRPr="00DA4615">
        <w:rPr>
          <w:sz w:val="28"/>
          <w:szCs w:val="28"/>
        </w:rPr>
        <w:t>.</w:t>
      </w:r>
      <w:r>
        <w:rPr>
          <w:sz w:val="28"/>
          <w:szCs w:val="28"/>
        </w:rPr>
        <w:t xml:space="preserve"> – </w:t>
      </w:r>
      <w:r w:rsidRPr="00DA4615">
        <w:rPr>
          <w:sz w:val="28"/>
          <w:szCs w:val="28"/>
        </w:rPr>
        <w:t>К.</w:t>
      </w:r>
      <w:r>
        <w:rPr>
          <w:sz w:val="28"/>
          <w:szCs w:val="28"/>
        </w:rPr>
        <w:t xml:space="preserve">: </w:t>
      </w:r>
      <w:r w:rsidRPr="00DA4615">
        <w:rPr>
          <w:sz w:val="28"/>
          <w:szCs w:val="28"/>
        </w:rPr>
        <w:t xml:space="preserve">Вища школа, 1970. </w:t>
      </w:r>
      <w:r>
        <w:rPr>
          <w:sz w:val="28"/>
          <w:szCs w:val="28"/>
        </w:rPr>
        <w:t xml:space="preserve">– </w:t>
      </w:r>
      <w:r w:rsidRPr="00DA4615">
        <w:rPr>
          <w:sz w:val="28"/>
          <w:szCs w:val="28"/>
        </w:rPr>
        <w:t>172</w:t>
      </w:r>
      <w:r>
        <w:rPr>
          <w:sz w:val="28"/>
          <w:szCs w:val="28"/>
        </w:rPr>
        <w:t xml:space="preserve"> </w:t>
      </w:r>
      <w:r w:rsidRPr="00DA4615">
        <w:rPr>
          <w:sz w:val="28"/>
          <w:szCs w:val="28"/>
          <w:lang w:val="ru-RU" w:eastAsia="ru-RU"/>
        </w:rPr>
        <w:t>с</w:t>
      </w:r>
      <w:r w:rsidRPr="00DA4615">
        <w:rPr>
          <w:sz w:val="28"/>
          <w:szCs w:val="28"/>
        </w:rPr>
        <w:t>.</w:t>
      </w:r>
    </w:p>
    <w:p w:rsidR="00CB5DA2" w:rsidRDefault="00CB5DA2" w:rsidP="00CB5DA2">
      <w:pPr>
        <w:pStyle w:val="a4"/>
        <w:numPr>
          <w:ilvl w:val="0"/>
          <w:numId w:val="1"/>
        </w:numPr>
        <w:spacing w:line="360" w:lineRule="auto"/>
        <w:ind w:left="0" w:firstLine="0"/>
        <w:jc w:val="both"/>
        <w:rPr>
          <w:sz w:val="28"/>
          <w:szCs w:val="28"/>
        </w:rPr>
      </w:pPr>
      <w:proofErr w:type="spellStart"/>
      <w:r>
        <w:rPr>
          <w:sz w:val="28"/>
          <w:szCs w:val="28"/>
        </w:rPr>
        <w:t>Кабалевский</w:t>
      </w:r>
      <w:proofErr w:type="spellEnd"/>
      <w:r>
        <w:rPr>
          <w:sz w:val="28"/>
          <w:szCs w:val="28"/>
        </w:rPr>
        <w:t xml:space="preserve"> Д.Б. </w:t>
      </w:r>
      <w:proofErr w:type="spellStart"/>
      <w:r>
        <w:rPr>
          <w:sz w:val="28"/>
          <w:szCs w:val="28"/>
        </w:rPr>
        <w:t>Воспитание</w:t>
      </w:r>
      <w:proofErr w:type="spellEnd"/>
      <w:r>
        <w:rPr>
          <w:sz w:val="28"/>
          <w:szCs w:val="28"/>
        </w:rPr>
        <w:t xml:space="preserve"> ума и </w:t>
      </w:r>
      <w:proofErr w:type="spellStart"/>
      <w:r>
        <w:rPr>
          <w:sz w:val="28"/>
          <w:szCs w:val="28"/>
        </w:rPr>
        <w:t>сердца</w:t>
      </w:r>
      <w:proofErr w:type="spellEnd"/>
      <w:r>
        <w:rPr>
          <w:sz w:val="28"/>
          <w:szCs w:val="28"/>
        </w:rPr>
        <w:t>:</w:t>
      </w:r>
      <w:r>
        <w:rPr>
          <w:sz w:val="28"/>
          <w:szCs w:val="28"/>
        </w:rPr>
        <w:t xml:space="preserve"> </w:t>
      </w:r>
      <w:proofErr w:type="spellStart"/>
      <w:r>
        <w:rPr>
          <w:sz w:val="28"/>
          <w:szCs w:val="28"/>
        </w:rPr>
        <w:t>кн</w:t>
      </w:r>
      <w:proofErr w:type="spellEnd"/>
      <w:r>
        <w:rPr>
          <w:sz w:val="28"/>
          <w:szCs w:val="28"/>
        </w:rPr>
        <w:t>. для учителя / Д.</w:t>
      </w:r>
      <w:r>
        <w:rPr>
          <w:sz w:val="28"/>
          <w:szCs w:val="28"/>
        </w:rPr>
        <w:t>Б. </w:t>
      </w:r>
      <w:proofErr w:type="spellStart"/>
      <w:r>
        <w:rPr>
          <w:sz w:val="28"/>
          <w:szCs w:val="28"/>
        </w:rPr>
        <w:t>Кабалевский</w:t>
      </w:r>
      <w:proofErr w:type="spellEnd"/>
      <w:r>
        <w:rPr>
          <w:sz w:val="28"/>
          <w:szCs w:val="28"/>
        </w:rPr>
        <w:t>. – М.</w:t>
      </w:r>
      <w:r>
        <w:rPr>
          <w:sz w:val="28"/>
          <w:szCs w:val="28"/>
        </w:rPr>
        <w:t>:</w:t>
      </w:r>
      <w:r>
        <w:rPr>
          <w:sz w:val="28"/>
          <w:szCs w:val="28"/>
        </w:rPr>
        <w:t xml:space="preserve"> </w:t>
      </w:r>
      <w:proofErr w:type="spellStart"/>
      <w:r>
        <w:rPr>
          <w:sz w:val="28"/>
          <w:szCs w:val="28"/>
        </w:rPr>
        <w:t>Просвещение</w:t>
      </w:r>
      <w:proofErr w:type="spellEnd"/>
      <w:r>
        <w:rPr>
          <w:sz w:val="28"/>
          <w:szCs w:val="28"/>
        </w:rPr>
        <w:t xml:space="preserve">, 1984. – 206 с. </w:t>
      </w:r>
    </w:p>
    <w:p w:rsidR="00CB5DA2" w:rsidRPr="00C20BFD" w:rsidRDefault="00CB5DA2" w:rsidP="00CB5DA2">
      <w:pPr>
        <w:pStyle w:val="a4"/>
        <w:numPr>
          <w:ilvl w:val="0"/>
          <w:numId w:val="1"/>
        </w:numPr>
        <w:spacing w:line="360" w:lineRule="auto"/>
        <w:ind w:left="0" w:firstLine="0"/>
        <w:jc w:val="both"/>
        <w:rPr>
          <w:sz w:val="28"/>
          <w:szCs w:val="28"/>
        </w:rPr>
      </w:pPr>
      <w:r w:rsidRPr="00C20BFD">
        <w:rPr>
          <w:sz w:val="28"/>
          <w:szCs w:val="28"/>
        </w:rPr>
        <w:t xml:space="preserve">Ковтун А.В. Виховання особистості засобами музичного мистецтва у вітчизняній педагогіці кінця XIX – </w:t>
      </w:r>
      <w:r>
        <w:rPr>
          <w:sz w:val="28"/>
          <w:szCs w:val="28"/>
        </w:rPr>
        <w:t>середини XX століття / А.В. </w:t>
      </w:r>
      <w:r w:rsidRPr="00C20BFD">
        <w:rPr>
          <w:sz w:val="28"/>
          <w:szCs w:val="28"/>
        </w:rPr>
        <w:t>Ковтун. – Педагогічні науки: теорія, історія, інноваційні технології, 2013, № 6(32). – 66-72.</w:t>
      </w:r>
    </w:p>
    <w:p w:rsidR="00CB5DA2" w:rsidRDefault="00CB5DA2" w:rsidP="00CB5DA2">
      <w:pPr>
        <w:pStyle w:val="a4"/>
        <w:numPr>
          <w:ilvl w:val="0"/>
          <w:numId w:val="1"/>
        </w:numPr>
        <w:spacing w:line="360" w:lineRule="auto"/>
        <w:ind w:left="0" w:firstLine="0"/>
        <w:jc w:val="both"/>
        <w:rPr>
          <w:sz w:val="28"/>
          <w:szCs w:val="28"/>
        </w:rPr>
      </w:pPr>
      <w:r>
        <w:rPr>
          <w:sz w:val="28"/>
          <w:szCs w:val="28"/>
        </w:rPr>
        <w:t xml:space="preserve">Костюк О.Г. Сприймання музики і художня культура слухача. </w:t>
      </w:r>
      <w:r>
        <w:rPr>
          <w:sz w:val="28"/>
          <w:szCs w:val="28"/>
        </w:rPr>
        <w:t>/ О.Г.</w:t>
      </w:r>
      <w:r>
        <w:t xml:space="preserve"> Костюк </w:t>
      </w:r>
      <w:r>
        <w:rPr>
          <w:sz w:val="28"/>
          <w:szCs w:val="28"/>
        </w:rPr>
        <w:t>– К.</w:t>
      </w:r>
      <w:r>
        <w:rPr>
          <w:sz w:val="28"/>
          <w:szCs w:val="28"/>
        </w:rPr>
        <w:t>:</w:t>
      </w:r>
      <w:r>
        <w:rPr>
          <w:sz w:val="28"/>
          <w:szCs w:val="28"/>
        </w:rPr>
        <w:t xml:space="preserve"> Наукова думка, 1965. – 187 с.</w:t>
      </w:r>
    </w:p>
    <w:p w:rsidR="00CB5DA2" w:rsidRDefault="00CB5DA2" w:rsidP="00CB5DA2">
      <w:pPr>
        <w:pStyle w:val="a4"/>
        <w:numPr>
          <w:ilvl w:val="0"/>
          <w:numId w:val="1"/>
        </w:numPr>
        <w:spacing w:line="360" w:lineRule="auto"/>
        <w:ind w:left="0" w:firstLine="0"/>
        <w:jc w:val="both"/>
        <w:rPr>
          <w:sz w:val="28"/>
          <w:szCs w:val="28"/>
        </w:rPr>
      </w:pPr>
      <w:r>
        <w:rPr>
          <w:sz w:val="28"/>
          <w:szCs w:val="28"/>
          <w:lang w:val="ru-RU" w:eastAsia="ru-RU"/>
        </w:rPr>
        <w:t xml:space="preserve">Кушка </w:t>
      </w:r>
      <w:r>
        <w:rPr>
          <w:sz w:val="28"/>
          <w:szCs w:val="28"/>
        </w:rPr>
        <w:t>Я.С. Методика музичного виховання дітей: Навчальний посібник для вищих навчальних закладів І-ІІ рівнів акредитації у 2-х частинах. Частина 1 / Я.С. </w:t>
      </w:r>
      <w:r>
        <w:rPr>
          <w:sz w:val="28"/>
          <w:szCs w:val="28"/>
          <w:lang w:val="ru-RU" w:eastAsia="ru-RU"/>
        </w:rPr>
        <w:t xml:space="preserve">Кушка. – </w:t>
      </w:r>
      <w:r>
        <w:rPr>
          <w:sz w:val="28"/>
          <w:szCs w:val="28"/>
        </w:rPr>
        <w:t>Вінниця: Нова книга, 2007. – 216 с.</w:t>
      </w:r>
    </w:p>
    <w:p w:rsidR="00CB5DA2" w:rsidRPr="00C20BFD" w:rsidRDefault="00CB5DA2" w:rsidP="00CB5DA2">
      <w:pPr>
        <w:pStyle w:val="a4"/>
        <w:numPr>
          <w:ilvl w:val="0"/>
          <w:numId w:val="1"/>
        </w:numPr>
        <w:spacing w:line="360" w:lineRule="auto"/>
        <w:ind w:left="0" w:firstLine="0"/>
        <w:jc w:val="both"/>
        <w:rPr>
          <w:sz w:val="28"/>
          <w:szCs w:val="28"/>
        </w:rPr>
      </w:pPr>
      <w:r w:rsidRPr="00C20BFD">
        <w:rPr>
          <w:sz w:val="28"/>
          <w:szCs w:val="28"/>
        </w:rPr>
        <w:t>Левчук Л.Т. Естетика</w:t>
      </w:r>
      <w:r>
        <w:rPr>
          <w:sz w:val="28"/>
          <w:szCs w:val="28"/>
        </w:rPr>
        <w:t>: Підручник / Л.Т. Левчук, Д.Ю. </w:t>
      </w:r>
      <w:proofErr w:type="spellStart"/>
      <w:r w:rsidRPr="00C20BFD">
        <w:rPr>
          <w:sz w:val="28"/>
          <w:szCs w:val="28"/>
        </w:rPr>
        <w:t>Кучерук</w:t>
      </w:r>
      <w:proofErr w:type="spellEnd"/>
      <w:r w:rsidRPr="00C20BFD">
        <w:rPr>
          <w:sz w:val="28"/>
          <w:szCs w:val="28"/>
        </w:rPr>
        <w:t>, В.І.</w:t>
      </w:r>
      <w:r>
        <w:rPr>
          <w:sz w:val="28"/>
          <w:szCs w:val="28"/>
        </w:rPr>
        <w:t> </w:t>
      </w:r>
      <w:proofErr w:type="spellStart"/>
      <w:r w:rsidRPr="00C20BFD">
        <w:rPr>
          <w:sz w:val="28"/>
          <w:szCs w:val="28"/>
        </w:rPr>
        <w:t>Панчеико</w:t>
      </w:r>
      <w:proofErr w:type="spellEnd"/>
      <w:r w:rsidRPr="00C20BFD">
        <w:rPr>
          <w:sz w:val="28"/>
          <w:szCs w:val="28"/>
        </w:rPr>
        <w:t xml:space="preserve"> / за </w:t>
      </w:r>
      <w:r w:rsidRPr="00570355">
        <w:rPr>
          <w:sz w:val="28"/>
          <w:szCs w:val="28"/>
          <w:lang w:eastAsia="ru-RU"/>
        </w:rPr>
        <w:t xml:space="preserve">ред. </w:t>
      </w:r>
      <w:r w:rsidRPr="00C20BFD">
        <w:rPr>
          <w:sz w:val="28"/>
          <w:szCs w:val="28"/>
        </w:rPr>
        <w:t xml:space="preserve">Л.Т. Левчук. – К.: Вища </w:t>
      </w:r>
      <w:proofErr w:type="spellStart"/>
      <w:r w:rsidRPr="00C20BFD">
        <w:rPr>
          <w:sz w:val="28"/>
          <w:szCs w:val="28"/>
        </w:rPr>
        <w:t>шк</w:t>
      </w:r>
      <w:proofErr w:type="spellEnd"/>
      <w:r w:rsidRPr="00C20BFD">
        <w:rPr>
          <w:sz w:val="28"/>
          <w:szCs w:val="28"/>
        </w:rPr>
        <w:t>., 1997. – 399 с.</w:t>
      </w:r>
    </w:p>
    <w:p w:rsidR="00CB5DA2" w:rsidRPr="00DA4615" w:rsidRDefault="00CB5DA2" w:rsidP="00CB5DA2">
      <w:pPr>
        <w:pStyle w:val="a4"/>
        <w:numPr>
          <w:ilvl w:val="0"/>
          <w:numId w:val="1"/>
        </w:numPr>
        <w:spacing w:line="360" w:lineRule="auto"/>
        <w:ind w:left="0" w:firstLine="0"/>
        <w:jc w:val="both"/>
        <w:rPr>
          <w:sz w:val="28"/>
          <w:szCs w:val="28"/>
        </w:rPr>
      </w:pPr>
      <w:r w:rsidRPr="00DA4615">
        <w:rPr>
          <w:sz w:val="28"/>
          <w:szCs w:val="28"/>
          <w:lang w:val="ru-RU" w:eastAsia="ru-RU"/>
        </w:rPr>
        <w:t>Маклаков</w:t>
      </w:r>
      <w:r>
        <w:rPr>
          <w:sz w:val="28"/>
          <w:szCs w:val="28"/>
        </w:rPr>
        <w:t> </w:t>
      </w:r>
      <w:r>
        <w:rPr>
          <w:sz w:val="28"/>
          <w:szCs w:val="28"/>
          <w:lang w:val="ru-RU" w:eastAsia="ru-RU"/>
        </w:rPr>
        <w:t>А.</w:t>
      </w:r>
      <w:r w:rsidRPr="00DA4615">
        <w:rPr>
          <w:sz w:val="28"/>
          <w:szCs w:val="28"/>
          <w:lang w:val="ru-RU" w:eastAsia="ru-RU"/>
        </w:rPr>
        <w:t xml:space="preserve">Г. Общая психология </w:t>
      </w:r>
      <w:r w:rsidRPr="00DA4615">
        <w:rPr>
          <w:sz w:val="28"/>
          <w:szCs w:val="28"/>
        </w:rPr>
        <w:t xml:space="preserve">/ </w:t>
      </w:r>
      <w:r w:rsidRPr="00DA4615">
        <w:rPr>
          <w:sz w:val="28"/>
          <w:szCs w:val="28"/>
          <w:lang w:val="ru-RU" w:eastAsia="ru-RU"/>
        </w:rPr>
        <w:t>А.Г.</w:t>
      </w:r>
      <w:r>
        <w:rPr>
          <w:sz w:val="28"/>
          <w:szCs w:val="28"/>
        </w:rPr>
        <w:t> </w:t>
      </w:r>
      <w:r w:rsidRPr="00DA4615">
        <w:rPr>
          <w:sz w:val="28"/>
          <w:szCs w:val="28"/>
          <w:lang w:val="ru-RU" w:eastAsia="ru-RU"/>
        </w:rPr>
        <w:t>Маклаков</w:t>
      </w:r>
      <w:r>
        <w:rPr>
          <w:sz w:val="28"/>
          <w:szCs w:val="28"/>
          <w:lang w:val="ru-RU" w:eastAsia="ru-RU"/>
        </w:rPr>
        <w:t xml:space="preserve"> – </w:t>
      </w:r>
      <w:r w:rsidRPr="00DA4615">
        <w:rPr>
          <w:sz w:val="28"/>
          <w:szCs w:val="28"/>
          <w:lang w:val="ru-RU" w:eastAsia="ru-RU"/>
        </w:rPr>
        <w:t>СПб.</w:t>
      </w:r>
      <w:r>
        <w:rPr>
          <w:sz w:val="28"/>
          <w:szCs w:val="28"/>
          <w:lang w:val="ru-RU" w:eastAsia="ru-RU"/>
        </w:rPr>
        <w:t xml:space="preserve">: </w:t>
      </w:r>
      <w:r w:rsidRPr="00DA4615">
        <w:rPr>
          <w:sz w:val="28"/>
          <w:szCs w:val="28"/>
          <w:lang w:val="ru-RU" w:eastAsia="ru-RU"/>
        </w:rPr>
        <w:t xml:space="preserve">Питер. </w:t>
      </w:r>
      <w:r w:rsidRPr="00DA4615">
        <w:rPr>
          <w:sz w:val="28"/>
          <w:szCs w:val="28"/>
        </w:rPr>
        <w:t>2001.</w:t>
      </w:r>
      <w:r>
        <w:rPr>
          <w:sz w:val="28"/>
          <w:szCs w:val="28"/>
        </w:rPr>
        <w:t xml:space="preserve"> – </w:t>
      </w:r>
      <w:r w:rsidRPr="00DA4615">
        <w:rPr>
          <w:sz w:val="28"/>
          <w:szCs w:val="28"/>
        </w:rPr>
        <w:t xml:space="preserve">592 </w:t>
      </w:r>
      <w:r w:rsidRPr="00DA4615">
        <w:rPr>
          <w:sz w:val="28"/>
          <w:szCs w:val="28"/>
          <w:lang w:val="ru-RU" w:eastAsia="ru-RU"/>
        </w:rPr>
        <w:t>с.</w:t>
      </w:r>
    </w:p>
    <w:p w:rsidR="00CB5DA2" w:rsidRDefault="00CB5DA2" w:rsidP="00CB5DA2">
      <w:pPr>
        <w:pStyle w:val="a4"/>
        <w:numPr>
          <w:ilvl w:val="0"/>
          <w:numId w:val="1"/>
        </w:numPr>
        <w:spacing w:line="360" w:lineRule="auto"/>
        <w:ind w:left="0" w:firstLine="0"/>
        <w:jc w:val="both"/>
        <w:rPr>
          <w:sz w:val="28"/>
          <w:szCs w:val="28"/>
        </w:rPr>
      </w:pPr>
      <w:r>
        <w:rPr>
          <w:sz w:val="28"/>
          <w:szCs w:val="28"/>
        </w:rPr>
        <w:t xml:space="preserve">Масол </w:t>
      </w:r>
      <w:r>
        <w:rPr>
          <w:sz w:val="28"/>
          <w:szCs w:val="28"/>
          <w:lang w:val="ru-RU" w:eastAsia="ru-RU"/>
        </w:rPr>
        <w:t>Л.</w:t>
      </w:r>
      <w:r>
        <w:rPr>
          <w:sz w:val="28"/>
          <w:szCs w:val="28"/>
        </w:rPr>
        <w:t xml:space="preserve">М. Загальна Мистецька освіта: теорія і практика: монографія / </w:t>
      </w:r>
      <w:r>
        <w:rPr>
          <w:sz w:val="28"/>
          <w:szCs w:val="28"/>
          <w:lang w:val="ru-RU" w:eastAsia="ru-RU"/>
        </w:rPr>
        <w:t>Л.</w:t>
      </w:r>
      <w:r>
        <w:rPr>
          <w:sz w:val="28"/>
          <w:szCs w:val="28"/>
        </w:rPr>
        <w:t>М. Масол. – К.: Промінь, 2006. – 432 с.</w:t>
      </w:r>
    </w:p>
    <w:p w:rsidR="00CB5DA2" w:rsidRPr="00DA4615" w:rsidRDefault="00CB5DA2" w:rsidP="00CB5DA2">
      <w:pPr>
        <w:pStyle w:val="a4"/>
        <w:numPr>
          <w:ilvl w:val="0"/>
          <w:numId w:val="1"/>
        </w:numPr>
        <w:spacing w:line="360" w:lineRule="auto"/>
        <w:ind w:left="0" w:firstLine="0"/>
        <w:jc w:val="both"/>
        <w:rPr>
          <w:sz w:val="28"/>
          <w:szCs w:val="28"/>
        </w:rPr>
      </w:pPr>
      <w:r w:rsidRPr="00DA4615">
        <w:rPr>
          <w:sz w:val="28"/>
          <w:szCs w:val="28"/>
          <w:lang w:eastAsia="ru-RU"/>
        </w:rPr>
        <w:t>Масол</w:t>
      </w:r>
      <w:r>
        <w:rPr>
          <w:sz w:val="28"/>
          <w:szCs w:val="28"/>
        </w:rPr>
        <w:t> </w:t>
      </w:r>
      <w:r w:rsidRPr="00DA4615">
        <w:rPr>
          <w:sz w:val="28"/>
          <w:szCs w:val="28"/>
          <w:lang w:eastAsia="ru-RU"/>
        </w:rPr>
        <w:t xml:space="preserve">Л.М. </w:t>
      </w:r>
      <w:r w:rsidRPr="00DA4615">
        <w:rPr>
          <w:sz w:val="28"/>
          <w:szCs w:val="28"/>
        </w:rPr>
        <w:t xml:space="preserve">Концепція художньо-естетичного виховання учнів у загальноосвітніх навчальних закладах [Електронний ресурс] / </w:t>
      </w:r>
      <w:r>
        <w:rPr>
          <w:sz w:val="28"/>
          <w:szCs w:val="28"/>
          <w:lang w:eastAsia="ru-RU"/>
        </w:rPr>
        <w:t>Л.</w:t>
      </w:r>
      <w:r w:rsidRPr="00DA4615">
        <w:rPr>
          <w:sz w:val="28"/>
          <w:szCs w:val="28"/>
        </w:rPr>
        <w:t>М.</w:t>
      </w:r>
      <w:r>
        <w:rPr>
          <w:sz w:val="28"/>
          <w:szCs w:val="28"/>
        </w:rPr>
        <w:t> </w:t>
      </w:r>
      <w:r w:rsidRPr="00DA4615">
        <w:rPr>
          <w:sz w:val="28"/>
          <w:szCs w:val="28"/>
        </w:rPr>
        <w:t>Масол</w:t>
      </w:r>
      <w:r>
        <w:rPr>
          <w:sz w:val="28"/>
          <w:szCs w:val="28"/>
        </w:rPr>
        <w:t xml:space="preserve"> – </w:t>
      </w:r>
      <w:r w:rsidRPr="00DA4615">
        <w:rPr>
          <w:sz w:val="28"/>
          <w:szCs w:val="28"/>
        </w:rPr>
        <w:t xml:space="preserve">Режим доступу до ресурсу: </w:t>
      </w:r>
      <w:hyperlink r:id="rId8" w:history="1">
        <w:r w:rsidRPr="00DA4615">
          <w:rPr>
            <w:rStyle w:val="a3"/>
            <w:sz w:val="28"/>
            <w:szCs w:val="28"/>
            <w:lang w:val="en-US" w:eastAsia="en-US"/>
          </w:rPr>
          <w:t>http</w:t>
        </w:r>
        <w:r w:rsidRPr="00DA4615">
          <w:rPr>
            <w:rStyle w:val="a3"/>
            <w:sz w:val="28"/>
            <w:szCs w:val="28"/>
            <w:lang w:eastAsia="en-US"/>
          </w:rPr>
          <w:t>://</w:t>
        </w:r>
        <w:r w:rsidRPr="00DA4615">
          <w:rPr>
            <w:rStyle w:val="a3"/>
            <w:sz w:val="28"/>
            <w:szCs w:val="28"/>
            <w:lang w:val="en-US" w:eastAsia="en-US"/>
          </w:rPr>
          <w:t>www</w:t>
        </w:r>
        <w:r w:rsidRPr="00DA4615">
          <w:rPr>
            <w:rStyle w:val="a3"/>
            <w:sz w:val="28"/>
            <w:szCs w:val="28"/>
            <w:lang w:eastAsia="en-US"/>
          </w:rPr>
          <w:t>.</w:t>
        </w:r>
        <w:proofErr w:type="spellStart"/>
        <w:r w:rsidRPr="00DA4615">
          <w:rPr>
            <w:rStyle w:val="a3"/>
            <w:sz w:val="28"/>
            <w:szCs w:val="28"/>
            <w:lang w:val="en-US" w:eastAsia="en-US"/>
          </w:rPr>
          <w:t>vur</w:t>
        </w:r>
        <w:proofErr w:type="spellEnd"/>
        <w:r w:rsidRPr="00DA4615">
          <w:rPr>
            <w:rStyle w:val="a3"/>
            <w:sz w:val="28"/>
            <w:szCs w:val="28"/>
            <w:lang w:eastAsia="en-US"/>
          </w:rPr>
          <w:t>-</w:t>
        </w:r>
        <w:r w:rsidRPr="00DA4615">
          <w:rPr>
            <w:rStyle w:val="a3"/>
            <w:sz w:val="28"/>
            <w:szCs w:val="28"/>
            <w:lang w:val="en-US" w:eastAsia="en-US"/>
          </w:rPr>
          <w:t>info</w:t>
        </w:r>
        <w:r w:rsidRPr="00DA4615">
          <w:rPr>
            <w:rStyle w:val="a3"/>
            <w:sz w:val="28"/>
            <w:szCs w:val="28"/>
            <w:lang w:eastAsia="en-US"/>
          </w:rPr>
          <w:t>.</w:t>
        </w:r>
        <w:r w:rsidRPr="00DA4615">
          <w:rPr>
            <w:rStyle w:val="a3"/>
            <w:sz w:val="28"/>
            <w:szCs w:val="28"/>
            <w:lang w:val="en-US" w:eastAsia="en-US"/>
          </w:rPr>
          <w:t>org</w:t>
        </w:r>
        <w:r w:rsidRPr="00DA4615">
          <w:rPr>
            <w:rStyle w:val="a3"/>
            <w:sz w:val="28"/>
            <w:szCs w:val="28"/>
            <w:lang w:eastAsia="en-US"/>
          </w:rPr>
          <w:t>.</w:t>
        </w:r>
        <w:proofErr w:type="spellStart"/>
        <w:r w:rsidRPr="00DA4615">
          <w:rPr>
            <w:rStyle w:val="a3"/>
            <w:sz w:val="28"/>
            <w:szCs w:val="28"/>
            <w:lang w:val="en-US" w:eastAsia="en-US"/>
          </w:rPr>
          <w:t>ua</w:t>
        </w:r>
        <w:proofErr w:type="spellEnd"/>
        <w:r w:rsidRPr="00DA4615">
          <w:rPr>
            <w:rStyle w:val="a3"/>
            <w:sz w:val="28"/>
            <w:szCs w:val="28"/>
            <w:lang w:eastAsia="en-US"/>
          </w:rPr>
          <w:t>/</w:t>
        </w:r>
        <w:r w:rsidRPr="00DA4615">
          <w:rPr>
            <w:rStyle w:val="a3"/>
            <w:sz w:val="28"/>
            <w:szCs w:val="28"/>
            <w:lang w:val="en-US" w:eastAsia="en-US"/>
          </w:rPr>
          <w:t>index</w:t>
        </w:r>
        <w:r w:rsidRPr="00DA4615">
          <w:rPr>
            <w:rStyle w:val="a3"/>
            <w:sz w:val="28"/>
            <w:szCs w:val="28"/>
            <w:lang w:eastAsia="en-US"/>
          </w:rPr>
          <w:t>.</w:t>
        </w:r>
        <w:proofErr w:type="spellStart"/>
        <w:r w:rsidRPr="00DA4615">
          <w:rPr>
            <w:rStyle w:val="a3"/>
            <w:sz w:val="28"/>
            <w:szCs w:val="28"/>
            <w:lang w:val="en-US" w:eastAsia="en-US"/>
          </w:rPr>
          <w:t>php</w:t>
        </w:r>
        <w:proofErr w:type="spellEnd"/>
        <w:r w:rsidRPr="00DA4615">
          <w:rPr>
            <w:rStyle w:val="a3"/>
            <w:sz w:val="28"/>
            <w:szCs w:val="28"/>
            <w:lang w:eastAsia="en-US"/>
          </w:rPr>
          <w:t>7</w:t>
        </w:r>
        <w:proofErr w:type="spellStart"/>
        <w:r w:rsidRPr="00DA4615">
          <w:rPr>
            <w:rStyle w:val="a3"/>
            <w:sz w:val="28"/>
            <w:szCs w:val="28"/>
            <w:lang w:val="en-US" w:eastAsia="en-US"/>
          </w:rPr>
          <w:t>lang</w:t>
        </w:r>
        <w:proofErr w:type="spellEnd"/>
      </w:hyperlink>
      <w:r w:rsidRPr="00DA4615">
        <w:rPr>
          <w:sz w:val="28"/>
          <w:szCs w:val="28"/>
          <w:lang w:eastAsia="en-US"/>
        </w:rPr>
        <w:t xml:space="preserve"> </w:t>
      </w:r>
      <w:r w:rsidRPr="00DA4615">
        <w:rPr>
          <w:sz w:val="28"/>
          <w:szCs w:val="28"/>
          <w:lang w:val="en-US" w:eastAsia="en-US"/>
        </w:rPr>
        <w:t>id</w:t>
      </w:r>
      <w:r w:rsidRPr="00DA4615">
        <w:rPr>
          <w:sz w:val="28"/>
          <w:szCs w:val="28"/>
          <w:lang w:eastAsia="en-US"/>
        </w:rPr>
        <w:t>=1&amp;</w:t>
      </w:r>
      <w:r w:rsidRPr="00DA4615">
        <w:rPr>
          <w:sz w:val="28"/>
          <w:szCs w:val="28"/>
          <w:lang w:val="en-US" w:eastAsia="en-US"/>
        </w:rPr>
        <w:t>menu</w:t>
      </w:r>
      <w:r w:rsidRPr="00DA4615">
        <w:rPr>
          <w:sz w:val="28"/>
          <w:szCs w:val="28"/>
          <w:lang w:eastAsia="en-US"/>
        </w:rPr>
        <w:t xml:space="preserve"> </w:t>
      </w:r>
      <w:r w:rsidRPr="00DA4615">
        <w:rPr>
          <w:sz w:val="28"/>
          <w:szCs w:val="28"/>
          <w:lang w:val="en-US" w:eastAsia="en-US"/>
        </w:rPr>
        <w:t>id</w:t>
      </w:r>
      <w:r w:rsidRPr="00DA4615">
        <w:rPr>
          <w:sz w:val="28"/>
          <w:szCs w:val="28"/>
          <w:lang w:eastAsia="en-US"/>
        </w:rPr>
        <w:t>=1182&amp;</w:t>
      </w:r>
      <w:r w:rsidRPr="00DA4615">
        <w:rPr>
          <w:sz w:val="28"/>
          <w:szCs w:val="28"/>
          <w:lang w:val="en-US" w:eastAsia="en-US"/>
        </w:rPr>
        <w:t>article</w:t>
      </w:r>
      <w:r w:rsidRPr="00DA4615">
        <w:rPr>
          <w:sz w:val="28"/>
          <w:szCs w:val="28"/>
          <w:lang w:eastAsia="en-US"/>
        </w:rPr>
        <w:t xml:space="preserve"> </w:t>
      </w:r>
      <w:r w:rsidRPr="00DA4615">
        <w:rPr>
          <w:sz w:val="28"/>
          <w:szCs w:val="28"/>
          <w:lang w:val="en-US" w:eastAsia="en-US"/>
        </w:rPr>
        <w:t>id</w:t>
      </w:r>
      <w:r w:rsidRPr="00DA4615">
        <w:rPr>
          <w:sz w:val="28"/>
          <w:szCs w:val="28"/>
          <w:lang w:eastAsia="en-US"/>
        </w:rPr>
        <w:t>=165701#.</w:t>
      </w:r>
    </w:p>
    <w:p w:rsidR="00CB5DA2" w:rsidRPr="00C20BFD" w:rsidRDefault="00CB5DA2" w:rsidP="00CB5DA2">
      <w:pPr>
        <w:pStyle w:val="a4"/>
        <w:numPr>
          <w:ilvl w:val="0"/>
          <w:numId w:val="1"/>
        </w:numPr>
        <w:spacing w:line="360" w:lineRule="auto"/>
        <w:ind w:left="0" w:firstLine="0"/>
        <w:jc w:val="both"/>
        <w:rPr>
          <w:sz w:val="28"/>
          <w:szCs w:val="28"/>
        </w:rPr>
      </w:pPr>
      <w:r w:rsidRPr="00C20BFD">
        <w:rPr>
          <w:sz w:val="28"/>
          <w:szCs w:val="28"/>
        </w:rPr>
        <w:t>Мельничук С. Формування естетично к</w:t>
      </w:r>
      <w:r>
        <w:rPr>
          <w:sz w:val="28"/>
          <w:szCs w:val="28"/>
        </w:rPr>
        <w:t>ультури майбутніх учителів / С. </w:t>
      </w:r>
      <w:r w:rsidRPr="00C20BFD">
        <w:rPr>
          <w:sz w:val="28"/>
          <w:szCs w:val="28"/>
        </w:rPr>
        <w:t>Мельничук // Мистецтво та освіта. – 2004. – № 3. – С. 4-6.</w:t>
      </w:r>
    </w:p>
    <w:p w:rsidR="00CB5DA2" w:rsidRPr="00C20BFD" w:rsidRDefault="00CB5DA2" w:rsidP="00CB5DA2">
      <w:pPr>
        <w:pStyle w:val="a4"/>
        <w:numPr>
          <w:ilvl w:val="0"/>
          <w:numId w:val="1"/>
        </w:numPr>
        <w:spacing w:line="360" w:lineRule="auto"/>
        <w:ind w:left="0" w:firstLine="0"/>
        <w:jc w:val="both"/>
        <w:rPr>
          <w:sz w:val="28"/>
          <w:szCs w:val="28"/>
        </w:rPr>
      </w:pPr>
      <w:proofErr w:type="spellStart"/>
      <w:r w:rsidRPr="00C20BFD">
        <w:rPr>
          <w:sz w:val="28"/>
          <w:szCs w:val="28"/>
        </w:rPr>
        <w:lastRenderedPageBreak/>
        <w:t>Миропольська</w:t>
      </w:r>
      <w:proofErr w:type="spellEnd"/>
      <w:r w:rsidRPr="00C20BFD">
        <w:rPr>
          <w:sz w:val="28"/>
          <w:szCs w:val="28"/>
        </w:rPr>
        <w:t xml:space="preserve"> Н.Є. Мистецтво слова в структурі художньої культури учня:</w:t>
      </w:r>
      <w:r>
        <w:rPr>
          <w:sz w:val="28"/>
          <w:szCs w:val="28"/>
        </w:rPr>
        <w:t xml:space="preserve"> теорія і практика / Н.Є. </w:t>
      </w:r>
      <w:proofErr w:type="spellStart"/>
      <w:r>
        <w:rPr>
          <w:sz w:val="28"/>
          <w:szCs w:val="28"/>
        </w:rPr>
        <w:t>Миро</w:t>
      </w:r>
      <w:r w:rsidRPr="00C20BFD">
        <w:rPr>
          <w:sz w:val="28"/>
          <w:szCs w:val="28"/>
        </w:rPr>
        <w:t>польська</w:t>
      </w:r>
      <w:proofErr w:type="spellEnd"/>
      <w:r w:rsidRPr="00C20BFD">
        <w:rPr>
          <w:sz w:val="28"/>
          <w:szCs w:val="28"/>
        </w:rPr>
        <w:t>; АПН України, Ін-т проблем виховання АПН України. – К.: Парламентське вид-во, 2002. – С. 182-201.</w:t>
      </w:r>
    </w:p>
    <w:p w:rsidR="00CB5DA2" w:rsidRDefault="00CB5DA2" w:rsidP="00CB5DA2">
      <w:pPr>
        <w:pStyle w:val="a4"/>
        <w:numPr>
          <w:ilvl w:val="0"/>
          <w:numId w:val="1"/>
        </w:numPr>
        <w:spacing w:line="360" w:lineRule="auto"/>
        <w:ind w:left="0" w:firstLine="0"/>
        <w:jc w:val="both"/>
        <w:rPr>
          <w:sz w:val="28"/>
          <w:szCs w:val="28"/>
        </w:rPr>
      </w:pPr>
      <w:r>
        <w:rPr>
          <w:sz w:val="28"/>
          <w:szCs w:val="28"/>
        </w:rPr>
        <w:t>Науменко С.І. Психологія музичності та її формування у молодших школярів</w:t>
      </w:r>
      <w:r>
        <w:rPr>
          <w:sz w:val="28"/>
          <w:szCs w:val="28"/>
        </w:rPr>
        <w:t>:</w:t>
      </w:r>
      <w:r>
        <w:rPr>
          <w:sz w:val="28"/>
          <w:szCs w:val="28"/>
        </w:rPr>
        <w:t xml:space="preserve"> </w:t>
      </w:r>
      <w:proofErr w:type="spellStart"/>
      <w:r>
        <w:rPr>
          <w:sz w:val="28"/>
          <w:szCs w:val="28"/>
        </w:rPr>
        <w:t>Навч</w:t>
      </w:r>
      <w:proofErr w:type="spellEnd"/>
      <w:r>
        <w:rPr>
          <w:sz w:val="28"/>
          <w:szCs w:val="28"/>
        </w:rPr>
        <w:t>. посібник / С.І.</w:t>
      </w:r>
      <w:r>
        <w:rPr>
          <w:sz w:val="28"/>
          <w:szCs w:val="28"/>
        </w:rPr>
        <w:t> </w:t>
      </w:r>
      <w:r>
        <w:rPr>
          <w:sz w:val="28"/>
          <w:szCs w:val="28"/>
        </w:rPr>
        <w:t>Науменко. – К.</w:t>
      </w:r>
      <w:r>
        <w:rPr>
          <w:sz w:val="28"/>
          <w:szCs w:val="28"/>
        </w:rPr>
        <w:t>:</w:t>
      </w:r>
      <w:r>
        <w:rPr>
          <w:sz w:val="28"/>
          <w:szCs w:val="28"/>
        </w:rPr>
        <w:t xml:space="preserve"> КДПІ, 1993. – 157 с.</w:t>
      </w:r>
    </w:p>
    <w:p w:rsidR="00CB5DA2" w:rsidRPr="00C20BFD" w:rsidRDefault="00CB5DA2" w:rsidP="00CB5DA2">
      <w:pPr>
        <w:pStyle w:val="a4"/>
        <w:numPr>
          <w:ilvl w:val="0"/>
          <w:numId w:val="1"/>
        </w:numPr>
        <w:spacing w:line="360" w:lineRule="auto"/>
        <w:ind w:left="0" w:firstLine="0"/>
        <w:jc w:val="both"/>
        <w:rPr>
          <w:sz w:val="28"/>
          <w:szCs w:val="28"/>
        </w:rPr>
      </w:pPr>
      <w:r w:rsidRPr="00C20BFD">
        <w:rPr>
          <w:sz w:val="28"/>
          <w:szCs w:val="28"/>
        </w:rPr>
        <w:t>Національна доктрина розвитку освіти України у XXI столітті // Освіта України. – 2001. – 18 лип., № 29. – С. 4-6.</w:t>
      </w:r>
    </w:p>
    <w:p w:rsidR="00CB5DA2" w:rsidRPr="00DA4615" w:rsidRDefault="00CB5DA2" w:rsidP="00CB5DA2">
      <w:pPr>
        <w:pStyle w:val="a4"/>
        <w:numPr>
          <w:ilvl w:val="0"/>
          <w:numId w:val="1"/>
        </w:numPr>
        <w:spacing w:line="360" w:lineRule="auto"/>
        <w:ind w:left="0" w:firstLine="0"/>
        <w:jc w:val="both"/>
        <w:rPr>
          <w:sz w:val="28"/>
          <w:szCs w:val="28"/>
        </w:rPr>
      </w:pPr>
      <w:proofErr w:type="spellStart"/>
      <w:r w:rsidRPr="00DA4615">
        <w:rPr>
          <w:sz w:val="28"/>
          <w:szCs w:val="28"/>
        </w:rPr>
        <w:t>Нечепоренко</w:t>
      </w:r>
      <w:proofErr w:type="spellEnd"/>
      <w:r>
        <w:rPr>
          <w:sz w:val="28"/>
          <w:szCs w:val="28"/>
        </w:rPr>
        <w:t> </w:t>
      </w:r>
      <w:r w:rsidRPr="00DA4615">
        <w:rPr>
          <w:sz w:val="28"/>
          <w:szCs w:val="28"/>
        </w:rPr>
        <w:t>М.В. Емоційно-вольова культура студента монографія / М.В.</w:t>
      </w:r>
      <w:r>
        <w:rPr>
          <w:sz w:val="28"/>
          <w:szCs w:val="28"/>
        </w:rPr>
        <w:t> </w:t>
      </w:r>
      <w:proofErr w:type="spellStart"/>
      <w:r w:rsidRPr="00DA4615">
        <w:rPr>
          <w:sz w:val="28"/>
          <w:szCs w:val="28"/>
        </w:rPr>
        <w:t>Нечепоренко</w:t>
      </w:r>
      <w:proofErr w:type="spellEnd"/>
      <w:r w:rsidRPr="00DA4615">
        <w:rPr>
          <w:sz w:val="28"/>
          <w:szCs w:val="28"/>
        </w:rPr>
        <w:t xml:space="preserve">. </w:t>
      </w:r>
      <w:r>
        <w:rPr>
          <w:sz w:val="28"/>
          <w:szCs w:val="28"/>
        </w:rPr>
        <w:t xml:space="preserve">– </w:t>
      </w:r>
      <w:r w:rsidRPr="00DA4615">
        <w:rPr>
          <w:sz w:val="28"/>
          <w:szCs w:val="28"/>
        </w:rPr>
        <w:t>X.</w:t>
      </w:r>
      <w:r>
        <w:rPr>
          <w:sz w:val="28"/>
          <w:szCs w:val="28"/>
        </w:rPr>
        <w:t xml:space="preserve">: </w:t>
      </w:r>
      <w:r w:rsidRPr="00DA4615">
        <w:rPr>
          <w:sz w:val="28"/>
          <w:szCs w:val="28"/>
        </w:rPr>
        <w:t>ХНУ імені В.Н. Каразіна, 2011.</w:t>
      </w:r>
      <w:r>
        <w:rPr>
          <w:sz w:val="28"/>
          <w:szCs w:val="28"/>
        </w:rPr>
        <w:t xml:space="preserve"> – </w:t>
      </w:r>
      <w:r w:rsidRPr="00DA4615">
        <w:rPr>
          <w:sz w:val="28"/>
          <w:szCs w:val="28"/>
        </w:rPr>
        <w:t>180 с.</w:t>
      </w:r>
    </w:p>
    <w:p w:rsidR="00CB5DA2" w:rsidRPr="00C20BFD" w:rsidRDefault="00CB5DA2" w:rsidP="00CB5DA2">
      <w:pPr>
        <w:pStyle w:val="a4"/>
        <w:numPr>
          <w:ilvl w:val="0"/>
          <w:numId w:val="1"/>
        </w:numPr>
        <w:spacing w:line="360" w:lineRule="auto"/>
        <w:ind w:left="0" w:firstLine="0"/>
        <w:jc w:val="both"/>
        <w:rPr>
          <w:sz w:val="28"/>
          <w:szCs w:val="28"/>
        </w:rPr>
      </w:pPr>
      <w:proofErr w:type="spellStart"/>
      <w:r w:rsidRPr="00C20BFD">
        <w:rPr>
          <w:sz w:val="28"/>
          <w:szCs w:val="28"/>
        </w:rPr>
        <w:t>Ноч</w:t>
      </w:r>
      <w:r>
        <w:rPr>
          <w:sz w:val="28"/>
          <w:szCs w:val="28"/>
        </w:rPr>
        <w:t>вінова</w:t>
      </w:r>
      <w:proofErr w:type="spellEnd"/>
      <w:r>
        <w:rPr>
          <w:sz w:val="28"/>
          <w:szCs w:val="28"/>
        </w:rPr>
        <w:t xml:space="preserve"> О. Музика її стихія / О. </w:t>
      </w:r>
      <w:proofErr w:type="spellStart"/>
      <w:r w:rsidRPr="00C20BFD">
        <w:rPr>
          <w:sz w:val="28"/>
          <w:szCs w:val="28"/>
        </w:rPr>
        <w:t>Ночвінова</w:t>
      </w:r>
      <w:proofErr w:type="spellEnd"/>
      <w:r w:rsidRPr="00C20BFD">
        <w:rPr>
          <w:sz w:val="28"/>
          <w:szCs w:val="28"/>
        </w:rPr>
        <w:t xml:space="preserve"> // Мистецтво та освіта. – № 4. – 2005. – С. 14-16.</w:t>
      </w:r>
    </w:p>
    <w:p w:rsidR="00CB5DA2" w:rsidRDefault="00CB5DA2" w:rsidP="00CB5DA2">
      <w:pPr>
        <w:pStyle w:val="a4"/>
        <w:numPr>
          <w:ilvl w:val="0"/>
          <w:numId w:val="1"/>
        </w:numPr>
        <w:spacing w:line="360" w:lineRule="auto"/>
        <w:ind w:left="0" w:firstLine="0"/>
        <w:jc w:val="both"/>
        <w:rPr>
          <w:sz w:val="28"/>
          <w:szCs w:val="28"/>
        </w:rPr>
      </w:pPr>
      <w:proofErr w:type="spellStart"/>
      <w:r>
        <w:rPr>
          <w:sz w:val="28"/>
          <w:szCs w:val="28"/>
        </w:rPr>
        <w:t>Олексюк</w:t>
      </w:r>
      <w:proofErr w:type="spellEnd"/>
      <w:r>
        <w:rPr>
          <w:sz w:val="28"/>
          <w:szCs w:val="28"/>
        </w:rPr>
        <w:t xml:space="preserve"> О.М. Музична педагогіка: Навчальний посібник / О.М. </w:t>
      </w:r>
      <w:proofErr w:type="spellStart"/>
      <w:r>
        <w:rPr>
          <w:sz w:val="28"/>
          <w:szCs w:val="28"/>
        </w:rPr>
        <w:t>Олексюк</w:t>
      </w:r>
      <w:proofErr w:type="spellEnd"/>
      <w:r>
        <w:rPr>
          <w:sz w:val="28"/>
          <w:szCs w:val="28"/>
        </w:rPr>
        <w:t xml:space="preserve">. – К.: </w:t>
      </w:r>
      <w:proofErr w:type="spellStart"/>
      <w:r>
        <w:rPr>
          <w:sz w:val="28"/>
          <w:szCs w:val="28"/>
        </w:rPr>
        <w:t>КНУКіМ</w:t>
      </w:r>
      <w:proofErr w:type="spellEnd"/>
      <w:r>
        <w:rPr>
          <w:sz w:val="28"/>
          <w:szCs w:val="28"/>
        </w:rPr>
        <w:t>, 2006. – 188 с.</w:t>
      </w:r>
    </w:p>
    <w:p w:rsidR="00CB5DA2" w:rsidRPr="00DA4615" w:rsidRDefault="00CB5DA2" w:rsidP="00CB5DA2">
      <w:pPr>
        <w:pStyle w:val="a4"/>
        <w:numPr>
          <w:ilvl w:val="0"/>
          <w:numId w:val="1"/>
        </w:numPr>
        <w:spacing w:line="360" w:lineRule="auto"/>
        <w:ind w:left="0" w:firstLine="0"/>
        <w:jc w:val="both"/>
        <w:rPr>
          <w:sz w:val="28"/>
          <w:szCs w:val="28"/>
        </w:rPr>
      </w:pPr>
      <w:r w:rsidRPr="00DA4615">
        <w:rPr>
          <w:sz w:val="28"/>
          <w:szCs w:val="28"/>
          <w:lang w:val="ru-RU" w:eastAsia="ru-RU"/>
        </w:rPr>
        <w:t>Падал</w:t>
      </w:r>
      <w:r w:rsidRPr="00DA4615">
        <w:rPr>
          <w:sz w:val="28"/>
          <w:szCs w:val="28"/>
        </w:rPr>
        <w:t>ка</w:t>
      </w:r>
      <w:r>
        <w:rPr>
          <w:sz w:val="28"/>
          <w:szCs w:val="28"/>
        </w:rPr>
        <w:t> </w:t>
      </w:r>
      <w:r>
        <w:rPr>
          <w:sz w:val="28"/>
          <w:szCs w:val="28"/>
          <w:lang w:val="ru-RU" w:eastAsia="ru-RU"/>
        </w:rPr>
        <w:t>Г.</w:t>
      </w:r>
      <w:r w:rsidRPr="00DA4615">
        <w:rPr>
          <w:sz w:val="28"/>
          <w:szCs w:val="28"/>
        </w:rPr>
        <w:t xml:space="preserve">М. Педагогіка мистецтва. Теорія і методика викладання мистецьких дисциплін / </w:t>
      </w:r>
      <w:r>
        <w:rPr>
          <w:sz w:val="28"/>
          <w:szCs w:val="28"/>
          <w:lang w:val="ru-RU" w:eastAsia="ru-RU"/>
        </w:rPr>
        <w:t>Г.</w:t>
      </w:r>
      <w:r w:rsidRPr="00DA4615">
        <w:rPr>
          <w:sz w:val="28"/>
          <w:szCs w:val="28"/>
        </w:rPr>
        <w:t>М.</w:t>
      </w:r>
      <w:r>
        <w:rPr>
          <w:sz w:val="28"/>
          <w:szCs w:val="28"/>
        </w:rPr>
        <w:t> </w:t>
      </w:r>
      <w:r w:rsidRPr="00DA4615">
        <w:rPr>
          <w:sz w:val="28"/>
          <w:szCs w:val="28"/>
        </w:rPr>
        <w:t>Падалка.</w:t>
      </w:r>
      <w:r>
        <w:rPr>
          <w:sz w:val="28"/>
          <w:szCs w:val="28"/>
        </w:rPr>
        <w:t xml:space="preserve"> – </w:t>
      </w:r>
      <w:r w:rsidRPr="00DA4615">
        <w:rPr>
          <w:sz w:val="28"/>
          <w:szCs w:val="28"/>
        </w:rPr>
        <w:t>К.</w:t>
      </w:r>
      <w:r>
        <w:rPr>
          <w:sz w:val="28"/>
          <w:szCs w:val="28"/>
        </w:rPr>
        <w:t xml:space="preserve">: </w:t>
      </w:r>
      <w:r w:rsidRPr="00DA4615">
        <w:rPr>
          <w:sz w:val="28"/>
          <w:szCs w:val="28"/>
        </w:rPr>
        <w:t>Освіта України.</w:t>
      </w:r>
      <w:r>
        <w:rPr>
          <w:sz w:val="28"/>
          <w:szCs w:val="28"/>
        </w:rPr>
        <w:t xml:space="preserve"> – </w:t>
      </w:r>
      <w:r w:rsidRPr="00DA4615">
        <w:rPr>
          <w:sz w:val="28"/>
          <w:szCs w:val="28"/>
        </w:rPr>
        <w:t>2008.</w:t>
      </w:r>
      <w:r>
        <w:rPr>
          <w:sz w:val="28"/>
          <w:szCs w:val="28"/>
        </w:rPr>
        <w:t xml:space="preserve"> – </w:t>
      </w:r>
      <w:r w:rsidRPr="00DA4615">
        <w:rPr>
          <w:sz w:val="28"/>
          <w:szCs w:val="28"/>
        </w:rPr>
        <w:t>272 с..</w:t>
      </w:r>
    </w:p>
    <w:p w:rsidR="00CB5DA2" w:rsidRPr="00C20BFD" w:rsidRDefault="00CB5DA2" w:rsidP="00CB5DA2">
      <w:pPr>
        <w:pStyle w:val="a4"/>
        <w:numPr>
          <w:ilvl w:val="0"/>
          <w:numId w:val="1"/>
        </w:numPr>
        <w:spacing w:line="360" w:lineRule="auto"/>
        <w:ind w:left="0" w:firstLine="0"/>
        <w:jc w:val="both"/>
        <w:rPr>
          <w:sz w:val="28"/>
          <w:szCs w:val="28"/>
        </w:rPr>
      </w:pPr>
      <w:proofErr w:type="spellStart"/>
      <w:r w:rsidRPr="00C20BFD">
        <w:rPr>
          <w:sz w:val="28"/>
          <w:szCs w:val="28"/>
        </w:rPr>
        <w:t>Пахальчук</w:t>
      </w:r>
      <w:proofErr w:type="spellEnd"/>
      <w:r w:rsidRPr="00C20BFD">
        <w:rPr>
          <w:sz w:val="28"/>
          <w:szCs w:val="28"/>
        </w:rPr>
        <w:t xml:space="preserve"> Н. Впровадження активних форм навчання в зміст професійної підготовки майбутніх </w:t>
      </w:r>
      <w:r>
        <w:rPr>
          <w:sz w:val="28"/>
          <w:szCs w:val="28"/>
        </w:rPr>
        <w:t>учителів початкових класів / Н. </w:t>
      </w:r>
      <w:proofErr w:type="spellStart"/>
      <w:r w:rsidRPr="00C20BFD">
        <w:rPr>
          <w:sz w:val="28"/>
          <w:szCs w:val="28"/>
        </w:rPr>
        <w:t>Пахальчук</w:t>
      </w:r>
      <w:proofErr w:type="spellEnd"/>
      <w:r w:rsidRPr="00C20BFD">
        <w:rPr>
          <w:sz w:val="28"/>
          <w:szCs w:val="28"/>
        </w:rPr>
        <w:t xml:space="preserve"> // Інноваційні технології в сучасній педагогіці: наук.-</w:t>
      </w:r>
      <w:proofErr w:type="spellStart"/>
      <w:r w:rsidRPr="00C20BFD">
        <w:rPr>
          <w:sz w:val="28"/>
          <w:szCs w:val="28"/>
        </w:rPr>
        <w:t>практ</w:t>
      </w:r>
      <w:proofErr w:type="spellEnd"/>
      <w:r w:rsidRPr="00C20BFD">
        <w:rPr>
          <w:sz w:val="28"/>
          <w:szCs w:val="28"/>
        </w:rPr>
        <w:t>. семінар, 19-20 квіт. 2007 р. – Коломия, 2007. – С. 26-28.</w:t>
      </w:r>
    </w:p>
    <w:p w:rsidR="00CB5DA2" w:rsidRDefault="00CB5DA2" w:rsidP="00CB5DA2">
      <w:pPr>
        <w:pStyle w:val="a4"/>
        <w:numPr>
          <w:ilvl w:val="0"/>
          <w:numId w:val="1"/>
        </w:numPr>
        <w:spacing w:line="360" w:lineRule="auto"/>
        <w:ind w:left="0" w:firstLine="0"/>
        <w:jc w:val="both"/>
        <w:rPr>
          <w:sz w:val="28"/>
          <w:szCs w:val="28"/>
        </w:rPr>
      </w:pPr>
      <w:r>
        <w:rPr>
          <w:sz w:val="28"/>
          <w:szCs w:val="28"/>
        </w:rPr>
        <w:t xml:space="preserve">Печерська Е.П. </w:t>
      </w:r>
      <w:proofErr w:type="spellStart"/>
      <w:r>
        <w:rPr>
          <w:sz w:val="28"/>
          <w:szCs w:val="28"/>
        </w:rPr>
        <w:t>Уроки</w:t>
      </w:r>
      <w:proofErr w:type="spellEnd"/>
      <w:r>
        <w:rPr>
          <w:sz w:val="28"/>
          <w:szCs w:val="28"/>
        </w:rPr>
        <w:t xml:space="preserve"> музики у початкових класах: Навчальний посібник. / Е.П. Печерська. – К.:Либідь,2001. – 272 с.</w:t>
      </w:r>
    </w:p>
    <w:p w:rsidR="00CB5DA2" w:rsidRDefault="00CB5DA2" w:rsidP="00CB5DA2">
      <w:pPr>
        <w:pStyle w:val="a4"/>
        <w:numPr>
          <w:ilvl w:val="0"/>
          <w:numId w:val="1"/>
        </w:numPr>
        <w:spacing w:line="360" w:lineRule="auto"/>
        <w:ind w:left="0" w:firstLine="0"/>
        <w:jc w:val="both"/>
        <w:rPr>
          <w:sz w:val="28"/>
          <w:szCs w:val="28"/>
        </w:rPr>
      </w:pPr>
      <w:r>
        <w:rPr>
          <w:sz w:val="28"/>
          <w:szCs w:val="28"/>
        </w:rPr>
        <w:t>Ростовський О.Я. Педагогіка музичного сприймання</w:t>
      </w:r>
      <w:r>
        <w:rPr>
          <w:sz w:val="28"/>
          <w:szCs w:val="28"/>
        </w:rPr>
        <w:t>:</w:t>
      </w:r>
      <w:r>
        <w:rPr>
          <w:sz w:val="28"/>
          <w:szCs w:val="28"/>
        </w:rPr>
        <w:t xml:space="preserve"> </w:t>
      </w:r>
      <w:proofErr w:type="spellStart"/>
      <w:r>
        <w:rPr>
          <w:sz w:val="28"/>
          <w:szCs w:val="28"/>
        </w:rPr>
        <w:t>Навч</w:t>
      </w:r>
      <w:proofErr w:type="spellEnd"/>
      <w:r>
        <w:rPr>
          <w:sz w:val="28"/>
          <w:szCs w:val="28"/>
        </w:rPr>
        <w:t>.-методичний посібник / О.Я.</w:t>
      </w:r>
      <w:r>
        <w:rPr>
          <w:sz w:val="28"/>
          <w:szCs w:val="28"/>
        </w:rPr>
        <w:t> </w:t>
      </w:r>
      <w:r>
        <w:rPr>
          <w:sz w:val="28"/>
          <w:szCs w:val="28"/>
        </w:rPr>
        <w:t>Ростовський. – К.</w:t>
      </w:r>
      <w:r>
        <w:rPr>
          <w:sz w:val="28"/>
          <w:szCs w:val="28"/>
        </w:rPr>
        <w:t>:</w:t>
      </w:r>
      <w:r>
        <w:rPr>
          <w:sz w:val="28"/>
          <w:szCs w:val="28"/>
        </w:rPr>
        <w:t xml:space="preserve"> ІЗМН, 1997. – 248 с.</w:t>
      </w:r>
    </w:p>
    <w:p w:rsidR="00CB5DA2" w:rsidRDefault="00CB5DA2" w:rsidP="00CB5DA2">
      <w:pPr>
        <w:pStyle w:val="a4"/>
        <w:numPr>
          <w:ilvl w:val="0"/>
          <w:numId w:val="1"/>
        </w:numPr>
        <w:spacing w:line="360" w:lineRule="auto"/>
        <w:ind w:left="0" w:firstLine="0"/>
        <w:jc w:val="both"/>
        <w:rPr>
          <w:sz w:val="28"/>
          <w:szCs w:val="28"/>
        </w:rPr>
      </w:pPr>
      <w:r>
        <w:rPr>
          <w:sz w:val="28"/>
          <w:szCs w:val="28"/>
        </w:rPr>
        <w:t xml:space="preserve">Ростовський О.Я. Теорія і методика музичної освіти: </w:t>
      </w:r>
      <w:proofErr w:type="spellStart"/>
      <w:r>
        <w:rPr>
          <w:sz w:val="28"/>
          <w:szCs w:val="28"/>
        </w:rPr>
        <w:t>Навч</w:t>
      </w:r>
      <w:proofErr w:type="spellEnd"/>
      <w:r>
        <w:rPr>
          <w:sz w:val="28"/>
          <w:szCs w:val="28"/>
        </w:rPr>
        <w:t xml:space="preserve">. – </w:t>
      </w:r>
      <w:proofErr w:type="spellStart"/>
      <w:r>
        <w:rPr>
          <w:sz w:val="28"/>
          <w:szCs w:val="28"/>
        </w:rPr>
        <w:t>метод.посібник</w:t>
      </w:r>
      <w:proofErr w:type="spellEnd"/>
      <w:r>
        <w:rPr>
          <w:sz w:val="28"/>
          <w:szCs w:val="28"/>
        </w:rPr>
        <w:t>./ О.Я. Ростовський. -Тернопіль: Навчальна книга – Богдан, 2011. – 640 с.</w:t>
      </w:r>
    </w:p>
    <w:p w:rsidR="00CB5DA2" w:rsidRDefault="00CB5DA2" w:rsidP="00CB5DA2">
      <w:pPr>
        <w:pStyle w:val="a4"/>
        <w:numPr>
          <w:ilvl w:val="0"/>
          <w:numId w:val="1"/>
        </w:numPr>
        <w:spacing w:line="360" w:lineRule="auto"/>
        <w:ind w:left="0" w:firstLine="0"/>
        <w:jc w:val="both"/>
        <w:rPr>
          <w:sz w:val="28"/>
          <w:szCs w:val="28"/>
          <w:lang w:val="ru-RU"/>
        </w:rPr>
      </w:pPr>
      <w:proofErr w:type="spellStart"/>
      <w:r>
        <w:rPr>
          <w:sz w:val="28"/>
          <w:szCs w:val="28"/>
        </w:rPr>
        <w:t>Рубинштейн</w:t>
      </w:r>
      <w:proofErr w:type="spellEnd"/>
      <w:r>
        <w:rPr>
          <w:sz w:val="28"/>
          <w:szCs w:val="28"/>
        </w:rPr>
        <w:t xml:space="preserve"> С.Л. </w:t>
      </w:r>
      <w:proofErr w:type="spellStart"/>
      <w:r>
        <w:rPr>
          <w:sz w:val="28"/>
          <w:szCs w:val="28"/>
        </w:rPr>
        <w:t>Основы</w:t>
      </w:r>
      <w:proofErr w:type="spellEnd"/>
      <w:r>
        <w:rPr>
          <w:sz w:val="28"/>
          <w:szCs w:val="28"/>
        </w:rPr>
        <w:t xml:space="preserve"> </w:t>
      </w:r>
      <w:proofErr w:type="spellStart"/>
      <w:r>
        <w:rPr>
          <w:sz w:val="28"/>
          <w:szCs w:val="28"/>
        </w:rPr>
        <w:t>общей</w:t>
      </w:r>
      <w:proofErr w:type="spellEnd"/>
      <w:r>
        <w:rPr>
          <w:sz w:val="28"/>
          <w:szCs w:val="28"/>
        </w:rPr>
        <w:t xml:space="preserve"> психологи</w:t>
      </w:r>
      <w:r>
        <w:rPr>
          <w:sz w:val="28"/>
          <w:szCs w:val="28"/>
        </w:rPr>
        <w:t>:</w:t>
      </w:r>
      <w:r>
        <w:rPr>
          <w:sz w:val="28"/>
          <w:szCs w:val="28"/>
        </w:rPr>
        <w:t xml:space="preserve"> в 2-х т. / С.Л.</w:t>
      </w:r>
      <w:r>
        <w:rPr>
          <w:sz w:val="28"/>
          <w:szCs w:val="28"/>
        </w:rPr>
        <w:t> </w:t>
      </w:r>
      <w:proofErr w:type="spellStart"/>
      <w:r>
        <w:rPr>
          <w:sz w:val="28"/>
          <w:szCs w:val="28"/>
        </w:rPr>
        <w:t>Рубинштейн</w:t>
      </w:r>
      <w:proofErr w:type="spellEnd"/>
      <w:r>
        <w:rPr>
          <w:sz w:val="28"/>
          <w:szCs w:val="28"/>
        </w:rPr>
        <w:t xml:space="preserve">. – СПб.: </w:t>
      </w:r>
      <w:proofErr w:type="spellStart"/>
      <w:r>
        <w:rPr>
          <w:sz w:val="28"/>
          <w:szCs w:val="28"/>
        </w:rPr>
        <w:t>Речь</w:t>
      </w:r>
      <w:proofErr w:type="spellEnd"/>
      <w:r>
        <w:rPr>
          <w:sz w:val="28"/>
          <w:szCs w:val="28"/>
        </w:rPr>
        <w:t>, 200</w:t>
      </w:r>
      <w:r>
        <w:rPr>
          <w:sz w:val="28"/>
          <w:szCs w:val="28"/>
        </w:rPr>
        <w:t>9. – Т. 1. –</w:t>
      </w:r>
      <w:r>
        <w:rPr>
          <w:sz w:val="28"/>
          <w:szCs w:val="28"/>
        </w:rPr>
        <w:t xml:space="preserve"> 780 с.</w:t>
      </w:r>
    </w:p>
    <w:p w:rsidR="00CB5DA2" w:rsidRPr="00697D84" w:rsidRDefault="00CB5DA2" w:rsidP="00CB5DA2">
      <w:pPr>
        <w:pStyle w:val="a4"/>
        <w:numPr>
          <w:ilvl w:val="0"/>
          <w:numId w:val="1"/>
        </w:numPr>
        <w:spacing w:line="360" w:lineRule="auto"/>
        <w:ind w:left="0" w:firstLine="0"/>
        <w:jc w:val="both"/>
        <w:rPr>
          <w:sz w:val="28"/>
          <w:szCs w:val="28"/>
        </w:rPr>
      </w:pPr>
      <w:r w:rsidRPr="00697D84">
        <w:rPr>
          <w:sz w:val="28"/>
          <w:szCs w:val="28"/>
        </w:rPr>
        <w:lastRenderedPageBreak/>
        <w:t xml:space="preserve">Рудницька О.П. Мистецтво у контексті розвитку духовної культури особистості </w:t>
      </w:r>
      <w:r>
        <w:rPr>
          <w:sz w:val="28"/>
          <w:szCs w:val="28"/>
        </w:rPr>
        <w:t>/О.П. </w:t>
      </w:r>
      <w:r w:rsidRPr="00697D84">
        <w:rPr>
          <w:sz w:val="28"/>
          <w:szCs w:val="28"/>
        </w:rPr>
        <w:t xml:space="preserve">Рудницька // </w:t>
      </w:r>
      <w:proofErr w:type="spellStart"/>
      <w:r>
        <w:rPr>
          <w:sz w:val="28"/>
          <w:szCs w:val="28"/>
        </w:rPr>
        <w:t>Зб</w:t>
      </w:r>
      <w:proofErr w:type="spellEnd"/>
      <w:r>
        <w:rPr>
          <w:sz w:val="28"/>
          <w:szCs w:val="28"/>
        </w:rPr>
        <w:t>.</w:t>
      </w:r>
      <w:r w:rsidRPr="00697D84">
        <w:rPr>
          <w:sz w:val="28"/>
          <w:szCs w:val="28"/>
        </w:rPr>
        <w:t xml:space="preserve"> наук ст. </w:t>
      </w:r>
      <w:r>
        <w:rPr>
          <w:sz w:val="28"/>
          <w:szCs w:val="28"/>
        </w:rPr>
        <w:t>«</w:t>
      </w:r>
      <w:r w:rsidRPr="00697D84">
        <w:rPr>
          <w:sz w:val="28"/>
          <w:szCs w:val="28"/>
        </w:rPr>
        <w:t>Художня освіта і проблеми виховання молоді</w:t>
      </w:r>
      <w:r>
        <w:rPr>
          <w:sz w:val="28"/>
          <w:szCs w:val="28"/>
        </w:rPr>
        <w:t xml:space="preserve">» – </w:t>
      </w:r>
      <w:r w:rsidRPr="00697D84">
        <w:rPr>
          <w:sz w:val="28"/>
          <w:szCs w:val="28"/>
        </w:rPr>
        <w:t>К.: ІЗМН, 1997.</w:t>
      </w:r>
      <w:r>
        <w:rPr>
          <w:sz w:val="28"/>
          <w:szCs w:val="28"/>
        </w:rPr>
        <w:t xml:space="preserve"> – </w:t>
      </w:r>
      <w:r w:rsidRPr="00697D84">
        <w:rPr>
          <w:sz w:val="28"/>
          <w:szCs w:val="28"/>
        </w:rPr>
        <w:t>С. 3</w:t>
      </w:r>
      <w:r>
        <w:rPr>
          <w:sz w:val="28"/>
          <w:szCs w:val="28"/>
        </w:rPr>
        <w:t xml:space="preserve">  </w:t>
      </w:r>
      <w:r w:rsidRPr="00697D84">
        <w:rPr>
          <w:sz w:val="28"/>
          <w:szCs w:val="28"/>
        </w:rPr>
        <w:t>-10.</w:t>
      </w:r>
    </w:p>
    <w:p w:rsidR="00CB5DA2" w:rsidRPr="00DA4615" w:rsidRDefault="00CB5DA2" w:rsidP="00CB5DA2">
      <w:pPr>
        <w:pStyle w:val="a4"/>
        <w:numPr>
          <w:ilvl w:val="0"/>
          <w:numId w:val="1"/>
        </w:numPr>
        <w:spacing w:line="360" w:lineRule="auto"/>
        <w:ind w:left="0" w:firstLine="0"/>
        <w:jc w:val="both"/>
        <w:rPr>
          <w:sz w:val="28"/>
          <w:szCs w:val="28"/>
        </w:rPr>
      </w:pPr>
      <w:r w:rsidRPr="00DA4615">
        <w:rPr>
          <w:sz w:val="28"/>
          <w:szCs w:val="28"/>
        </w:rPr>
        <w:t>Рудницька</w:t>
      </w:r>
      <w:r>
        <w:rPr>
          <w:sz w:val="28"/>
          <w:szCs w:val="28"/>
        </w:rPr>
        <w:t> О.</w:t>
      </w:r>
      <w:r w:rsidRPr="00DA4615">
        <w:rPr>
          <w:sz w:val="28"/>
          <w:szCs w:val="28"/>
        </w:rPr>
        <w:t>П. Педагогіка загальна та мистецька/ О.П.</w:t>
      </w:r>
      <w:r>
        <w:rPr>
          <w:sz w:val="28"/>
          <w:szCs w:val="28"/>
        </w:rPr>
        <w:t> </w:t>
      </w:r>
      <w:r w:rsidRPr="00DA4615">
        <w:rPr>
          <w:sz w:val="28"/>
          <w:szCs w:val="28"/>
        </w:rPr>
        <w:t>Рудницька</w:t>
      </w:r>
      <w:r>
        <w:rPr>
          <w:sz w:val="28"/>
          <w:szCs w:val="28"/>
        </w:rPr>
        <w:t xml:space="preserve"> – </w:t>
      </w:r>
      <w:r w:rsidRPr="00DA4615">
        <w:rPr>
          <w:sz w:val="28"/>
          <w:szCs w:val="28"/>
        </w:rPr>
        <w:t>Тернопіль</w:t>
      </w:r>
      <w:r>
        <w:rPr>
          <w:sz w:val="28"/>
          <w:szCs w:val="28"/>
        </w:rPr>
        <w:t xml:space="preserve">: </w:t>
      </w:r>
      <w:r w:rsidRPr="00DA4615">
        <w:rPr>
          <w:sz w:val="28"/>
          <w:szCs w:val="28"/>
        </w:rPr>
        <w:t>Навчальна книга</w:t>
      </w:r>
      <w:r>
        <w:rPr>
          <w:sz w:val="28"/>
          <w:szCs w:val="28"/>
        </w:rPr>
        <w:t xml:space="preserve"> – </w:t>
      </w:r>
      <w:r w:rsidRPr="00DA4615">
        <w:rPr>
          <w:sz w:val="28"/>
          <w:szCs w:val="28"/>
        </w:rPr>
        <w:t>Богдан, 2005.</w:t>
      </w:r>
      <w:r>
        <w:rPr>
          <w:sz w:val="28"/>
          <w:szCs w:val="28"/>
        </w:rPr>
        <w:t xml:space="preserve"> – </w:t>
      </w:r>
      <w:r w:rsidRPr="00DA4615">
        <w:rPr>
          <w:sz w:val="28"/>
          <w:szCs w:val="28"/>
        </w:rPr>
        <w:t>360 с.</w:t>
      </w:r>
    </w:p>
    <w:p w:rsidR="00CB5DA2" w:rsidRDefault="00CB5DA2" w:rsidP="00CB5DA2">
      <w:pPr>
        <w:pStyle w:val="a4"/>
        <w:numPr>
          <w:ilvl w:val="0"/>
          <w:numId w:val="1"/>
        </w:numPr>
        <w:spacing w:line="360" w:lineRule="auto"/>
        <w:ind w:left="0" w:firstLine="0"/>
        <w:jc w:val="both"/>
        <w:rPr>
          <w:sz w:val="28"/>
          <w:szCs w:val="28"/>
        </w:rPr>
      </w:pPr>
      <w:proofErr w:type="spellStart"/>
      <w:r w:rsidRPr="00570355">
        <w:rPr>
          <w:sz w:val="28"/>
          <w:szCs w:val="28"/>
          <w:lang w:eastAsia="ru-RU"/>
        </w:rPr>
        <w:t>Сапожник</w:t>
      </w:r>
      <w:proofErr w:type="spellEnd"/>
      <w:r w:rsidRPr="00570355">
        <w:rPr>
          <w:sz w:val="28"/>
          <w:szCs w:val="28"/>
          <w:lang w:eastAsia="ru-RU"/>
        </w:rPr>
        <w:t xml:space="preserve"> </w:t>
      </w:r>
      <w:r w:rsidRPr="00C20BFD">
        <w:rPr>
          <w:sz w:val="28"/>
          <w:szCs w:val="28"/>
        </w:rPr>
        <w:t xml:space="preserve">О. Музично-естетичне виховання: зміст і структурні компоненти / </w:t>
      </w:r>
      <w:r>
        <w:rPr>
          <w:sz w:val="28"/>
          <w:szCs w:val="28"/>
          <w:lang w:eastAsia="ru-RU"/>
        </w:rPr>
        <w:t>О. </w:t>
      </w:r>
      <w:proofErr w:type="spellStart"/>
      <w:r w:rsidRPr="00570355">
        <w:rPr>
          <w:sz w:val="28"/>
          <w:szCs w:val="28"/>
          <w:lang w:eastAsia="ru-RU"/>
        </w:rPr>
        <w:t>Сапожник</w:t>
      </w:r>
      <w:proofErr w:type="spellEnd"/>
      <w:r w:rsidRPr="00570355">
        <w:rPr>
          <w:sz w:val="28"/>
          <w:szCs w:val="28"/>
          <w:lang w:eastAsia="ru-RU"/>
        </w:rPr>
        <w:t xml:space="preserve"> </w:t>
      </w:r>
      <w:r w:rsidRPr="00C20BFD">
        <w:rPr>
          <w:sz w:val="28"/>
          <w:szCs w:val="28"/>
        </w:rPr>
        <w:t>// Рідна школа. – грудень, 2002. – С. 20-22.</w:t>
      </w:r>
    </w:p>
    <w:p w:rsidR="00CB5DA2" w:rsidRPr="00CB5DA2" w:rsidRDefault="00CB5DA2" w:rsidP="00150327">
      <w:pPr>
        <w:pStyle w:val="a4"/>
        <w:numPr>
          <w:ilvl w:val="0"/>
          <w:numId w:val="1"/>
        </w:numPr>
        <w:spacing w:line="360" w:lineRule="auto"/>
        <w:ind w:left="0" w:firstLine="0"/>
        <w:jc w:val="both"/>
        <w:rPr>
          <w:sz w:val="28"/>
          <w:szCs w:val="28"/>
        </w:rPr>
      </w:pPr>
      <w:proofErr w:type="spellStart"/>
      <w:r w:rsidRPr="00CB5DA2">
        <w:rPr>
          <w:sz w:val="28"/>
          <w:szCs w:val="28"/>
        </w:rPr>
        <w:t>Світайло</w:t>
      </w:r>
      <w:proofErr w:type="spellEnd"/>
      <w:r w:rsidRPr="00CB5DA2">
        <w:rPr>
          <w:sz w:val="28"/>
          <w:szCs w:val="28"/>
        </w:rPr>
        <w:t xml:space="preserve"> С.В. Методика роботи з дитячим хоровим колективом. . – К. : </w:t>
      </w:r>
      <w:proofErr w:type="spellStart"/>
      <w:r w:rsidRPr="00CB5DA2">
        <w:rPr>
          <w:sz w:val="28"/>
          <w:szCs w:val="28"/>
        </w:rPr>
        <w:t>Унів</w:t>
      </w:r>
      <w:proofErr w:type="spellEnd"/>
      <w:r w:rsidRPr="00CB5DA2">
        <w:rPr>
          <w:sz w:val="28"/>
          <w:szCs w:val="28"/>
        </w:rPr>
        <w:t>. коледж Київського ун-ту ім. Бориса Грінченка, 2016. – 140 с.</w:t>
      </w:r>
    </w:p>
    <w:p w:rsidR="00CB5DA2" w:rsidRPr="00DA4615" w:rsidRDefault="00CB5DA2" w:rsidP="00CB5DA2">
      <w:pPr>
        <w:pStyle w:val="a4"/>
        <w:numPr>
          <w:ilvl w:val="0"/>
          <w:numId w:val="1"/>
        </w:numPr>
        <w:spacing w:line="360" w:lineRule="auto"/>
        <w:ind w:left="0" w:firstLine="0"/>
        <w:jc w:val="both"/>
        <w:rPr>
          <w:sz w:val="28"/>
          <w:szCs w:val="28"/>
        </w:rPr>
      </w:pPr>
      <w:proofErr w:type="spellStart"/>
      <w:r w:rsidRPr="00DA4615">
        <w:rPr>
          <w:sz w:val="28"/>
          <w:szCs w:val="28"/>
          <w:lang w:eastAsia="ru-RU"/>
        </w:rPr>
        <w:t>Сегеда</w:t>
      </w:r>
      <w:proofErr w:type="spellEnd"/>
      <w:r>
        <w:rPr>
          <w:sz w:val="28"/>
          <w:szCs w:val="28"/>
        </w:rPr>
        <w:t> </w:t>
      </w:r>
      <w:r>
        <w:rPr>
          <w:sz w:val="28"/>
          <w:szCs w:val="28"/>
          <w:lang w:val="fr-FR" w:eastAsia="fr-FR"/>
        </w:rPr>
        <w:t>H.</w:t>
      </w:r>
      <w:r w:rsidRPr="00DA4615">
        <w:rPr>
          <w:sz w:val="28"/>
          <w:szCs w:val="28"/>
        </w:rPr>
        <w:t xml:space="preserve">А. Феномен розвитку та його моделі як основа проектування </w:t>
      </w:r>
      <w:proofErr w:type="spellStart"/>
      <w:r w:rsidRPr="00DA4615">
        <w:rPr>
          <w:sz w:val="28"/>
          <w:szCs w:val="28"/>
        </w:rPr>
        <w:t>людиномірної</w:t>
      </w:r>
      <w:proofErr w:type="spellEnd"/>
      <w:r w:rsidRPr="00DA4615">
        <w:rPr>
          <w:sz w:val="28"/>
          <w:szCs w:val="28"/>
        </w:rPr>
        <w:t xml:space="preserve"> освіти / </w:t>
      </w:r>
      <w:r>
        <w:rPr>
          <w:sz w:val="28"/>
          <w:szCs w:val="28"/>
          <w:lang w:val="fr-FR" w:eastAsia="fr-FR"/>
        </w:rPr>
        <w:t>H.</w:t>
      </w:r>
      <w:r w:rsidRPr="00DA4615">
        <w:rPr>
          <w:sz w:val="28"/>
          <w:szCs w:val="28"/>
          <w:lang w:eastAsia="ru-RU"/>
        </w:rPr>
        <w:t>А</w:t>
      </w:r>
      <w:r>
        <w:rPr>
          <w:sz w:val="28"/>
          <w:szCs w:val="28"/>
          <w:lang w:eastAsia="ru-RU"/>
        </w:rPr>
        <w:t>.</w:t>
      </w:r>
      <w:r>
        <w:rPr>
          <w:sz w:val="28"/>
          <w:szCs w:val="28"/>
        </w:rPr>
        <w:t> </w:t>
      </w:r>
      <w:proofErr w:type="spellStart"/>
      <w:r w:rsidRPr="00DA4615">
        <w:rPr>
          <w:sz w:val="28"/>
          <w:szCs w:val="28"/>
          <w:lang w:eastAsia="ru-RU"/>
        </w:rPr>
        <w:t>Сегеда</w:t>
      </w:r>
      <w:proofErr w:type="spellEnd"/>
      <w:r w:rsidRPr="00DA4615">
        <w:rPr>
          <w:sz w:val="28"/>
          <w:szCs w:val="28"/>
          <w:lang w:eastAsia="ru-RU"/>
        </w:rPr>
        <w:t xml:space="preserve"> </w:t>
      </w:r>
      <w:r w:rsidRPr="00DA4615">
        <w:rPr>
          <w:sz w:val="28"/>
          <w:szCs w:val="28"/>
        </w:rPr>
        <w:t>// Науковий вісник Мелітопольського державного педагогічного університету.</w:t>
      </w:r>
      <w:r>
        <w:rPr>
          <w:sz w:val="28"/>
          <w:szCs w:val="28"/>
        </w:rPr>
        <w:t xml:space="preserve"> – </w:t>
      </w:r>
      <w:r w:rsidRPr="00DA4615">
        <w:rPr>
          <w:sz w:val="28"/>
          <w:szCs w:val="28"/>
        </w:rPr>
        <w:t>2013.</w:t>
      </w:r>
      <w:r>
        <w:rPr>
          <w:sz w:val="28"/>
          <w:szCs w:val="28"/>
        </w:rPr>
        <w:t xml:space="preserve"> – </w:t>
      </w:r>
      <w:r w:rsidRPr="00DA4615">
        <w:rPr>
          <w:sz w:val="28"/>
          <w:szCs w:val="28"/>
        </w:rPr>
        <w:t>№1.</w:t>
      </w:r>
      <w:r>
        <w:rPr>
          <w:sz w:val="28"/>
          <w:szCs w:val="28"/>
        </w:rPr>
        <w:t xml:space="preserve"> – </w:t>
      </w:r>
      <w:r w:rsidRPr="00DA4615">
        <w:rPr>
          <w:sz w:val="28"/>
          <w:szCs w:val="28"/>
        </w:rPr>
        <w:t>С. 59.</w:t>
      </w:r>
    </w:p>
    <w:p w:rsidR="00CB5DA2" w:rsidRPr="00DA4615" w:rsidRDefault="00CB5DA2" w:rsidP="00CB5DA2">
      <w:pPr>
        <w:pStyle w:val="a4"/>
        <w:numPr>
          <w:ilvl w:val="0"/>
          <w:numId w:val="1"/>
        </w:numPr>
        <w:spacing w:line="360" w:lineRule="auto"/>
        <w:ind w:left="0" w:firstLine="0"/>
        <w:jc w:val="both"/>
        <w:rPr>
          <w:sz w:val="28"/>
          <w:szCs w:val="28"/>
        </w:rPr>
      </w:pPr>
      <w:proofErr w:type="spellStart"/>
      <w:r w:rsidRPr="00DA4615">
        <w:rPr>
          <w:sz w:val="28"/>
          <w:szCs w:val="28"/>
        </w:rPr>
        <w:t>Сухомлинский</w:t>
      </w:r>
      <w:proofErr w:type="spellEnd"/>
      <w:r>
        <w:rPr>
          <w:sz w:val="28"/>
          <w:szCs w:val="28"/>
        </w:rPr>
        <w:t> </w:t>
      </w:r>
      <w:r>
        <w:rPr>
          <w:sz w:val="28"/>
          <w:szCs w:val="28"/>
          <w:lang w:val="ru-RU" w:eastAsia="ru-RU"/>
        </w:rPr>
        <w:t>В.</w:t>
      </w:r>
      <w:r w:rsidRPr="00DA4615">
        <w:rPr>
          <w:sz w:val="28"/>
          <w:szCs w:val="28"/>
          <w:lang w:val="ru-RU" w:eastAsia="ru-RU"/>
        </w:rPr>
        <w:t xml:space="preserve">А. Как воспитать настоящего человека </w:t>
      </w:r>
      <w:r w:rsidRPr="00DA4615">
        <w:rPr>
          <w:sz w:val="28"/>
          <w:szCs w:val="28"/>
        </w:rPr>
        <w:t>/ В.А</w:t>
      </w:r>
      <w:r>
        <w:rPr>
          <w:sz w:val="28"/>
          <w:szCs w:val="28"/>
        </w:rPr>
        <w:t>. </w:t>
      </w:r>
      <w:r w:rsidRPr="00DA4615">
        <w:rPr>
          <w:sz w:val="28"/>
          <w:szCs w:val="28"/>
        </w:rPr>
        <w:t>Сухомлинський.</w:t>
      </w:r>
      <w:r>
        <w:rPr>
          <w:sz w:val="28"/>
          <w:szCs w:val="28"/>
        </w:rPr>
        <w:t xml:space="preserve"> – </w:t>
      </w:r>
      <w:r w:rsidRPr="00DA4615">
        <w:rPr>
          <w:sz w:val="28"/>
          <w:szCs w:val="28"/>
          <w:lang w:val="ru-RU" w:eastAsia="ru-RU"/>
        </w:rPr>
        <w:t>К.</w:t>
      </w:r>
      <w:r>
        <w:rPr>
          <w:sz w:val="28"/>
          <w:szCs w:val="28"/>
          <w:lang w:val="ru-RU" w:eastAsia="ru-RU"/>
        </w:rPr>
        <w:t xml:space="preserve">: </w:t>
      </w:r>
      <w:proofErr w:type="spellStart"/>
      <w:r w:rsidRPr="00DA4615">
        <w:rPr>
          <w:sz w:val="28"/>
          <w:szCs w:val="28"/>
        </w:rPr>
        <w:t>Рад.школа</w:t>
      </w:r>
      <w:proofErr w:type="spellEnd"/>
      <w:r w:rsidRPr="00DA4615">
        <w:rPr>
          <w:sz w:val="28"/>
          <w:szCs w:val="28"/>
        </w:rPr>
        <w:t>. 1975.</w:t>
      </w:r>
      <w:r>
        <w:rPr>
          <w:sz w:val="28"/>
          <w:szCs w:val="28"/>
        </w:rPr>
        <w:t xml:space="preserve"> – </w:t>
      </w:r>
      <w:r w:rsidRPr="00DA4615">
        <w:rPr>
          <w:sz w:val="28"/>
          <w:szCs w:val="28"/>
        </w:rPr>
        <w:t xml:space="preserve">243 </w:t>
      </w:r>
      <w:r w:rsidRPr="00DA4615">
        <w:rPr>
          <w:sz w:val="28"/>
          <w:szCs w:val="28"/>
          <w:lang w:val="ru-RU" w:eastAsia="ru-RU"/>
        </w:rPr>
        <w:t>с.</w:t>
      </w:r>
    </w:p>
    <w:p w:rsidR="00CB5DA2" w:rsidRDefault="00CB5DA2" w:rsidP="00CB5DA2">
      <w:pPr>
        <w:pStyle w:val="a4"/>
        <w:numPr>
          <w:ilvl w:val="0"/>
          <w:numId w:val="1"/>
        </w:numPr>
        <w:spacing w:line="360" w:lineRule="auto"/>
        <w:ind w:left="0" w:firstLine="0"/>
        <w:jc w:val="both"/>
        <w:rPr>
          <w:sz w:val="28"/>
          <w:szCs w:val="28"/>
        </w:rPr>
      </w:pPr>
      <w:r w:rsidRPr="00697D84">
        <w:rPr>
          <w:sz w:val="28"/>
          <w:szCs w:val="28"/>
        </w:rPr>
        <w:t xml:space="preserve">Сухомлинський В.О. Серце віддаю дітям </w:t>
      </w:r>
      <w:r>
        <w:rPr>
          <w:sz w:val="28"/>
          <w:szCs w:val="28"/>
        </w:rPr>
        <w:t>/</w:t>
      </w:r>
      <w:r w:rsidRPr="00697D84">
        <w:rPr>
          <w:sz w:val="28"/>
          <w:szCs w:val="28"/>
        </w:rPr>
        <w:t>В.О.</w:t>
      </w:r>
      <w:r>
        <w:rPr>
          <w:sz w:val="28"/>
          <w:szCs w:val="28"/>
        </w:rPr>
        <w:t> </w:t>
      </w:r>
      <w:r w:rsidRPr="00697D84">
        <w:rPr>
          <w:sz w:val="28"/>
          <w:szCs w:val="28"/>
        </w:rPr>
        <w:t>Сухомлинський // Вибрані твори: В 5 т.</w:t>
      </w:r>
      <w:r>
        <w:rPr>
          <w:sz w:val="28"/>
          <w:szCs w:val="28"/>
        </w:rPr>
        <w:t xml:space="preserve"> – </w:t>
      </w:r>
      <w:r w:rsidRPr="00697D84">
        <w:rPr>
          <w:sz w:val="28"/>
          <w:szCs w:val="28"/>
        </w:rPr>
        <w:t>Т.</w:t>
      </w:r>
      <w:r>
        <w:rPr>
          <w:sz w:val="28"/>
          <w:szCs w:val="28"/>
        </w:rPr>
        <w:t>3</w:t>
      </w:r>
      <w:r w:rsidRPr="00697D84">
        <w:rPr>
          <w:sz w:val="28"/>
          <w:szCs w:val="28"/>
        </w:rPr>
        <w:t xml:space="preserve">. </w:t>
      </w:r>
      <w:r>
        <w:rPr>
          <w:sz w:val="28"/>
          <w:szCs w:val="28"/>
        </w:rPr>
        <w:t>–</w:t>
      </w:r>
      <w:r w:rsidRPr="00697D84">
        <w:rPr>
          <w:sz w:val="28"/>
          <w:szCs w:val="28"/>
        </w:rPr>
        <w:t xml:space="preserve"> К.: </w:t>
      </w:r>
      <w:proofErr w:type="spellStart"/>
      <w:r w:rsidRPr="00697D84">
        <w:rPr>
          <w:sz w:val="28"/>
          <w:szCs w:val="28"/>
        </w:rPr>
        <w:t>Рад.шк</w:t>
      </w:r>
      <w:proofErr w:type="spellEnd"/>
      <w:r w:rsidRPr="00697D84">
        <w:rPr>
          <w:sz w:val="28"/>
          <w:szCs w:val="28"/>
        </w:rPr>
        <w:t>., 1977.</w:t>
      </w:r>
      <w:r>
        <w:rPr>
          <w:sz w:val="28"/>
          <w:szCs w:val="28"/>
        </w:rPr>
        <w:t xml:space="preserve"> – </w:t>
      </w:r>
      <w:r w:rsidRPr="00697D84">
        <w:rPr>
          <w:sz w:val="28"/>
          <w:szCs w:val="28"/>
        </w:rPr>
        <w:t>С. 180</w:t>
      </w:r>
      <w:r>
        <w:rPr>
          <w:sz w:val="28"/>
          <w:szCs w:val="28"/>
        </w:rPr>
        <w:t xml:space="preserve"> – </w:t>
      </w:r>
      <w:r w:rsidRPr="00697D84">
        <w:rPr>
          <w:sz w:val="28"/>
          <w:szCs w:val="28"/>
        </w:rPr>
        <w:t>191.</w:t>
      </w:r>
    </w:p>
    <w:p w:rsidR="00CB5DA2" w:rsidRPr="00DA4615" w:rsidRDefault="00CB5DA2" w:rsidP="00CB5DA2">
      <w:pPr>
        <w:pStyle w:val="a4"/>
        <w:numPr>
          <w:ilvl w:val="0"/>
          <w:numId w:val="1"/>
        </w:numPr>
        <w:spacing w:line="360" w:lineRule="auto"/>
        <w:ind w:left="0" w:firstLine="0"/>
        <w:jc w:val="both"/>
        <w:rPr>
          <w:sz w:val="28"/>
          <w:szCs w:val="28"/>
        </w:rPr>
      </w:pPr>
      <w:proofErr w:type="spellStart"/>
      <w:r>
        <w:rPr>
          <w:sz w:val="28"/>
          <w:szCs w:val="28"/>
        </w:rPr>
        <w:t>Теплов</w:t>
      </w:r>
      <w:proofErr w:type="spellEnd"/>
      <w:r>
        <w:rPr>
          <w:sz w:val="28"/>
          <w:szCs w:val="28"/>
        </w:rPr>
        <w:t> Б.</w:t>
      </w:r>
      <w:r w:rsidRPr="00DA4615">
        <w:rPr>
          <w:sz w:val="28"/>
          <w:szCs w:val="28"/>
          <w:lang w:val="fr-FR" w:eastAsia="fr-FR"/>
        </w:rPr>
        <w:t xml:space="preserve">M. </w:t>
      </w:r>
      <w:r w:rsidRPr="00DA4615">
        <w:rPr>
          <w:sz w:val="28"/>
          <w:szCs w:val="28"/>
          <w:lang w:val="ru-RU" w:eastAsia="ru-RU"/>
        </w:rPr>
        <w:t xml:space="preserve">Психология музыкальных способностей </w:t>
      </w:r>
      <w:r w:rsidRPr="00DA4615">
        <w:rPr>
          <w:sz w:val="28"/>
          <w:szCs w:val="28"/>
        </w:rPr>
        <w:t xml:space="preserve">/ </w:t>
      </w:r>
      <w:r w:rsidRPr="00DA4615">
        <w:rPr>
          <w:sz w:val="28"/>
          <w:szCs w:val="28"/>
          <w:lang w:val="ru-RU" w:eastAsia="ru-RU"/>
        </w:rPr>
        <w:t>Б.М.</w:t>
      </w:r>
      <w:r>
        <w:rPr>
          <w:sz w:val="28"/>
          <w:szCs w:val="28"/>
        </w:rPr>
        <w:t> </w:t>
      </w:r>
      <w:r w:rsidRPr="00DA4615">
        <w:rPr>
          <w:sz w:val="28"/>
          <w:szCs w:val="28"/>
          <w:lang w:val="ru-RU" w:eastAsia="ru-RU"/>
        </w:rPr>
        <w:t>Теплов.</w:t>
      </w:r>
      <w:r>
        <w:rPr>
          <w:sz w:val="28"/>
          <w:szCs w:val="28"/>
          <w:lang w:val="ru-RU" w:eastAsia="ru-RU"/>
        </w:rPr>
        <w:t xml:space="preserve"> – </w:t>
      </w:r>
      <w:proofErr w:type="spellStart"/>
      <w:r w:rsidRPr="00DA4615">
        <w:rPr>
          <w:sz w:val="28"/>
          <w:szCs w:val="28"/>
          <w:lang w:val="ru-RU" w:eastAsia="ru-RU"/>
        </w:rPr>
        <w:t>Избр</w:t>
      </w:r>
      <w:proofErr w:type="spellEnd"/>
      <w:r w:rsidRPr="00DA4615">
        <w:rPr>
          <w:sz w:val="28"/>
          <w:szCs w:val="28"/>
          <w:lang w:val="ru-RU" w:eastAsia="ru-RU"/>
        </w:rPr>
        <w:t>. Труды</w:t>
      </w:r>
      <w:r>
        <w:rPr>
          <w:sz w:val="28"/>
          <w:szCs w:val="28"/>
          <w:lang w:val="ru-RU" w:eastAsia="ru-RU"/>
        </w:rPr>
        <w:t xml:space="preserve">: </w:t>
      </w:r>
      <w:proofErr w:type="gramStart"/>
      <w:r w:rsidRPr="00DA4615">
        <w:rPr>
          <w:sz w:val="28"/>
          <w:szCs w:val="28"/>
          <w:lang w:val="ru-RU" w:eastAsia="ru-RU"/>
        </w:rPr>
        <w:t>В</w:t>
      </w:r>
      <w:proofErr w:type="gramEnd"/>
      <w:r w:rsidRPr="00DA4615">
        <w:rPr>
          <w:sz w:val="28"/>
          <w:szCs w:val="28"/>
          <w:lang w:val="ru-RU" w:eastAsia="ru-RU"/>
        </w:rPr>
        <w:t xml:space="preserve"> </w:t>
      </w:r>
      <w:r w:rsidRPr="00DA4615">
        <w:rPr>
          <w:sz w:val="28"/>
          <w:szCs w:val="28"/>
        </w:rPr>
        <w:t xml:space="preserve">2-х </w:t>
      </w:r>
      <w:r w:rsidRPr="00DA4615">
        <w:rPr>
          <w:sz w:val="28"/>
          <w:szCs w:val="28"/>
          <w:lang w:val="ru-RU" w:eastAsia="ru-RU"/>
        </w:rPr>
        <w:t>т.</w:t>
      </w:r>
      <w:r>
        <w:rPr>
          <w:sz w:val="28"/>
          <w:szCs w:val="28"/>
          <w:lang w:val="ru-RU" w:eastAsia="ru-RU"/>
        </w:rPr>
        <w:t xml:space="preserve"> – </w:t>
      </w:r>
      <w:r w:rsidRPr="00DA4615">
        <w:rPr>
          <w:sz w:val="28"/>
          <w:szCs w:val="28"/>
          <w:lang w:val="fr-FR" w:eastAsia="fr-FR"/>
        </w:rPr>
        <w:t xml:space="preserve">T. </w:t>
      </w:r>
      <w:r w:rsidRPr="00DA4615">
        <w:rPr>
          <w:sz w:val="28"/>
          <w:szCs w:val="28"/>
          <w:lang w:val="ru-RU" w:eastAsia="ru-RU"/>
        </w:rPr>
        <w:t>I.</w:t>
      </w:r>
      <w:r>
        <w:rPr>
          <w:sz w:val="28"/>
          <w:szCs w:val="28"/>
          <w:lang w:val="ru-RU" w:eastAsia="ru-RU"/>
        </w:rPr>
        <w:t xml:space="preserve"> – </w:t>
      </w:r>
      <w:r w:rsidRPr="00DA4615">
        <w:rPr>
          <w:sz w:val="28"/>
          <w:szCs w:val="28"/>
          <w:lang w:val="ru-RU" w:eastAsia="ru-RU"/>
        </w:rPr>
        <w:t>М.</w:t>
      </w:r>
      <w:r>
        <w:rPr>
          <w:sz w:val="28"/>
          <w:szCs w:val="28"/>
          <w:lang w:val="ru-RU" w:eastAsia="ru-RU"/>
        </w:rPr>
        <w:t xml:space="preserve">: </w:t>
      </w:r>
      <w:r w:rsidRPr="00DA4615">
        <w:rPr>
          <w:sz w:val="28"/>
          <w:szCs w:val="28"/>
          <w:lang w:val="ru-RU" w:eastAsia="ru-RU"/>
        </w:rPr>
        <w:t xml:space="preserve">Педагогика, </w:t>
      </w:r>
      <w:r w:rsidRPr="00DA4615">
        <w:rPr>
          <w:sz w:val="28"/>
          <w:szCs w:val="28"/>
        </w:rPr>
        <w:t>1985.</w:t>
      </w:r>
      <w:r>
        <w:rPr>
          <w:sz w:val="28"/>
          <w:szCs w:val="28"/>
        </w:rPr>
        <w:t xml:space="preserve"> – </w:t>
      </w:r>
      <w:r w:rsidRPr="00DA4615">
        <w:rPr>
          <w:sz w:val="28"/>
          <w:szCs w:val="28"/>
        </w:rPr>
        <w:t xml:space="preserve">254 </w:t>
      </w:r>
      <w:r w:rsidRPr="00DA4615">
        <w:rPr>
          <w:sz w:val="28"/>
          <w:szCs w:val="28"/>
          <w:lang w:val="ru-RU" w:eastAsia="ru-RU"/>
        </w:rPr>
        <w:t>с.</w:t>
      </w:r>
    </w:p>
    <w:p w:rsidR="00CB5DA2" w:rsidRDefault="00CB5DA2" w:rsidP="00CB5DA2">
      <w:pPr>
        <w:pStyle w:val="a4"/>
        <w:numPr>
          <w:ilvl w:val="0"/>
          <w:numId w:val="1"/>
        </w:numPr>
        <w:spacing w:line="360" w:lineRule="auto"/>
        <w:ind w:left="0" w:firstLine="0"/>
        <w:jc w:val="both"/>
        <w:rPr>
          <w:rFonts w:ascii="Calibri" w:hAnsi="Calibri"/>
          <w:sz w:val="28"/>
          <w:szCs w:val="28"/>
        </w:rPr>
      </w:pPr>
      <w:proofErr w:type="spellStart"/>
      <w:r>
        <w:rPr>
          <w:sz w:val="28"/>
          <w:szCs w:val="28"/>
        </w:rPr>
        <w:t>Шацкая</w:t>
      </w:r>
      <w:proofErr w:type="spellEnd"/>
      <w:r>
        <w:rPr>
          <w:sz w:val="28"/>
          <w:szCs w:val="28"/>
        </w:rPr>
        <w:t xml:space="preserve"> В.Н. </w:t>
      </w:r>
      <w:proofErr w:type="spellStart"/>
      <w:r>
        <w:rPr>
          <w:sz w:val="28"/>
          <w:szCs w:val="28"/>
        </w:rPr>
        <w:t>Музыкально-эстетическое</w:t>
      </w:r>
      <w:proofErr w:type="spellEnd"/>
      <w:r>
        <w:rPr>
          <w:sz w:val="28"/>
          <w:szCs w:val="28"/>
        </w:rPr>
        <w:t xml:space="preserve"> </w:t>
      </w:r>
      <w:proofErr w:type="spellStart"/>
      <w:r>
        <w:rPr>
          <w:sz w:val="28"/>
          <w:szCs w:val="28"/>
        </w:rPr>
        <w:t>воспитание</w:t>
      </w:r>
      <w:proofErr w:type="spellEnd"/>
      <w:r>
        <w:rPr>
          <w:sz w:val="28"/>
          <w:szCs w:val="28"/>
        </w:rPr>
        <w:t xml:space="preserve"> </w:t>
      </w:r>
      <w:proofErr w:type="spellStart"/>
      <w:r>
        <w:rPr>
          <w:sz w:val="28"/>
          <w:szCs w:val="28"/>
        </w:rPr>
        <w:t>детей</w:t>
      </w:r>
      <w:proofErr w:type="spellEnd"/>
      <w:r>
        <w:rPr>
          <w:sz w:val="28"/>
          <w:szCs w:val="28"/>
        </w:rPr>
        <w:t xml:space="preserve"> и </w:t>
      </w:r>
      <w:proofErr w:type="spellStart"/>
      <w:r>
        <w:rPr>
          <w:sz w:val="28"/>
          <w:szCs w:val="28"/>
        </w:rPr>
        <w:t>юношества</w:t>
      </w:r>
      <w:proofErr w:type="spellEnd"/>
      <w:r>
        <w:rPr>
          <w:sz w:val="28"/>
          <w:szCs w:val="28"/>
        </w:rPr>
        <w:t xml:space="preserve"> / В.Н.</w:t>
      </w:r>
      <w:r>
        <w:rPr>
          <w:sz w:val="28"/>
          <w:szCs w:val="28"/>
        </w:rPr>
        <w:t> </w:t>
      </w:r>
      <w:proofErr w:type="spellStart"/>
      <w:r>
        <w:rPr>
          <w:sz w:val="28"/>
          <w:szCs w:val="28"/>
        </w:rPr>
        <w:t>Шацкая</w:t>
      </w:r>
      <w:proofErr w:type="spellEnd"/>
      <w:r>
        <w:rPr>
          <w:sz w:val="28"/>
          <w:szCs w:val="28"/>
        </w:rPr>
        <w:t>. – М.</w:t>
      </w:r>
      <w:r>
        <w:rPr>
          <w:sz w:val="28"/>
          <w:szCs w:val="28"/>
        </w:rPr>
        <w:t>:</w:t>
      </w:r>
      <w:r>
        <w:rPr>
          <w:sz w:val="28"/>
          <w:szCs w:val="28"/>
        </w:rPr>
        <w:t xml:space="preserve"> </w:t>
      </w:r>
      <w:proofErr w:type="spellStart"/>
      <w:r>
        <w:rPr>
          <w:sz w:val="28"/>
          <w:szCs w:val="28"/>
        </w:rPr>
        <w:t>Педагогика</w:t>
      </w:r>
      <w:proofErr w:type="spellEnd"/>
      <w:r>
        <w:rPr>
          <w:sz w:val="28"/>
          <w:szCs w:val="28"/>
        </w:rPr>
        <w:t>, 1975. – 197 с.</w:t>
      </w:r>
    </w:p>
    <w:p w:rsidR="00CB5DA2" w:rsidRDefault="00CB5DA2" w:rsidP="00CB5DA2">
      <w:pPr>
        <w:pStyle w:val="a4"/>
        <w:numPr>
          <w:ilvl w:val="0"/>
          <w:numId w:val="1"/>
        </w:numPr>
        <w:spacing w:line="360" w:lineRule="auto"/>
        <w:ind w:left="0" w:firstLine="0"/>
        <w:jc w:val="both"/>
        <w:rPr>
          <w:sz w:val="28"/>
          <w:szCs w:val="28"/>
        </w:rPr>
      </w:pPr>
      <w:proofErr w:type="spellStart"/>
      <w:r>
        <w:rPr>
          <w:sz w:val="28"/>
          <w:szCs w:val="28"/>
          <w:lang w:val="ru-RU" w:eastAsia="ru-RU"/>
        </w:rPr>
        <w:t>Шевнюк</w:t>
      </w:r>
      <w:proofErr w:type="spellEnd"/>
      <w:r>
        <w:rPr>
          <w:sz w:val="28"/>
          <w:szCs w:val="28"/>
          <w:lang w:val="ru-RU" w:eastAsia="ru-RU"/>
        </w:rPr>
        <w:t> </w:t>
      </w:r>
      <w:r w:rsidRPr="00DA4615">
        <w:rPr>
          <w:sz w:val="28"/>
          <w:szCs w:val="28"/>
          <w:lang w:val="ru-RU" w:eastAsia="ru-RU"/>
        </w:rPr>
        <w:t xml:space="preserve">О.Л. </w:t>
      </w:r>
      <w:r w:rsidRPr="00DA4615">
        <w:rPr>
          <w:sz w:val="28"/>
          <w:szCs w:val="28"/>
        </w:rPr>
        <w:t>Формування художньо-естетичного досвіду майбутнього вчителя</w:t>
      </w:r>
      <w:r>
        <w:rPr>
          <w:sz w:val="28"/>
          <w:szCs w:val="28"/>
        </w:rPr>
        <w:t xml:space="preserve">: </w:t>
      </w:r>
      <w:proofErr w:type="spellStart"/>
      <w:proofErr w:type="gramStart"/>
      <w:r w:rsidRPr="00DA4615">
        <w:rPr>
          <w:sz w:val="28"/>
          <w:szCs w:val="28"/>
        </w:rPr>
        <w:t>дис</w:t>
      </w:r>
      <w:proofErr w:type="spellEnd"/>
      <w:r w:rsidRPr="00DA4615">
        <w:rPr>
          <w:sz w:val="28"/>
          <w:szCs w:val="28"/>
        </w:rPr>
        <w:t>.</w:t>
      </w:r>
      <w:r>
        <w:rPr>
          <w:sz w:val="28"/>
          <w:szCs w:val="28"/>
        </w:rPr>
        <w:t>.</w:t>
      </w:r>
      <w:r w:rsidRPr="00DA4615">
        <w:rPr>
          <w:sz w:val="28"/>
          <w:szCs w:val="28"/>
        </w:rPr>
        <w:t>..</w:t>
      </w:r>
      <w:proofErr w:type="gramEnd"/>
      <w:r w:rsidRPr="00DA4615">
        <w:rPr>
          <w:sz w:val="28"/>
          <w:szCs w:val="28"/>
        </w:rPr>
        <w:t xml:space="preserve"> </w:t>
      </w:r>
      <w:r w:rsidRPr="00DA4615">
        <w:rPr>
          <w:sz w:val="28"/>
          <w:szCs w:val="28"/>
          <w:lang w:val="ru-RU" w:eastAsia="ru-RU"/>
        </w:rPr>
        <w:t xml:space="preserve">канд. </w:t>
      </w:r>
      <w:r w:rsidRPr="00DA4615">
        <w:rPr>
          <w:sz w:val="28"/>
          <w:szCs w:val="28"/>
        </w:rPr>
        <w:t>пед. наук</w:t>
      </w:r>
      <w:r>
        <w:rPr>
          <w:sz w:val="28"/>
          <w:szCs w:val="28"/>
        </w:rPr>
        <w:t xml:space="preserve">: </w:t>
      </w:r>
      <w:r w:rsidRPr="00DA4615">
        <w:rPr>
          <w:sz w:val="28"/>
          <w:szCs w:val="28"/>
        </w:rPr>
        <w:t>13.00.01 / О.</w:t>
      </w:r>
      <w:r>
        <w:rPr>
          <w:sz w:val="28"/>
          <w:szCs w:val="28"/>
        </w:rPr>
        <w:t>Л. </w:t>
      </w:r>
      <w:proofErr w:type="spellStart"/>
      <w:r w:rsidRPr="00DA4615">
        <w:rPr>
          <w:sz w:val="28"/>
          <w:szCs w:val="28"/>
        </w:rPr>
        <w:t>Шевнюк</w:t>
      </w:r>
      <w:proofErr w:type="spellEnd"/>
      <w:r>
        <w:rPr>
          <w:sz w:val="28"/>
          <w:szCs w:val="28"/>
        </w:rPr>
        <w:t>; УДПУ ім. М.</w:t>
      </w:r>
      <w:r w:rsidRPr="00DA4615">
        <w:rPr>
          <w:sz w:val="28"/>
          <w:szCs w:val="28"/>
        </w:rPr>
        <w:t>П.</w:t>
      </w:r>
      <w:r>
        <w:rPr>
          <w:sz w:val="28"/>
          <w:szCs w:val="28"/>
        </w:rPr>
        <w:t> </w:t>
      </w:r>
      <w:r w:rsidRPr="00DA4615">
        <w:rPr>
          <w:sz w:val="28"/>
          <w:szCs w:val="28"/>
        </w:rPr>
        <w:t>Драгоманова.</w:t>
      </w:r>
      <w:r>
        <w:rPr>
          <w:sz w:val="28"/>
          <w:szCs w:val="28"/>
        </w:rPr>
        <w:t xml:space="preserve"> – </w:t>
      </w:r>
      <w:r w:rsidRPr="00DA4615">
        <w:rPr>
          <w:sz w:val="28"/>
          <w:szCs w:val="28"/>
        </w:rPr>
        <w:t>Київ, 1995.</w:t>
      </w:r>
      <w:r>
        <w:rPr>
          <w:sz w:val="28"/>
          <w:szCs w:val="28"/>
        </w:rPr>
        <w:t xml:space="preserve"> – </w:t>
      </w:r>
      <w:r w:rsidRPr="00DA4615">
        <w:rPr>
          <w:sz w:val="28"/>
          <w:szCs w:val="28"/>
        </w:rPr>
        <w:t>149 с.</w:t>
      </w:r>
    </w:p>
    <w:p w:rsidR="00CB5DA2" w:rsidRDefault="00CB5DA2" w:rsidP="00CB5DA2">
      <w:pPr>
        <w:pStyle w:val="a4"/>
        <w:spacing w:line="360" w:lineRule="auto"/>
        <w:jc w:val="both"/>
        <w:rPr>
          <w:sz w:val="28"/>
          <w:szCs w:val="28"/>
        </w:rPr>
      </w:pPr>
    </w:p>
    <w:p w:rsidR="00CB5DA2" w:rsidRDefault="00CB5DA2">
      <w:pPr>
        <w:rPr>
          <w:rStyle w:val="a5"/>
          <w:rFonts w:eastAsiaTheme="majorEastAsia"/>
          <w:color w:val="auto"/>
          <w:sz w:val="28"/>
          <w:szCs w:val="28"/>
        </w:rPr>
      </w:pPr>
      <w:r>
        <w:rPr>
          <w:rStyle w:val="a5"/>
          <w:color w:val="auto"/>
          <w:sz w:val="28"/>
          <w:szCs w:val="28"/>
        </w:rPr>
        <w:br w:type="page"/>
      </w:r>
    </w:p>
    <w:p w:rsidR="00BF1819" w:rsidRPr="00B27667" w:rsidRDefault="00BF1819" w:rsidP="00B27667">
      <w:pPr>
        <w:pStyle w:val="1"/>
        <w:spacing w:line="360" w:lineRule="auto"/>
        <w:ind w:firstLine="567"/>
        <w:jc w:val="center"/>
        <w:rPr>
          <w:rStyle w:val="a5"/>
          <w:rFonts w:ascii="Times New Roman" w:hAnsi="Times New Roman" w:cs="Times New Roman"/>
          <w:color w:val="auto"/>
          <w:sz w:val="28"/>
          <w:szCs w:val="28"/>
        </w:rPr>
      </w:pPr>
      <w:bookmarkStart w:id="18" w:name="_Toc529263967"/>
      <w:r w:rsidRPr="00B27667">
        <w:rPr>
          <w:rStyle w:val="a5"/>
          <w:rFonts w:ascii="Times New Roman" w:hAnsi="Times New Roman" w:cs="Times New Roman"/>
          <w:color w:val="auto"/>
          <w:sz w:val="28"/>
          <w:szCs w:val="28"/>
        </w:rPr>
        <w:lastRenderedPageBreak/>
        <w:t>ДОДАТКИ</w:t>
      </w:r>
      <w:bookmarkEnd w:id="18"/>
    </w:p>
    <w:p w:rsidR="00BF1819" w:rsidRDefault="00E43718" w:rsidP="00BF1819">
      <w:pPr>
        <w:pStyle w:val="a4"/>
        <w:spacing w:line="360" w:lineRule="auto"/>
        <w:ind w:firstLine="567"/>
        <w:jc w:val="center"/>
        <w:rPr>
          <w:rStyle w:val="a5"/>
          <w:rFonts w:eastAsiaTheme="majorEastAsia"/>
          <w:sz w:val="28"/>
          <w:szCs w:val="28"/>
        </w:rPr>
      </w:pPr>
      <w:r>
        <w:rPr>
          <w:rStyle w:val="a5"/>
          <w:rFonts w:eastAsiaTheme="majorEastAsia"/>
          <w:sz w:val="28"/>
          <w:szCs w:val="28"/>
        </w:rPr>
        <w:t>Додаток А</w:t>
      </w:r>
    </w:p>
    <w:p w:rsidR="00BF1819" w:rsidRPr="00C46ADF" w:rsidRDefault="00BF1819" w:rsidP="00BF1819">
      <w:pPr>
        <w:pStyle w:val="a4"/>
        <w:spacing w:line="360" w:lineRule="auto"/>
        <w:ind w:firstLine="567"/>
        <w:jc w:val="both"/>
        <w:rPr>
          <w:rStyle w:val="a5"/>
          <w:rFonts w:eastAsiaTheme="majorEastAsia"/>
          <w:color w:val="auto"/>
          <w:sz w:val="28"/>
          <w:szCs w:val="28"/>
        </w:rPr>
      </w:pPr>
      <w:r w:rsidRPr="00C46ADF">
        <w:rPr>
          <w:rStyle w:val="a5"/>
          <w:rFonts w:eastAsiaTheme="majorEastAsia"/>
          <w:color w:val="auto"/>
          <w:sz w:val="28"/>
          <w:szCs w:val="28"/>
        </w:rPr>
        <w:t>Урок музичного мистецтва в 6 класі</w:t>
      </w:r>
      <w:r>
        <w:rPr>
          <w:rStyle w:val="a5"/>
          <w:rFonts w:eastAsiaTheme="majorEastAsia"/>
          <w:sz w:val="28"/>
          <w:szCs w:val="28"/>
        </w:rPr>
        <w:t xml:space="preserve"> за темою</w:t>
      </w:r>
      <w:r w:rsidRPr="00C46ADF">
        <w:rPr>
          <w:rStyle w:val="a5"/>
          <w:rFonts w:eastAsiaTheme="majorEastAsia"/>
          <w:color w:val="auto"/>
          <w:sz w:val="28"/>
          <w:szCs w:val="28"/>
        </w:rPr>
        <w:t>:</w:t>
      </w:r>
      <w:r>
        <w:rPr>
          <w:rStyle w:val="a5"/>
          <w:rFonts w:eastAsiaTheme="majorEastAsia"/>
          <w:sz w:val="28"/>
          <w:szCs w:val="28"/>
        </w:rPr>
        <w:t xml:space="preserve"> «</w:t>
      </w:r>
      <w:r w:rsidRPr="00C46ADF">
        <w:rPr>
          <w:rStyle w:val="a5"/>
          <w:rFonts w:eastAsiaTheme="majorEastAsia"/>
          <w:color w:val="auto"/>
          <w:sz w:val="28"/>
          <w:szCs w:val="28"/>
        </w:rPr>
        <w:t>Вид</w:t>
      </w:r>
      <w:r>
        <w:rPr>
          <w:rStyle w:val="a5"/>
          <w:rFonts w:eastAsiaTheme="majorEastAsia"/>
          <w:sz w:val="28"/>
          <w:szCs w:val="28"/>
        </w:rPr>
        <w:t>атні імена в хоровому мистецтві»</w:t>
      </w:r>
    </w:p>
    <w:p w:rsidR="00BF1819" w:rsidRPr="00C46ADF" w:rsidRDefault="00BF1819" w:rsidP="00BF1819">
      <w:pPr>
        <w:pStyle w:val="a4"/>
        <w:spacing w:line="360" w:lineRule="auto"/>
        <w:ind w:firstLine="567"/>
        <w:jc w:val="both"/>
        <w:rPr>
          <w:color w:val="auto"/>
          <w:sz w:val="28"/>
          <w:szCs w:val="28"/>
        </w:rPr>
      </w:pPr>
      <w:r w:rsidRPr="00C46ADF">
        <w:rPr>
          <w:rStyle w:val="a5"/>
          <w:rFonts w:eastAsiaTheme="majorEastAsia"/>
          <w:color w:val="auto"/>
          <w:sz w:val="28"/>
          <w:szCs w:val="28"/>
        </w:rPr>
        <w:t>Мета.</w:t>
      </w:r>
      <w:r w:rsidRPr="00C46ADF">
        <w:rPr>
          <w:color w:val="auto"/>
          <w:sz w:val="28"/>
          <w:szCs w:val="28"/>
        </w:rPr>
        <w:t xml:space="preserve"> Ознайомити з історією розвитку хорового мистецтва в Україні, етапами розвитку хорового виконавства в Україні, ознайомити учнів з різновидами хорових колективів, видатними іменами в хоровому українському мистецтві.</w:t>
      </w:r>
    </w:p>
    <w:p w:rsidR="00BF1819" w:rsidRPr="00C46ADF" w:rsidRDefault="00BF1819" w:rsidP="00BF1819">
      <w:pPr>
        <w:pStyle w:val="a4"/>
        <w:spacing w:line="360" w:lineRule="auto"/>
        <w:ind w:firstLine="567"/>
        <w:jc w:val="both"/>
        <w:rPr>
          <w:color w:val="auto"/>
          <w:sz w:val="28"/>
          <w:szCs w:val="28"/>
        </w:rPr>
      </w:pPr>
      <w:r w:rsidRPr="00C46ADF">
        <w:rPr>
          <w:rStyle w:val="a5"/>
          <w:rFonts w:eastAsiaTheme="majorEastAsia"/>
          <w:color w:val="auto"/>
          <w:sz w:val="28"/>
          <w:szCs w:val="28"/>
        </w:rPr>
        <w:t>Розвивати</w:t>
      </w:r>
      <w:r w:rsidRPr="00C46ADF">
        <w:rPr>
          <w:color w:val="auto"/>
          <w:sz w:val="28"/>
          <w:szCs w:val="28"/>
        </w:rPr>
        <w:t xml:space="preserve"> вміння учнів уважно слухати хорову музику та на слух відрізняти звучання й типи хорових колективів, голоси виконавців, розвивати вміння висловлювати власні музичні враження від прослуханих хорових творів, розвивати вміння знаходити спільні риси між сольними та хоровими творами.</w:t>
      </w:r>
    </w:p>
    <w:p w:rsidR="00BF1819" w:rsidRPr="00C46ADF" w:rsidRDefault="00BF1819" w:rsidP="00BF1819">
      <w:pPr>
        <w:pStyle w:val="a4"/>
        <w:spacing w:line="360" w:lineRule="auto"/>
        <w:ind w:firstLine="567"/>
        <w:jc w:val="both"/>
        <w:rPr>
          <w:color w:val="auto"/>
          <w:sz w:val="28"/>
          <w:szCs w:val="28"/>
        </w:rPr>
      </w:pPr>
      <w:r w:rsidRPr="00C46ADF">
        <w:rPr>
          <w:rStyle w:val="a5"/>
          <w:rFonts w:eastAsiaTheme="majorEastAsia"/>
          <w:color w:val="auto"/>
          <w:sz w:val="28"/>
          <w:szCs w:val="28"/>
        </w:rPr>
        <w:t>Виховувати</w:t>
      </w:r>
      <w:r w:rsidRPr="00C46ADF">
        <w:rPr>
          <w:color w:val="auto"/>
          <w:sz w:val="28"/>
          <w:szCs w:val="28"/>
        </w:rPr>
        <w:t xml:space="preserve"> інтерес до слухання хорової музики українських класиків та виконання дитячих пісень українських композиторів.</w:t>
      </w:r>
    </w:p>
    <w:p w:rsidR="00BF1819" w:rsidRPr="00C46ADF" w:rsidRDefault="00BF1819" w:rsidP="00BF1819">
      <w:pPr>
        <w:pStyle w:val="a4"/>
        <w:spacing w:line="360" w:lineRule="auto"/>
        <w:ind w:firstLine="567"/>
        <w:jc w:val="both"/>
        <w:rPr>
          <w:color w:val="auto"/>
          <w:sz w:val="28"/>
          <w:szCs w:val="28"/>
        </w:rPr>
      </w:pPr>
      <w:r w:rsidRPr="00C46ADF">
        <w:rPr>
          <w:rStyle w:val="a5"/>
          <w:rFonts w:eastAsiaTheme="majorEastAsia"/>
          <w:color w:val="auto"/>
          <w:sz w:val="28"/>
          <w:szCs w:val="28"/>
        </w:rPr>
        <w:t>Тип уроку:</w:t>
      </w:r>
      <w:r w:rsidRPr="00C46ADF">
        <w:rPr>
          <w:color w:val="auto"/>
          <w:sz w:val="28"/>
          <w:szCs w:val="28"/>
        </w:rPr>
        <w:t xml:space="preserve"> комбінований, урок заглиблення в тему.</w:t>
      </w:r>
    </w:p>
    <w:p w:rsidR="00BF1819" w:rsidRPr="00C46ADF" w:rsidRDefault="00BF1819" w:rsidP="00BF1819">
      <w:pPr>
        <w:pStyle w:val="a4"/>
        <w:spacing w:line="360" w:lineRule="auto"/>
        <w:ind w:firstLine="567"/>
        <w:jc w:val="both"/>
        <w:rPr>
          <w:color w:val="auto"/>
          <w:sz w:val="28"/>
          <w:szCs w:val="28"/>
        </w:rPr>
      </w:pPr>
      <w:r w:rsidRPr="00C46ADF">
        <w:rPr>
          <w:rStyle w:val="a5"/>
          <w:rFonts w:eastAsiaTheme="majorEastAsia"/>
          <w:color w:val="auto"/>
          <w:sz w:val="28"/>
          <w:szCs w:val="28"/>
        </w:rPr>
        <w:t>Обладнання:</w:t>
      </w:r>
      <w:r w:rsidRPr="00C46ADF">
        <w:rPr>
          <w:color w:val="auto"/>
          <w:sz w:val="28"/>
          <w:szCs w:val="28"/>
        </w:rPr>
        <w:t xml:space="preserve"> баян, комп’ютер, портрети композиторів хорових творів України: Д. Бортнянського, А. Веделя, М. </w:t>
      </w:r>
      <w:proofErr w:type="spellStart"/>
      <w:r w:rsidRPr="00C46ADF">
        <w:rPr>
          <w:color w:val="auto"/>
          <w:sz w:val="28"/>
          <w:szCs w:val="28"/>
        </w:rPr>
        <w:t>Березовеького</w:t>
      </w:r>
      <w:proofErr w:type="spellEnd"/>
      <w:r w:rsidRPr="00C46ADF">
        <w:rPr>
          <w:color w:val="auto"/>
          <w:sz w:val="28"/>
          <w:szCs w:val="28"/>
        </w:rPr>
        <w:t>, М. Лисенка, К. Стеценка, М. Леонтовича та С. Людкевича. Основні поняття для засвоєння: різновиди хорових колективів, хорова енциклопедія виконавства, історія розвитку хорового жанру в Україні, видатні хорові колективи.</w:t>
      </w:r>
    </w:p>
    <w:p w:rsidR="00BF1819" w:rsidRPr="00C46ADF" w:rsidRDefault="00BF1819" w:rsidP="00BF1819">
      <w:pPr>
        <w:pStyle w:val="a4"/>
        <w:spacing w:line="360" w:lineRule="auto"/>
        <w:ind w:firstLine="567"/>
        <w:jc w:val="both"/>
        <w:rPr>
          <w:color w:val="auto"/>
          <w:sz w:val="28"/>
          <w:szCs w:val="28"/>
        </w:rPr>
      </w:pPr>
      <w:r w:rsidRPr="00C46ADF">
        <w:rPr>
          <w:rStyle w:val="a5"/>
          <w:rFonts w:eastAsiaTheme="majorEastAsia"/>
          <w:color w:val="auto"/>
          <w:sz w:val="28"/>
          <w:szCs w:val="28"/>
        </w:rPr>
        <w:t xml:space="preserve">Твори, що вивчаються на </w:t>
      </w:r>
      <w:proofErr w:type="spellStart"/>
      <w:r w:rsidRPr="00C46ADF">
        <w:rPr>
          <w:rStyle w:val="a5"/>
          <w:rFonts w:eastAsiaTheme="majorEastAsia"/>
          <w:color w:val="auto"/>
          <w:sz w:val="28"/>
          <w:szCs w:val="28"/>
        </w:rPr>
        <w:t>уроці</w:t>
      </w:r>
      <w:proofErr w:type="spellEnd"/>
      <w:r w:rsidRPr="00C46ADF">
        <w:rPr>
          <w:rStyle w:val="a5"/>
          <w:rFonts w:eastAsiaTheme="majorEastAsia"/>
          <w:color w:val="auto"/>
          <w:sz w:val="28"/>
          <w:szCs w:val="28"/>
        </w:rPr>
        <w:t>:</w:t>
      </w:r>
    </w:p>
    <w:p w:rsidR="00BF1819" w:rsidRPr="00C46ADF" w:rsidRDefault="00BF1819" w:rsidP="00BF1819">
      <w:pPr>
        <w:pStyle w:val="a4"/>
        <w:spacing w:line="360" w:lineRule="auto"/>
        <w:ind w:firstLine="567"/>
        <w:jc w:val="both"/>
        <w:rPr>
          <w:color w:val="auto"/>
          <w:sz w:val="28"/>
          <w:szCs w:val="28"/>
        </w:rPr>
      </w:pPr>
      <w:r w:rsidRPr="00C46ADF">
        <w:rPr>
          <w:color w:val="auto"/>
          <w:sz w:val="28"/>
          <w:szCs w:val="28"/>
        </w:rPr>
        <w:t xml:space="preserve">Українська народна пісня </w:t>
      </w:r>
      <w:r>
        <w:rPr>
          <w:sz w:val="28"/>
          <w:szCs w:val="28"/>
        </w:rPr>
        <w:t>«</w:t>
      </w:r>
      <w:r w:rsidRPr="00C46ADF">
        <w:rPr>
          <w:color w:val="auto"/>
          <w:sz w:val="28"/>
          <w:szCs w:val="28"/>
        </w:rPr>
        <w:t>Дударик</w:t>
      </w:r>
      <w:r>
        <w:rPr>
          <w:sz w:val="28"/>
          <w:szCs w:val="28"/>
        </w:rPr>
        <w:t>»</w:t>
      </w:r>
      <w:r w:rsidRPr="00C46ADF">
        <w:rPr>
          <w:color w:val="auto"/>
          <w:sz w:val="28"/>
          <w:szCs w:val="28"/>
        </w:rPr>
        <w:t xml:space="preserve"> (обр. М. Леонтовича) у виконанні Національного заслуженого академічного народного хору України імені </w:t>
      </w:r>
      <w:r>
        <w:rPr>
          <w:sz w:val="28"/>
          <w:szCs w:val="28"/>
        </w:rPr>
        <w:t>Г. </w:t>
      </w:r>
      <w:r w:rsidRPr="00C46ADF">
        <w:rPr>
          <w:color w:val="auto"/>
          <w:sz w:val="28"/>
          <w:szCs w:val="28"/>
        </w:rPr>
        <w:t xml:space="preserve">Вірьовки. </w:t>
      </w:r>
      <w:r>
        <w:rPr>
          <w:sz w:val="28"/>
          <w:szCs w:val="28"/>
        </w:rPr>
        <w:t>«</w:t>
      </w:r>
      <w:r w:rsidRPr="00C46ADF">
        <w:rPr>
          <w:color w:val="auto"/>
          <w:sz w:val="28"/>
          <w:szCs w:val="28"/>
        </w:rPr>
        <w:t>Тихо над річкою</w:t>
      </w:r>
      <w:r>
        <w:rPr>
          <w:sz w:val="28"/>
          <w:szCs w:val="28"/>
        </w:rPr>
        <w:t>»</w:t>
      </w:r>
      <w:r w:rsidRPr="00C46ADF">
        <w:rPr>
          <w:color w:val="auto"/>
          <w:sz w:val="28"/>
          <w:szCs w:val="28"/>
        </w:rPr>
        <w:t xml:space="preserve"> </w:t>
      </w:r>
      <w:r>
        <w:rPr>
          <w:sz w:val="28"/>
          <w:szCs w:val="28"/>
        </w:rPr>
        <w:t xml:space="preserve">(слова С. </w:t>
      </w:r>
      <w:proofErr w:type="spellStart"/>
      <w:r>
        <w:rPr>
          <w:sz w:val="28"/>
          <w:szCs w:val="28"/>
        </w:rPr>
        <w:t>Черкасенка</w:t>
      </w:r>
      <w:proofErr w:type="spellEnd"/>
      <w:r>
        <w:rPr>
          <w:sz w:val="28"/>
          <w:szCs w:val="28"/>
        </w:rPr>
        <w:t>, музика П. </w:t>
      </w:r>
      <w:proofErr w:type="spellStart"/>
      <w:r w:rsidRPr="00C46ADF">
        <w:rPr>
          <w:color w:val="auto"/>
          <w:sz w:val="28"/>
          <w:szCs w:val="28"/>
        </w:rPr>
        <w:t>Батюка</w:t>
      </w:r>
      <w:proofErr w:type="spellEnd"/>
      <w:r w:rsidRPr="00C46ADF">
        <w:rPr>
          <w:color w:val="auto"/>
          <w:sz w:val="28"/>
          <w:szCs w:val="28"/>
        </w:rPr>
        <w:t xml:space="preserve">) у виконанні Львівської державної хорової капели </w:t>
      </w:r>
      <w:r>
        <w:rPr>
          <w:sz w:val="28"/>
          <w:szCs w:val="28"/>
        </w:rPr>
        <w:t>«</w:t>
      </w:r>
      <w:r w:rsidRPr="00C46ADF">
        <w:rPr>
          <w:color w:val="auto"/>
          <w:sz w:val="28"/>
          <w:szCs w:val="28"/>
        </w:rPr>
        <w:t>Дударик</w:t>
      </w:r>
      <w:r>
        <w:rPr>
          <w:sz w:val="28"/>
          <w:szCs w:val="28"/>
        </w:rPr>
        <w:t>»</w:t>
      </w:r>
      <w:r w:rsidRPr="00C46ADF">
        <w:rPr>
          <w:color w:val="auto"/>
          <w:sz w:val="28"/>
          <w:szCs w:val="28"/>
        </w:rPr>
        <w:t xml:space="preserve">. Виконання пісні </w:t>
      </w:r>
      <w:r>
        <w:rPr>
          <w:sz w:val="28"/>
          <w:szCs w:val="28"/>
        </w:rPr>
        <w:t>«</w:t>
      </w:r>
      <w:r w:rsidRPr="00C46ADF">
        <w:rPr>
          <w:color w:val="auto"/>
          <w:sz w:val="28"/>
          <w:szCs w:val="28"/>
        </w:rPr>
        <w:t>Тихо над річкою</w:t>
      </w:r>
      <w:r>
        <w:rPr>
          <w:sz w:val="28"/>
          <w:szCs w:val="28"/>
        </w:rPr>
        <w:t>»</w:t>
      </w:r>
      <w:r w:rsidRPr="00C46ADF">
        <w:rPr>
          <w:color w:val="auto"/>
          <w:sz w:val="28"/>
          <w:szCs w:val="28"/>
        </w:rPr>
        <w:t xml:space="preserve"> (слова С. </w:t>
      </w:r>
      <w:proofErr w:type="spellStart"/>
      <w:r w:rsidRPr="00C46ADF">
        <w:rPr>
          <w:color w:val="auto"/>
          <w:sz w:val="28"/>
          <w:szCs w:val="28"/>
        </w:rPr>
        <w:t>Черкасенка</w:t>
      </w:r>
      <w:proofErr w:type="spellEnd"/>
      <w:r w:rsidRPr="00C46ADF">
        <w:rPr>
          <w:color w:val="auto"/>
          <w:sz w:val="28"/>
          <w:szCs w:val="28"/>
        </w:rPr>
        <w:t xml:space="preserve">, музика П. </w:t>
      </w:r>
      <w:proofErr w:type="spellStart"/>
      <w:r w:rsidRPr="00C46ADF">
        <w:rPr>
          <w:color w:val="auto"/>
          <w:sz w:val="28"/>
          <w:szCs w:val="28"/>
        </w:rPr>
        <w:t>Батюка</w:t>
      </w:r>
      <w:proofErr w:type="spellEnd"/>
      <w:r w:rsidRPr="00C46ADF">
        <w:rPr>
          <w:color w:val="auto"/>
          <w:sz w:val="28"/>
          <w:szCs w:val="28"/>
        </w:rPr>
        <w:t xml:space="preserve">). </w:t>
      </w:r>
    </w:p>
    <w:p w:rsidR="00BF1819" w:rsidRPr="00C46ADF" w:rsidRDefault="00BF1819" w:rsidP="00BF1819">
      <w:pPr>
        <w:pStyle w:val="a4"/>
        <w:spacing w:line="360" w:lineRule="auto"/>
        <w:ind w:firstLine="567"/>
        <w:jc w:val="center"/>
        <w:rPr>
          <w:b/>
          <w:color w:val="auto"/>
          <w:sz w:val="28"/>
          <w:szCs w:val="28"/>
        </w:rPr>
      </w:pPr>
      <w:r w:rsidRPr="00C46ADF">
        <w:rPr>
          <w:b/>
          <w:color w:val="auto"/>
          <w:sz w:val="28"/>
          <w:szCs w:val="28"/>
        </w:rPr>
        <w:t>План уроку</w:t>
      </w:r>
    </w:p>
    <w:p w:rsidR="00BF1819" w:rsidRPr="00C46ADF" w:rsidRDefault="00BF1819" w:rsidP="00BF1819">
      <w:pPr>
        <w:pStyle w:val="a4"/>
        <w:spacing w:line="360" w:lineRule="auto"/>
        <w:ind w:firstLine="567"/>
        <w:jc w:val="both"/>
        <w:rPr>
          <w:rStyle w:val="a5"/>
          <w:rFonts w:eastAsiaTheme="majorEastAsia"/>
          <w:b w:val="0"/>
          <w:bCs w:val="0"/>
          <w:color w:val="auto"/>
          <w:sz w:val="28"/>
          <w:szCs w:val="28"/>
        </w:rPr>
      </w:pPr>
      <w:r>
        <w:rPr>
          <w:rStyle w:val="a5"/>
          <w:rFonts w:eastAsiaTheme="majorEastAsia"/>
          <w:b w:val="0"/>
          <w:bCs w:val="0"/>
          <w:sz w:val="28"/>
          <w:szCs w:val="28"/>
        </w:rPr>
        <w:t xml:space="preserve">1. </w:t>
      </w:r>
      <w:r w:rsidRPr="00C46ADF">
        <w:rPr>
          <w:rStyle w:val="a5"/>
          <w:rFonts w:eastAsiaTheme="majorEastAsia"/>
          <w:color w:val="auto"/>
          <w:sz w:val="28"/>
          <w:szCs w:val="28"/>
        </w:rPr>
        <w:t>Організаційний момент.</w:t>
      </w:r>
    </w:p>
    <w:p w:rsidR="00BF1819" w:rsidRPr="00C46ADF" w:rsidRDefault="00BF1819" w:rsidP="00BF1819">
      <w:pPr>
        <w:pStyle w:val="a4"/>
        <w:spacing w:line="360" w:lineRule="auto"/>
        <w:ind w:firstLine="567"/>
        <w:jc w:val="both"/>
        <w:rPr>
          <w:rStyle w:val="a5"/>
          <w:rFonts w:eastAsiaTheme="majorEastAsia"/>
          <w:b w:val="0"/>
          <w:bCs w:val="0"/>
          <w:color w:val="auto"/>
          <w:sz w:val="28"/>
          <w:szCs w:val="28"/>
        </w:rPr>
      </w:pPr>
      <w:r>
        <w:rPr>
          <w:rStyle w:val="a5"/>
          <w:rFonts w:eastAsiaTheme="majorEastAsia"/>
          <w:b w:val="0"/>
          <w:bCs w:val="0"/>
          <w:sz w:val="28"/>
          <w:szCs w:val="28"/>
        </w:rPr>
        <w:t xml:space="preserve">2. </w:t>
      </w:r>
      <w:r w:rsidRPr="00C46ADF">
        <w:rPr>
          <w:rStyle w:val="a5"/>
          <w:rFonts w:eastAsiaTheme="majorEastAsia"/>
          <w:color w:val="auto"/>
          <w:sz w:val="28"/>
          <w:szCs w:val="28"/>
        </w:rPr>
        <w:t>Музична література, слухання музики</w:t>
      </w:r>
    </w:p>
    <w:p w:rsidR="00BF1819" w:rsidRPr="00C46ADF" w:rsidRDefault="00BF1819" w:rsidP="00BF1819">
      <w:pPr>
        <w:pStyle w:val="a4"/>
        <w:spacing w:line="360" w:lineRule="auto"/>
        <w:ind w:firstLine="567"/>
        <w:jc w:val="both"/>
        <w:rPr>
          <w:color w:val="auto"/>
          <w:sz w:val="28"/>
          <w:szCs w:val="28"/>
        </w:rPr>
      </w:pPr>
      <w:r>
        <w:rPr>
          <w:sz w:val="28"/>
          <w:szCs w:val="28"/>
        </w:rPr>
        <w:lastRenderedPageBreak/>
        <w:t xml:space="preserve">3. </w:t>
      </w:r>
      <w:proofErr w:type="spellStart"/>
      <w:r w:rsidRPr="00C46ADF">
        <w:rPr>
          <w:color w:val="auto"/>
          <w:sz w:val="28"/>
          <w:szCs w:val="28"/>
        </w:rPr>
        <w:t>Розспівування</w:t>
      </w:r>
      <w:proofErr w:type="spellEnd"/>
    </w:p>
    <w:p w:rsidR="00BF1819" w:rsidRPr="00C46ADF" w:rsidRDefault="00BF1819" w:rsidP="00BF1819">
      <w:pPr>
        <w:pStyle w:val="a4"/>
        <w:spacing w:line="360" w:lineRule="auto"/>
        <w:ind w:firstLine="567"/>
        <w:jc w:val="both"/>
        <w:rPr>
          <w:color w:val="auto"/>
          <w:sz w:val="28"/>
          <w:szCs w:val="28"/>
        </w:rPr>
      </w:pPr>
      <w:r>
        <w:rPr>
          <w:sz w:val="28"/>
          <w:szCs w:val="28"/>
        </w:rPr>
        <w:t xml:space="preserve">4. </w:t>
      </w:r>
      <w:r w:rsidRPr="00C46ADF">
        <w:rPr>
          <w:color w:val="auto"/>
          <w:sz w:val="28"/>
          <w:szCs w:val="28"/>
        </w:rPr>
        <w:t>Вивчення пісні</w:t>
      </w:r>
    </w:p>
    <w:p w:rsidR="00BF1819" w:rsidRPr="00C46ADF" w:rsidRDefault="00BF1819" w:rsidP="00BF1819">
      <w:pPr>
        <w:pStyle w:val="a4"/>
        <w:spacing w:line="360" w:lineRule="auto"/>
        <w:ind w:firstLine="567"/>
        <w:jc w:val="both"/>
        <w:rPr>
          <w:color w:val="auto"/>
          <w:sz w:val="28"/>
          <w:szCs w:val="28"/>
        </w:rPr>
      </w:pPr>
      <w:r>
        <w:rPr>
          <w:sz w:val="28"/>
          <w:szCs w:val="28"/>
        </w:rPr>
        <w:t xml:space="preserve">5. </w:t>
      </w:r>
      <w:r w:rsidRPr="00C46ADF">
        <w:rPr>
          <w:color w:val="auto"/>
          <w:sz w:val="28"/>
          <w:szCs w:val="28"/>
        </w:rPr>
        <w:t>Підсумок, домашнє завдання</w:t>
      </w:r>
    </w:p>
    <w:p w:rsidR="00BF1819" w:rsidRPr="00C46ADF" w:rsidRDefault="00BF1819" w:rsidP="00BF1819">
      <w:pPr>
        <w:pStyle w:val="a4"/>
        <w:spacing w:line="360" w:lineRule="auto"/>
        <w:ind w:firstLine="567"/>
        <w:jc w:val="both"/>
        <w:rPr>
          <w:color w:val="auto"/>
          <w:sz w:val="28"/>
          <w:szCs w:val="28"/>
        </w:rPr>
      </w:pPr>
      <w:r>
        <w:rPr>
          <w:sz w:val="28"/>
          <w:szCs w:val="28"/>
        </w:rPr>
        <w:t xml:space="preserve">6. </w:t>
      </w:r>
      <w:r w:rsidRPr="00C46ADF">
        <w:rPr>
          <w:color w:val="auto"/>
          <w:sz w:val="28"/>
          <w:szCs w:val="28"/>
        </w:rPr>
        <w:t>Музичне прощання</w:t>
      </w:r>
    </w:p>
    <w:p w:rsidR="00BF1819" w:rsidRPr="00C46ADF" w:rsidRDefault="00BF1819" w:rsidP="00BF1819">
      <w:pPr>
        <w:pStyle w:val="a4"/>
        <w:spacing w:line="360" w:lineRule="auto"/>
        <w:ind w:firstLine="567"/>
        <w:jc w:val="center"/>
        <w:rPr>
          <w:rStyle w:val="a5"/>
          <w:rFonts w:eastAsiaTheme="majorEastAsia"/>
          <w:color w:val="auto"/>
          <w:sz w:val="28"/>
          <w:szCs w:val="28"/>
        </w:rPr>
      </w:pPr>
      <w:r w:rsidRPr="00C46ADF">
        <w:rPr>
          <w:rStyle w:val="a5"/>
          <w:rFonts w:eastAsiaTheme="majorEastAsia"/>
          <w:color w:val="auto"/>
          <w:sz w:val="28"/>
          <w:szCs w:val="28"/>
        </w:rPr>
        <w:t xml:space="preserve">Хід </w:t>
      </w:r>
      <w:r>
        <w:rPr>
          <w:rStyle w:val="a5"/>
          <w:rFonts w:eastAsiaTheme="majorEastAsia"/>
          <w:sz w:val="28"/>
          <w:szCs w:val="28"/>
        </w:rPr>
        <w:t>уроку</w:t>
      </w:r>
    </w:p>
    <w:p w:rsidR="00BF1819" w:rsidRPr="00C46ADF" w:rsidRDefault="00BF1819" w:rsidP="00BF1819">
      <w:pPr>
        <w:pStyle w:val="a4"/>
        <w:spacing w:line="360" w:lineRule="auto"/>
        <w:ind w:firstLine="567"/>
        <w:jc w:val="both"/>
        <w:rPr>
          <w:rStyle w:val="a5"/>
          <w:rFonts w:eastAsiaTheme="majorEastAsia"/>
          <w:bCs w:val="0"/>
          <w:color w:val="auto"/>
          <w:sz w:val="28"/>
          <w:szCs w:val="28"/>
        </w:rPr>
      </w:pPr>
      <w:r w:rsidRPr="00C46ADF">
        <w:rPr>
          <w:rStyle w:val="a5"/>
          <w:rFonts w:eastAsiaTheme="majorEastAsia"/>
          <w:bCs w:val="0"/>
          <w:sz w:val="28"/>
          <w:szCs w:val="28"/>
        </w:rPr>
        <w:t xml:space="preserve">1. </w:t>
      </w:r>
      <w:r w:rsidRPr="00C46ADF">
        <w:rPr>
          <w:rStyle w:val="a5"/>
          <w:rFonts w:eastAsiaTheme="majorEastAsia"/>
          <w:color w:val="auto"/>
          <w:sz w:val="28"/>
          <w:szCs w:val="28"/>
        </w:rPr>
        <w:t>Організаційний момент.</w:t>
      </w:r>
    </w:p>
    <w:p w:rsidR="00BF1819" w:rsidRPr="00C46ADF" w:rsidRDefault="00BF1819" w:rsidP="00BF1819">
      <w:pPr>
        <w:pStyle w:val="a4"/>
        <w:spacing w:line="360" w:lineRule="auto"/>
        <w:ind w:firstLine="567"/>
        <w:jc w:val="both"/>
        <w:rPr>
          <w:b/>
          <w:color w:val="auto"/>
          <w:sz w:val="28"/>
          <w:szCs w:val="28"/>
        </w:rPr>
      </w:pPr>
      <w:r w:rsidRPr="00C46ADF">
        <w:rPr>
          <w:rStyle w:val="a5"/>
          <w:rFonts w:eastAsiaTheme="majorEastAsia"/>
          <w:b w:val="0"/>
          <w:color w:val="auto"/>
          <w:sz w:val="28"/>
          <w:szCs w:val="28"/>
        </w:rPr>
        <w:t xml:space="preserve">Учні заходять до класу під звучання пісні </w:t>
      </w:r>
      <w:r>
        <w:rPr>
          <w:rStyle w:val="a5"/>
          <w:rFonts w:eastAsiaTheme="majorEastAsia"/>
          <w:b w:val="0"/>
          <w:sz w:val="28"/>
          <w:szCs w:val="28"/>
        </w:rPr>
        <w:t>«</w:t>
      </w:r>
      <w:r w:rsidRPr="00C46ADF">
        <w:rPr>
          <w:rStyle w:val="a5"/>
          <w:rFonts w:eastAsiaTheme="majorEastAsia"/>
          <w:b w:val="0"/>
          <w:color w:val="auto"/>
          <w:sz w:val="28"/>
          <w:szCs w:val="28"/>
        </w:rPr>
        <w:t>Тихо над річкою</w:t>
      </w:r>
      <w:r>
        <w:rPr>
          <w:rStyle w:val="a5"/>
          <w:rFonts w:eastAsiaTheme="majorEastAsia"/>
          <w:b w:val="0"/>
          <w:sz w:val="28"/>
          <w:szCs w:val="28"/>
        </w:rPr>
        <w:t>»</w:t>
      </w:r>
      <w:r w:rsidRPr="00C46ADF">
        <w:rPr>
          <w:rStyle w:val="a5"/>
          <w:rFonts w:eastAsiaTheme="majorEastAsia"/>
          <w:b w:val="0"/>
          <w:color w:val="auto"/>
          <w:sz w:val="28"/>
          <w:szCs w:val="28"/>
        </w:rPr>
        <w:t>. Організаційний момент. Мотивація до навчання.</w:t>
      </w:r>
    </w:p>
    <w:p w:rsidR="00BF1819" w:rsidRPr="00C46ADF" w:rsidRDefault="00BF1819" w:rsidP="00BF1819">
      <w:pPr>
        <w:pStyle w:val="a4"/>
        <w:spacing w:line="360" w:lineRule="auto"/>
        <w:ind w:firstLine="567"/>
        <w:jc w:val="both"/>
        <w:rPr>
          <w:b/>
          <w:color w:val="auto"/>
          <w:sz w:val="28"/>
          <w:szCs w:val="28"/>
        </w:rPr>
      </w:pPr>
      <w:r w:rsidRPr="00C46ADF">
        <w:rPr>
          <w:b/>
          <w:color w:val="auto"/>
          <w:sz w:val="28"/>
          <w:szCs w:val="28"/>
        </w:rPr>
        <w:t>2. Музична література. Бесіда з учнями про розвиток хорового мистецтва в Україні.</w:t>
      </w:r>
    </w:p>
    <w:p w:rsidR="00BF1819" w:rsidRPr="00C46ADF" w:rsidRDefault="00BF1819" w:rsidP="00BF1819">
      <w:pPr>
        <w:pStyle w:val="a4"/>
        <w:spacing w:line="360" w:lineRule="auto"/>
        <w:ind w:firstLine="567"/>
        <w:jc w:val="both"/>
        <w:rPr>
          <w:color w:val="auto"/>
          <w:sz w:val="28"/>
          <w:szCs w:val="28"/>
        </w:rPr>
      </w:pPr>
      <w:r w:rsidRPr="00C46ADF">
        <w:rPr>
          <w:b/>
          <w:sz w:val="28"/>
          <w:szCs w:val="28"/>
        </w:rPr>
        <w:t>1) Розповідь вчителя.</w:t>
      </w:r>
      <w:r>
        <w:rPr>
          <w:sz w:val="28"/>
          <w:szCs w:val="28"/>
        </w:rPr>
        <w:t xml:space="preserve"> </w:t>
      </w:r>
      <w:r w:rsidRPr="00C46ADF">
        <w:rPr>
          <w:color w:val="auto"/>
          <w:sz w:val="28"/>
          <w:szCs w:val="28"/>
        </w:rPr>
        <w:t xml:space="preserve">Як розвивалося хорове мистецтво в Україні та які видатні імена пов'язані з ним? На українських землях хоровий спів відомий з часів Київської Русі, де хорові колективи існували в монастирях і при княжих дворах. В XI столітті хорового співу навчали в жіночій монастирській школі у Києві. На сході країни хорова музика була тісно пов'язана з церквою. Пісні виконували без супроводу музичних інструментів, тому тривалий час музика для хору залишалася a </w:t>
      </w:r>
      <w:proofErr w:type="spellStart"/>
      <w:r w:rsidRPr="00C46ADF">
        <w:rPr>
          <w:color w:val="auto"/>
          <w:sz w:val="28"/>
          <w:szCs w:val="28"/>
        </w:rPr>
        <w:t>cappella</w:t>
      </w:r>
      <w:proofErr w:type="spellEnd"/>
      <w:r w:rsidRPr="00C46ADF">
        <w:rPr>
          <w:color w:val="auto"/>
          <w:sz w:val="28"/>
          <w:szCs w:val="28"/>
        </w:rPr>
        <w:t>.</w:t>
      </w:r>
    </w:p>
    <w:p w:rsidR="00BF1819" w:rsidRPr="00C46ADF" w:rsidRDefault="00BF1819" w:rsidP="00BF1819">
      <w:pPr>
        <w:pStyle w:val="a4"/>
        <w:spacing w:line="360" w:lineRule="auto"/>
        <w:ind w:firstLine="567"/>
        <w:jc w:val="both"/>
        <w:rPr>
          <w:color w:val="auto"/>
          <w:sz w:val="28"/>
          <w:szCs w:val="28"/>
        </w:rPr>
      </w:pPr>
      <w:r w:rsidRPr="00C46ADF">
        <w:rPr>
          <w:color w:val="auto"/>
          <w:sz w:val="28"/>
          <w:szCs w:val="28"/>
        </w:rPr>
        <w:t>Наприкінці XVI століття в Україні виник новий тип церковного співу – багатоголосний ансамблевий (хоровий) партесний спів. Хорові колективи були організовані церковними братствами; кращі з них – у Києві, Львові, Луцьку. Особливо відзначався хор Києво-Могилянської академії чисельністю понад 300 осіб.</w:t>
      </w:r>
    </w:p>
    <w:p w:rsidR="00BF1819" w:rsidRPr="00C46ADF" w:rsidRDefault="00BF1819" w:rsidP="00BF1819">
      <w:pPr>
        <w:pStyle w:val="a4"/>
        <w:spacing w:line="360" w:lineRule="auto"/>
        <w:ind w:firstLine="567"/>
        <w:jc w:val="both"/>
        <w:rPr>
          <w:color w:val="auto"/>
          <w:sz w:val="28"/>
          <w:szCs w:val="28"/>
        </w:rPr>
      </w:pPr>
      <w:r w:rsidRPr="00C46ADF">
        <w:rPr>
          <w:color w:val="auto"/>
          <w:sz w:val="28"/>
          <w:szCs w:val="28"/>
        </w:rPr>
        <w:t>Основним жанром професійної музики того часу став одночастинний партесний концерт. Кількість голосів варіювалася від простого три-чотириголосся до восьми-</w:t>
      </w:r>
      <w:proofErr w:type="spellStart"/>
      <w:r w:rsidRPr="00C46ADF">
        <w:rPr>
          <w:color w:val="auto"/>
          <w:sz w:val="28"/>
          <w:szCs w:val="28"/>
        </w:rPr>
        <w:t>дванадцятиголосся</w:t>
      </w:r>
      <w:proofErr w:type="spellEnd"/>
      <w:r w:rsidRPr="00C46ADF">
        <w:rPr>
          <w:color w:val="auto"/>
          <w:sz w:val="28"/>
          <w:szCs w:val="28"/>
        </w:rPr>
        <w:t xml:space="preserve">. Серед найвидатніших композиторів партесної музики в Україні – Микола Дилецький, Симеон </w:t>
      </w:r>
      <w:proofErr w:type="spellStart"/>
      <w:r w:rsidRPr="00C46ADF">
        <w:rPr>
          <w:color w:val="auto"/>
          <w:sz w:val="28"/>
          <w:szCs w:val="28"/>
        </w:rPr>
        <w:t>Пекалицький</w:t>
      </w:r>
      <w:proofErr w:type="spellEnd"/>
      <w:r w:rsidRPr="00C46ADF">
        <w:rPr>
          <w:color w:val="auto"/>
          <w:sz w:val="28"/>
          <w:szCs w:val="28"/>
        </w:rPr>
        <w:t xml:space="preserve">, Іван </w:t>
      </w:r>
      <w:proofErr w:type="spellStart"/>
      <w:r w:rsidRPr="00C46ADF">
        <w:rPr>
          <w:color w:val="auto"/>
          <w:sz w:val="28"/>
          <w:szCs w:val="28"/>
        </w:rPr>
        <w:t>Домарацький</w:t>
      </w:r>
      <w:proofErr w:type="spellEnd"/>
      <w:r w:rsidRPr="00C46ADF">
        <w:rPr>
          <w:color w:val="auto"/>
          <w:sz w:val="28"/>
          <w:szCs w:val="28"/>
        </w:rPr>
        <w:t xml:space="preserve">, Герман Левицький. У той час в західноєвропейській музиці подібним до партесного концерту став </w:t>
      </w:r>
      <w:proofErr w:type="spellStart"/>
      <w:r w:rsidRPr="00C46ADF">
        <w:rPr>
          <w:i/>
          <w:iCs/>
          <w:color w:val="auto"/>
          <w:sz w:val="28"/>
          <w:szCs w:val="28"/>
        </w:rPr>
        <w:t>concerto</w:t>
      </w:r>
      <w:proofErr w:type="spellEnd"/>
      <w:r w:rsidRPr="00C46ADF">
        <w:rPr>
          <w:i/>
          <w:iCs/>
          <w:color w:val="auto"/>
          <w:sz w:val="28"/>
          <w:szCs w:val="28"/>
        </w:rPr>
        <w:t xml:space="preserve"> </w:t>
      </w:r>
      <w:proofErr w:type="spellStart"/>
      <w:r w:rsidRPr="00C46ADF">
        <w:rPr>
          <w:i/>
          <w:iCs/>
          <w:color w:val="auto"/>
          <w:sz w:val="28"/>
          <w:szCs w:val="28"/>
        </w:rPr>
        <w:t>grosso</w:t>
      </w:r>
      <w:proofErr w:type="spellEnd"/>
      <w:r w:rsidRPr="00C46ADF">
        <w:rPr>
          <w:color w:val="auto"/>
          <w:sz w:val="28"/>
          <w:szCs w:val="28"/>
        </w:rPr>
        <w:t>.</w:t>
      </w:r>
    </w:p>
    <w:p w:rsidR="00BF1819" w:rsidRPr="00C46ADF" w:rsidRDefault="00BF1819" w:rsidP="00BF1819">
      <w:pPr>
        <w:pStyle w:val="a4"/>
        <w:spacing w:line="360" w:lineRule="auto"/>
        <w:ind w:firstLine="567"/>
        <w:jc w:val="both"/>
        <w:rPr>
          <w:b/>
          <w:iCs/>
          <w:color w:val="auto"/>
          <w:sz w:val="28"/>
          <w:szCs w:val="28"/>
        </w:rPr>
      </w:pPr>
      <w:r>
        <w:rPr>
          <w:b/>
          <w:iCs/>
          <w:sz w:val="28"/>
          <w:szCs w:val="28"/>
        </w:rPr>
        <w:lastRenderedPageBreak/>
        <w:t>2)</w:t>
      </w:r>
      <w:r w:rsidRPr="00C46ADF">
        <w:rPr>
          <w:b/>
          <w:iCs/>
          <w:sz w:val="28"/>
          <w:szCs w:val="28"/>
        </w:rPr>
        <w:t xml:space="preserve"> Демонстрація п</w:t>
      </w:r>
      <w:r w:rsidRPr="00C46ADF">
        <w:rPr>
          <w:b/>
          <w:iCs/>
          <w:color w:val="auto"/>
          <w:sz w:val="28"/>
          <w:szCs w:val="28"/>
        </w:rPr>
        <w:t>р</w:t>
      </w:r>
      <w:r w:rsidRPr="00C46ADF">
        <w:rPr>
          <w:b/>
          <w:iCs/>
          <w:sz w:val="28"/>
          <w:szCs w:val="28"/>
        </w:rPr>
        <w:t>езентації</w:t>
      </w:r>
      <w:r w:rsidRPr="00C46ADF">
        <w:rPr>
          <w:b/>
          <w:iCs/>
          <w:color w:val="auto"/>
          <w:sz w:val="28"/>
          <w:szCs w:val="28"/>
        </w:rPr>
        <w:t xml:space="preserve"> </w:t>
      </w:r>
      <w:r w:rsidRPr="00C46ADF">
        <w:rPr>
          <w:b/>
          <w:iCs/>
          <w:sz w:val="28"/>
          <w:szCs w:val="28"/>
        </w:rPr>
        <w:t>«</w:t>
      </w:r>
      <w:r w:rsidRPr="00C46ADF">
        <w:rPr>
          <w:b/>
          <w:iCs/>
          <w:color w:val="auto"/>
          <w:sz w:val="28"/>
          <w:szCs w:val="28"/>
        </w:rPr>
        <w:t>Хорове мистецтво в Україні</w:t>
      </w:r>
      <w:r w:rsidRPr="00C46ADF">
        <w:rPr>
          <w:b/>
          <w:iCs/>
          <w:sz w:val="28"/>
          <w:szCs w:val="28"/>
        </w:rPr>
        <w:t>»</w:t>
      </w:r>
      <w:r w:rsidRPr="00C46ADF">
        <w:rPr>
          <w:b/>
          <w:iCs/>
          <w:color w:val="auto"/>
          <w:sz w:val="28"/>
          <w:szCs w:val="28"/>
        </w:rPr>
        <w:t xml:space="preserve"> Максим Березовський, Дмитро Бортнянський та Артем Ведель </w:t>
      </w:r>
    </w:p>
    <w:p w:rsidR="00BF1819" w:rsidRPr="00C46ADF" w:rsidRDefault="00BF1819" w:rsidP="00BF1819">
      <w:pPr>
        <w:pStyle w:val="a4"/>
        <w:spacing w:line="360" w:lineRule="auto"/>
        <w:ind w:firstLine="567"/>
        <w:jc w:val="both"/>
        <w:rPr>
          <w:color w:val="auto"/>
          <w:sz w:val="28"/>
          <w:szCs w:val="28"/>
        </w:rPr>
      </w:pPr>
      <w:r w:rsidRPr="00C46ADF">
        <w:rPr>
          <w:color w:val="auto"/>
          <w:sz w:val="28"/>
          <w:szCs w:val="28"/>
        </w:rPr>
        <w:t>Пізніше, у другій половині XVIII століття з'являється новий жанр духовного хорового циклічного концерту і нові імена композиторів: Максим Березовський, Дмитро Бортнянський та Артем Ведель, які затвердили чотириголосний спів.</w:t>
      </w:r>
    </w:p>
    <w:p w:rsidR="00BF1819" w:rsidRPr="00C46ADF" w:rsidRDefault="00BF1819" w:rsidP="00BF1819">
      <w:pPr>
        <w:pStyle w:val="a4"/>
        <w:spacing w:line="360" w:lineRule="auto"/>
        <w:ind w:firstLine="567"/>
        <w:jc w:val="both"/>
        <w:rPr>
          <w:i/>
          <w:iCs/>
          <w:color w:val="auto"/>
          <w:sz w:val="28"/>
          <w:szCs w:val="28"/>
        </w:rPr>
      </w:pPr>
      <w:r w:rsidRPr="00C46ADF">
        <w:rPr>
          <w:i/>
          <w:iCs/>
          <w:color w:val="auto"/>
          <w:sz w:val="28"/>
          <w:szCs w:val="28"/>
        </w:rPr>
        <w:t>(Демонстрація портретів: Д. Бортнянського, А. Веделя, М. Березовського)</w:t>
      </w:r>
    </w:p>
    <w:p w:rsidR="00BF1819" w:rsidRPr="00C46ADF" w:rsidRDefault="00BF1819" w:rsidP="00BF1819">
      <w:pPr>
        <w:pStyle w:val="a4"/>
        <w:spacing w:line="360" w:lineRule="auto"/>
        <w:ind w:firstLine="567"/>
        <w:jc w:val="both"/>
        <w:rPr>
          <w:color w:val="auto"/>
          <w:sz w:val="28"/>
          <w:szCs w:val="28"/>
        </w:rPr>
      </w:pPr>
      <w:r w:rsidRPr="00C46ADF">
        <w:rPr>
          <w:color w:val="auto"/>
          <w:sz w:val="28"/>
          <w:szCs w:val="28"/>
        </w:rPr>
        <w:t xml:space="preserve">Розвиток світської хорової музики в Україні почався в першій половині XIX століття. Величезним внеском у неї стала творчість Миколи Лисенка – автора </w:t>
      </w:r>
      <w:proofErr w:type="spellStart"/>
      <w:r w:rsidRPr="00C46ADF">
        <w:rPr>
          <w:color w:val="auto"/>
          <w:sz w:val="28"/>
          <w:szCs w:val="28"/>
        </w:rPr>
        <w:t>хорово</w:t>
      </w:r>
      <w:proofErr w:type="spellEnd"/>
      <w:r w:rsidRPr="00C46ADF">
        <w:rPr>
          <w:color w:val="auto"/>
          <w:sz w:val="28"/>
          <w:szCs w:val="28"/>
        </w:rPr>
        <w:t>-оркестрових кантат та хорових обробок народних пісень.</w:t>
      </w:r>
    </w:p>
    <w:p w:rsidR="00BF1819" w:rsidRPr="00C46ADF" w:rsidRDefault="00BF1819" w:rsidP="00BF1819">
      <w:pPr>
        <w:pStyle w:val="a4"/>
        <w:spacing w:line="360" w:lineRule="auto"/>
        <w:ind w:firstLine="567"/>
        <w:jc w:val="both"/>
        <w:rPr>
          <w:i/>
          <w:iCs/>
          <w:color w:val="auto"/>
          <w:sz w:val="28"/>
          <w:szCs w:val="28"/>
        </w:rPr>
      </w:pPr>
      <w:r w:rsidRPr="00C46ADF">
        <w:rPr>
          <w:color w:val="auto"/>
          <w:sz w:val="28"/>
          <w:szCs w:val="28"/>
        </w:rPr>
        <w:t xml:space="preserve">Після Лисенка визначними творцями хорової музики були: Микола Леонтович, Кирило Стеценко, Олександр Кошиць, Станіслав Людкевич, Пилип Козицький та ін. </w:t>
      </w:r>
      <w:r w:rsidRPr="00C46ADF">
        <w:rPr>
          <w:i/>
          <w:iCs/>
          <w:color w:val="auto"/>
          <w:sz w:val="28"/>
          <w:szCs w:val="28"/>
        </w:rPr>
        <w:t xml:space="preserve">(Демонстрація портретів: М. Лисенка, К. Стеценка, М. Леонтовича, </w:t>
      </w:r>
      <w:proofErr w:type="spellStart"/>
      <w:r w:rsidRPr="00C46ADF">
        <w:rPr>
          <w:i/>
          <w:iCs/>
          <w:color w:val="auto"/>
          <w:sz w:val="28"/>
          <w:szCs w:val="28"/>
        </w:rPr>
        <w:t>С.Людкевича</w:t>
      </w:r>
      <w:proofErr w:type="spellEnd"/>
      <w:r w:rsidRPr="00C46ADF">
        <w:rPr>
          <w:i/>
          <w:iCs/>
          <w:color w:val="auto"/>
          <w:sz w:val="28"/>
          <w:szCs w:val="28"/>
        </w:rPr>
        <w:t xml:space="preserve">) </w:t>
      </w:r>
    </w:p>
    <w:p w:rsidR="00BF1819" w:rsidRPr="00C46ADF" w:rsidRDefault="00BF1819" w:rsidP="00BF1819">
      <w:pPr>
        <w:pStyle w:val="a4"/>
        <w:spacing w:line="360" w:lineRule="auto"/>
        <w:ind w:firstLine="567"/>
        <w:jc w:val="both"/>
        <w:rPr>
          <w:b/>
          <w:color w:val="auto"/>
          <w:sz w:val="28"/>
          <w:szCs w:val="28"/>
        </w:rPr>
      </w:pPr>
      <w:r w:rsidRPr="00C46ADF">
        <w:rPr>
          <w:b/>
          <w:sz w:val="28"/>
          <w:szCs w:val="28"/>
        </w:rPr>
        <w:t xml:space="preserve">3) </w:t>
      </w:r>
      <w:r w:rsidRPr="00C46ADF">
        <w:rPr>
          <w:b/>
          <w:color w:val="auto"/>
          <w:sz w:val="28"/>
          <w:szCs w:val="28"/>
        </w:rPr>
        <w:t>Робота зі схемою.</w:t>
      </w:r>
    </w:p>
    <w:p w:rsidR="00BF1819" w:rsidRPr="00C46ADF" w:rsidRDefault="00BF1819" w:rsidP="00BF1819">
      <w:pPr>
        <w:pStyle w:val="a4"/>
        <w:spacing w:line="360" w:lineRule="auto"/>
        <w:ind w:firstLine="567"/>
        <w:jc w:val="both"/>
        <w:rPr>
          <w:color w:val="auto"/>
          <w:sz w:val="28"/>
          <w:szCs w:val="28"/>
        </w:rPr>
      </w:pPr>
      <w:r w:rsidRPr="00C46ADF">
        <w:rPr>
          <w:color w:val="auto"/>
          <w:sz w:val="28"/>
          <w:szCs w:val="28"/>
        </w:rPr>
        <w:t>СТОРІНКИ РОЗВИТКУ ХОРОВОГО МИСТЕЦТВА В УКРАЇНІ</w:t>
      </w:r>
    </w:p>
    <w:tbl>
      <w:tblPr>
        <w:tblStyle w:val="a6"/>
        <w:tblW w:w="0" w:type="auto"/>
        <w:tblLook w:val="00A0" w:firstRow="1" w:lastRow="0" w:firstColumn="1" w:lastColumn="0" w:noHBand="0" w:noVBand="0"/>
      </w:tblPr>
      <w:tblGrid>
        <w:gridCol w:w="2732"/>
        <w:gridCol w:w="6615"/>
      </w:tblGrid>
      <w:tr w:rsidR="00BF1819" w:rsidRPr="00C46ADF" w:rsidTr="00BF1819">
        <w:tc>
          <w:tcPr>
            <w:tcW w:w="0" w:type="auto"/>
          </w:tcPr>
          <w:p w:rsidR="00BF1819" w:rsidRPr="00C46ADF" w:rsidRDefault="00BF1819" w:rsidP="00BF1819">
            <w:pPr>
              <w:pStyle w:val="a4"/>
              <w:rPr>
                <w:rFonts w:ascii="Times New Roman" w:hAnsi="Times New Roman"/>
                <w:sz w:val="28"/>
                <w:szCs w:val="28"/>
                <w:lang w:eastAsia="uk-UA"/>
              </w:rPr>
            </w:pPr>
            <w:proofErr w:type="spellStart"/>
            <w:r w:rsidRPr="00C46ADF">
              <w:rPr>
                <w:rFonts w:ascii="Times New Roman" w:hAnsi="Times New Roman"/>
                <w:sz w:val="28"/>
                <w:szCs w:val="28"/>
                <w:lang w:eastAsia="uk-UA"/>
              </w:rPr>
              <w:t>Період</w:t>
            </w:r>
            <w:proofErr w:type="spellEnd"/>
            <w:r w:rsidRPr="00C46ADF">
              <w:rPr>
                <w:rFonts w:ascii="Times New Roman" w:hAnsi="Times New Roman"/>
                <w:sz w:val="28"/>
                <w:szCs w:val="28"/>
                <w:lang w:eastAsia="uk-UA"/>
              </w:rPr>
              <w:t xml:space="preserve"> </w:t>
            </w:r>
            <w:proofErr w:type="spellStart"/>
            <w:r w:rsidRPr="00C46ADF">
              <w:rPr>
                <w:rFonts w:ascii="Times New Roman" w:hAnsi="Times New Roman"/>
                <w:sz w:val="28"/>
                <w:szCs w:val="28"/>
                <w:lang w:eastAsia="uk-UA"/>
              </w:rPr>
              <w:t>часу</w:t>
            </w:r>
            <w:proofErr w:type="spellEnd"/>
          </w:p>
        </w:tc>
        <w:tc>
          <w:tcPr>
            <w:tcW w:w="0" w:type="auto"/>
          </w:tcPr>
          <w:p w:rsidR="00BF1819" w:rsidRPr="00C46ADF" w:rsidRDefault="00BF1819" w:rsidP="00BF1819">
            <w:pPr>
              <w:pStyle w:val="a4"/>
              <w:rPr>
                <w:rFonts w:ascii="Times New Roman" w:hAnsi="Times New Roman"/>
                <w:sz w:val="28"/>
                <w:szCs w:val="28"/>
                <w:lang w:eastAsia="uk-UA"/>
              </w:rPr>
            </w:pPr>
            <w:proofErr w:type="spellStart"/>
            <w:r w:rsidRPr="00C46ADF">
              <w:rPr>
                <w:rFonts w:ascii="Times New Roman" w:hAnsi="Times New Roman"/>
                <w:sz w:val="28"/>
                <w:szCs w:val="28"/>
                <w:lang w:eastAsia="uk-UA"/>
              </w:rPr>
              <w:t>Жанри</w:t>
            </w:r>
            <w:proofErr w:type="spellEnd"/>
            <w:r w:rsidRPr="00C46ADF">
              <w:rPr>
                <w:rFonts w:ascii="Times New Roman" w:hAnsi="Times New Roman"/>
                <w:sz w:val="28"/>
                <w:szCs w:val="28"/>
                <w:lang w:eastAsia="uk-UA"/>
              </w:rPr>
              <w:t xml:space="preserve"> </w:t>
            </w:r>
            <w:proofErr w:type="spellStart"/>
            <w:r w:rsidRPr="00C46ADF">
              <w:rPr>
                <w:rFonts w:ascii="Times New Roman" w:hAnsi="Times New Roman"/>
                <w:sz w:val="28"/>
                <w:szCs w:val="28"/>
                <w:lang w:eastAsia="uk-UA"/>
              </w:rPr>
              <w:t>хорової</w:t>
            </w:r>
            <w:proofErr w:type="spellEnd"/>
            <w:r w:rsidRPr="00C46ADF">
              <w:rPr>
                <w:rFonts w:ascii="Times New Roman" w:hAnsi="Times New Roman"/>
                <w:sz w:val="28"/>
                <w:szCs w:val="28"/>
                <w:lang w:eastAsia="uk-UA"/>
              </w:rPr>
              <w:t xml:space="preserve"> </w:t>
            </w:r>
            <w:proofErr w:type="spellStart"/>
            <w:r w:rsidRPr="00C46ADF">
              <w:rPr>
                <w:rFonts w:ascii="Times New Roman" w:hAnsi="Times New Roman"/>
                <w:sz w:val="28"/>
                <w:szCs w:val="28"/>
                <w:lang w:eastAsia="uk-UA"/>
              </w:rPr>
              <w:t>музики</w:t>
            </w:r>
            <w:proofErr w:type="spellEnd"/>
          </w:p>
        </w:tc>
      </w:tr>
      <w:tr w:rsidR="00BF1819" w:rsidRPr="00C46ADF" w:rsidTr="00BF1819">
        <w:tc>
          <w:tcPr>
            <w:tcW w:w="0" w:type="auto"/>
          </w:tcPr>
          <w:p w:rsidR="00BF1819" w:rsidRPr="00C46ADF" w:rsidRDefault="00BF1819" w:rsidP="00BF1819">
            <w:pPr>
              <w:pStyle w:val="a4"/>
              <w:rPr>
                <w:rFonts w:ascii="Times New Roman" w:hAnsi="Times New Roman"/>
                <w:sz w:val="28"/>
                <w:szCs w:val="28"/>
                <w:lang w:eastAsia="uk-UA"/>
              </w:rPr>
            </w:pPr>
            <w:proofErr w:type="spellStart"/>
            <w:r w:rsidRPr="00C46ADF">
              <w:rPr>
                <w:rFonts w:ascii="Times New Roman" w:hAnsi="Times New Roman"/>
                <w:sz w:val="28"/>
                <w:szCs w:val="28"/>
                <w:lang w:eastAsia="uk-UA"/>
              </w:rPr>
              <w:t>Кінець</w:t>
            </w:r>
            <w:proofErr w:type="spellEnd"/>
            <w:r w:rsidRPr="00C46ADF">
              <w:rPr>
                <w:rFonts w:ascii="Times New Roman" w:hAnsi="Times New Roman"/>
                <w:sz w:val="28"/>
                <w:szCs w:val="28"/>
                <w:lang w:eastAsia="uk-UA"/>
              </w:rPr>
              <w:t xml:space="preserve"> XVI </w:t>
            </w:r>
            <w:proofErr w:type="spellStart"/>
            <w:r w:rsidRPr="00C46ADF">
              <w:rPr>
                <w:rFonts w:ascii="Times New Roman" w:hAnsi="Times New Roman"/>
                <w:sz w:val="28"/>
                <w:szCs w:val="28"/>
                <w:lang w:eastAsia="uk-UA"/>
              </w:rPr>
              <w:t>століття</w:t>
            </w:r>
            <w:proofErr w:type="spellEnd"/>
          </w:p>
        </w:tc>
        <w:tc>
          <w:tcPr>
            <w:tcW w:w="0" w:type="auto"/>
          </w:tcPr>
          <w:p w:rsidR="00BF1819" w:rsidRPr="00C46ADF" w:rsidRDefault="00BF1819" w:rsidP="00BF1819">
            <w:pPr>
              <w:pStyle w:val="a4"/>
              <w:rPr>
                <w:rFonts w:ascii="Times New Roman" w:hAnsi="Times New Roman"/>
                <w:sz w:val="28"/>
                <w:szCs w:val="28"/>
                <w:lang w:eastAsia="uk-UA"/>
              </w:rPr>
            </w:pPr>
            <w:proofErr w:type="spellStart"/>
            <w:r w:rsidRPr="00C46ADF">
              <w:rPr>
                <w:rFonts w:ascii="Times New Roman" w:hAnsi="Times New Roman"/>
                <w:sz w:val="28"/>
                <w:szCs w:val="28"/>
                <w:lang w:eastAsia="uk-UA"/>
              </w:rPr>
              <w:t>Партесний</w:t>
            </w:r>
            <w:proofErr w:type="spellEnd"/>
            <w:r w:rsidRPr="00C46ADF">
              <w:rPr>
                <w:rFonts w:ascii="Times New Roman" w:hAnsi="Times New Roman"/>
                <w:sz w:val="28"/>
                <w:szCs w:val="28"/>
                <w:lang w:eastAsia="uk-UA"/>
              </w:rPr>
              <w:t xml:space="preserve"> </w:t>
            </w:r>
            <w:proofErr w:type="spellStart"/>
            <w:r w:rsidRPr="00C46ADF">
              <w:rPr>
                <w:rFonts w:ascii="Times New Roman" w:hAnsi="Times New Roman"/>
                <w:sz w:val="28"/>
                <w:szCs w:val="28"/>
                <w:lang w:eastAsia="uk-UA"/>
              </w:rPr>
              <w:t>концерт</w:t>
            </w:r>
            <w:proofErr w:type="spellEnd"/>
          </w:p>
        </w:tc>
      </w:tr>
      <w:tr w:rsidR="00BF1819" w:rsidRPr="00C46ADF" w:rsidTr="00BF1819">
        <w:tc>
          <w:tcPr>
            <w:tcW w:w="0" w:type="auto"/>
          </w:tcPr>
          <w:p w:rsidR="00BF1819" w:rsidRPr="00C46ADF" w:rsidRDefault="00BF1819" w:rsidP="00BF1819">
            <w:pPr>
              <w:pStyle w:val="a4"/>
              <w:rPr>
                <w:rFonts w:ascii="Times New Roman" w:hAnsi="Times New Roman"/>
                <w:sz w:val="28"/>
                <w:szCs w:val="28"/>
                <w:lang w:eastAsia="uk-UA"/>
              </w:rPr>
            </w:pPr>
            <w:proofErr w:type="spellStart"/>
            <w:r w:rsidRPr="00C46ADF">
              <w:rPr>
                <w:rFonts w:ascii="Times New Roman" w:hAnsi="Times New Roman"/>
                <w:sz w:val="28"/>
                <w:szCs w:val="28"/>
                <w:lang w:eastAsia="uk-UA"/>
              </w:rPr>
              <w:t>Друга</w:t>
            </w:r>
            <w:proofErr w:type="spellEnd"/>
            <w:r w:rsidRPr="00C46ADF">
              <w:rPr>
                <w:rFonts w:ascii="Times New Roman" w:hAnsi="Times New Roman"/>
                <w:sz w:val="28"/>
                <w:szCs w:val="28"/>
                <w:lang w:eastAsia="uk-UA"/>
              </w:rPr>
              <w:t xml:space="preserve"> </w:t>
            </w:r>
            <w:proofErr w:type="spellStart"/>
            <w:r w:rsidRPr="00C46ADF">
              <w:rPr>
                <w:rFonts w:ascii="Times New Roman" w:hAnsi="Times New Roman"/>
                <w:sz w:val="28"/>
                <w:szCs w:val="28"/>
                <w:lang w:eastAsia="uk-UA"/>
              </w:rPr>
              <w:t>половина</w:t>
            </w:r>
            <w:proofErr w:type="spellEnd"/>
            <w:r w:rsidRPr="00C46ADF">
              <w:rPr>
                <w:rFonts w:ascii="Times New Roman" w:hAnsi="Times New Roman"/>
                <w:sz w:val="28"/>
                <w:szCs w:val="28"/>
                <w:lang w:eastAsia="uk-UA"/>
              </w:rPr>
              <w:t xml:space="preserve"> XVIII </w:t>
            </w:r>
            <w:proofErr w:type="spellStart"/>
            <w:r w:rsidRPr="00C46ADF">
              <w:rPr>
                <w:rFonts w:ascii="Times New Roman" w:hAnsi="Times New Roman"/>
                <w:sz w:val="28"/>
                <w:szCs w:val="28"/>
                <w:lang w:eastAsia="uk-UA"/>
              </w:rPr>
              <w:t>століття</w:t>
            </w:r>
            <w:proofErr w:type="spellEnd"/>
          </w:p>
        </w:tc>
        <w:tc>
          <w:tcPr>
            <w:tcW w:w="0" w:type="auto"/>
          </w:tcPr>
          <w:p w:rsidR="00BF1819" w:rsidRPr="00C46ADF" w:rsidRDefault="00BF1819" w:rsidP="00BF1819">
            <w:pPr>
              <w:pStyle w:val="a4"/>
              <w:rPr>
                <w:rFonts w:ascii="Times New Roman" w:hAnsi="Times New Roman"/>
                <w:sz w:val="28"/>
                <w:szCs w:val="28"/>
                <w:lang w:eastAsia="uk-UA"/>
              </w:rPr>
            </w:pPr>
            <w:proofErr w:type="spellStart"/>
            <w:r w:rsidRPr="00C46ADF">
              <w:rPr>
                <w:rFonts w:ascii="Times New Roman" w:hAnsi="Times New Roman"/>
                <w:sz w:val="28"/>
                <w:szCs w:val="28"/>
                <w:lang w:eastAsia="uk-UA"/>
              </w:rPr>
              <w:t>Духовний</w:t>
            </w:r>
            <w:proofErr w:type="spellEnd"/>
            <w:r w:rsidRPr="00C46ADF">
              <w:rPr>
                <w:rFonts w:ascii="Times New Roman" w:hAnsi="Times New Roman"/>
                <w:sz w:val="28"/>
                <w:szCs w:val="28"/>
                <w:lang w:eastAsia="uk-UA"/>
              </w:rPr>
              <w:t xml:space="preserve"> </w:t>
            </w:r>
            <w:proofErr w:type="spellStart"/>
            <w:r w:rsidRPr="00C46ADF">
              <w:rPr>
                <w:rFonts w:ascii="Times New Roman" w:hAnsi="Times New Roman"/>
                <w:sz w:val="28"/>
                <w:szCs w:val="28"/>
                <w:lang w:eastAsia="uk-UA"/>
              </w:rPr>
              <w:t>циклічний</w:t>
            </w:r>
            <w:proofErr w:type="spellEnd"/>
            <w:r w:rsidRPr="00C46ADF">
              <w:rPr>
                <w:rFonts w:ascii="Times New Roman" w:hAnsi="Times New Roman"/>
                <w:sz w:val="28"/>
                <w:szCs w:val="28"/>
                <w:lang w:eastAsia="uk-UA"/>
              </w:rPr>
              <w:t xml:space="preserve"> </w:t>
            </w:r>
            <w:proofErr w:type="spellStart"/>
            <w:r w:rsidRPr="00C46ADF">
              <w:rPr>
                <w:rFonts w:ascii="Times New Roman" w:hAnsi="Times New Roman"/>
                <w:sz w:val="28"/>
                <w:szCs w:val="28"/>
                <w:lang w:eastAsia="uk-UA"/>
              </w:rPr>
              <w:t>концерт</w:t>
            </w:r>
            <w:proofErr w:type="spellEnd"/>
          </w:p>
        </w:tc>
      </w:tr>
      <w:tr w:rsidR="00BF1819" w:rsidRPr="00C46ADF" w:rsidTr="00BF1819">
        <w:tc>
          <w:tcPr>
            <w:tcW w:w="0" w:type="auto"/>
          </w:tcPr>
          <w:p w:rsidR="00BF1819" w:rsidRPr="00C46ADF" w:rsidRDefault="00BF1819" w:rsidP="00BF1819">
            <w:pPr>
              <w:pStyle w:val="a4"/>
              <w:rPr>
                <w:rFonts w:ascii="Times New Roman" w:hAnsi="Times New Roman"/>
                <w:sz w:val="28"/>
                <w:szCs w:val="28"/>
                <w:lang w:eastAsia="uk-UA"/>
              </w:rPr>
            </w:pPr>
            <w:proofErr w:type="spellStart"/>
            <w:r w:rsidRPr="00C46ADF">
              <w:rPr>
                <w:rFonts w:ascii="Times New Roman" w:hAnsi="Times New Roman"/>
                <w:sz w:val="28"/>
                <w:szCs w:val="28"/>
                <w:lang w:eastAsia="uk-UA"/>
              </w:rPr>
              <w:t>Перша</w:t>
            </w:r>
            <w:proofErr w:type="spellEnd"/>
            <w:r w:rsidRPr="00C46ADF">
              <w:rPr>
                <w:rFonts w:ascii="Times New Roman" w:hAnsi="Times New Roman"/>
                <w:sz w:val="28"/>
                <w:szCs w:val="28"/>
                <w:lang w:eastAsia="uk-UA"/>
              </w:rPr>
              <w:t xml:space="preserve"> </w:t>
            </w:r>
            <w:proofErr w:type="spellStart"/>
            <w:r w:rsidRPr="00C46ADF">
              <w:rPr>
                <w:rFonts w:ascii="Times New Roman" w:hAnsi="Times New Roman"/>
                <w:sz w:val="28"/>
                <w:szCs w:val="28"/>
                <w:lang w:eastAsia="uk-UA"/>
              </w:rPr>
              <w:t>половина</w:t>
            </w:r>
            <w:proofErr w:type="spellEnd"/>
            <w:r w:rsidRPr="00C46ADF">
              <w:rPr>
                <w:rFonts w:ascii="Times New Roman" w:hAnsi="Times New Roman"/>
                <w:sz w:val="28"/>
                <w:szCs w:val="28"/>
                <w:lang w:eastAsia="uk-UA"/>
              </w:rPr>
              <w:t xml:space="preserve"> XIX </w:t>
            </w:r>
            <w:proofErr w:type="spellStart"/>
            <w:r w:rsidRPr="00C46ADF">
              <w:rPr>
                <w:rFonts w:ascii="Times New Roman" w:hAnsi="Times New Roman"/>
                <w:sz w:val="28"/>
                <w:szCs w:val="28"/>
                <w:lang w:eastAsia="uk-UA"/>
              </w:rPr>
              <w:t>століття</w:t>
            </w:r>
            <w:proofErr w:type="spellEnd"/>
          </w:p>
        </w:tc>
        <w:tc>
          <w:tcPr>
            <w:tcW w:w="0" w:type="auto"/>
          </w:tcPr>
          <w:p w:rsidR="00BF1819" w:rsidRPr="00BF1819" w:rsidRDefault="00BF1819" w:rsidP="00BF1819">
            <w:pPr>
              <w:pStyle w:val="a4"/>
              <w:rPr>
                <w:rFonts w:ascii="Times New Roman" w:hAnsi="Times New Roman"/>
                <w:sz w:val="28"/>
                <w:szCs w:val="28"/>
                <w:lang w:val="ru-RU" w:eastAsia="uk-UA"/>
              </w:rPr>
            </w:pPr>
            <w:proofErr w:type="spellStart"/>
            <w:r w:rsidRPr="00BF1819">
              <w:rPr>
                <w:rFonts w:ascii="Times New Roman" w:hAnsi="Times New Roman"/>
                <w:sz w:val="28"/>
                <w:szCs w:val="28"/>
                <w:lang w:val="ru-RU" w:eastAsia="uk-UA"/>
              </w:rPr>
              <w:t>Світська</w:t>
            </w:r>
            <w:proofErr w:type="spellEnd"/>
            <w:r w:rsidRPr="00BF1819">
              <w:rPr>
                <w:rFonts w:ascii="Times New Roman" w:hAnsi="Times New Roman"/>
                <w:sz w:val="28"/>
                <w:szCs w:val="28"/>
                <w:lang w:val="ru-RU" w:eastAsia="uk-UA"/>
              </w:rPr>
              <w:t xml:space="preserve"> </w:t>
            </w:r>
            <w:proofErr w:type="spellStart"/>
            <w:r w:rsidRPr="00BF1819">
              <w:rPr>
                <w:rFonts w:ascii="Times New Roman" w:hAnsi="Times New Roman"/>
                <w:sz w:val="28"/>
                <w:szCs w:val="28"/>
                <w:lang w:val="ru-RU" w:eastAsia="uk-UA"/>
              </w:rPr>
              <w:t>хорова</w:t>
            </w:r>
            <w:proofErr w:type="spellEnd"/>
            <w:r w:rsidRPr="00BF1819">
              <w:rPr>
                <w:rFonts w:ascii="Times New Roman" w:hAnsi="Times New Roman"/>
                <w:sz w:val="28"/>
                <w:szCs w:val="28"/>
                <w:lang w:val="ru-RU" w:eastAsia="uk-UA"/>
              </w:rPr>
              <w:t xml:space="preserve"> </w:t>
            </w:r>
            <w:proofErr w:type="spellStart"/>
            <w:r w:rsidRPr="00BF1819">
              <w:rPr>
                <w:rFonts w:ascii="Times New Roman" w:hAnsi="Times New Roman"/>
                <w:sz w:val="28"/>
                <w:szCs w:val="28"/>
                <w:lang w:val="ru-RU" w:eastAsia="uk-UA"/>
              </w:rPr>
              <w:t>музика</w:t>
            </w:r>
            <w:proofErr w:type="spellEnd"/>
            <w:r w:rsidRPr="00BF1819">
              <w:rPr>
                <w:rFonts w:ascii="Times New Roman" w:hAnsi="Times New Roman"/>
                <w:sz w:val="28"/>
                <w:szCs w:val="28"/>
                <w:lang w:val="ru-RU" w:eastAsia="uk-UA"/>
              </w:rPr>
              <w:t xml:space="preserve"> (</w:t>
            </w:r>
            <w:proofErr w:type="spellStart"/>
            <w:r w:rsidRPr="00BF1819">
              <w:rPr>
                <w:rFonts w:ascii="Times New Roman" w:hAnsi="Times New Roman"/>
                <w:i/>
                <w:iCs/>
                <w:sz w:val="28"/>
                <w:szCs w:val="28"/>
                <w:lang w:val="ru-RU" w:eastAsia="uk-UA"/>
              </w:rPr>
              <w:t>хорово-оркестрові</w:t>
            </w:r>
            <w:proofErr w:type="spellEnd"/>
            <w:r w:rsidRPr="00BF1819">
              <w:rPr>
                <w:rFonts w:ascii="Times New Roman" w:hAnsi="Times New Roman"/>
                <w:i/>
                <w:iCs/>
                <w:sz w:val="28"/>
                <w:szCs w:val="28"/>
                <w:lang w:val="ru-RU" w:eastAsia="uk-UA"/>
              </w:rPr>
              <w:t xml:space="preserve"> </w:t>
            </w:r>
            <w:proofErr w:type="spellStart"/>
            <w:r w:rsidRPr="00BF1819">
              <w:rPr>
                <w:rFonts w:ascii="Times New Roman" w:hAnsi="Times New Roman"/>
                <w:i/>
                <w:iCs/>
                <w:sz w:val="28"/>
                <w:szCs w:val="28"/>
                <w:lang w:val="ru-RU" w:eastAsia="uk-UA"/>
              </w:rPr>
              <w:t>кантати</w:t>
            </w:r>
            <w:proofErr w:type="spellEnd"/>
            <w:r w:rsidRPr="00BF1819">
              <w:rPr>
                <w:rFonts w:ascii="Times New Roman" w:hAnsi="Times New Roman"/>
                <w:i/>
                <w:iCs/>
                <w:sz w:val="28"/>
                <w:szCs w:val="28"/>
                <w:lang w:val="ru-RU" w:eastAsia="uk-UA"/>
              </w:rPr>
              <w:t xml:space="preserve"> та </w:t>
            </w:r>
            <w:proofErr w:type="spellStart"/>
            <w:r w:rsidRPr="00BF1819">
              <w:rPr>
                <w:rFonts w:ascii="Times New Roman" w:hAnsi="Times New Roman"/>
                <w:i/>
                <w:iCs/>
                <w:sz w:val="28"/>
                <w:szCs w:val="28"/>
                <w:lang w:val="ru-RU" w:eastAsia="uk-UA"/>
              </w:rPr>
              <w:t>хорові</w:t>
            </w:r>
            <w:proofErr w:type="spellEnd"/>
            <w:r w:rsidRPr="00BF1819">
              <w:rPr>
                <w:rFonts w:ascii="Times New Roman" w:hAnsi="Times New Roman"/>
                <w:i/>
                <w:iCs/>
                <w:sz w:val="28"/>
                <w:szCs w:val="28"/>
                <w:lang w:val="ru-RU" w:eastAsia="uk-UA"/>
              </w:rPr>
              <w:t xml:space="preserve"> </w:t>
            </w:r>
            <w:proofErr w:type="spellStart"/>
            <w:r w:rsidRPr="00BF1819">
              <w:rPr>
                <w:rFonts w:ascii="Times New Roman" w:hAnsi="Times New Roman"/>
                <w:i/>
                <w:iCs/>
                <w:sz w:val="28"/>
                <w:szCs w:val="28"/>
                <w:lang w:val="ru-RU" w:eastAsia="uk-UA"/>
              </w:rPr>
              <w:t>обробки</w:t>
            </w:r>
            <w:proofErr w:type="spellEnd"/>
            <w:r w:rsidRPr="00BF1819">
              <w:rPr>
                <w:rFonts w:ascii="Times New Roman" w:hAnsi="Times New Roman"/>
                <w:i/>
                <w:iCs/>
                <w:sz w:val="28"/>
                <w:szCs w:val="28"/>
                <w:lang w:val="ru-RU" w:eastAsia="uk-UA"/>
              </w:rPr>
              <w:t xml:space="preserve"> </w:t>
            </w:r>
            <w:proofErr w:type="spellStart"/>
            <w:r w:rsidRPr="00BF1819">
              <w:rPr>
                <w:rFonts w:ascii="Times New Roman" w:hAnsi="Times New Roman"/>
                <w:i/>
                <w:iCs/>
                <w:sz w:val="28"/>
                <w:szCs w:val="28"/>
                <w:lang w:val="ru-RU" w:eastAsia="uk-UA"/>
              </w:rPr>
              <w:t>народних</w:t>
            </w:r>
            <w:proofErr w:type="spellEnd"/>
            <w:r w:rsidRPr="00BF1819">
              <w:rPr>
                <w:rFonts w:ascii="Times New Roman" w:hAnsi="Times New Roman"/>
                <w:i/>
                <w:iCs/>
                <w:sz w:val="28"/>
                <w:szCs w:val="28"/>
                <w:lang w:val="ru-RU" w:eastAsia="uk-UA"/>
              </w:rPr>
              <w:t xml:space="preserve"> </w:t>
            </w:r>
            <w:proofErr w:type="spellStart"/>
            <w:r w:rsidRPr="00BF1819">
              <w:rPr>
                <w:rFonts w:ascii="Times New Roman" w:hAnsi="Times New Roman"/>
                <w:i/>
                <w:iCs/>
                <w:sz w:val="28"/>
                <w:szCs w:val="28"/>
                <w:lang w:val="ru-RU" w:eastAsia="uk-UA"/>
              </w:rPr>
              <w:t>пісень</w:t>
            </w:r>
            <w:proofErr w:type="spellEnd"/>
            <w:r w:rsidRPr="00BF1819">
              <w:rPr>
                <w:rFonts w:ascii="Times New Roman" w:hAnsi="Times New Roman"/>
                <w:i/>
                <w:iCs/>
                <w:sz w:val="28"/>
                <w:szCs w:val="28"/>
                <w:lang w:val="ru-RU" w:eastAsia="uk-UA"/>
              </w:rPr>
              <w:t>)</w:t>
            </w:r>
          </w:p>
        </w:tc>
      </w:tr>
    </w:tbl>
    <w:p w:rsidR="00BF1819" w:rsidRPr="00C46ADF" w:rsidRDefault="00BF1819" w:rsidP="00BF1819">
      <w:pPr>
        <w:pStyle w:val="a4"/>
        <w:spacing w:line="360" w:lineRule="auto"/>
        <w:ind w:firstLine="567"/>
        <w:jc w:val="both"/>
        <w:rPr>
          <w:sz w:val="28"/>
          <w:szCs w:val="28"/>
        </w:rPr>
      </w:pPr>
      <w:r w:rsidRPr="00C46ADF">
        <w:rPr>
          <w:sz w:val="28"/>
          <w:szCs w:val="28"/>
        </w:rPr>
        <w:t xml:space="preserve">З кінця XIX – початку XX століття в Україні розпочато організацію хорових колективів. Найкращі з них виступали за кордоном: Українська республіканська капела та Український національний хор на чолі з О. Кошицем – у Західній Європі й Північній Америці, київський хор </w:t>
      </w:r>
      <w:r>
        <w:rPr>
          <w:sz w:val="28"/>
          <w:szCs w:val="28"/>
        </w:rPr>
        <w:t>«</w:t>
      </w:r>
      <w:r w:rsidRPr="00C46ADF">
        <w:rPr>
          <w:sz w:val="28"/>
          <w:szCs w:val="28"/>
        </w:rPr>
        <w:t>Думка</w:t>
      </w:r>
      <w:r>
        <w:rPr>
          <w:sz w:val="28"/>
          <w:szCs w:val="28"/>
        </w:rPr>
        <w:t>»</w:t>
      </w:r>
      <w:r w:rsidRPr="00C46ADF">
        <w:rPr>
          <w:sz w:val="28"/>
          <w:szCs w:val="28"/>
        </w:rPr>
        <w:t xml:space="preserve"> – у Франції та ін.</w:t>
      </w:r>
    </w:p>
    <w:p w:rsidR="00BF1819" w:rsidRPr="00C46ADF" w:rsidRDefault="00BF1819" w:rsidP="00BF1819">
      <w:pPr>
        <w:pStyle w:val="a4"/>
        <w:spacing w:line="360" w:lineRule="auto"/>
        <w:ind w:firstLine="567"/>
        <w:jc w:val="both"/>
        <w:rPr>
          <w:sz w:val="28"/>
          <w:szCs w:val="28"/>
        </w:rPr>
      </w:pPr>
      <w:r w:rsidRPr="00C46ADF">
        <w:rPr>
          <w:sz w:val="28"/>
          <w:szCs w:val="28"/>
        </w:rPr>
        <w:t xml:space="preserve">У XX столітті при будинках культури повсюдно організовувались любительські хори. Так з'явилися провідні хорові колективи України, відомі й сьогодні: Національна заслужена академічна капела України </w:t>
      </w:r>
      <w:r>
        <w:rPr>
          <w:sz w:val="28"/>
          <w:szCs w:val="28"/>
        </w:rPr>
        <w:t>«</w:t>
      </w:r>
      <w:r w:rsidRPr="00C46ADF">
        <w:rPr>
          <w:sz w:val="28"/>
          <w:szCs w:val="28"/>
        </w:rPr>
        <w:t>Думка</w:t>
      </w:r>
      <w:r>
        <w:rPr>
          <w:sz w:val="28"/>
          <w:szCs w:val="28"/>
        </w:rPr>
        <w:t>»</w:t>
      </w:r>
      <w:r w:rsidRPr="00C46ADF">
        <w:rPr>
          <w:sz w:val="28"/>
          <w:szCs w:val="28"/>
        </w:rPr>
        <w:t xml:space="preserve">, Національний заслужений академічний народний хор України ім. Григорія </w:t>
      </w:r>
      <w:r w:rsidRPr="00C46ADF">
        <w:rPr>
          <w:sz w:val="28"/>
          <w:szCs w:val="28"/>
        </w:rPr>
        <w:lastRenderedPageBreak/>
        <w:t xml:space="preserve">Вірьовки, Академічний хор ім. Платона Майбороди Національної радіокомпанії України, Муніципальний камерний хор </w:t>
      </w:r>
      <w:r>
        <w:rPr>
          <w:sz w:val="28"/>
          <w:szCs w:val="28"/>
        </w:rPr>
        <w:t>«</w:t>
      </w:r>
      <w:r w:rsidRPr="00C46ADF">
        <w:rPr>
          <w:sz w:val="28"/>
          <w:szCs w:val="28"/>
        </w:rPr>
        <w:t>Київ</w:t>
      </w:r>
      <w:r>
        <w:rPr>
          <w:sz w:val="28"/>
          <w:szCs w:val="28"/>
        </w:rPr>
        <w:t>»</w:t>
      </w:r>
      <w:r w:rsidRPr="00C46ADF">
        <w:rPr>
          <w:sz w:val="28"/>
          <w:szCs w:val="28"/>
        </w:rPr>
        <w:t xml:space="preserve">, Львівська державна хорова капела </w:t>
      </w:r>
      <w:r>
        <w:rPr>
          <w:sz w:val="28"/>
          <w:szCs w:val="28"/>
        </w:rPr>
        <w:t>«</w:t>
      </w:r>
      <w:r w:rsidRPr="00C46ADF">
        <w:rPr>
          <w:sz w:val="28"/>
          <w:szCs w:val="28"/>
        </w:rPr>
        <w:t>Дударик</w:t>
      </w:r>
      <w:r>
        <w:rPr>
          <w:sz w:val="28"/>
          <w:szCs w:val="28"/>
        </w:rPr>
        <w:t>»</w:t>
      </w:r>
      <w:r w:rsidRPr="00C46ADF">
        <w:rPr>
          <w:sz w:val="28"/>
          <w:szCs w:val="28"/>
        </w:rPr>
        <w:t xml:space="preserve">, хор </w:t>
      </w:r>
      <w:r>
        <w:rPr>
          <w:sz w:val="28"/>
          <w:szCs w:val="28"/>
        </w:rPr>
        <w:t>«</w:t>
      </w:r>
      <w:r w:rsidRPr="00C46ADF">
        <w:rPr>
          <w:sz w:val="28"/>
          <w:szCs w:val="28"/>
        </w:rPr>
        <w:t>Трембіта</w:t>
      </w:r>
      <w:r>
        <w:rPr>
          <w:sz w:val="28"/>
          <w:szCs w:val="28"/>
        </w:rPr>
        <w:t>»</w:t>
      </w:r>
      <w:r w:rsidRPr="00C46ADF">
        <w:rPr>
          <w:sz w:val="28"/>
          <w:szCs w:val="28"/>
        </w:rPr>
        <w:t xml:space="preserve"> (Львів), Закарпатський народний хор та багато інших.</w:t>
      </w:r>
    </w:p>
    <w:p w:rsidR="00BF1819" w:rsidRPr="00C46ADF" w:rsidRDefault="00BF1819" w:rsidP="00BF1819">
      <w:pPr>
        <w:pStyle w:val="a4"/>
        <w:spacing w:line="360" w:lineRule="auto"/>
        <w:ind w:firstLine="567"/>
        <w:jc w:val="both"/>
        <w:rPr>
          <w:sz w:val="28"/>
          <w:szCs w:val="28"/>
        </w:rPr>
      </w:pPr>
      <w:r w:rsidRPr="00C46ADF">
        <w:rPr>
          <w:b/>
          <w:sz w:val="28"/>
          <w:szCs w:val="28"/>
        </w:rPr>
        <w:t>4) Музичне сприймання.</w:t>
      </w:r>
      <w:r w:rsidRPr="00C46ADF">
        <w:rPr>
          <w:sz w:val="28"/>
          <w:szCs w:val="28"/>
        </w:rPr>
        <w:t xml:space="preserve"> Українська народна пісня </w:t>
      </w:r>
      <w:r>
        <w:rPr>
          <w:sz w:val="28"/>
          <w:szCs w:val="28"/>
        </w:rPr>
        <w:t>«</w:t>
      </w:r>
      <w:r w:rsidRPr="00C46ADF">
        <w:rPr>
          <w:sz w:val="28"/>
          <w:szCs w:val="28"/>
        </w:rPr>
        <w:t>Дударик</w:t>
      </w:r>
      <w:r>
        <w:rPr>
          <w:sz w:val="28"/>
          <w:szCs w:val="28"/>
        </w:rPr>
        <w:t>»</w:t>
      </w:r>
      <w:r w:rsidRPr="00C46ADF">
        <w:rPr>
          <w:sz w:val="28"/>
          <w:szCs w:val="28"/>
        </w:rPr>
        <w:t xml:space="preserve"> (обр. М. Леонтовича) у виконанні Національного заслуженого академічного народного хору України імені Г. Вірьовки; </w:t>
      </w:r>
    </w:p>
    <w:p w:rsidR="00BF1819" w:rsidRPr="00C46ADF" w:rsidRDefault="00BF1819" w:rsidP="00BF1819">
      <w:pPr>
        <w:pStyle w:val="a4"/>
        <w:spacing w:line="360" w:lineRule="auto"/>
        <w:ind w:firstLine="567"/>
        <w:jc w:val="both"/>
        <w:rPr>
          <w:sz w:val="28"/>
          <w:szCs w:val="28"/>
        </w:rPr>
      </w:pPr>
      <w:r>
        <w:rPr>
          <w:rStyle w:val="a5"/>
          <w:rFonts w:eastAsiaTheme="majorEastAsia"/>
          <w:sz w:val="28"/>
          <w:szCs w:val="28"/>
        </w:rPr>
        <w:t xml:space="preserve">5) </w:t>
      </w:r>
      <w:r w:rsidRPr="00C46ADF">
        <w:rPr>
          <w:rStyle w:val="a5"/>
          <w:rFonts w:eastAsiaTheme="majorEastAsia"/>
          <w:sz w:val="28"/>
          <w:szCs w:val="28"/>
        </w:rPr>
        <w:t xml:space="preserve">Аналіз музичних творів. </w:t>
      </w:r>
      <w:r>
        <w:rPr>
          <w:rStyle w:val="a5"/>
          <w:rFonts w:eastAsiaTheme="majorEastAsia"/>
          <w:sz w:val="28"/>
          <w:szCs w:val="28"/>
        </w:rPr>
        <w:t>Д</w:t>
      </w:r>
      <w:r w:rsidRPr="00C46ADF">
        <w:rPr>
          <w:rStyle w:val="a5"/>
          <w:rFonts w:eastAsiaTheme="majorEastAsia"/>
          <w:sz w:val="28"/>
          <w:szCs w:val="28"/>
        </w:rPr>
        <w:t>айте відповіді на питання:</w:t>
      </w:r>
    </w:p>
    <w:p w:rsidR="00BF1819" w:rsidRPr="00C46ADF" w:rsidRDefault="00BF1819" w:rsidP="00BF1819">
      <w:pPr>
        <w:pStyle w:val="a4"/>
        <w:spacing w:line="360" w:lineRule="auto"/>
        <w:ind w:firstLine="567"/>
        <w:jc w:val="both"/>
        <w:rPr>
          <w:sz w:val="28"/>
          <w:szCs w:val="28"/>
        </w:rPr>
      </w:pPr>
      <w:r w:rsidRPr="00C46ADF">
        <w:rPr>
          <w:sz w:val="28"/>
          <w:szCs w:val="28"/>
        </w:rPr>
        <w:t>1. Розкажіть про ваші враження від прослуханих творів.</w:t>
      </w:r>
    </w:p>
    <w:p w:rsidR="00BF1819" w:rsidRPr="00C46ADF" w:rsidRDefault="00BF1819" w:rsidP="00BF1819">
      <w:pPr>
        <w:pStyle w:val="a4"/>
        <w:spacing w:line="360" w:lineRule="auto"/>
        <w:ind w:firstLine="567"/>
        <w:jc w:val="both"/>
        <w:rPr>
          <w:sz w:val="28"/>
          <w:szCs w:val="28"/>
        </w:rPr>
      </w:pPr>
      <w:r w:rsidRPr="00C46ADF">
        <w:rPr>
          <w:sz w:val="28"/>
          <w:szCs w:val="28"/>
        </w:rPr>
        <w:t>3. Порівняйте виконання пісні літературного походження та української народної пісні. Що є спільним, а що відмінним у їхньому звучанні?</w:t>
      </w:r>
    </w:p>
    <w:p w:rsidR="00BF1819" w:rsidRPr="00C46ADF" w:rsidRDefault="00BF1819" w:rsidP="00BF1819">
      <w:pPr>
        <w:pStyle w:val="a4"/>
        <w:spacing w:line="360" w:lineRule="auto"/>
        <w:ind w:firstLine="567"/>
        <w:jc w:val="both"/>
        <w:rPr>
          <w:sz w:val="28"/>
          <w:szCs w:val="28"/>
        </w:rPr>
      </w:pPr>
      <w:r w:rsidRPr="00C46ADF">
        <w:rPr>
          <w:sz w:val="28"/>
          <w:szCs w:val="28"/>
        </w:rPr>
        <w:t>4. Визначте характер мелодії та опишіть засоби музичної виразності обох творів.</w:t>
      </w:r>
    </w:p>
    <w:p w:rsidR="00BF1819" w:rsidRPr="00C46ADF" w:rsidRDefault="00BF1819" w:rsidP="00BF1819">
      <w:pPr>
        <w:pStyle w:val="a4"/>
        <w:spacing w:line="360" w:lineRule="auto"/>
        <w:ind w:firstLine="567"/>
        <w:jc w:val="both"/>
        <w:rPr>
          <w:b/>
          <w:sz w:val="28"/>
          <w:szCs w:val="28"/>
        </w:rPr>
      </w:pPr>
      <w:r w:rsidRPr="00C46ADF">
        <w:rPr>
          <w:rStyle w:val="a5"/>
          <w:rFonts w:eastAsiaTheme="majorEastAsia"/>
          <w:b w:val="0"/>
          <w:sz w:val="28"/>
          <w:szCs w:val="28"/>
        </w:rPr>
        <w:t>Відомості про виконавців</w:t>
      </w:r>
    </w:p>
    <w:p w:rsidR="00BF1819" w:rsidRPr="00C46ADF" w:rsidRDefault="00BF1819" w:rsidP="00BF1819">
      <w:pPr>
        <w:pStyle w:val="a4"/>
        <w:spacing w:line="360" w:lineRule="auto"/>
        <w:ind w:firstLine="567"/>
        <w:jc w:val="both"/>
        <w:rPr>
          <w:b/>
          <w:sz w:val="28"/>
          <w:szCs w:val="28"/>
        </w:rPr>
      </w:pPr>
      <w:r w:rsidRPr="00C46ADF">
        <w:rPr>
          <w:rStyle w:val="a5"/>
          <w:rFonts w:eastAsiaTheme="majorEastAsia"/>
          <w:b w:val="0"/>
          <w:sz w:val="28"/>
          <w:szCs w:val="28"/>
        </w:rPr>
        <w:t>Національний заслужений академічний народний хор України ім. Г. Вірьовки</w:t>
      </w:r>
    </w:p>
    <w:p w:rsidR="00BF1819" w:rsidRPr="00C46ADF" w:rsidRDefault="00BF1819" w:rsidP="00BF1819">
      <w:pPr>
        <w:pStyle w:val="a4"/>
        <w:spacing w:line="360" w:lineRule="auto"/>
        <w:ind w:firstLine="567"/>
        <w:jc w:val="both"/>
        <w:rPr>
          <w:sz w:val="28"/>
          <w:szCs w:val="28"/>
        </w:rPr>
      </w:pPr>
      <w:r w:rsidRPr="00C46ADF">
        <w:rPr>
          <w:noProof/>
          <w:sz w:val="28"/>
          <w:szCs w:val="28"/>
        </w:rPr>
        <w:drawing>
          <wp:inline distT="0" distB="0" distL="0" distR="0" wp14:anchorId="3E2A7F46" wp14:editId="7F617FA9">
            <wp:extent cx="6035040" cy="2628900"/>
            <wp:effectExtent l="0" t="0" r="0" b="0"/>
            <wp:docPr id="2" name="Рисунок 8" descr="http://mincult.kmu.gov.ua/img/publishing/245149462/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mincult.kmu.gov.ua/img/publishing/245149462/image0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5040" cy="2628900"/>
                    </a:xfrm>
                    <a:prstGeom prst="rect">
                      <a:avLst/>
                    </a:prstGeom>
                    <a:noFill/>
                    <a:ln>
                      <a:noFill/>
                    </a:ln>
                  </pic:spPr>
                </pic:pic>
              </a:graphicData>
            </a:graphic>
          </wp:inline>
        </w:drawing>
      </w:r>
    </w:p>
    <w:p w:rsidR="00BF1819" w:rsidRPr="00C46ADF" w:rsidRDefault="00BF1819" w:rsidP="00BF1819">
      <w:pPr>
        <w:pStyle w:val="a4"/>
        <w:spacing w:line="360" w:lineRule="auto"/>
        <w:ind w:firstLine="567"/>
        <w:jc w:val="both"/>
        <w:rPr>
          <w:sz w:val="28"/>
          <w:szCs w:val="28"/>
        </w:rPr>
      </w:pPr>
      <w:r w:rsidRPr="00C46ADF">
        <w:rPr>
          <w:sz w:val="28"/>
          <w:szCs w:val="28"/>
        </w:rPr>
        <w:t>Відомий український колектив, заснований 1943 року. Організатором і першим керівником був Григорій Гурійович Вірьовка, ім'я якого колектив носить із 1965 року.</w:t>
      </w:r>
    </w:p>
    <w:p w:rsidR="00BF1819" w:rsidRPr="00C46ADF" w:rsidRDefault="00BF1819" w:rsidP="00BF1819">
      <w:pPr>
        <w:pStyle w:val="a4"/>
        <w:spacing w:line="360" w:lineRule="auto"/>
        <w:ind w:firstLine="567"/>
        <w:jc w:val="both"/>
        <w:rPr>
          <w:sz w:val="28"/>
          <w:szCs w:val="28"/>
        </w:rPr>
      </w:pPr>
      <w:r w:rsidRPr="00C46ADF">
        <w:rPr>
          <w:sz w:val="28"/>
          <w:szCs w:val="28"/>
        </w:rPr>
        <w:t>До складу хору увійшли 134 виконавці: 84 хористи, 34 артисти оркестру, 16 артистів балету.</w:t>
      </w:r>
    </w:p>
    <w:p w:rsidR="00BF1819" w:rsidRPr="00C46ADF" w:rsidRDefault="00BF1819" w:rsidP="00BF1819">
      <w:pPr>
        <w:pStyle w:val="a4"/>
        <w:spacing w:line="360" w:lineRule="auto"/>
        <w:ind w:firstLine="567"/>
        <w:jc w:val="both"/>
        <w:rPr>
          <w:sz w:val="28"/>
          <w:szCs w:val="28"/>
        </w:rPr>
      </w:pPr>
      <w:r w:rsidRPr="00C46ADF">
        <w:rPr>
          <w:sz w:val="28"/>
          <w:szCs w:val="28"/>
        </w:rPr>
        <w:lastRenderedPageBreak/>
        <w:t xml:space="preserve">У хорі сформувався спосіб відкритої співочої манери, яка відповідає народній. Пісні на слова Т. Шевченка </w:t>
      </w:r>
      <w:r>
        <w:rPr>
          <w:sz w:val="28"/>
          <w:szCs w:val="28"/>
        </w:rPr>
        <w:t>«</w:t>
      </w:r>
      <w:r w:rsidRPr="00C46ADF">
        <w:rPr>
          <w:sz w:val="28"/>
          <w:szCs w:val="28"/>
        </w:rPr>
        <w:t>Реве та стогне Дніпр широкий</w:t>
      </w:r>
      <w:r>
        <w:rPr>
          <w:sz w:val="28"/>
          <w:szCs w:val="28"/>
        </w:rPr>
        <w:t>»</w:t>
      </w:r>
      <w:r w:rsidRPr="00C46ADF">
        <w:rPr>
          <w:sz w:val="28"/>
          <w:szCs w:val="28"/>
        </w:rPr>
        <w:t xml:space="preserve">, </w:t>
      </w:r>
      <w:r>
        <w:rPr>
          <w:sz w:val="28"/>
          <w:szCs w:val="28"/>
        </w:rPr>
        <w:t>«</w:t>
      </w:r>
      <w:r w:rsidRPr="00C46ADF">
        <w:rPr>
          <w:sz w:val="28"/>
          <w:szCs w:val="28"/>
        </w:rPr>
        <w:t>Думи мої</w:t>
      </w:r>
      <w:r>
        <w:rPr>
          <w:sz w:val="28"/>
          <w:szCs w:val="28"/>
        </w:rPr>
        <w:t>»</w:t>
      </w:r>
      <w:r w:rsidRPr="00C46ADF">
        <w:rPr>
          <w:sz w:val="28"/>
          <w:szCs w:val="28"/>
        </w:rPr>
        <w:t xml:space="preserve">, </w:t>
      </w:r>
      <w:r>
        <w:rPr>
          <w:sz w:val="28"/>
          <w:szCs w:val="28"/>
        </w:rPr>
        <w:t>«</w:t>
      </w:r>
      <w:r w:rsidRPr="00C46ADF">
        <w:rPr>
          <w:sz w:val="28"/>
          <w:szCs w:val="28"/>
        </w:rPr>
        <w:t>Заповіт</w:t>
      </w:r>
      <w:r>
        <w:rPr>
          <w:sz w:val="28"/>
          <w:szCs w:val="28"/>
        </w:rPr>
        <w:t>»</w:t>
      </w:r>
      <w:r w:rsidRPr="00C46ADF">
        <w:rPr>
          <w:sz w:val="28"/>
          <w:szCs w:val="28"/>
        </w:rPr>
        <w:t xml:space="preserve"> давно стали візитною карткою колективу.</w:t>
      </w:r>
    </w:p>
    <w:p w:rsidR="00BF1819" w:rsidRPr="00C46ADF" w:rsidRDefault="00BF1819" w:rsidP="00BF1819">
      <w:pPr>
        <w:pStyle w:val="a4"/>
        <w:spacing w:line="360" w:lineRule="auto"/>
        <w:ind w:firstLine="567"/>
        <w:jc w:val="both"/>
        <w:rPr>
          <w:rStyle w:val="a5"/>
          <w:rFonts w:eastAsiaTheme="majorEastAsia"/>
          <w:sz w:val="28"/>
          <w:szCs w:val="28"/>
        </w:rPr>
      </w:pPr>
      <w:r w:rsidRPr="00C46ADF">
        <w:rPr>
          <w:sz w:val="28"/>
          <w:szCs w:val="28"/>
        </w:rPr>
        <w:t>У 1965 р. хор очолив Анатолій Авдієвський (пішов з життя в 2016 р), за якого були створені блискучі програми українських народних пісень (понад 500), а також колядок і щедрівок. У колективі існує творча лабораторія з автентичного виконання народної пісні. Це фольклорна група, яка систематично записує і розшифровує народні пісні, організовує серії самостійних концертів.</w:t>
      </w:r>
    </w:p>
    <w:p w:rsidR="00BF1819" w:rsidRPr="00C46ADF" w:rsidRDefault="00BF1819" w:rsidP="00BF1819">
      <w:pPr>
        <w:pStyle w:val="a4"/>
        <w:spacing w:line="360" w:lineRule="auto"/>
        <w:ind w:firstLine="567"/>
        <w:jc w:val="both"/>
        <w:rPr>
          <w:sz w:val="28"/>
          <w:szCs w:val="28"/>
        </w:rPr>
      </w:pPr>
      <w:r>
        <w:rPr>
          <w:rStyle w:val="a5"/>
          <w:rFonts w:eastAsiaTheme="majorEastAsia"/>
          <w:sz w:val="28"/>
          <w:szCs w:val="28"/>
        </w:rPr>
        <w:t>«</w:t>
      </w:r>
      <w:r w:rsidRPr="00C46ADF">
        <w:rPr>
          <w:rStyle w:val="a5"/>
          <w:rFonts w:eastAsiaTheme="majorEastAsia"/>
          <w:sz w:val="28"/>
          <w:szCs w:val="28"/>
        </w:rPr>
        <w:t>Національна заслужена академічна капела України Думка</w:t>
      </w:r>
      <w:r>
        <w:rPr>
          <w:rStyle w:val="a5"/>
          <w:rFonts w:eastAsiaTheme="majorEastAsia"/>
          <w:sz w:val="28"/>
          <w:szCs w:val="28"/>
        </w:rPr>
        <w:t>»</w:t>
      </w:r>
    </w:p>
    <w:p w:rsidR="00BF1819" w:rsidRPr="00C46ADF" w:rsidRDefault="00BF1819" w:rsidP="00BF1819">
      <w:pPr>
        <w:pStyle w:val="a4"/>
        <w:spacing w:line="360" w:lineRule="auto"/>
        <w:ind w:firstLine="567"/>
        <w:jc w:val="both"/>
        <w:rPr>
          <w:sz w:val="28"/>
          <w:szCs w:val="28"/>
        </w:rPr>
      </w:pPr>
      <w:r w:rsidRPr="00C46ADF">
        <w:rPr>
          <w:sz w:val="28"/>
          <w:szCs w:val="28"/>
        </w:rPr>
        <w:t xml:space="preserve">Створена у 1919 році в Києві. Від 1920 і до 1997 року була відома як Державна українська мандрівна капела (від початкових літер і походить назва </w:t>
      </w:r>
      <w:r>
        <w:rPr>
          <w:sz w:val="28"/>
          <w:szCs w:val="28"/>
        </w:rPr>
        <w:t>«</w:t>
      </w:r>
      <w:r w:rsidRPr="00C46ADF">
        <w:rPr>
          <w:sz w:val="28"/>
          <w:szCs w:val="28"/>
        </w:rPr>
        <w:t>Думка</w:t>
      </w:r>
      <w:r>
        <w:rPr>
          <w:sz w:val="28"/>
          <w:szCs w:val="28"/>
        </w:rPr>
        <w:t>»</w:t>
      </w:r>
      <w:r w:rsidRPr="00C46ADF">
        <w:rPr>
          <w:sz w:val="28"/>
          <w:szCs w:val="28"/>
        </w:rPr>
        <w:t xml:space="preserve">), Цей колектив заклав основи професійного хорового виконавства і став взірцем </w:t>
      </w:r>
      <w:proofErr w:type="spellStart"/>
      <w:r w:rsidRPr="00C46ADF">
        <w:rPr>
          <w:sz w:val="28"/>
          <w:szCs w:val="28"/>
        </w:rPr>
        <w:t>акапельного</w:t>
      </w:r>
      <w:proofErr w:type="spellEnd"/>
      <w:r w:rsidRPr="00C46ADF">
        <w:rPr>
          <w:sz w:val="28"/>
          <w:szCs w:val="28"/>
        </w:rPr>
        <w:t xml:space="preserve"> співу в Україні.</w:t>
      </w:r>
    </w:p>
    <w:p w:rsidR="00BF1819" w:rsidRPr="00C46ADF" w:rsidRDefault="00BF1819" w:rsidP="00BF1819">
      <w:pPr>
        <w:pStyle w:val="a4"/>
        <w:spacing w:line="360" w:lineRule="auto"/>
        <w:ind w:firstLine="567"/>
        <w:jc w:val="both"/>
        <w:rPr>
          <w:sz w:val="28"/>
          <w:szCs w:val="28"/>
        </w:rPr>
      </w:pPr>
      <w:r w:rsidRPr="00C46ADF">
        <w:rPr>
          <w:sz w:val="28"/>
          <w:szCs w:val="28"/>
        </w:rPr>
        <w:t xml:space="preserve">Капела має славетну історію – в різні часи тут працювали найвидатніші українські хорові диригенти: Н. </w:t>
      </w:r>
      <w:proofErr w:type="spellStart"/>
      <w:r w:rsidRPr="00C46ADF">
        <w:rPr>
          <w:sz w:val="28"/>
          <w:szCs w:val="28"/>
        </w:rPr>
        <w:t>Городовенко</w:t>
      </w:r>
      <w:proofErr w:type="spellEnd"/>
      <w:r w:rsidRPr="00C46ADF">
        <w:rPr>
          <w:sz w:val="28"/>
          <w:szCs w:val="28"/>
        </w:rPr>
        <w:t xml:space="preserve">, М. </w:t>
      </w:r>
      <w:proofErr w:type="spellStart"/>
      <w:r w:rsidRPr="00C46ADF">
        <w:rPr>
          <w:sz w:val="28"/>
          <w:szCs w:val="28"/>
        </w:rPr>
        <w:t>Вериківський</w:t>
      </w:r>
      <w:proofErr w:type="spellEnd"/>
      <w:r w:rsidRPr="00C46ADF">
        <w:rPr>
          <w:sz w:val="28"/>
          <w:szCs w:val="28"/>
        </w:rPr>
        <w:t xml:space="preserve">, О. Сорока, П. Муравський, М. </w:t>
      </w:r>
      <w:proofErr w:type="spellStart"/>
      <w:r w:rsidRPr="00C46ADF">
        <w:rPr>
          <w:sz w:val="28"/>
          <w:szCs w:val="28"/>
        </w:rPr>
        <w:t>Кречко</w:t>
      </w:r>
      <w:proofErr w:type="spellEnd"/>
      <w:r w:rsidRPr="00C46ADF">
        <w:rPr>
          <w:sz w:val="28"/>
          <w:szCs w:val="28"/>
        </w:rPr>
        <w:t xml:space="preserve"> та інші. З 1984 року </w:t>
      </w:r>
      <w:r>
        <w:rPr>
          <w:sz w:val="28"/>
          <w:szCs w:val="28"/>
        </w:rPr>
        <w:t>«</w:t>
      </w:r>
      <w:r w:rsidRPr="00C46ADF">
        <w:rPr>
          <w:sz w:val="28"/>
          <w:szCs w:val="28"/>
        </w:rPr>
        <w:t>Думку</w:t>
      </w:r>
      <w:r>
        <w:rPr>
          <w:sz w:val="28"/>
          <w:szCs w:val="28"/>
        </w:rPr>
        <w:t>»</w:t>
      </w:r>
      <w:r w:rsidRPr="00C46ADF">
        <w:rPr>
          <w:sz w:val="28"/>
          <w:szCs w:val="28"/>
        </w:rPr>
        <w:t xml:space="preserve"> очолює народний артист України, член-кореспондент Академії мистецтв України, голова хорового товариства України ім. М. Леонтовича, професор Євген Савчук.</w:t>
      </w:r>
    </w:p>
    <w:p w:rsidR="00BF1819" w:rsidRPr="00C46ADF" w:rsidRDefault="00BF1819" w:rsidP="00BF1819">
      <w:pPr>
        <w:pStyle w:val="a4"/>
        <w:spacing w:line="360" w:lineRule="auto"/>
        <w:ind w:firstLine="567"/>
        <w:jc w:val="both"/>
        <w:rPr>
          <w:sz w:val="28"/>
          <w:szCs w:val="28"/>
        </w:rPr>
      </w:pPr>
      <w:r w:rsidRPr="00C46ADF">
        <w:rPr>
          <w:sz w:val="28"/>
          <w:szCs w:val="28"/>
        </w:rPr>
        <w:t xml:space="preserve">У репертуарі капели – майже всі світові шедеври для хору з оркестром: </w:t>
      </w:r>
      <w:r>
        <w:rPr>
          <w:sz w:val="28"/>
          <w:szCs w:val="28"/>
        </w:rPr>
        <w:t>«</w:t>
      </w:r>
      <w:proofErr w:type="spellStart"/>
      <w:r w:rsidRPr="00C46ADF">
        <w:rPr>
          <w:sz w:val="28"/>
          <w:szCs w:val="28"/>
        </w:rPr>
        <w:t>Missa</w:t>
      </w:r>
      <w:proofErr w:type="spellEnd"/>
      <w:r w:rsidRPr="00C46ADF">
        <w:rPr>
          <w:sz w:val="28"/>
          <w:szCs w:val="28"/>
        </w:rPr>
        <w:t xml:space="preserve"> </w:t>
      </w:r>
      <w:proofErr w:type="spellStart"/>
      <w:r w:rsidRPr="00C46ADF">
        <w:rPr>
          <w:sz w:val="28"/>
          <w:szCs w:val="28"/>
        </w:rPr>
        <w:t>solemnis</w:t>
      </w:r>
      <w:proofErr w:type="spellEnd"/>
      <w:r>
        <w:rPr>
          <w:sz w:val="28"/>
          <w:szCs w:val="28"/>
        </w:rPr>
        <w:t>»</w:t>
      </w:r>
      <w:r w:rsidRPr="00C46ADF">
        <w:rPr>
          <w:sz w:val="28"/>
          <w:szCs w:val="28"/>
        </w:rPr>
        <w:t xml:space="preserve"> та симфонія №9 Л. ван Бетховена, </w:t>
      </w:r>
      <w:r>
        <w:rPr>
          <w:sz w:val="28"/>
          <w:szCs w:val="28"/>
        </w:rPr>
        <w:t>«</w:t>
      </w:r>
      <w:r w:rsidRPr="00C46ADF">
        <w:rPr>
          <w:sz w:val="28"/>
          <w:szCs w:val="28"/>
        </w:rPr>
        <w:t>Реквієм</w:t>
      </w:r>
      <w:r>
        <w:rPr>
          <w:sz w:val="28"/>
          <w:szCs w:val="28"/>
        </w:rPr>
        <w:t>»</w:t>
      </w:r>
      <w:r w:rsidRPr="00C46ADF">
        <w:rPr>
          <w:sz w:val="28"/>
          <w:szCs w:val="28"/>
        </w:rPr>
        <w:t xml:space="preserve"> </w:t>
      </w:r>
      <w:proofErr w:type="spellStart"/>
      <w:r w:rsidRPr="00C46ADF">
        <w:rPr>
          <w:sz w:val="28"/>
          <w:szCs w:val="28"/>
        </w:rPr>
        <w:t>Дж</w:t>
      </w:r>
      <w:proofErr w:type="spellEnd"/>
      <w:r w:rsidRPr="00C46ADF">
        <w:rPr>
          <w:sz w:val="28"/>
          <w:szCs w:val="28"/>
        </w:rPr>
        <w:t xml:space="preserve">. Верді, ораторія </w:t>
      </w:r>
      <w:r>
        <w:rPr>
          <w:sz w:val="28"/>
          <w:szCs w:val="28"/>
        </w:rPr>
        <w:t>«</w:t>
      </w:r>
      <w:r w:rsidRPr="00C46ADF">
        <w:rPr>
          <w:sz w:val="28"/>
          <w:szCs w:val="28"/>
        </w:rPr>
        <w:t>Пори року</w:t>
      </w:r>
      <w:r>
        <w:rPr>
          <w:sz w:val="28"/>
          <w:szCs w:val="28"/>
        </w:rPr>
        <w:t>»</w:t>
      </w:r>
      <w:r w:rsidRPr="00C46ADF">
        <w:rPr>
          <w:sz w:val="28"/>
          <w:szCs w:val="28"/>
        </w:rPr>
        <w:t xml:space="preserve"> Й. </w:t>
      </w:r>
      <w:proofErr w:type="spellStart"/>
      <w:r w:rsidRPr="00C46ADF">
        <w:rPr>
          <w:sz w:val="28"/>
          <w:szCs w:val="28"/>
        </w:rPr>
        <w:t>Гайдна</w:t>
      </w:r>
      <w:proofErr w:type="spellEnd"/>
      <w:r w:rsidRPr="00C46ADF">
        <w:rPr>
          <w:sz w:val="28"/>
          <w:szCs w:val="28"/>
        </w:rPr>
        <w:t xml:space="preserve">, </w:t>
      </w:r>
      <w:r>
        <w:rPr>
          <w:sz w:val="28"/>
          <w:szCs w:val="28"/>
        </w:rPr>
        <w:t>«</w:t>
      </w:r>
      <w:r w:rsidRPr="00C46ADF">
        <w:rPr>
          <w:sz w:val="28"/>
          <w:szCs w:val="28"/>
        </w:rPr>
        <w:t>Реквієм</w:t>
      </w:r>
      <w:r>
        <w:rPr>
          <w:sz w:val="28"/>
          <w:szCs w:val="28"/>
        </w:rPr>
        <w:t>»</w:t>
      </w:r>
      <w:r w:rsidRPr="00C46ADF">
        <w:rPr>
          <w:sz w:val="28"/>
          <w:szCs w:val="28"/>
        </w:rPr>
        <w:t xml:space="preserve"> А. Шнітке і </w:t>
      </w:r>
      <w:r>
        <w:rPr>
          <w:sz w:val="28"/>
          <w:szCs w:val="28"/>
        </w:rPr>
        <w:t>«</w:t>
      </w:r>
      <w:proofErr w:type="spellStart"/>
      <w:r w:rsidRPr="00C46ADF">
        <w:rPr>
          <w:sz w:val="28"/>
          <w:szCs w:val="28"/>
        </w:rPr>
        <w:t>Credo</w:t>
      </w:r>
      <w:proofErr w:type="spellEnd"/>
      <w:r>
        <w:rPr>
          <w:sz w:val="28"/>
          <w:szCs w:val="28"/>
        </w:rPr>
        <w:t>»</w:t>
      </w:r>
      <w:r w:rsidRPr="00C46ADF">
        <w:rPr>
          <w:sz w:val="28"/>
          <w:szCs w:val="28"/>
        </w:rPr>
        <w:t xml:space="preserve"> К. </w:t>
      </w:r>
      <w:proofErr w:type="spellStart"/>
      <w:r w:rsidRPr="00C46ADF">
        <w:rPr>
          <w:sz w:val="28"/>
          <w:szCs w:val="28"/>
        </w:rPr>
        <w:t>ГІендерецького</w:t>
      </w:r>
      <w:proofErr w:type="spellEnd"/>
      <w:r w:rsidRPr="00C46ADF">
        <w:rPr>
          <w:sz w:val="28"/>
          <w:szCs w:val="28"/>
        </w:rPr>
        <w:t xml:space="preserve"> та ряд концертів a </w:t>
      </w:r>
      <w:proofErr w:type="spellStart"/>
      <w:r w:rsidRPr="00C46ADF">
        <w:rPr>
          <w:sz w:val="28"/>
          <w:szCs w:val="28"/>
        </w:rPr>
        <w:t>cappella</w:t>
      </w:r>
      <w:proofErr w:type="spellEnd"/>
      <w:r w:rsidRPr="00C46ADF">
        <w:rPr>
          <w:sz w:val="28"/>
          <w:szCs w:val="28"/>
        </w:rPr>
        <w:t>.</w:t>
      </w:r>
    </w:p>
    <w:p w:rsidR="00BF1819" w:rsidRPr="00C46ADF" w:rsidRDefault="00BF1819" w:rsidP="00BF1819">
      <w:pPr>
        <w:pStyle w:val="a4"/>
        <w:spacing w:line="360" w:lineRule="auto"/>
        <w:ind w:firstLine="567"/>
        <w:jc w:val="both"/>
        <w:rPr>
          <w:sz w:val="28"/>
          <w:szCs w:val="28"/>
        </w:rPr>
      </w:pPr>
      <w:r>
        <w:rPr>
          <w:sz w:val="28"/>
          <w:szCs w:val="28"/>
        </w:rPr>
        <w:t>«</w:t>
      </w:r>
      <w:r w:rsidRPr="00C46ADF">
        <w:rPr>
          <w:sz w:val="28"/>
          <w:szCs w:val="28"/>
        </w:rPr>
        <w:t>Думка</w:t>
      </w:r>
      <w:r>
        <w:rPr>
          <w:sz w:val="28"/>
          <w:szCs w:val="28"/>
        </w:rPr>
        <w:t>»</w:t>
      </w:r>
      <w:r w:rsidRPr="00C46ADF">
        <w:rPr>
          <w:sz w:val="28"/>
          <w:szCs w:val="28"/>
        </w:rPr>
        <w:t xml:space="preserve"> – це високопрофесійний хор, найскладніші сучасні твори вона виконує з дивовижною легкістю.</w:t>
      </w:r>
    </w:p>
    <w:p w:rsidR="00BF1819" w:rsidRPr="00C46ADF" w:rsidRDefault="00BF1819" w:rsidP="00BF1819">
      <w:pPr>
        <w:pStyle w:val="a4"/>
        <w:spacing w:line="360" w:lineRule="auto"/>
        <w:ind w:firstLine="567"/>
        <w:jc w:val="both"/>
        <w:rPr>
          <w:sz w:val="28"/>
          <w:szCs w:val="28"/>
        </w:rPr>
      </w:pPr>
      <w:r w:rsidRPr="00C46ADF">
        <w:rPr>
          <w:sz w:val="28"/>
          <w:szCs w:val="28"/>
        </w:rPr>
        <w:t>Відомості про манери виконання.</w:t>
      </w:r>
    </w:p>
    <w:p w:rsidR="00BF1819" w:rsidRPr="00C46ADF" w:rsidRDefault="00BF1819" w:rsidP="00BF1819">
      <w:pPr>
        <w:pStyle w:val="a4"/>
        <w:spacing w:line="360" w:lineRule="auto"/>
        <w:ind w:firstLine="567"/>
        <w:jc w:val="both"/>
        <w:rPr>
          <w:sz w:val="28"/>
          <w:szCs w:val="28"/>
        </w:rPr>
      </w:pPr>
      <w:r w:rsidRPr="00C46ADF">
        <w:rPr>
          <w:sz w:val="28"/>
          <w:szCs w:val="28"/>
        </w:rPr>
        <w:t xml:space="preserve">Особливістю народної манери виконання є специфічний характер співочого звуку, імпровізаційність, </w:t>
      </w:r>
      <w:proofErr w:type="spellStart"/>
      <w:r w:rsidRPr="00C46ADF">
        <w:rPr>
          <w:sz w:val="28"/>
          <w:szCs w:val="28"/>
        </w:rPr>
        <w:t>варіаційність</w:t>
      </w:r>
      <w:proofErr w:type="spellEnd"/>
      <w:r w:rsidRPr="00C46ADF">
        <w:rPr>
          <w:sz w:val="28"/>
          <w:szCs w:val="28"/>
        </w:rPr>
        <w:t xml:space="preserve">, наявність підголосків, використання натурального регістрового звучання голосів у хорі. У репертуарі </w:t>
      </w:r>
      <w:r w:rsidRPr="00C46ADF">
        <w:rPr>
          <w:sz w:val="28"/>
          <w:szCs w:val="28"/>
        </w:rPr>
        <w:lastRenderedPageBreak/>
        <w:t>народного хору провідне місце займають здебільшого різноманітні пісенні жанри.</w:t>
      </w:r>
    </w:p>
    <w:p w:rsidR="00BF1819" w:rsidRPr="00C46ADF" w:rsidRDefault="00BF1819" w:rsidP="00BF1819">
      <w:pPr>
        <w:pStyle w:val="a4"/>
        <w:spacing w:line="360" w:lineRule="auto"/>
        <w:ind w:firstLine="567"/>
        <w:jc w:val="both"/>
        <w:rPr>
          <w:sz w:val="28"/>
          <w:szCs w:val="28"/>
        </w:rPr>
      </w:pPr>
      <w:r w:rsidRPr="00C46ADF">
        <w:rPr>
          <w:sz w:val="28"/>
          <w:szCs w:val="28"/>
        </w:rPr>
        <w:t xml:space="preserve">Академічний (або класичний) спів характеризується певною штучністю </w:t>
      </w:r>
      <w:proofErr w:type="spellStart"/>
      <w:r w:rsidRPr="00C46ADF">
        <w:rPr>
          <w:sz w:val="28"/>
          <w:szCs w:val="28"/>
        </w:rPr>
        <w:t>звуковидобування</w:t>
      </w:r>
      <w:proofErr w:type="spellEnd"/>
      <w:r w:rsidRPr="00C46ADF">
        <w:rPr>
          <w:sz w:val="28"/>
          <w:szCs w:val="28"/>
        </w:rPr>
        <w:t xml:space="preserve"> і поділяється на три основні стилі: </w:t>
      </w:r>
      <w:r w:rsidRPr="00C46ADF">
        <w:rPr>
          <w:i/>
          <w:iCs/>
          <w:sz w:val="28"/>
          <w:szCs w:val="28"/>
        </w:rPr>
        <w:t>кантиленний</w:t>
      </w:r>
      <w:r w:rsidRPr="00C46ADF">
        <w:rPr>
          <w:sz w:val="28"/>
          <w:szCs w:val="28"/>
        </w:rPr>
        <w:t xml:space="preserve"> – наспівний, коли звук ллється плавно, без переривання звучання; </w:t>
      </w:r>
      <w:r w:rsidRPr="00C46ADF">
        <w:rPr>
          <w:i/>
          <w:iCs/>
          <w:sz w:val="28"/>
          <w:szCs w:val="28"/>
        </w:rPr>
        <w:t xml:space="preserve">декламаційний </w:t>
      </w:r>
      <w:r w:rsidRPr="00C46ADF">
        <w:rPr>
          <w:sz w:val="28"/>
          <w:szCs w:val="28"/>
        </w:rPr>
        <w:t xml:space="preserve">– наближений до інтонацій мовлення; </w:t>
      </w:r>
      <w:r w:rsidRPr="00C46ADF">
        <w:rPr>
          <w:i/>
          <w:iCs/>
          <w:sz w:val="28"/>
          <w:szCs w:val="28"/>
        </w:rPr>
        <w:t>колоратурний</w:t>
      </w:r>
      <w:r w:rsidRPr="00C46ADF">
        <w:rPr>
          <w:sz w:val="28"/>
          <w:szCs w:val="28"/>
        </w:rPr>
        <w:t xml:space="preserve"> – наближений до кантиленного, але збагачений віртуозними прикрасами, пасажами тощо.</w:t>
      </w:r>
    </w:p>
    <w:p w:rsidR="00BF1819" w:rsidRPr="00C46ADF" w:rsidRDefault="00BF1819" w:rsidP="00BF1819">
      <w:pPr>
        <w:pStyle w:val="a4"/>
        <w:spacing w:line="360" w:lineRule="auto"/>
        <w:ind w:firstLine="567"/>
        <w:jc w:val="both"/>
        <w:rPr>
          <w:b/>
          <w:sz w:val="28"/>
          <w:szCs w:val="28"/>
        </w:rPr>
      </w:pPr>
      <w:r w:rsidRPr="00C46ADF">
        <w:rPr>
          <w:b/>
          <w:sz w:val="28"/>
          <w:szCs w:val="28"/>
        </w:rPr>
        <w:t>6) Гра «Музична вікторина».</w:t>
      </w:r>
    </w:p>
    <w:p w:rsidR="00BF1819" w:rsidRPr="00C46ADF" w:rsidRDefault="00BF1819" w:rsidP="00BF1819">
      <w:pPr>
        <w:pStyle w:val="a4"/>
        <w:spacing w:line="360" w:lineRule="auto"/>
        <w:ind w:firstLine="567"/>
        <w:jc w:val="both"/>
        <w:rPr>
          <w:sz w:val="28"/>
          <w:szCs w:val="28"/>
        </w:rPr>
      </w:pPr>
      <w:r w:rsidRPr="00C46ADF">
        <w:rPr>
          <w:sz w:val="28"/>
          <w:szCs w:val="28"/>
        </w:rPr>
        <w:t>Послухайте уважно декілька уривків у виконанні хорових колективів. Завдання:</w:t>
      </w:r>
    </w:p>
    <w:p w:rsidR="00BF1819" w:rsidRPr="00C46ADF" w:rsidRDefault="00BF1819" w:rsidP="00BF1819">
      <w:pPr>
        <w:pStyle w:val="a4"/>
        <w:numPr>
          <w:ilvl w:val="0"/>
          <w:numId w:val="4"/>
        </w:numPr>
        <w:spacing w:line="360" w:lineRule="auto"/>
        <w:jc w:val="both"/>
        <w:rPr>
          <w:sz w:val="28"/>
          <w:szCs w:val="28"/>
        </w:rPr>
      </w:pPr>
      <w:r w:rsidRPr="00C46ADF">
        <w:rPr>
          <w:sz w:val="28"/>
          <w:szCs w:val="28"/>
        </w:rPr>
        <w:t>вирізнити манеру співу (народна чи академічна);</w:t>
      </w:r>
    </w:p>
    <w:p w:rsidR="00BF1819" w:rsidRPr="00C46ADF" w:rsidRDefault="00BF1819" w:rsidP="00BF1819">
      <w:pPr>
        <w:pStyle w:val="a4"/>
        <w:numPr>
          <w:ilvl w:val="0"/>
          <w:numId w:val="4"/>
        </w:numPr>
        <w:spacing w:line="360" w:lineRule="auto"/>
        <w:jc w:val="both"/>
        <w:rPr>
          <w:sz w:val="28"/>
          <w:szCs w:val="28"/>
        </w:rPr>
      </w:pPr>
      <w:r w:rsidRPr="00C46ADF">
        <w:rPr>
          <w:sz w:val="28"/>
          <w:szCs w:val="28"/>
        </w:rPr>
        <w:t>визначити вид хору (.жіночий, чоловічий, дитячий, мішаний);</w:t>
      </w:r>
    </w:p>
    <w:p w:rsidR="00BF1819" w:rsidRPr="00C46ADF" w:rsidRDefault="00BF1819" w:rsidP="00BF1819">
      <w:pPr>
        <w:pStyle w:val="a4"/>
        <w:numPr>
          <w:ilvl w:val="0"/>
          <w:numId w:val="4"/>
        </w:numPr>
        <w:spacing w:line="360" w:lineRule="auto"/>
        <w:jc w:val="both"/>
        <w:rPr>
          <w:sz w:val="28"/>
          <w:szCs w:val="28"/>
        </w:rPr>
      </w:pPr>
      <w:r w:rsidRPr="00C46ADF">
        <w:rPr>
          <w:sz w:val="28"/>
          <w:szCs w:val="28"/>
        </w:rPr>
        <w:t>яке виконання (</w:t>
      </w:r>
      <w:proofErr w:type="spellStart"/>
      <w:r w:rsidRPr="00C46ADF">
        <w:rPr>
          <w:sz w:val="28"/>
          <w:szCs w:val="28"/>
        </w:rPr>
        <w:t>акапела</w:t>
      </w:r>
      <w:proofErr w:type="spellEnd"/>
      <w:r w:rsidRPr="00C46ADF">
        <w:rPr>
          <w:sz w:val="28"/>
          <w:szCs w:val="28"/>
        </w:rPr>
        <w:t xml:space="preserve"> чи з інструментальним супроводом). </w:t>
      </w:r>
    </w:p>
    <w:p w:rsidR="00BF1819" w:rsidRDefault="00BF1819" w:rsidP="00BF1819">
      <w:pPr>
        <w:pStyle w:val="a4"/>
        <w:spacing w:line="360" w:lineRule="auto"/>
        <w:ind w:firstLine="567"/>
        <w:jc w:val="both"/>
        <w:rPr>
          <w:b/>
          <w:sz w:val="28"/>
          <w:szCs w:val="28"/>
        </w:rPr>
      </w:pPr>
      <w:r w:rsidRPr="00C46ADF">
        <w:rPr>
          <w:b/>
          <w:sz w:val="28"/>
          <w:szCs w:val="28"/>
        </w:rPr>
        <w:t xml:space="preserve">3. </w:t>
      </w:r>
      <w:proofErr w:type="spellStart"/>
      <w:r w:rsidRPr="00C46ADF">
        <w:rPr>
          <w:b/>
          <w:sz w:val="28"/>
          <w:szCs w:val="28"/>
        </w:rPr>
        <w:t>Розспівування</w:t>
      </w:r>
      <w:proofErr w:type="spellEnd"/>
      <w:r w:rsidRPr="00C46ADF">
        <w:rPr>
          <w:b/>
          <w:sz w:val="28"/>
          <w:szCs w:val="28"/>
        </w:rPr>
        <w:t xml:space="preserve">. </w:t>
      </w:r>
    </w:p>
    <w:p w:rsidR="00BF1819" w:rsidRPr="00C46ADF" w:rsidRDefault="00BF1819" w:rsidP="00BF1819">
      <w:pPr>
        <w:pStyle w:val="a4"/>
        <w:spacing w:line="360" w:lineRule="auto"/>
        <w:ind w:firstLine="567"/>
        <w:jc w:val="both"/>
        <w:rPr>
          <w:b/>
          <w:sz w:val="28"/>
          <w:szCs w:val="28"/>
        </w:rPr>
      </w:pPr>
      <w:r>
        <w:rPr>
          <w:b/>
          <w:sz w:val="28"/>
          <w:szCs w:val="28"/>
        </w:rPr>
        <w:t xml:space="preserve">1) </w:t>
      </w:r>
      <w:r w:rsidRPr="00C46ADF">
        <w:rPr>
          <w:b/>
          <w:sz w:val="28"/>
          <w:szCs w:val="28"/>
        </w:rPr>
        <w:t xml:space="preserve">Вправи для розвитку музичного слуху та голосу: </w:t>
      </w:r>
    </w:p>
    <w:p w:rsidR="00BF1819" w:rsidRPr="00C46ADF" w:rsidRDefault="00BF1819" w:rsidP="00BF1819">
      <w:pPr>
        <w:pStyle w:val="a4"/>
        <w:numPr>
          <w:ilvl w:val="0"/>
          <w:numId w:val="5"/>
        </w:numPr>
        <w:spacing w:line="360" w:lineRule="auto"/>
        <w:ind w:left="0" w:firstLine="284"/>
        <w:jc w:val="both"/>
        <w:rPr>
          <w:sz w:val="28"/>
          <w:szCs w:val="28"/>
        </w:rPr>
      </w:pPr>
      <w:r w:rsidRPr="00C46ADF">
        <w:rPr>
          <w:sz w:val="28"/>
          <w:szCs w:val="28"/>
        </w:rPr>
        <w:t>вправа на розширення діапазону</w:t>
      </w:r>
    </w:p>
    <w:p w:rsidR="00BF1819" w:rsidRPr="00C46ADF" w:rsidRDefault="00BF1819" w:rsidP="00BF1819">
      <w:pPr>
        <w:pStyle w:val="a4"/>
        <w:numPr>
          <w:ilvl w:val="0"/>
          <w:numId w:val="5"/>
        </w:numPr>
        <w:spacing w:line="360" w:lineRule="auto"/>
        <w:ind w:left="0" w:firstLine="284"/>
        <w:jc w:val="both"/>
        <w:rPr>
          <w:sz w:val="28"/>
          <w:szCs w:val="28"/>
        </w:rPr>
      </w:pPr>
      <w:r w:rsidRPr="00C46ADF">
        <w:rPr>
          <w:sz w:val="28"/>
          <w:szCs w:val="28"/>
        </w:rPr>
        <w:t>вправа на чітку вимову</w:t>
      </w:r>
    </w:p>
    <w:p w:rsidR="00BF1819" w:rsidRPr="00C46ADF" w:rsidRDefault="00BF1819" w:rsidP="00BF1819">
      <w:pPr>
        <w:pStyle w:val="a4"/>
        <w:numPr>
          <w:ilvl w:val="0"/>
          <w:numId w:val="5"/>
        </w:numPr>
        <w:spacing w:line="360" w:lineRule="auto"/>
        <w:ind w:left="0" w:firstLine="284"/>
        <w:jc w:val="both"/>
        <w:rPr>
          <w:sz w:val="28"/>
          <w:szCs w:val="28"/>
        </w:rPr>
      </w:pPr>
      <w:r w:rsidRPr="00C46ADF">
        <w:rPr>
          <w:sz w:val="28"/>
          <w:szCs w:val="28"/>
        </w:rPr>
        <w:t>гармонічна вправа</w:t>
      </w:r>
    </w:p>
    <w:p w:rsidR="00BF1819" w:rsidRPr="00C46ADF" w:rsidRDefault="00BF1819" w:rsidP="00BF1819">
      <w:pPr>
        <w:pStyle w:val="a4"/>
        <w:numPr>
          <w:ilvl w:val="0"/>
          <w:numId w:val="5"/>
        </w:numPr>
        <w:spacing w:line="360" w:lineRule="auto"/>
        <w:ind w:left="0" w:firstLine="284"/>
        <w:jc w:val="both"/>
        <w:rPr>
          <w:sz w:val="28"/>
          <w:szCs w:val="28"/>
        </w:rPr>
      </w:pPr>
      <w:r w:rsidRPr="00C46ADF">
        <w:rPr>
          <w:sz w:val="28"/>
          <w:szCs w:val="28"/>
        </w:rPr>
        <w:t xml:space="preserve">Виконуємо пісню. </w:t>
      </w:r>
      <w:r>
        <w:rPr>
          <w:sz w:val="28"/>
          <w:szCs w:val="28"/>
        </w:rPr>
        <w:t>«</w:t>
      </w:r>
      <w:r w:rsidRPr="00C46ADF">
        <w:rPr>
          <w:sz w:val="28"/>
          <w:szCs w:val="28"/>
        </w:rPr>
        <w:t>Тихо над річкою</w:t>
      </w:r>
      <w:r>
        <w:rPr>
          <w:sz w:val="28"/>
          <w:szCs w:val="28"/>
        </w:rPr>
        <w:t>»</w:t>
      </w:r>
      <w:r w:rsidRPr="00C46ADF">
        <w:rPr>
          <w:sz w:val="28"/>
          <w:szCs w:val="28"/>
        </w:rPr>
        <w:t xml:space="preserve"> (слова С. </w:t>
      </w:r>
      <w:proofErr w:type="spellStart"/>
      <w:r w:rsidRPr="00C46ADF">
        <w:rPr>
          <w:sz w:val="28"/>
          <w:szCs w:val="28"/>
        </w:rPr>
        <w:t>Черкасенка</w:t>
      </w:r>
      <w:proofErr w:type="spellEnd"/>
      <w:r w:rsidRPr="00C46ADF">
        <w:rPr>
          <w:sz w:val="28"/>
          <w:szCs w:val="28"/>
        </w:rPr>
        <w:t>, музика П.</w:t>
      </w:r>
      <w:r>
        <w:t> </w:t>
      </w:r>
      <w:proofErr w:type="spellStart"/>
      <w:r w:rsidRPr="00C46ADF">
        <w:rPr>
          <w:sz w:val="28"/>
          <w:szCs w:val="28"/>
        </w:rPr>
        <w:t>Батюка</w:t>
      </w:r>
      <w:proofErr w:type="spellEnd"/>
      <w:r w:rsidRPr="00C46ADF">
        <w:rPr>
          <w:sz w:val="28"/>
          <w:szCs w:val="28"/>
        </w:rPr>
        <w:t>).</w:t>
      </w:r>
    </w:p>
    <w:p w:rsidR="00BF1819" w:rsidRPr="00C46ADF" w:rsidRDefault="00BF1819" w:rsidP="00BF1819">
      <w:pPr>
        <w:pStyle w:val="a4"/>
        <w:spacing w:line="360" w:lineRule="auto"/>
        <w:ind w:firstLine="567"/>
        <w:jc w:val="both"/>
        <w:rPr>
          <w:sz w:val="28"/>
          <w:szCs w:val="28"/>
        </w:rPr>
      </w:pPr>
      <w:r w:rsidRPr="00C46ADF">
        <w:rPr>
          <w:sz w:val="28"/>
          <w:szCs w:val="28"/>
        </w:rPr>
        <w:t>Спочатку співаємо пісню в академічній манері хором, а тоді обираю трьох солістів: кожен з них буде виконувати по куплету, а весь клас – приспів.</w:t>
      </w:r>
    </w:p>
    <w:p w:rsidR="00BF1819" w:rsidRPr="00491EEB" w:rsidRDefault="00BF1819" w:rsidP="00BF1819">
      <w:pPr>
        <w:pStyle w:val="a4"/>
        <w:spacing w:line="360" w:lineRule="auto"/>
        <w:ind w:firstLine="567"/>
        <w:jc w:val="both"/>
        <w:rPr>
          <w:b/>
          <w:sz w:val="28"/>
          <w:szCs w:val="28"/>
        </w:rPr>
      </w:pPr>
      <w:r w:rsidRPr="00491EEB">
        <w:rPr>
          <w:b/>
          <w:sz w:val="28"/>
          <w:szCs w:val="28"/>
        </w:rPr>
        <w:t>2) Виконання творчого завдання до виконання пісні.</w:t>
      </w:r>
    </w:p>
    <w:p w:rsidR="00BF1819" w:rsidRPr="00C46ADF" w:rsidRDefault="00BF1819" w:rsidP="00BF1819">
      <w:pPr>
        <w:pStyle w:val="a4"/>
        <w:spacing w:line="360" w:lineRule="auto"/>
        <w:ind w:firstLine="567"/>
        <w:jc w:val="both"/>
        <w:rPr>
          <w:sz w:val="28"/>
          <w:szCs w:val="28"/>
        </w:rPr>
      </w:pPr>
      <w:r w:rsidRPr="00C46ADF">
        <w:rPr>
          <w:sz w:val="28"/>
          <w:szCs w:val="28"/>
        </w:rPr>
        <w:t>Спробуйте заспівати пісню разом зі своїми друзями. Об'єднайтеся у декілька гуртів та придумайте назву для кожного з них. Виконайте по черзі по одному куплету пісні.</w:t>
      </w:r>
    </w:p>
    <w:p w:rsidR="00BF1819" w:rsidRPr="00491EEB" w:rsidRDefault="00BF1819" w:rsidP="00BF1819">
      <w:pPr>
        <w:pStyle w:val="a4"/>
        <w:spacing w:line="360" w:lineRule="auto"/>
        <w:ind w:firstLine="567"/>
        <w:jc w:val="both"/>
        <w:rPr>
          <w:b/>
          <w:sz w:val="28"/>
          <w:szCs w:val="28"/>
        </w:rPr>
      </w:pPr>
      <w:r w:rsidRPr="00491EEB">
        <w:rPr>
          <w:b/>
          <w:sz w:val="28"/>
          <w:szCs w:val="28"/>
        </w:rPr>
        <w:t>5. Підсумок</w:t>
      </w:r>
    </w:p>
    <w:p w:rsidR="00BF1819" w:rsidRPr="00C46ADF" w:rsidRDefault="00BF1819" w:rsidP="00BF1819">
      <w:pPr>
        <w:pStyle w:val="a4"/>
        <w:spacing w:line="360" w:lineRule="auto"/>
        <w:ind w:firstLine="567"/>
        <w:jc w:val="both"/>
        <w:rPr>
          <w:sz w:val="28"/>
          <w:szCs w:val="28"/>
        </w:rPr>
      </w:pPr>
      <w:r>
        <w:rPr>
          <w:sz w:val="28"/>
          <w:szCs w:val="28"/>
        </w:rPr>
        <w:t xml:space="preserve">1) </w:t>
      </w:r>
      <w:r w:rsidRPr="00C46ADF">
        <w:rPr>
          <w:sz w:val="28"/>
          <w:szCs w:val="28"/>
        </w:rPr>
        <w:t xml:space="preserve">Пригадайте історію становлення хорового співу. Що ви знаєте про розвиток хорового співу в Україні? Дайте визначення манерам хорового співу. </w:t>
      </w:r>
      <w:r w:rsidRPr="00C46ADF">
        <w:rPr>
          <w:sz w:val="28"/>
          <w:szCs w:val="28"/>
        </w:rPr>
        <w:lastRenderedPageBreak/>
        <w:t>Назвіть авторів та виконавців творів, які ми слухали. Чим, на вашу думку, хоровий спів відрізняється від сольного та ансамблевого?</w:t>
      </w:r>
    </w:p>
    <w:p w:rsidR="00BF1819" w:rsidRPr="00C46ADF" w:rsidRDefault="00BF1819" w:rsidP="00BF1819">
      <w:pPr>
        <w:pStyle w:val="a4"/>
        <w:spacing w:line="360" w:lineRule="auto"/>
        <w:ind w:firstLine="567"/>
        <w:jc w:val="both"/>
        <w:rPr>
          <w:sz w:val="28"/>
          <w:szCs w:val="28"/>
        </w:rPr>
      </w:pPr>
      <w:r>
        <w:rPr>
          <w:sz w:val="28"/>
          <w:szCs w:val="28"/>
        </w:rPr>
        <w:t xml:space="preserve">2) </w:t>
      </w:r>
      <w:r w:rsidRPr="00C46ADF">
        <w:rPr>
          <w:sz w:val="28"/>
          <w:szCs w:val="28"/>
        </w:rPr>
        <w:t>Домашнє завдання.</w:t>
      </w:r>
    </w:p>
    <w:p w:rsidR="00BF1819" w:rsidRPr="00C46ADF" w:rsidRDefault="00BF1819" w:rsidP="00BF1819">
      <w:pPr>
        <w:pStyle w:val="a4"/>
        <w:spacing w:line="360" w:lineRule="auto"/>
        <w:ind w:firstLine="567"/>
        <w:jc w:val="both"/>
        <w:rPr>
          <w:sz w:val="28"/>
          <w:szCs w:val="28"/>
        </w:rPr>
      </w:pPr>
      <w:r w:rsidRPr="00C46ADF">
        <w:rPr>
          <w:sz w:val="28"/>
          <w:szCs w:val="28"/>
        </w:rPr>
        <w:t>Чи вміє ваша родина співати хором? Спробуйте разом виконати кілька народних пісень.</w:t>
      </w:r>
    </w:p>
    <w:p w:rsidR="00BF1819" w:rsidRPr="00C46ADF" w:rsidRDefault="00BF1819" w:rsidP="00BF1819">
      <w:pPr>
        <w:pStyle w:val="a4"/>
        <w:spacing w:line="360" w:lineRule="auto"/>
        <w:ind w:firstLine="567"/>
        <w:jc w:val="both"/>
        <w:rPr>
          <w:sz w:val="28"/>
          <w:szCs w:val="28"/>
        </w:rPr>
      </w:pPr>
      <w:r w:rsidRPr="00C46ADF">
        <w:rPr>
          <w:sz w:val="28"/>
          <w:szCs w:val="28"/>
        </w:rPr>
        <w:t xml:space="preserve">Для допитливих – виконання музичного проекту. Проект </w:t>
      </w:r>
      <w:r>
        <w:rPr>
          <w:sz w:val="28"/>
          <w:szCs w:val="28"/>
        </w:rPr>
        <w:t>«</w:t>
      </w:r>
      <w:r w:rsidRPr="00C46ADF">
        <w:rPr>
          <w:sz w:val="28"/>
          <w:szCs w:val="28"/>
        </w:rPr>
        <w:t>Хорове мистецтво</w:t>
      </w:r>
      <w:r>
        <w:rPr>
          <w:sz w:val="28"/>
          <w:szCs w:val="28"/>
        </w:rPr>
        <w:t>»</w:t>
      </w:r>
    </w:p>
    <w:p w:rsidR="00BF1819" w:rsidRPr="00C46ADF" w:rsidRDefault="00BF1819" w:rsidP="00BF1819">
      <w:pPr>
        <w:pStyle w:val="a4"/>
        <w:spacing w:line="360" w:lineRule="auto"/>
        <w:ind w:firstLine="567"/>
        <w:jc w:val="both"/>
        <w:rPr>
          <w:sz w:val="28"/>
          <w:szCs w:val="28"/>
        </w:rPr>
      </w:pPr>
      <w:r w:rsidRPr="00C46ADF">
        <w:rPr>
          <w:i/>
          <w:iCs/>
          <w:sz w:val="28"/>
          <w:szCs w:val="28"/>
        </w:rPr>
        <w:t>План створення:</w:t>
      </w:r>
    </w:p>
    <w:p w:rsidR="00BF1819" w:rsidRPr="00C46ADF" w:rsidRDefault="00BF1819" w:rsidP="00BF1819">
      <w:pPr>
        <w:pStyle w:val="a4"/>
        <w:spacing w:line="360" w:lineRule="auto"/>
        <w:ind w:firstLine="567"/>
        <w:jc w:val="both"/>
        <w:rPr>
          <w:sz w:val="28"/>
          <w:szCs w:val="28"/>
        </w:rPr>
      </w:pPr>
      <w:r w:rsidRPr="00C46ADF">
        <w:rPr>
          <w:sz w:val="28"/>
          <w:szCs w:val="28"/>
        </w:rPr>
        <w:t>Цей проект вам допоможуть створити друзі та дорослі. Об'єднайтеся з друзями у три групи:</w:t>
      </w:r>
    </w:p>
    <w:p w:rsidR="00BF1819" w:rsidRPr="00C46ADF" w:rsidRDefault="00BF1819" w:rsidP="00BF1819">
      <w:pPr>
        <w:pStyle w:val="a4"/>
        <w:spacing w:line="360" w:lineRule="auto"/>
        <w:ind w:firstLine="567"/>
        <w:jc w:val="both"/>
        <w:rPr>
          <w:sz w:val="28"/>
          <w:szCs w:val="28"/>
        </w:rPr>
      </w:pPr>
      <w:r w:rsidRPr="00491EEB">
        <w:rPr>
          <w:b/>
          <w:sz w:val="28"/>
          <w:szCs w:val="28"/>
        </w:rPr>
        <w:t>Перша група.</w:t>
      </w:r>
      <w:r w:rsidRPr="00C46ADF">
        <w:rPr>
          <w:sz w:val="28"/>
          <w:szCs w:val="28"/>
        </w:rPr>
        <w:t xml:space="preserve"> Завдання – відшукайте інформацію в підручнику або музичній енциклопедії про відомі хорові колективи країни, </w:t>
      </w:r>
      <w:proofErr w:type="spellStart"/>
      <w:r w:rsidRPr="00C46ADF">
        <w:rPr>
          <w:sz w:val="28"/>
          <w:szCs w:val="28"/>
        </w:rPr>
        <w:t>виокремте</w:t>
      </w:r>
      <w:proofErr w:type="spellEnd"/>
      <w:r w:rsidRPr="00C46ADF">
        <w:rPr>
          <w:sz w:val="28"/>
          <w:szCs w:val="28"/>
        </w:rPr>
        <w:t xml:space="preserve"> видатні імена керівників, твори композиторів, історію розвитку колективів</w:t>
      </w:r>
    </w:p>
    <w:p w:rsidR="00BF1819" w:rsidRPr="00C46ADF" w:rsidRDefault="00BF1819" w:rsidP="00BF1819">
      <w:pPr>
        <w:pStyle w:val="a4"/>
        <w:spacing w:line="360" w:lineRule="auto"/>
        <w:ind w:firstLine="567"/>
        <w:jc w:val="both"/>
        <w:rPr>
          <w:sz w:val="28"/>
          <w:szCs w:val="28"/>
        </w:rPr>
      </w:pPr>
      <w:r w:rsidRPr="00491EEB">
        <w:rPr>
          <w:b/>
          <w:sz w:val="28"/>
          <w:szCs w:val="28"/>
        </w:rPr>
        <w:t>Друга група.</w:t>
      </w:r>
      <w:r w:rsidRPr="00C46ADF">
        <w:rPr>
          <w:sz w:val="28"/>
          <w:szCs w:val="28"/>
        </w:rPr>
        <w:t xml:space="preserve"> Завдання – придумайте оформлення вашого проекту, відшукайте портрети та фотоматеріали виступів колективу. </w:t>
      </w:r>
    </w:p>
    <w:p w:rsidR="00BF1819" w:rsidRPr="00C46ADF" w:rsidRDefault="00BF1819" w:rsidP="00BF1819">
      <w:pPr>
        <w:pStyle w:val="a4"/>
        <w:spacing w:line="360" w:lineRule="auto"/>
        <w:ind w:firstLine="567"/>
        <w:jc w:val="both"/>
        <w:rPr>
          <w:sz w:val="28"/>
          <w:szCs w:val="28"/>
        </w:rPr>
      </w:pPr>
      <w:r w:rsidRPr="00491EEB">
        <w:rPr>
          <w:b/>
          <w:sz w:val="28"/>
          <w:szCs w:val="28"/>
        </w:rPr>
        <w:t>Третя група.</w:t>
      </w:r>
      <w:r w:rsidRPr="00C46ADF">
        <w:rPr>
          <w:sz w:val="28"/>
          <w:szCs w:val="28"/>
        </w:rPr>
        <w:t xml:space="preserve"> Завдання</w:t>
      </w:r>
      <w:r>
        <w:rPr>
          <w:sz w:val="28"/>
          <w:szCs w:val="28"/>
        </w:rPr>
        <w:t xml:space="preserve"> </w:t>
      </w:r>
      <w:r w:rsidRPr="00C46ADF">
        <w:rPr>
          <w:sz w:val="28"/>
          <w:szCs w:val="28"/>
        </w:rPr>
        <w:t>– за бажанням ця група може збирати кліпи та відео виступи колективів і записувати їх.</w:t>
      </w:r>
    </w:p>
    <w:p w:rsidR="00E43718" w:rsidRDefault="00E43718">
      <w:pPr>
        <w:rPr>
          <w:sz w:val="28"/>
          <w:szCs w:val="28"/>
        </w:rPr>
      </w:pPr>
      <w:r>
        <w:rPr>
          <w:sz w:val="28"/>
          <w:szCs w:val="28"/>
        </w:rPr>
        <w:br w:type="page"/>
      </w:r>
    </w:p>
    <w:p w:rsidR="009716DD" w:rsidRPr="00E43718" w:rsidRDefault="00E43718" w:rsidP="00E43718">
      <w:pPr>
        <w:pStyle w:val="a4"/>
        <w:spacing w:line="360" w:lineRule="auto"/>
        <w:jc w:val="center"/>
        <w:rPr>
          <w:b/>
          <w:sz w:val="28"/>
          <w:szCs w:val="28"/>
        </w:rPr>
      </w:pPr>
      <w:r w:rsidRPr="00E43718">
        <w:rPr>
          <w:b/>
          <w:sz w:val="28"/>
          <w:szCs w:val="28"/>
        </w:rPr>
        <w:lastRenderedPageBreak/>
        <w:t>Додаток Б</w:t>
      </w:r>
    </w:p>
    <w:p w:rsidR="00E43718" w:rsidRDefault="00E43718" w:rsidP="00E43718">
      <w:pPr>
        <w:pStyle w:val="a4"/>
        <w:spacing w:line="360" w:lineRule="auto"/>
        <w:ind w:firstLine="567"/>
        <w:jc w:val="both"/>
        <w:rPr>
          <w:rStyle w:val="a5"/>
          <w:rFonts w:eastAsiaTheme="majorEastAsia"/>
          <w:sz w:val="28"/>
          <w:szCs w:val="28"/>
        </w:rPr>
      </w:pPr>
      <w:r>
        <w:rPr>
          <w:rStyle w:val="a5"/>
          <w:rFonts w:eastAsiaTheme="majorEastAsia"/>
          <w:color w:val="auto"/>
          <w:sz w:val="28"/>
          <w:szCs w:val="28"/>
        </w:rPr>
        <w:t>Презентація до у</w:t>
      </w:r>
      <w:r>
        <w:rPr>
          <w:rStyle w:val="a5"/>
          <w:rFonts w:eastAsiaTheme="majorEastAsia"/>
          <w:color w:val="auto"/>
          <w:sz w:val="28"/>
          <w:szCs w:val="28"/>
        </w:rPr>
        <w:t>рок</w:t>
      </w:r>
      <w:r>
        <w:rPr>
          <w:rStyle w:val="a5"/>
          <w:rFonts w:eastAsiaTheme="majorEastAsia"/>
          <w:color w:val="auto"/>
          <w:sz w:val="28"/>
          <w:szCs w:val="28"/>
        </w:rPr>
        <w:t>у</w:t>
      </w:r>
      <w:r>
        <w:rPr>
          <w:rStyle w:val="a5"/>
          <w:rFonts w:eastAsiaTheme="majorEastAsia"/>
          <w:color w:val="auto"/>
          <w:sz w:val="28"/>
          <w:szCs w:val="28"/>
        </w:rPr>
        <w:t xml:space="preserve"> музичного мистецтва в 6 класі</w:t>
      </w:r>
      <w:r>
        <w:rPr>
          <w:rStyle w:val="a5"/>
          <w:rFonts w:eastAsiaTheme="majorEastAsia"/>
          <w:sz w:val="28"/>
          <w:szCs w:val="28"/>
        </w:rPr>
        <w:t xml:space="preserve"> за темою</w:t>
      </w:r>
      <w:r>
        <w:rPr>
          <w:rStyle w:val="a5"/>
          <w:rFonts w:eastAsiaTheme="majorEastAsia"/>
          <w:color w:val="auto"/>
          <w:sz w:val="28"/>
          <w:szCs w:val="28"/>
        </w:rPr>
        <w:t>:</w:t>
      </w:r>
      <w:r>
        <w:rPr>
          <w:rStyle w:val="a5"/>
          <w:rFonts w:eastAsiaTheme="majorEastAsia"/>
          <w:sz w:val="28"/>
          <w:szCs w:val="28"/>
        </w:rPr>
        <w:t xml:space="preserve"> «</w:t>
      </w:r>
      <w:r>
        <w:rPr>
          <w:rStyle w:val="a5"/>
          <w:rFonts w:eastAsiaTheme="majorEastAsia"/>
          <w:color w:val="auto"/>
          <w:sz w:val="28"/>
          <w:szCs w:val="28"/>
        </w:rPr>
        <w:t>Вид</w:t>
      </w:r>
      <w:r>
        <w:rPr>
          <w:rStyle w:val="a5"/>
          <w:rFonts w:eastAsiaTheme="majorEastAsia"/>
          <w:sz w:val="28"/>
          <w:szCs w:val="28"/>
        </w:rPr>
        <w:t>атні імена в хоровому мистецтві»</w:t>
      </w:r>
    </w:p>
    <w:p w:rsidR="00570355" w:rsidRDefault="00E43718" w:rsidP="00570355">
      <w:pPr>
        <w:pStyle w:val="a4"/>
        <w:spacing w:line="360" w:lineRule="auto"/>
        <w:ind w:left="426"/>
        <w:jc w:val="both"/>
        <w:rPr>
          <w:sz w:val="28"/>
          <w:szCs w:val="28"/>
        </w:rPr>
      </w:pPr>
      <w:r>
        <w:rPr>
          <w:noProof/>
          <w:sz w:val="28"/>
          <w:szCs w:val="28"/>
        </w:rPr>
        <w:drawing>
          <wp:inline distT="0" distB="0" distL="0" distR="0">
            <wp:extent cx="3091781" cy="2318918"/>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лайд2.JPG"/>
                    <pic:cNvPicPr/>
                  </pic:nvPicPr>
                  <pic:blipFill>
                    <a:blip r:embed="rId10">
                      <a:extLst>
                        <a:ext uri="{28A0092B-C50C-407E-A947-70E740481C1C}">
                          <a14:useLocalDpi xmlns:a14="http://schemas.microsoft.com/office/drawing/2010/main" val="0"/>
                        </a:ext>
                      </a:extLst>
                    </a:blip>
                    <a:stretch>
                      <a:fillRect/>
                    </a:stretch>
                  </pic:blipFill>
                  <pic:spPr>
                    <a:xfrm>
                      <a:off x="0" y="0"/>
                      <a:ext cx="3101940" cy="2326538"/>
                    </a:xfrm>
                    <a:prstGeom prst="rect">
                      <a:avLst/>
                    </a:prstGeom>
                  </pic:spPr>
                </pic:pic>
              </a:graphicData>
            </a:graphic>
          </wp:inline>
        </w:drawing>
      </w:r>
      <w:r>
        <w:rPr>
          <w:noProof/>
          <w:sz w:val="28"/>
          <w:szCs w:val="28"/>
        </w:rPr>
        <w:drawing>
          <wp:inline distT="0" distB="0" distL="0" distR="0">
            <wp:extent cx="3145536" cy="2359236"/>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лайд3.JPG"/>
                    <pic:cNvPicPr/>
                  </pic:nvPicPr>
                  <pic:blipFill>
                    <a:blip r:embed="rId11">
                      <a:extLst>
                        <a:ext uri="{28A0092B-C50C-407E-A947-70E740481C1C}">
                          <a14:useLocalDpi xmlns:a14="http://schemas.microsoft.com/office/drawing/2010/main" val="0"/>
                        </a:ext>
                      </a:extLst>
                    </a:blip>
                    <a:stretch>
                      <a:fillRect/>
                    </a:stretch>
                  </pic:blipFill>
                  <pic:spPr>
                    <a:xfrm>
                      <a:off x="0" y="0"/>
                      <a:ext cx="3153110" cy="2364917"/>
                    </a:xfrm>
                    <a:prstGeom prst="rect">
                      <a:avLst/>
                    </a:prstGeom>
                  </pic:spPr>
                </pic:pic>
              </a:graphicData>
            </a:graphic>
          </wp:inline>
        </w:drawing>
      </w:r>
      <w:r>
        <w:rPr>
          <w:noProof/>
          <w:sz w:val="28"/>
          <w:szCs w:val="28"/>
        </w:rPr>
        <w:drawing>
          <wp:inline distT="0" distB="0" distL="0" distR="0">
            <wp:extent cx="3066267" cy="2299782"/>
            <wp:effectExtent l="0" t="0" r="127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лайд4.JPG"/>
                    <pic:cNvPicPr/>
                  </pic:nvPicPr>
                  <pic:blipFill>
                    <a:blip r:embed="rId12">
                      <a:extLst>
                        <a:ext uri="{28A0092B-C50C-407E-A947-70E740481C1C}">
                          <a14:useLocalDpi xmlns:a14="http://schemas.microsoft.com/office/drawing/2010/main" val="0"/>
                        </a:ext>
                      </a:extLst>
                    </a:blip>
                    <a:stretch>
                      <a:fillRect/>
                    </a:stretch>
                  </pic:blipFill>
                  <pic:spPr>
                    <a:xfrm>
                      <a:off x="0" y="0"/>
                      <a:ext cx="3076691" cy="2307601"/>
                    </a:xfrm>
                    <a:prstGeom prst="rect">
                      <a:avLst/>
                    </a:prstGeom>
                  </pic:spPr>
                </pic:pic>
              </a:graphicData>
            </a:graphic>
          </wp:inline>
        </w:drawing>
      </w:r>
      <w:r>
        <w:rPr>
          <w:noProof/>
          <w:sz w:val="28"/>
          <w:szCs w:val="28"/>
        </w:rPr>
        <w:lastRenderedPageBreak/>
        <w:drawing>
          <wp:inline distT="0" distB="0" distL="0" distR="0">
            <wp:extent cx="3299155" cy="2474454"/>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лайд5.JPG"/>
                    <pic:cNvPicPr/>
                  </pic:nvPicPr>
                  <pic:blipFill>
                    <a:blip r:embed="rId13">
                      <a:extLst>
                        <a:ext uri="{28A0092B-C50C-407E-A947-70E740481C1C}">
                          <a14:useLocalDpi xmlns:a14="http://schemas.microsoft.com/office/drawing/2010/main" val="0"/>
                        </a:ext>
                      </a:extLst>
                    </a:blip>
                    <a:stretch>
                      <a:fillRect/>
                    </a:stretch>
                  </pic:blipFill>
                  <pic:spPr>
                    <a:xfrm>
                      <a:off x="0" y="0"/>
                      <a:ext cx="3315658" cy="2486831"/>
                    </a:xfrm>
                    <a:prstGeom prst="rect">
                      <a:avLst/>
                    </a:prstGeom>
                  </pic:spPr>
                </pic:pic>
              </a:graphicData>
            </a:graphic>
          </wp:inline>
        </w:drawing>
      </w:r>
      <w:r>
        <w:rPr>
          <w:noProof/>
          <w:sz w:val="28"/>
          <w:szCs w:val="28"/>
        </w:rPr>
        <w:drawing>
          <wp:inline distT="0" distB="0" distL="0" distR="0">
            <wp:extent cx="3388690" cy="2541608"/>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Слайд6.JPG"/>
                    <pic:cNvPicPr/>
                  </pic:nvPicPr>
                  <pic:blipFill>
                    <a:blip r:embed="rId14">
                      <a:extLst>
                        <a:ext uri="{28A0092B-C50C-407E-A947-70E740481C1C}">
                          <a14:useLocalDpi xmlns:a14="http://schemas.microsoft.com/office/drawing/2010/main" val="0"/>
                        </a:ext>
                      </a:extLst>
                    </a:blip>
                    <a:stretch>
                      <a:fillRect/>
                    </a:stretch>
                  </pic:blipFill>
                  <pic:spPr>
                    <a:xfrm>
                      <a:off x="0" y="0"/>
                      <a:ext cx="3407452" cy="2555680"/>
                    </a:xfrm>
                    <a:prstGeom prst="rect">
                      <a:avLst/>
                    </a:prstGeom>
                  </pic:spPr>
                </pic:pic>
              </a:graphicData>
            </a:graphic>
          </wp:inline>
        </w:drawing>
      </w:r>
      <w:r>
        <w:rPr>
          <w:noProof/>
          <w:sz w:val="28"/>
          <w:szCs w:val="28"/>
        </w:rPr>
        <w:drawing>
          <wp:inline distT="0" distB="0" distL="0" distR="0">
            <wp:extent cx="3405849" cy="2554478"/>
            <wp:effectExtent l="0" t="0" r="444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лайд7.JPG"/>
                    <pic:cNvPicPr/>
                  </pic:nvPicPr>
                  <pic:blipFill>
                    <a:blip r:embed="rId15">
                      <a:extLst>
                        <a:ext uri="{28A0092B-C50C-407E-A947-70E740481C1C}">
                          <a14:useLocalDpi xmlns:a14="http://schemas.microsoft.com/office/drawing/2010/main" val="0"/>
                        </a:ext>
                      </a:extLst>
                    </a:blip>
                    <a:stretch>
                      <a:fillRect/>
                    </a:stretch>
                  </pic:blipFill>
                  <pic:spPr>
                    <a:xfrm>
                      <a:off x="0" y="0"/>
                      <a:ext cx="3417560" cy="2563262"/>
                    </a:xfrm>
                    <a:prstGeom prst="rect">
                      <a:avLst/>
                    </a:prstGeom>
                  </pic:spPr>
                </pic:pic>
              </a:graphicData>
            </a:graphic>
          </wp:inline>
        </w:drawing>
      </w:r>
      <w:r>
        <w:rPr>
          <w:noProof/>
          <w:sz w:val="28"/>
          <w:szCs w:val="28"/>
        </w:rPr>
        <w:lastRenderedPageBreak/>
        <w:drawing>
          <wp:inline distT="0" distB="0" distL="0" distR="0">
            <wp:extent cx="3082925" cy="2493502"/>
            <wp:effectExtent l="0" t="0" r="3175"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лайд8.JPG"/>
                    <pic:cNvPicPr/>
                  </pic:nvPicPr>
                  <pic:blipFill>
                    <a:blip r:embed="rId16">
                      <a:extLst>
                        <a:ext uri="{28A0092B-C50C-407E-A947-70E740481C1C}">
                          <a14:useLocalDpi xmlns:a14="http://schemas.microsoft.com/office/drawing/2010/main" val="0"/>
                        </a:ext>
                      </a:extLst>
                    </a:blip>
                    <a:stretch>
                      <a:fillRect/>
                    </a:stretch>
                  </pic:blipFill>
                  <pic:spPr>
                    <a:xfrm>
                      <a:off x="0" y="0"/>
                      <a:ext cx="3111066" cy="2516262"/>
                    </a:xfrm>
                    <a:prstGeom prst="rect">
                      <a:avLst/>
                    </a:prstGeom>
                  </pic:spPr>
                </pic:pic>
              </a:graphicData>
            </a:graphic>
          </wp:inline>
        </w:drawing>
      </w:r>
      <w:r>
        <w:rPr>
          <w:noProof/>
          <w:sz w:val="28"/>
          <w:szCs w:val="28"/>
        </w:rPr>
        <w:drawing>
          <wp:inline distT="0" distB="0" distL="0" distR="0">
            <wp:extent cx="3083451" cy="231267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Слайд9.JPG"/>
                    <pic:cNvPicPr/>
                  </pic:nvPicPr>
                  <pic:blipFill>
                    <a:blip r:embed="rId17">
                      <a:extLst>
                        <a:ext uri="{28A0092B-C50C-407E-A947-70E740481C1C}">
                          <a14:useLocalDpi xmlns:a14="http://schemas.microsoft.com/office/drawing/2010/main" val="0"/>
                        </a:ext>
                      </a:extLst>
                    </a:blip>
                    <a:stretch>
                      <a:fillRect/>
                    </a:stretch>
                  </pic:blipFill>
                  <pic:spPr>
                    <a:xfrm>
                      <a:off x="0" y="0"/>
                      <a:ext cx="3098755" cy="2324148"/>
                    </a:xfrm>
                    <a:prstGeom prst="rect">
                      <a:avLst/>
                    </a:prstGeom>
                  </pic:spPr>
                </pic:pic>
              </a:graphicData>
            </a:graphic>
          </wp:inline>
        </w:drawing>
      </w:r>
      <w:r>
        <w:rPr>
          <w:noProof/>
          <w:sz w:val="28"/>
          <w:szCs w:val="28"/>
        </w:rPr>
        <w:drawing>
          <wp:inline distT="0" distB="0" distL="0" distR="0">
            <wp:extent cx="3179560" cy="2384755"/>
            <wp:effectExtent l="0" t="0" r="19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Слайд10.JPG"/>
                    <pic:cNvPicPr/>
                  </pic:nvPicPr>
                  <pic:blipFill>
                    <a:blip r:embed="rId18">
                      <a:extLst>
                        <a:ext uri="{28A0092B-C50C-407E-A947-70E740481C1C}">
                          <a14:useLocalDpi xmlns:a14="http://schemas.microsoft.com/office/drawing/2010/main" val="0"/>
                        </a:ext>
                      </a:extLst>
                    </a:blip>
                    <a:stretch>
                      <a:fillRect/>
                    </a:stretch>
                  </pic:blipFill>
                  <pic:spPr>
                    <a:xfrm>
                      <a:off x="0" y="0"/>
                      <a:ext cx="3186921" cy="2390276"/>
                    </a:xfrm>
                    <a:prstGeom prst="rect">
                      <a:avLst/>
                    </a:prstGeom>
                  </pic:spPr>
                </pic:pic>
              </a:graphicData>
            </a:graphic>
          </wp:inline>
        </w:drawing>
      </w:r>
      <w:r>
        <w:rPr>
          <w:noProof/>
          <w:sz w:val="28"/>
          <w:szCs w:val="28"/>
        </w:rPr>
        <w:lastRenderedPageBreak/>
        <w:drawing>
          <wp:inline distT="0" distB="0" distL="0" distR="0">
            <wp:extent cx="3218575" cy="2414016"/>
            <wp:effectExtent l="0" t="0" r="127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Слайд11.JPG"/>
                    <pic:cNvPicPr/>
                  </pic:nvPicPr>
                  <pic:blipFill>
                    <a:blip r:embed="rId19">
                      <a:extLst>
                        <a:ext uri="{28A0092B-C50C-407E-A947-70E740481C1C}">
                          <a14:useLocalDpi xmlns:a14="http://schemas.microsoft.com/office/drawing/2010/main" val="0"/>
                        </a:ext>
                      </a:extLst>
                    </a:blip>
                    <a:stretch>
                      <a:fillRect/>
                    </a:stretch>
                  </pic:blipFill>
                  <pic:spPr>
                    <a:xfrm>
                      <a:off x="0" y="0"/>
                      <a:ext cx="3229563" cy="2422257"/>
                    </a:xfrm>
                    <a:prstGeom prst="rect">
                      <a:avLst/>
                    </a:prstGeom>
                  </pic:spPr>
                </pic:pic>
              </a:graphicData>
            </a:graphic>
          </wp:inline>
        </w:drawing>
      </w:r>
      <w:r>
        <w:rPr>
          <w:noProof/>
          <w:sz w:val="28"/>
          <w:szCs w:val="28"/>
        </w:rPr>
        <w:drawing>
          <wp:inline distT="0" distB="0" distL="0" distR="0">
            <wp:extent cx="3284525" cy="246348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Слайд12.JPG"/>
                    <pic:cNvPicPr/>
                  </pic:nvPicPr>
                  <pic:blipFill>
                    <a:blip r:embed="rId20">
                      <a:extLst>
                        <a:ext uri="{28A0092B-C50C-407E-A947-70E740481C1C}">
                          <a14:useLocalDpi xmlns:a14="http://schemas.microsoft.com/office/drawing/2010/main" val="0"/>
                        </a:ext>
                      </a:extLst>
                    </a:blip>
                    <a:stretch>
                      <a:fillRect/>
                    </a:stretch>
                  </pic:blipFill>
                  <pic:spPr>
                    <a:xfrm>
                      <a:off x="0" y="0"/>
                      <a:ext cx="3290611" cy="2468047"/>
                    </a:xfrm>
                    <a:prstGeom prst="rect">
                      <a:avLst/>
                    </a:prstGeom>
                  </pic:spPr>
                </pic:pic>
              </a:graphicData>
            </a:graphic>
          </wp:inline>
        </w:drawing>
      </w:r>
      <w:r>
        <w:rPr>
          <w:noProof/>
          <w:sz w:val="28"/>
          <w:szCs w:val="28"/>
        </w:rPr>
        <w:drawing>
          <wp:inline distT="0" distB="0" distL="0" distR="0">
            <wp:extent cx="3325859" cy="2494484"/>
            <wp:effectExtent l="0" t="0" r="8255"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Слайд13.JPG"/>
                    <pic:cNvPicPr/>
                  </pic:nvPicPr>
                  <pic:blipFill>
                    <a:blip r:embed="rId21">
                      <a:extLst>
                        <a:ext uri="{28A0092B-C50C-407E-A947-70E740481C1C}">
                          <a14:useLocalDpi xmlns:a14="http://schemas.microsoft.com/office/drawing/2010/main" val="0"/>
                        </a:ext>
                      </a:extLst>
                    </a:blip>
                    <a:stretch>
                      <a:fillRect/>
                    </a:stretch>
                  </pic:blipFill>
                  <pic:spPr>
                    <a:xfrm>
                      <a:off x="0" y="0"/>
                      <a:ext cx="3334694" cy="2501110"/>
                    </a:xfrm>
                    <a:prstGeom prst="rect">
                      <a:avLst/>
                    </a:prstGeom>
                  </pic:spPr>
                </pic:pic>
              </a:graphicData>
            </a:graphic>
          </wp:inline>
        </w:drawing>
      </w:r>
      <w:r>
        <w:rPr>
          <w:noProof/>
          <w:sz w:val="28"/>
          <w:szCs w:val="28"/>
        </w:rPr>
        <w:lastRenderedPageBreak/>
        <w:drawing>
          <wp:inline distT="0" distB="0" distL="0" distR="0">
            <wp:extent cx="3110865" cy="2333233"/>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Слайд14.JPG"/>
                    <pic:cNvPicPr/>
                  </pic:nvPicPr>
                  <pic:blipFill>
                    <a:blip r:embed="rId22">
                      <a:extLst>
                        <a:ext uri="{28A0092B-C50C-407E-A947-70E740481C1C}">
                          <a14:useLocalDpi xmlns:a14="http://schemas.microsoft.com/office/drawing/2010/main" val="0"/>
                        </a:ext>
                      </a:extLst>
                    </a:blip>
                    <a:stretch>
                      <a:fillRect/>
                    </a:stretch>
                  </pic:blipFill>
                  <pic:spPr>
                    <a:xfrm>
                      <a:off x="0" y="0"/>
                      <a:ext cx="3123325" cy="2342578"/>
                    </a:xfrm>
                    <a:prstGeom prst="rect">
                      <a:avLst/>
                    </a:prstGeom>
                  </pic:spPr>
                </pic:pic>
              </a:graphicData>
            </a:graphic>
          </wp:inline>
        </w:drawing>
      </w:r>
      <w:r>
        <w:rPr>
          <w:noProof/>
          <w:sz w:val="28"/>
          <w:szCs w:val="28"/>
        </w:rPr>
        <w:drawing>
          <wp:inline distT="0" distB="0" distL="0" distR="0">
            <wp:extent cx="3111288" cy="233354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Слайд15.JPG"/>
                    <pic:cNvPicPr/>
                  </pic:nvPicPr>
                  <pic:blipFill>
                    <a:blip r:embed="rId23">
                      <a:extLst>
                        <a:ext uri="{28A0092B-C50C-407E-A947-70E740481C1C}">
                          <a14:useLocalDpi xmlns:a14="http://schemas.microsoft.com/office/drawing/2010/main" val="0"/>
                        </a:ext>
                      </a:extLst>
                    </a:blip>
                    <a:stretch>
                      <a:fillRect/>
                    </a:stretch>
                  </pic:blipFill>
                  <pic:spPr>
                    <a:xfrm>
                      <a:off x="0" y="0"/>
                      <a:ext cx="3121181" cy="2340969"/>
                    </a:xfrm>
                    <a:prstGeom prst="rect">
                      <a:avLst/>
                    </a:prstGeom>
                  </pic:spPr>
                </pic:pic>
              </a:graphicData>
            </a:graphic>
          </wp:inline>
        </w:drawing>
      </w:r>
      <w:r>
        <w:rPr>
          <w:noProof/>
          <w:sz w:val="28"/>
          <w:szCs w:val="28"/>
        </w:rPr>
        <w:drawing>
          <wp:inline distT="0" distB="0" distL="0" distR="0">
            <wp:extent cx="3152851" cy="236472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Слайд16.JPG"/>
                    <pic:cNvPicPr/>
                  </pic:nvPicPr>
                  <pic:blipFill>
                    <a:blip r:embed="rId24">
                      <a:extLst>
                        <a:ext uri="{28A0092B-C50C-407E-A947-70E740481C1C}">
                          <a14:useLocalDpi xmlns:a14="http://schemas.microsoft.com/office/drawing/2010/main" val="0"/>
                        </a:ext>
                      </a:extLst>
                    </a:blip>
                    <a:stretch>
                      <a:fillRect/>
                    </a:stretch>
                  </pic:blipFill>
                  <pic:spPr>
                    <a:xfrm>
                      <a:off x="0" y="0"/>
                      <a:ext cx="3168829" cy="2376706"/>
                    </a:xfrm>
                    <a:prstGeom prst="rect">
                      <a:avLst/>
                    </a:prstGeom>
                  </pic:spPr>
                </pic:pic>
              </a:graphicData>
            </a:graphic>
          </wp:inline>
        </w:drawing>
      </w:r>
      <w:r>
        <w:rPr>
          <w:noProof/>
          <w:sz w:val="28"/>
          <w:szCs w:val="28"/>
        </w:rPr>
        <w:lastRenderedPageBreak/>
        <w:drawing>
          <wp:inline distT="0" distB="0" distL="0" distR="0">
            <wp:extent cx="3376014" cy="2532100"/>
            <wp:effectExtent l="0" t="0" r="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Слайд17.JPG"/>
                    <pic:cNvPicPr/>
                  </pic:nvPicPr>
                  <pic:blipFill>
                    <a:blip r:embed="rId25">
                      <a:extLst>
                        <a:ext uri="{28A0092B-C50C-407E-A947-70E740481C1C}">
                          <a14:useLocalDpi xmlns:a14="http://schemas.microsoft.com/office/drawing/2010/main" val="0"/>
                        </a:ext>
                      </a:extLst>
                    </a:blip>
                    <a:stretch>
                      <a:fillRect/>
                    </a:stretch>
                  </pic:blipFill>
                  <pic:spPr>
                    <a:xfrm>
                      <a:off x="0" y="0"/>
                      <a:ext cx="3381713" cy="2536375"/>
                    </a:xfrm>
                    <a:prstGeom prst="rect">
                      <a:avLst/>
                    </a:prstGeom>
                  </pic:spPr>
                </pic:pic>
              </a:graphicData>
            </a:graphic>
          </wp:inline>
        </w:drawing>
      </w:r>
      <w:r>
        <w:rPr>
          <w:noProof/>
          <w:sz w:val="28"/>
          <w:szCs w:val="28"/>
        </w:rPr>
        <w:drawing>
          <wp:inline distT="0" distB="0" distL="0" distR="0">
            <wp:extent cx="3386343" cy="2539848"/>
            <wp:effectExtent l="0" t="0" r="508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Слайд18.JPG"/>
                    <pic:cNvPicPr/>
                  </pic:nvPicPr>
                  <pic:blipFill>
                    <a:blip r:embed="rId26">
                      <a:extLst>
                        <a:ext uri="{28A0092B-C50C-407E-A947-70E740481C1C}">
                          <a14:useLocalDpi xmlns:a14="http://schemas.microsoft.com/office/drawing/2010/main" val="0"/>
                        </a:ext>
                      </a:extLst>
                    </a:blip>
                    <a:stretch>
                      <a:fillRect/>
                    </a:stretch>
                  </pic:blipFill>
                  <pic:spPr>
                    <a:xfrm>
                      <a:off x="0" y="0"/>
                      <a:ext cx="3389157" cy="2541958"/>
                    </a:xfrm>
                    <a:prstGeom prst="rect">
                      <a:avLst/>
                    </a:prstGeom>
                  </pic:spPr>
                </pic:pic>
              </a:graphicData>
            </a:graphic>
          </wp:inline>
        </w:drawing>
      </w:r>
    </w:p>
    <w:p w:rsidR="00593525" w:rsidRDefault="00593525" w:rsidP="00B86ACB">
      <w:pPr>
        <w:pStyle w:val="a4"/>
        <w:spacing w:line="360" w:lineRule="auto"/>
        <w:ind w:firstLine="567"/>
        <w:jc w:val="both"/>
        <w:rPr>
          <w:sz w:val="28"/>
          <w:szCs w:val="28"/>
        </w:rPr>
      </w:pPr>
    </w:p>
    <w:p w:rsidR="00072B4D" w:rsidRDefault="00072B4D">
      <w:r>
        <w:br w:type="page"/>
      </w:r>
    </w:p>
    <w:p w:rsidR="00516488" w:rsidRDefault="00072B4D" w:rsidP="00072B4D">
      <w:pPr>
        <w:pStyle w:val="a4"/>
        <w:spacing w:line="360" w:lineRule="auto"/>
        <w:jc w:val="center"/>
        <w:rPr>
          <w:b/>
          <w:sz w:val="28"/>
        </w:rPr>
      </w:pPr>
      <w:r w:rsidRPr="00072B4D">
        <w:rPr>
          <w:b/>
          <w:sz w:val="28"/>
        </w:rPr>
        <w:lastRenderedPageBreak/>
        <w:t xml:space="preserve">Додаток </w:t>
      </w:r>
      <w:r w:rsidR="00A02032">
        <w:rPr>
          <w:b/>
          <w:sz w:val="28"/>
        </w:rPr>
        <w:t>В</w:t>
      </w:r>
    </w:p>
    <w:p w:rsidR="00072B4D" w:rsidRPr="00072B4D" w:rsidRDefault="00072B4D" w:rsidP="00072B4D">
      <w:pPr>
        <w:tabs>
          <w:tab w:val="left" w:pos="-360"/>
        </w:tabs>
        <w:spacing w:line="360" w:lineRule="auto"/>
        <w:ind w:firstLine="567"/>
        <w:jc w:val="center"/>
        <w:rPr>
          <w:rStyle w:val="FontStyle11"/>
          <w:b/>
          <w:color w:val="auto"/>
        </w:rPr>
      </w:pPr>
      <w:r w:rsidRPr="00072B4D">
        <w:rPr>
          <w:rStyle w:val="FontStyle11"/>
          <w:b/>
          <w:color w:val="auto"/>
        </w:rPr>
        <w:t>Конспект уроку</w:t>
      </w:r>
    </w:p>
    <w:p w:rsidR="00072B4D" w:rsidRPr="00072B4D" w:rsidRDefault="00072B4D" w:rsidP="00072B4D">
      <w:pPr>
        <w:tabs>
          <w:tab w:val="left" w:pos="0"/>
        </w:tabs>
        <w:spacing w:line="360" w:lineRule="auto"/>
        <w:ind w:firstLine="567"/>
        <w:jc w:val="center"/>
        <w:rPr>
          <w:b/>
          <w:color w:val="auto"/>
          <w:sz w:val="28"/>
          <w:szCs w:val="28"/>
        </w:rPr>
      </w:pPr>
      <w:r w:rsidRPr="00072B4D">
        <w:rPr>
          <w:rStyle w:val="FontStyle11"/>
          <w:b/>
          <w:color w:val="auto"/>
        </w:rPr>
        <w:t>на тему:</w:t>
      </w:r>
      <w:r w:rsidRPr="00072B4D">
        <w:rPr>
          <w:rStyle w:val="FontStyle11"/>
          <w:b/>
          <w:color w:val="auto"/>
        </w:rPr>
        <w:t xml:space="preserve"> «</w:t>
      </w:r>
      <w:r w:rsidRPr="00072B4D">
        <w:rPr>
          <w:b/>
          <w:color w:val="auto"/>
          <w:sz w:val="28"/>
          <w:szCs w:val="28"/>
        </w:rPr>
        <w:t>Хорова музика»</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b/>
          <w:bCs/>
          <w:color w:val="auto"/>
          <w:sz w:val="28"/>
          <w:szCs w:val="28"/>
        </w:rPr>
        <w:t xml:space="preserve">Мета. </w:t>
      </w:r>
      <w:r w:rsidRPr="002B433E">
        <w:rPr>
          <w:color w:val="auto"/>
          <w:sz w:val="28"/>
          <w:szCs w:val="28"/>
        </w:rPr>
        <w:t xml:space="preserve">Ознайомити з особливостями хорової музики та поняттям «хорова музика», історією її розвитку та характерними </w:t>
      </w:r>
      <w:proofErr w:type="spellStart"/>
      <w:r w:rsidRPr="002B433E">
        <w:rPr>
          <w:color w:val="auto"/>
          <w:sz w:val="28"/>
          <w:szCs w:val="28"/>
        </w:rPr>
        <w:t>ознаками,ознайомити</w:t>
      </w:r>
      <w:proofErr w:type="spellEnd"/>
      <w:r w:rsidRPr="002B433E">
        <w:rPr>
          <w:color w:val="auto"/>
          <w:sz w:val="28"/>
          <w:szCs w:val="28"/>
        </w:rPr>
        <w:t xml:space="preserve"> учнів з поняттям розподілу голосів у хорі, пригадати різновиди хорових колективів, пригадати знайомі хорові жанри, ознайомити з творчістю дитячого колективу — хору хлопчиків «</w:t>
      </w:r>
      <w:proofErr w:type="spellStart"/>
      <w:r w:rsidRPr="002B433E">
        <w:rPr>
          <w:color w:val="auto"/>
          <w:sz w:val="28"/>
          <w:szCs w:val="28"/>
        </w:rPr>
        <w:t>Libera</w:t>
      </w:r>
      <w:proofErr w:type="spellEnd"/>
      <w:r w:rsidRPr="002B433E">
        <w:rPr>
          <w:color w:val="auto"/>
          <w:sz w:val="28"/>
          <w:szCs w:val="28"/>
        </w:rPr>
        <w:t>» (Лондон). Розвивати вміння учнів уважно слухати хорову музику та знаходити на слух характерні ознаки хорової музики, знаходити взаємозв’язок між текстом та характерними засобами музичної виразності твору, розвивати вміння висловлювати власні музичні враження від прослуханого твору. Виховувати інтерес до слухання класичної хорової музики та виконання дитячих пісень українських композиторів.</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b/>
          <w:bCs/>
          <w:color w:val="auto"/>
          <w:sz w:val="28"/>
          <w:szCs w:val="28"/>
        </w:rPr>
        <w:t xml:space="preserve">Тип уроку: </w:t>
      </w:r>
      <w:r w:rsidRPr="002B433E">
        <w:rPr>
          <w:color w:val="auto"/>
          <w:sz w:val="28"/>
          <w:szCs w:val="28"/>
        </w:rPr>
        <w:t xml:space="preserve"> урок введення в тему.</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b/>
          <w:bCs/>
          <w:color w:val="auto"/>
          <w:sz w:val="28"/>
          <w:szCs w:val="28"/>
        </w:rPr>
        <w:t xml:space="preserve">Обладнання: </w:t>
      </w:r>
      <w:r w:rsidRPr="002B433E">
        <w:rPr>
          <w:color w:val="auto"/>
          <w:sz w:val="28"/>
          <w:szCs w:val="28"/>
        </w:rPr>
        <w:t>музичний інструмент, відео проектор, картки для творчих завдань.</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b/>
          <w:bCs/>
          <w:color w:val="auto"/>
          <w:sz w:val="28"/>
          <w:szCs w:val="28"/>
        </w:rPr>
        <w:t xml:space="preserve">Основні поняття для засвоєння: </w:t>
      </w:r>
      <w:r w:rsidRPr="002B433E">
        <w:rPr>
          <w:color w:val="auto"/>
          <w:sz w:val="28"/>
          <w:szCs w:val="28"/>
        </w:rPr>
        <w:t>характерні ознаки жанрів хорової музики, історія розвитку хорової музики, поняття «хорова музика».</w:t>
      </w:r>
    </w:p>
    <w:p w:rsidR="00072B4D" w:rsidRPr="002B433E" w:rsidRDefault="00072B4D" w:rsidP="00072B4D">
      <w:pPr>
        <w:autoSpaceDE w:val="0"/>
        <w:autoSpaceDN w:val="0"/>
        <w:adjustRightInd w:val="0"/>
        <w:spacing w:line="360" w:lineRule="auto"/>
        <w:ind w:right="295" w:firstLine="567"/>
        <w:jc w:val="both"/>
        <w:rPr>
          <w:b/>
          <w:bCs/>
          <w:color w:val="auto"/>
          <w:sz w:val="28"/>
          <w:szCs w:val="28"/>
        </w:rPr>
      </w:pPr>
      <w:r w:rsidRPr="002B433E">
        <w:rPr>
          <w:b/>
          <w:bCs/>
          <w:color w:val="auto"/>
          <w:sz w:val="28"/>
          <w:szCs w:val="28"/>
        </w:rPr>
        <w:t xml:space="preserve">Твори, що вивчаються на </w:t>
      </w:r>
      <w:proofErr w:type="spellStart"/>
      <w:r w:rsidRPr="002B433E">
        <w:rPr>
          <w:b/>
          <w:bCs/>
          <w:color w:val="auto"/>
          <w:sz w:val="28"/>
          <w:szCs w:val="28"/>
        </w:rPr>
        <w:t>уроці</w:t>
      </w:r>
      <w:proofErr w:type="spellEnd"/>
      <w:r w:rsidRPr="002B433E">
        <w:rPr>
          <w:b/>
          <w:bCs/>
          <w:color w:val="auto"/>
          <w:sz w:val="28"/>
          <w:szCs w:val="28"/>
        </w:rPr>
        <w:t>:</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color w:val="auto"/>
          <w:sz w:val="28"/>
          <w:szCs w:val="28"/>
        </w:rPr>
        <w:t xml:space="preserve">• «Свят» </w:t>
      </w:r>
      <w:r w:rsidRPr="002B433E">
        <w:rPr>
          <w:i/>
          <w:iCs/>
          <w:color w:val="auto"/>
          <w:sz w:val="28"/>
          <w:szCs w:val="28"/>
        </w:rPr>
        <w:t>(«</w:t>
      </w:r>
      <w:proofErr w:type="spellStart"/>
      <w:r w:rsidRPr="002B433E">
        <w:rPr>
          <w:i/>
          <w:iCs/>
          <w:color w:val="auto"/>
          <w:sz w:val="28"/>
          <w:szCs w:val="28"/>
        </w:rPr>
        <w:t>Sanctus</w:t>
      </w:r>
      <w:proofErr w:type="spellEnd"/>
      <w:r w:rsidRPr="002B433E">
        <w:rPr>
          <w:i/>
          <w:iCs/>
          <w:color w:val="auto"/>
          <w:sz w:val="28"/>
          <w:szCs w:val="28"/>
        </w:rPr>
        <w:t xml:space="preserve">») </w:t>
      </w:r>
      <w:r w:rsidRPr="002B433E">
        <w:rPr>
          <w:color w:val="auto"/>
          <w:sz w:val="28"/>
          <w:szCs w:val="28"/>
        </w:rPr>
        <w:t xml:space="preserve">на основі канону Й. </w:t>
      </w:r>
      <w:proofErr w:type="spellStart"/>
      <w:r w:rsidRPr="002B433E">
        <w:rPr>
          <w:color w:val="auto"/>
          <w:sz w:val="28"/>
          <w:szCs w:val="28"/>
        </w:rPr>
        <w:t>Пахельбеля</w:t>
      </w:r>
      <w:proofErr w:type="spellEnd"/>
      <w:r w:rsidRPr="002B433E">
        <w:rPr>
          <w:color w:val="auto"/>
          <w:sz w:val="28"/>
          <w:szCs w:val="28"/>
        </w:rPr>
        <w:t xml:space="preserve">, «Завжди з тобою» </w:t>
      </w:r>
      <w:r w:rsidRPr="002B433E">
        <w:rPr>
          <w:i/>
          <w:iCs/>
          <w:color w:val="auto"/>
          <w:sz w:val="28"/>
          <w:szCs w:val="28"/>
        </w:rPr>
        <w:t>(</w:t>
      </w:r>
      <w:proofErr w:type="spellStart"/>
      <w:r w:rsidRPr="002B433E">
        <w:rPr>
          <w:i/>
          <w:iCs/>
          <w:color w:val="auto"/>
          <w:sz w:val="28"/>
          <w:szCs w:val="28"/>
        </w:rPr>
        <w:t>Always</w:t>
      </w:r>
      <w:proofErr w:type="spellEnd"/>
      <w:r w:rsidRPr="002B433E">
        <w:rPr>
          <w:i/>
          <w:iCs/>
          <w:color w:val="auto"/>
          <w:sz w:val="28"/>
          <w:szCs w:val="28"/>
        </w:rPr>
        <w:t xml:space="preserve"> </w:t>
      </w:r>
      <w:proofErr w:type="spellStart"/>
      <w:r w:rsidRPr="002B433E">
        <w:rPr>
          <w:i/>
          <w:iCs/>
          <w:color w:val="auto"/>
          <w:sz w:val="28"/>
          <w:szCs w:val="28"/>
        </w:rPr>
        <w:t>With</w:t>
      </w:r>
      <w:proofErr w:type="spellEnd"/>
      <w:r w:rsidRPr="002B433E">
        <w:rPr>
          <w:i/>
          <w:iCs/>
          <w:color w:val="auto"/>
          <w:sz w:val="28"/>
          <w:szCs w:val="28"/>
        </w:rPr>
        <w:t xml:space="preserve"> </w:t>
      </w:r>
      <w:proofErr w:type="spellStart"/>
      <w:r w:rsidRPr="002B433E">
        <w:rPr>
          <w:i/>
          <w:iCs/>
          <w:color w:val="auto"/>
          <w:sz w:val="28"/>
          <w:szCs w:val="28"/>
        </w:rPr>
        <w:t>You</w:t>
      </w:r>
      <w:proofErr w:type="spellEnd"/>
      <w:r w:rsidRPr="002B433E">
        <w:rPr>
          <w:i/>
          <w:iCs/>
          <w:color w:val="auto"/>
          <w:sz w:val="28"/>
          <w:szCs w:val="28"/>
        </w:rPr>
        <w:t xml:space="preserve">) </w:t>
      </w:r>
      <w:r w:rsidRPr="002B433E">
        <w:rPr>
          <w:color w:val="auto"/>
          <w:sz w:val="28"/>
          <w:szCs w:val="28"/>
        </w:rPr>
        <w:t>у виконанні хору хлопчиків «</w:t>
      </w:r>
      <w:proofErr w:type="spellStart"/>
      <w:r w:rsidRPr="002B433E">
        <w:rPr>
          <w:color w:val="auto"/>
          <w:sz w:val="28"/>
          <w:szCs w:val="28"/>
        </w:rPr>
        <w:t>Libera</w:t>
      </w:r>
      <w:proofErr w:type="spellEnd"/>
      <w:r w:rsidRPr="002B433E">
        <w:rPr>
          <w:color w:val="auto"/>
          <w:sz w:val="28"/>
          <w:szCs w:val="28"/>
        </w:rPr>
        <w:t>» (Лондон).</w:t>
      </w:r>
    </w:p>
    <w:p w:rsidR="00072B4D" w:rsidRPr="002B433E" w:rsidRDefault="00072B4D" w:rsidP="00072B4D">
      <w:pPr>
        <w:autoSpaceDE w:val="0"/>
        <w:autoSpaceDN w:val="0"/>
        <w:adjustRightInd w:val="0"/>
        <w:spacing w:line="360" w:lineRule="auto"/>
        <w:ind w:right="295" w:firstLine="567"/>
        <w:jc w:val="both"/>
        <w:rPr>
          <w:i/>
          <w:iCs/>
          <w:color w:val="auto"/>
          <w:sz w:val="28"/>
          <w:szCs w:val="28"/>
        </w:rPr>
      </w:pPr>
      <w:r w:rsidRPr="002B433E">
        <w:rPr>
          <w:color w:val="auto"/>
          <w:sz w:val="28"/>
          <w:szCs w:val="28"/>
        </w:rPr>
        <w:t xml:space="preserve">• «Тихо над річкою» </w:t>
      </w:r>
      <w:r w:rsidRPr="002B433E">
        <w:rPr>
          <w:i/>
          <w:iCs/>
          <w:color w:val="auto"/>
          <w:sz w:val="28"/>
          <w:szCs w:val="28"/>
        </w:rPr>
        <w:t xml:space="preserve">(слова С. </w:t>
      </w:r>
      <w:proofErr w:type="spellStart"/>
      <w:r w:rsidRPr="002B433E">
        <w:rPr>
          <w:i/>
          <w:iCs/>
          <w:color w:val="auto"/>
          <w:sz w:val="28"/>
          <w:szCs w:val="28"/>
        </w:rPr>
        <w:t>Черкасенка</w:t>
      </w:r>
      <w:proofErr w:type="spellEnd"/>
      <w:r w:rsidRPr="002B433E">
        <w:rPr>
          <w:i/>
          <w:iCs/>
          <w:color w:val="auto"/>
          <w:sz w:val="28"/>
          <w:szCs w:val="28"/>
        </w:rPr>
        <w:t xml:space="preserve">, музика П. </w:t>
      </w:r>
      <w:proofErr w:type="spellStart"/>
      <w:r w:rsidRPr="002B433E">
        <w:rPr>
          <w:i/>
          <w:iCs/>
          <w:color w:val="auto"/>
          <w:sz w:val="28"/>
          <w:szCs w:val="28"/>
        </w:rPr>
        <w:t>Батюка</w:t>
      </w:r>
      <w:proofErr w:type="spellEnd"/>
      <w:r w:rsidRPr="002B433E">
        <w:rPr>
          <w:i/>
          <w:iCs/>
          <w:color w:val="auto"/>
          <w:sz w:val="28"/>
          <w:szCs w:val="28"/>
        </w:rPr>
        <w:t>).</w:t>
      </w:r>
    </w:p>
    <w:p w:rsidR="00072B4D" w:rsidRPr="002B433E" w:rsidRDefault="00072B4D" w:rsidP="00072B4D">
      <w:pPr>
        <w:autoSpaceDE w:val="0"/>
        <w:autoSpaceDN w:val="0"/>
        <w:adjustRightInd w:val="0"/>
        <w:spacing w:line="360" w:lineRule="auto"/>
        <w:ind w:right="295" w:firstLine="567"/>
        <w:jc w:val="both"/>
        <w:rPr>
          <w:b/>
          <w:i/>
          <w:iCs/>
          <w:color w:val="auto"/>
          <w:sz w:val="28"/>
          <w:szCs w:val="28"/>
        </w:rPr>
      </w:pPr>
      <w:r w:rsidRPr="002B433E">
        <w:rPr>
          <w:b/>
          <w:i/>
          <w:iCs/>
          <w:color w:val="auto"/>
          <w:sz w:val="28"/>
          <w:szCs w:val="28"/>
        </w:rPr>
        <w:t>План уроку</w:t>
      </w:r>
    </w:p>
    <w:p w:rsidR="00072B4D" w:rsidRPr="002B433E" w:rsidRDefault="00072B4D" w:rsidP="00072B4D">
      <w:pPr>
        <w:numPr>
          <w:ilvl w:val="0"/>
          <w:numId w:val="14"/>
        </w:numPr>
        <w:autoSpaceDE w:val="0"/>
        <w:autoSpaceDN w:val="0"/>
        <w:adjustRightInd w:val="0"/>
        <w:spacing w:line="360" w:lineRule="auto"/>
        <w:ind w:left="0" w:right="295" w:firstLine="567"/>
        <w:jc w:val="both"/>
        <w:rPr>
          <w:bCs/>
          <w:color w:val="auto"/>
          <w:sz w:val="28"/>
          <w:szCs w:val="28"/>
        </w:rPr>
      </w:pPr>
      <w:r w:rsidRPr="002B433E">
        <w:rPr>
          <w:bCs/>
          <w:color w:val="auto"/>
          <w:sz w:val="28"/>
          <w:szCs w:val="28"/>
        </w:rPr>
        <w:t>Вхід до класу під звучання хорового твору у виконанні хору «</w:t>
      </w:r>
      <w:proofErr w:type="spellStart"/>
      <w:r w:rsidRPr="002B433E">
        <w:rPr>
          <w:bCs/>
          <w:color w:val="auto"/>
          <w:sz w:val="28"/>
          <w:szCs w:val="28"/>
        </w:rPr>
        <w:t>Libera</w:t>
      </w:r>
      <w:proofErr w:type="spellEnd"/>
      <w:r w:rsidRPr="002B433E">
        <w:rPr>
          <w:bCs/>
          <w:color w:val="auto"/>
          <w:sz w:val="28"/>
          <w:szCs w:val="28"/>
        </w:rPr>
        <w:t>»    (Лондон).</w:t>
      </w:r>
    </w:p>
    <w:p w:rsidR="00072B4D" w:rsidRPr="002B433E" w:rsidRDefault="00072B4D" w:rsidP="00072B4D">
      <w:pPr>
        <w:numPr>
          <w:ilvl w:val="0"/>
          <w:numId w:val="14"/>
        </w:numPr>
        <w:autoSpaceDE w:val="0"/>
        <w:autoSpaceDN w:val="0"/>
        <w:adjustRightInd w:val="0"/>
        <w:spacing w:line="360" w:lineRule="auto"/>
        <w:ind w:left="0" w:right="295" w:firstLine="567"/>
        <w:jc w:val="both"/>
        <w:rPr>
          <w:bCs/>
          <w:color w:val="auto"/>
          <w:sz w:val="28"/>
          <w:szCs w:val="28"/>
        </w:rPr>
      </w:pPr>
      <w:r w:rsidRPr="002B433E">
        <w:rPr>
          <w:bCs/>
          <w:color w:val="auto"/>
          <w:sz w:val="28"/>
          <w:szCs w:val="28"/>
        </w:rPr>
        <w:t xml:space="preserve"> Організаційний момент. </w:t>
      </w:r>
    </w:p>
    <w:p w:rsidR="00072B4D" w:rsidRPr="002B433E" w:rsidRDefault="00072B4D" w:rsidP="00072B4D">
      <w:pPr>
        <w:numPr>
          <w:ilvl w:val="0"/>
          <w:numId w:val="14"/>
        </w:numPr>
        <w:autoSpaceDE w:val="0"/>
        <w:autoSpaceDN w:val="0"/>
        <w:adjustRightInd w:val="0"/>
        <w:spacing w:line="360" w:lineRule="auto"/>
        <w:ind w:left="0" w:right="295" w:firstLine="567"/>
        <w:jc w:val="both"/>
        <w:rPr>
          <w:bCs/>
          <w:color w:val="auto"/>
          <w:sz w:val="28"/>
          <w:szCs w:val="28"/>
        </w:rPr>
      </w:pPr>
      <w:r w:rsidRPr="002B433E">
        <w:rPr>
          <w:bCs/>
          <w:color w:val="auto"/>
          <w:sz w:val="28"/>
          <w:szCs w:val="28"/>
        </w:rPr>
        <w:t>Мотивація до навчання. Повідомлення теми уроку.</w:t>
      </w:r>
    </w:p>
    <w:p w:rsidR="00072B4D" w:rsidRPr="002B433E" w:rsidRDefault="00072B4D" w:rsidP="00072B4D">
      <w:pPr>
        <w:numPr>
          <w:ilvl w:val="0"/>
          <w:numId w:val="14"/>
        </w:numPr>
        <w:autoSpaceDE w:val="0"/>
        <w:autoSpaceDN w:val="0"/>
        <w:adjustRightInd w:val="0"/>
        <w:spacing w:line="360" w:lineRule="auto"/>
        <w:ind w:left="0" w:right="295" w:firstLine="567"/>
        <w:jc w:val="both"/>
        <w:rPr>
          <w:bCs/>
          <w:color w:val="auto"/>
          <w:sz w:val="28"/>
          <w:szCs w:val="28"/>
        </w:rPr>
      </w:pPr>
      <w:r w:rsidRPr="002B433E">
        <w:rPr>
          <w:bCs/>
          <w:color w:val="auto"/>
          <w:sz w:val="28"/>
          <w:szCs w:val="28"/>
        </w:rPr>
        <w:t>Новий матеріал для засвоєння. Бесіда з учнями про історію розвитку хорової музики.</w:t>
      </w:r>
    </w:p>
    <w:p w:rsidR="00072B4D" w:rsidRPr="002B433E" w:rsidRDefault="00072B4D" w:rsidP="00072B4D">
      <w:pPr>
        <w:numPr>
          <w:ilvl w:val="0"/>
          <w:numId w:val="14"/>
        </w:numPr>
        <w:autoSpaceDE w:val="0"/>
        <w:autoSpaceDN w:val="0"/>
        <w:adjustRightInd w:val="0"/>
        <w:spacing w:line="360" w:lineRule="auto"/>
        <w:ind w:left="0" w:right="295" w:firstLine="567"/>
        <w:jc w:val="both"/>
        <w:rPr>
          <w:bCs/>
          <w:color w:val="auto"/>
          <w:sz w:val="28"/>
          <w:szCs w:val="28"/>
        </w:rPr>
      </w:pPr>
      <w:r w:rsidRPr="002B433E">
        <w:rPr>
          <w:bCs/>
          <w:color w:val="auto"/>
          <w:sz w:val="28"/>
          <w:szCs w:val="28"/>
        </w:rPr>
        <w:lastRenderedPageBreak/>
        <w:t>Музичне сприймання.</w:t>
      </w:r>
    </w:p>
    <w:p w:rsidR="00072B4D" w:rsidRPr="002B433E" w:rsidRDefault="00072B4D" w:rsidP="00072B4D">
      <w:pPr>
        <w:numPr>
          <w:ilvl w:val="0"/>
          <w:numId w:val="14"/>
        </w:numPr>
        <w:autoSpaceDE w:val="0"/>
        <w:autoSpaceDN w:val="0"/>
        <w:adjustRightInd w:val="0"/>
        <w:spacing w:line="360" w:lineRule="auto"/>
        <w:ind w:left="0" w:right="295" w:firstLine="567"/>
        <w:jc w:val="both"/>
        <w:rPr>
          <w:bCs/>
          <w:color w:val="auto"/>
          <w:sz w:val="28"/>
          <w:szCs w:val="28"/>
        </w:rPr>
      </w:pPr>
      <w:r w:rsidRPr="002B433E">
        <w:rPr>
          <w:bCs/>
          <w:color w:val="auto"/>
          <w:sz w:val="28"/>
          <w:szCs w:val="28"/>
        </w:rPr>
        <w:t xml:space="preserve">Вокально – хорова робота. </w:t>
      </w:r>
    </w:p>
    <w:p w:rsidR="00072B4D" w:rsidRPr="002B433E" w:rsidRDefault="00072B4D" w:rsidP="00072B4D">
      <w:pPr>
        <w:numPr>
          <w:ilvl w:val="0"/>
          <w:numId w:val="14"/>
        </w:numPr>
        <w:autoSpaceDE w:val="0"/>
        <w:autoSpaceDN w:val="0"/>
        <w:adjustRightInd w:val="0"/>
        <w:spacing w:line="360" w:lineRule="auto"/>
        <w:ind w:left="0" w:right="295" w:firstLine="567"/>
        <w:jc w:val="both"/>
        <w:rPr>
          <w:bCs/>
          <w:color w:val="auto"/>
          <w:sz w:val="28"/>
          <w:szCs w:val="28"/>
        </w:rPr>
      </w:pPr>
      <w:r w:rsidRPr="002B433E">
        <w:rPr>
          <w:bCs/>
          <w:color w:val="auto"/>
          <w:sz w:val="28"/>
          <w:szCs w:val="28"/>
        </w:rPr>
        <w:t xml:space="preserve">Узагальнення вивченого </w:t>
      </w:r>
      <w:r w:rsidRPr="002B433E">
        <w:rPr>
          <w:color w:val="auto"/>
          <w:sz w:val="28"/>
          <w:szCs w:val="28"/>
        </w:rPr>
        <w:t xml:space="preserve">матеріалу. </w:t>
      </w:r>
      <w:r w:rsidRPr="002B433E">
        <w:rPr>
          <w:bCs/>
          <w:color w:val="auto"/>
          <w:sz w:val="28"/>
          <w:szCs w:val="28"/>
        </w:rPr>
        <w:t>Рефлексія.</w:t>
      </w:r>
    </w:p>
    <w:p w:rsidR="00072B4D" w:rsidRPr="002B433E" w:rsidRDefault="00072B4D" w:rsidP="00072B4D">
      <w:pPr>
        <w:numPr>
          <w:ilvl w:val="0"/>
          <w:numId w:val="14"/>
        </w:numPr>
        <w:autoSpaceDE w:val="0"/>
        <w:autoSpaceDN w:val="0"/>
        <w:adjustRightInd w:val="0"/>
        <w:spacing w:line="360" w:lineRule="auto"/>
        <w:ind w:left="0" w:right="295" w:firstLine="567"/>
        <w:jc w:val="both"/>
        <w:rPr>
          <w:bCs/>
          <w:color w:val="auto"/>
          <w:sz w:val="28"/>
          <w:szCs w:val="28"/>
        </w:rPr>
      </w:pPr>
      <w:r w:rsidRPr="002B433E">
        <w:rPr>
          <w:bCs/>
          <w:color w:val="auto"/>
          <w:sz w:val="28"/>
          <w:szCs w:val="28"/>
        </w:rPr>
        <w:t>Домашнє завдання.</w:t>
      </w:r>
    </w:p>
    <w:p w:rsidR="00072B4D" w:rsidRPr="002B433E" w:rsidRDefault="00072B4D" w:rsidP="00072B4D">
      <w:pPr>
        <w:numPr>
          <w:ilvl w:val="0"/>
          <w:numId w:val="14"/>
        </w:numPr>
        <w:autoSpaceDE w:val="0"/>
        <w:autoSpaceDN w:val="0"/>
        <w:adjustRightInd w:val="0"/>
        <w:spacing w:line="360" w:lineRule="auto"/>
        <w:ind w:left="0" w:right="295" w:firstLine="567"/>
        <w:jc w:val="both"/>
        <w:rPr>
          <w:bCs/>
          <w:color w:val="auto"/>
          <w:sz w:val="28"/>
          <w:szCs w:val="28"/>
        </w:rPr>
      </w:pPr>
      <w:r w:rsidRPr="002B433E">
        <w:rPr>
          <w:bCs/>
          <w:color w:val="auto"/>
          <w:sz w:val="28"/>
          <w:szCs w:val="28"/>
        </w:rPr>
        <w:t>Вихід з класу під хоровий твір у виконанні хору «</w:t>
      </w:r>
      <w:proofErr w:type="spellStart"/>
      <w:r w:rsidRPr="002B433E">
        <w:rPr>
          <w:bCs/>
          <w:color w:val="auto"/>
          <w:sz w:val="28"/>
          <w:szCs w:val="28"/>
        </w:rPr>
        <w:t>Libera</w:t>
      </w:r>
      <w:proofErr w:type="spellEnd"/>
      <w:r w:rsidRPr="002B433E">
        <w:rPr>
          <w:bCs/>
          <w:color w:val="auto"/>
          <w:sz w:val="28"/>
          <w:szCs w:val="28"/>
        </w:rPr>
        <w:t>».</w:t>
      </w:r>
    </w:p>
    <w:p w:rsidR="00072B4D" w:rsidRPr="002B433E" w:rsidRDefault="00072B4D" w:rsidP="00072B4D">
      <w:pPr>
        <w:autoSpaceDE w:val="0"/>
        <w:autoSpaceDN w:val="0"/>
        <w:adjustRightInd w:val="0"/>
        <w:spacing w:line="360" w:lineRule="auto"/>
        <w:ind w:right="295" w:firstLine="567"/>
        <w:jc w:val="both"/>
        <w:rPr>
          <w:b/>
          <w:color w:val="auto"/>
          <w:sz w:val="28"/>
          <w:szCs w:val="28"/>
        </w:rPr>
      </w:pPr>
      <w:r w:rsidRPr="002B433E">
        <w:rPr>
          <w:b/>
          <w:color w:val="auto"/>
          <w:sz w:val="28"/>
          <w:szCs w:val="28"/>
        </w:rPr>
        <w:t>Хід уроку</w:t>
      </w:r>
    </w:p>
    <w:p w:rsidR="00072B4D" w:rsidRPr="002B433E" w:rsidRDefault="00072B4D" w:rsidP="00072B4D">
      <w:pPr>
        <w:autoSpaceDE w:val="0"/>
        <w:autoSpaceDN w:val="0"/>
        <w:adjustRightInd w:val="0"/>
        <w:spacing w:line="360" w:lineRule="auto"/>
        <w:ind w:right="295" w:firstLine="567"/>
        <w:jc w:val="both"/>
        <w:rPr>
          <w:b/>
          <w:bCs/>
          <w:color w:val="auto"/>
          <w:sz w:val="28"/>
          <w:szCs w:val="28"/>
        </w:rPr>
      </w:pPr>
      <w:r w:rsidRPr="002B433E">
        <w:rPr>
          <w:b/>
          <w:bCs/>
          <w:color w:val="auto"/>
          <w:sz w:val="28"/>
          <w:szCs w:val="28"/>
        </w:rPr>
        <w:t>1. Вхід до класу під звучання хорового твору у виконанні хору «</w:t>
      </w:r>
      <w:proofErr w:type="spellStart"/>
      <w:r w:rsidRPr="002B433E">
        <w:rPr>
          <w:b/>
          <w:bCs/>
          <w:color w:val="auto"/>
          <w:sz w:val="28"/>
          <w:szCs w:val="28"/>
        </w:rPr>
        <w:t>Libera</w:t>
      </w:r>
      <w:proofErr w:type="spellEnd"/>
      <w:r w:rsidRPr="002B433E">
        <w:rPr>
          <w:b/>
          <w:bCs/>
          <w:color w:val="auto"/>
          <w:sz w:val="28"/>
          <w:szCs w:val="28"/>
        </w:rPr>
        <w:t>» (Лондон).</w:t>
      </w:r>
    </w:p>
    <w:p w:rsidR="00072B4D" w:rsidRPr="002B433E" w:rsidRDefault="00072B4D" w:rsidP="00072B4D">
      <w:pPr>
        <w:autoSpaceDE w:val="0"/>
        <w:autoSpaceDN w:val="0"/>
        <w:adjustRightInd w:val="0"/>
        <w:spacing w:line="360" w:lineRule="auto"/>
        <w:ind w:right="295" w:firstLine="567"/>
        <w:jc w:val="both"/>
        <w:rPr>
          <w:b/>
          <w:bCs/>
          <w:color w:val="auto"/>
          <w:sz w:val="28"/>
          <w:szCs w:val="28"/>
        </w:rPr>
      </w:pPr>
      <w:r w:rsidRPr="002B433E">
        <w:rPr>
          <w:b/>
          <w:bCs/>
          <w:color w:val="auto"/>
          <w:sz w:val="28"/>
          <w:szCs w:val="28"/>
        </w:rPr>
        <w:t xml:space="preserve">2. Організаційний момент. </w:t>
      </w:r>
    </w:p>
    <w:p w:rsidR="00072B4D" w:rsidRPr="002B433E" w:rsidRDefault="00072B4D" w:rsidP="00072B4D">
      <w:pPr>
        <w:autoSpaceDE w:val="0"/>
        <w:autoSpaceDN w:val="0"/>
        <w:adjustRightInd w:val="0"/>
        <w:spacing w:line="360" w:lineRule="auto"/>
        <w:ind w:right="295" w:firstLine="567"/>
        <w:rPr>
          <w:b/>
          <w:bCs/>
          <w:color w:val="auto"/>
          <w:sz w:val="28"/>
          <w:szCs w:val="28"/>
          <w:shd w:val="clear" w:color="auto" w:fill="FFFFFF"/>
        </w:rPr>
      </w:pPr>
      <w:r w:rsidRPr="002B433E">
        <w:rPr>
          <w:color w:val="auto"/>
          <w:sz w:val="27"/>
          <w:szCs w:val="27"/>
          <w:shd w:val="clear" w:color="auto" w:fill="FFFFFF"/>
        </w:rPr>
        <w:t>Добрий день вам, добрий день</w:t>
      </w:r>
      <w:r w:rsidRPr="002B433E">
        <w:rPr>
          <w:rStyle w:val="apple-converted-space"/>
          <w:color w:val="auto"/>
          <w:sz w:val="27"/>
          <w:szCs w:val="27"/>
          <w:shd w:val="clear" w:color="auto" w:fill="FFFFFF"/>
        </w:rPr>
        <w:t> </w:t>
      </w:r>
      <w:r w:rsidRPr="002B433E">
        <w:rPr>
          <w:color w:val="auto"/>
          <w:sz w:val="27"/>
          <w:szCs w:val="27"/>
          <w:shd w:val="clear" w:color="auto" w:fill="FFFFFF"/>
        </w:rPr>
        <w:br/>
        <w:t>В світі музики, фантазії, пісень.</w:t>
      </w:r>
      <w:r w:rsidRPr="002B433E">
        <w:rPr>
          <w:color w:val="auto"/>
          <w:sz w:val="27"/>
          <w:szCs w:val="27"/>
          <w:shd w:val="clear" w:color="auto" w:fill="FFFFFF"/>
        </w:rPr>
        <w:br/>
        <w:t>Добрим будь, щирим будь</w:t>
      </w:r>
      <w:r w:rsidRPr="002B433E">
        <w:rPr>
          <w:rStyle w:val="apple-converted-space"/>
          <w:color w:val="auto"/>
          <w:sz w:val="27"/>
          <w:szCs w:val="27"/>
          <w:shd w:val="clear" w:color="auto" w:fill="FFFFFF"/>
        </w:rPr>
        <w:t> </w:t>
      </w:r>
      <w:r w:rsidRPr="002B433E">
        <w:rPr>
          <w:color w:val="auto"/>
          <w:sz w:val="27"/>
          <w:szCs w:val="27"/>
          <w:shd w:val="clear" w:color="auto" w:fill="FFFFFF"/>
        </w:rPr>
        <w:br/>
        <w:t>І з мистецтвом в дивну путь!</w:t>
      </w:r>
    </w:p>
    <w:p w:rsidR="00072B4D" w:rsidRPr="002B433E" w:rsidRDefault="00072B4D" w:rsidP="00072B4D">
      <w:pPr>
        <w:autoSpaceDE w:val="0"/>
        <w:autoSpaceDN w:val="0"/>
        <w:adjustRightInd w:val="0"/>
        <w:spacing w:line="360" w:lineRule="auto"/>
        <w:ind w:right="295" w:firstLine="567"/>
        <w:jc w:val="both"/>
        <w:rPr>
          <w:b/>
          <w:bCs/>
          <w:color w:val="auto"/>
          <w:sz w:val="28"/>
          <w:szCs w:val="28"/>
        </w:rPr>
      </w:pPr>
      <w:r w:rsidRPr="002B433E">
        <w:rPr>
          <w:b/>
          <w:bCs/>
          <w:color w:val="auto"/>
          <w:sz w:val="28"/>
          <w:szCs w:val="28"/>
        </w:rPr>
        <w:t>3. Мотивація до навчання. Повідомлення теми уроку. Слайд 1.</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bCs/>
          <w:color w:val="auto"/>
          <w:sz w:val="28"/>
          <w:szCs w:val="28"/>
        </w:rPr>
        <w:t>Діти, ви зайшли до класу під звучання музики, до якого жанру музики вона відноситься?</w:t>
      </w:r>
      <w:r w:rsidRPr="002B433E">
        <w:rPr>
          <w:color w:val="auto"/>
          <w:sz w:val="28"/>
          <w:szCs w:val="28"/>
        </w:rPr>
        <w:t xml:space="preserve"> (Відповіді дітей)</w:t>
      </w:r>
    </w:p>
    <w:p w:rsidR="00072B4D" w:rsidRPr="002B433E" w:rsidRDefault="00072B4D" w:rsidP="00072B4D">
      <w:pPr>
        <w:autoSpaceDE w:val="0"/>
        <w:autoSpaceDN w:val="0"/>
        <w:adjustRightInd w:val="0"/>
        <w:spacing w:line="360" w:lineRule="auto"/>
        <w:ind w:right="295" w:firstLine="567"/>
        <w:jc w:val="both"/>
        <w:rPr>
          <w:b/>
          <w:bCs/>
          <w:color w:val="auto"/>
          <w:sz w:val="28"/>
          <w:szCs w:val="28"/>
        </w:rPr>
      </w:pPr>
      <w:r w:rsidRPr="002B433E">
        <w:rPr>
          <w:bCs/>
          <w:color w:val="auto"/>
          <w:sz w:val="28"/>
          <w:szCs w:val="28"/>
        </w:rPr>
        <w:t xml:space="preserve"> </w:t>
      </w:r>
      <w:r w:rsidRPr="002B433E">
        <w:rPr>
          <w:b/>
          <w:bCs/>
          <w:color w:val="auto"/>
          <w:sz w:val="28"/>
          <w:szCs w:val="28"/>
        </w:rPr>
        <w:t>Слайд 2.</w:t>
      </w:r>
    </w:p>
    <w:p w:rsidR="00072B4D" w:rsidRPr="002B433E" w:rsidRDefault="00072B4D" w:rsidP="00072B4D">
      <w:pPr>
        <w:autoSpaceDE w:val="0"/>
        <w:autoSpaceDN w:val="0"/>
        <w:adjustRightInd w:val="0"/>
        <w:spacing w:line="360" w:lineRule="auto"/>
        <w:ind w:right="295" w:firstLine="567"/>
        <w:jc w:val="both"/>
        <w:rPr>
          <w:b/>
          <w:bCs/>
          <w:color w:val="auto"/>
          <w:sz w:val="28"/>
          <w:szCs w:val="28"/>
        </w:rPr>
      </w:pPr>
      <w:r w:rsidRPr="002B433E">
        <w:rPr>
          <w:bCs/>
          <w:color w:val="auto"/>
          <w:sz w:val="28"/>
          <w:szCs w:val="28"/>
        </w:rPr>
        <w:t xml:space="preserve">Так , це вокальна музика. Сьогодні ми перегортаємо нову сторінку вокального мистецтва, і тема нашого уроку: </w:t>
      </w:r>
      <w:r w:rsidRPr="002B433E">
        <w:rPr>
          <w:b/>
          <w:bCs/>
          <w:color w:val="auto"/>
          <w:sz w:val="28"/>
          <w:szCs w:val="28"/>
        </w:rPr>
        <w:t>«Хорова музика». Слайд 3.</w:t>
      </w:r>
    </w:p>
    <w:p w:rsidR="00072B4D" w:rsidRPr="002B433E" w:rsidRDefault="00072B4D" w:rsidP="00072B4D">
      <w:pPr>
        <w:autoSpaceDE w:val="0"/>
        <w:autoSpaceDN w:val="0"/>
        <w:adjustRightInd w:val="0"/>
        <w:spacing w:line="360" w:lineRule="auto"/>
        <w:ind w:right="295" w:firstLine="567"/>
        <w:jc w:val="both"/>
        <w:rPr>
          <w:b/>
          <w:bCs/>
          <w:color w:val="auto"/>
          <w:sz w:val="28"/>
          <w:szCs w:val="28"/>
        </w:rPr>
      </w:pPr>
      <w:r w:rsidRPr="002B433E">
        <w:rPr>
          <w:b/>
          <w:bCs/>
          <w:color w:val="auto"/>
          <w:sz w:val="28"/>
          <w:szCs w:val="28"/>
        </w:rPr>
        <w:t>4. Новий матеріал для засвоєння. Бесіда з учнями про історію розвитку хорової музики.</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color w:val="auto"/>
          <w:sz w:val="28"/>
          <w:szCs w:val="28"/>
        </w:rPr>
        <w:tab/>
        <w:t xml:space="preserve">Ми часто чуємо вислів: співати хором — це справжнє мистецтво. Коли ж розпочалася історія хорового виконання? </w:t>
      </w:r>
      <w:r w:rsidRPr="002B433E">
        <w:rPr>
          <w:b/>
          <w:bCs/>
          <w:color w:val="auto"/>
          <w:sz w:val="28"/>
          <w:szCs w:val="28"/>
        </w:rPr>
        <w:t xml:space="preserve">Слайд 4. </w:t>
      </w:r>
      <w:r w:rsidRPr="002B433E">
        <w:rPr>
          <w:color w:val="auto"/>
          <w:sz w:val="28"/>
          <w:szCs w:val="28"/>
        </w:rPr>
        <w:t xml:space="preserve">У Стародавній Греції музика звучала в театральних виставах, декламація змінювалася співом хору. Голоси співаків розрізняли за висотою звучання — </w:t>
      </w:r>
      <w:proofErr w:type="spellStart"/>
      <w:r w:rsidRPr="002B433E">
        <w:rPr>
          <w:color w:val="auto"/>
          <w:sz w:val="28"/>
          <w:szCs w:val="28"/>
        </w:rPr>
        <w:t>регістрами:</w:t>
      </w:r>
      <w:r w:rsidRPr="002B433E">
        <w:rPr>
          <w:i/>
          <w:iCs/>
          <w:color w:val="auto"/>
          <w:sz w:val="28"/>
          <w:szCs w:val="28"/>
        </w:rPr>
        <w:t>netoide</w:t>
      </w:r>
      <w:proofErr w:type="spellEnd"/>
      <w:r w:rsidRPr="002B433E">
        <w:rPr>
          <w:i/>
          <w:iCs/>
          <w:color w:val="auto"/>
          <w:sz w:val="28"/>
          <w:szCs w:val="28"/>
        </w:rPr>
        <w:t xml:space="preserve"> </w:t>
      </w:r>
      <w:r w:rsidRPr="002B433E">
        <w:rPr>
          <w:color w:val="auto"/>
          <w:sz w:val="28"/>
          <w:szCs w:val="28"/>
        </w:rPr>
        <w:t xml:space="preserve">— високі, </w:t>
      </w:r>
      <w:proofErr w:type="spellStart"/>
      <w:r w:rsidRPr="002B433E">
        <w:rPr>
          <w:i/>
          <w:iCs/>
          <w:color w:val="auto"/>
          <w:sz w:val="28"/>
          <w:szCs w:val="28"/>
        </w:rPr>
        <w:t>mesoide</w:t>
      </w:r>
      <w:proofErr w:type="spellEnd"/>
      <w:r w:rsidRPr="002B433E">
        <w:rPr>
          <w:i/>
          <w:iCs/>
          <w:color w:val="auto"/>
          <w:sz w:val="28"/>
          <w:szCs w:val="28"/>
        </w:rPr>
        <w:t xml:space="preserve"> </w:t>
      </w:r>
      <w:r w:rsidRPr="002B433E">
        <w:rPr>
          <w:color w:val="auto"/>
          <w:sz w:val="28"/>
          <w:szCs w:val="28"/>
        </w:rPr>
        <w:t xml:space="preserve">— середні, </w:t>
      </w:r>
      <w:proofErr w:type="spellStart"/>
      <w:r w:rsidRPr="002B433E">
        <w:rPr>
          <w:i/>
          <w:iCs/>
          <w:color w:val="auto"/>
          <w:sz w:val="28"/>
          <w:szCs w:val="28"/>
        </w:rPr>
        <w:t>iroide</w:t>
      </w:r>
      <w:proofErr w:type="spellEnd"/>
      <w:r w:rsidRPr="002B433E">
        <w:rPr>
          <w:i/>
          <w:iCs/>
          <w:color w:val="auto"/>
          <w:sz w:val="28"/>
          <w:szCs w:val="28"/>
        </w:rPr>
        <w:t xml:space="preserve"> </w:t>
      </w:r>
      <w:r w:rsidRPr="002B433E">
        <w:rPr>
          <w:color w:val="auto"/>
          <w:sz w:val="28"/>
          <w:szCs w:val="28"/>
        </w:rPr>
        <w:t>— низькі.</w:t>
      </w:r>
      <w:r w:rsidRPr="002B433E">
        <w:rPr>
          <w:b/>
          <w:bCs/>
          <w:color w:val="auto"/>
          <w:sz w:val="28"/>
          <w:szCs w:val="28"/>
        </w:rPr>
        <w:t xml:space="preserve"> Слайд 5.</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color w:val="auto"/>
          <w:sz w:val="28"/>
          <w:szCs w:val="28"/>
        </w:rPr>
        <w:tab/>
        <w:t>За часів Раннього Середньовіччя в кожній церкві були хори півчих.</w:t>
      </w:r>
      <w:r w:rsidRPr="002B433E">
        <w:rPr>
          <w:b/>
          <w:bCs/>
          <w:color w:val="auto"/>
          <w:sz w:val="28"/>
          <w:szCs w:val="28"/>
        </w:rPr>
        <w:t xml:space="preserve"> Слайд 6.</w:t>
      </w:r>
      <w:r w:rsidRPr="002B433E">
        <w:rPr>
          <w:color w:val="auto"/>
          <w:sz w:val="28"/>
          <w:szCs w:val="28"/>
        </w:rPr>
        <w:t xml:space="preserve"> Відомо, що до епохи Відродження професійне хорове виконавство було пов’язане тільки з церквою.</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color w:val="auto"/>
          <w:sz w:val="28"/>
          <w:szCs w:val="28"/>
        </w:rPr>
        <w:lastRenderedPageBreak/>
        <w:tab/>
        <w:t xml:space="preserve">У </w:t>
      </w:r>
      <w:r w:rsidRPr="002B433E">
        <w:rPr>
          <w:b/>
          <w:bCs/>
          <w:color w:val="auto"/>
          <w:sz w:val="28"/>
          <w:szCs w:val="28"/>
        </w:rPr>
        <w:t xml:space="preserve">ранній хоровій церковній музиці </w:t>
      </w:r>
      <w:r w:rsidRPr="002B433E">
        <w:rPr>
          <w:color w:val="auto"/>
          <w:sz w:val="28"/>
          <w:szCs w:val="28"/>
        </w:rPr>
        <w:t>був поширений «знаменний розспів» (замість нот вокальні хорові твори записували знаками — «знаменами» або «крюками»).</w:t>
      </w:r>
      <w:r w:rsidRPr="002B433E">
        <w:rPr>
          <w:b/>
          <w:bCs/>
          <w:color w:val="auto"/>
          <w:sz w:val="28"/>
          <w:szCs w:val="28"/>
        </w:rPr>
        <w:t xml:space="preserve"> Слайд 7.</w:t>
      </w:r>
    </w:p>
    <w:p w:rsidR="00072B4D" w:rsidRPr="002B433E" w:rsidRDefault="00072B4D" w:rsidP="00072B4D">
      <w:pPr>
        <w:autoSpaceDE w:val="0"/>
        <w:autoSpaceDN w:val="0"/>
        <w:adjustRightInd w:val="0"/>
        <w:spacing w:line="360" w:lineRule="auto"/>
        <w:ind w:right="295" w:firstLine="567"/>
        <w:jc w:val="both"/>
        <w:rPr>
          <w:b/>
          <w:bCs/>
          <w:color w:val="auto"/>
          <w:sz w:val="28"/>
          <w:szCs w:val="28"/>
        </w:rPr>
      </w:pPr>
      <w:r w:rsidRPr="002B433E">
        <w:rPr>
          <w:color w:val="auto"/>
          <w:sz w:val="28"/>
          <w:szCs w:val="28"/>
        </w:rPr>
        <w:tab/>
        <w:t xml:space="preserve">У XIV—XV ст. почав активно розвиватися </w:t>
      </w:r>
      <w:r w:rsidRPr="002B433E">
        <w:rPr>
          <w:b/>
          <w:bCs/>
          <w:color w:val="auto"/>
          <w:sz w:val="28"/>
          <w:szCs w:val="28"/>
        </w:rPr>
        <w:t>багатоголосний спів. Слайд8.</w:t>
      </w:r>
      <w:r w:rsidRPr="002B433E">
        <w:rPr>
          <w:color w:val="auto"/>
          <w:sz w:val="28"/>
          <w:szCs w:val="28"/>
        </w:rPr>
        <w:t xml:space="preserve">Мелодію, яку виконували співаки, назвали </w:t>
      </w:r>
      <w:r w:rsidRPr="002B433E">
        <w:rPr>
          <w:b/>
          <w:bCs/>
          <w:color w:val="auto"/>
          <w:sz w:val="28"/>
          <w:szCs w:val="28"/>
        </w:rPr>
        <w:t xml:space="preserve">хоровою партією. </w:t>
      </w:r>
      <w:r w:rsidRPr="002B433E">
        <w:rPr>
          <w:color w:val="auto"/>
          <w:sz w:val="28"/>
          <w:szCs w:val="28"/>
        </w:rPr>
        <w:t xml:space="preserve">Для цієї епохи характерні три-чотириголосні хори, а пізніше — шести - </w:t>
      </w:r>
      <w:proofErr w:type="spellStart"/>
      <w:r w:rsidRPr="002B433E">
        <w:rPr>
          <w:color w:val="auto"/>
          <w:sz w:val="28"/>
          <w:szCs w:val="28"/>
        </w:rPr>
        <w:t>восьмиголосні</w:t>
      </w:r>
      <w:proofErr w:type="spellEnd"/>
      <w:r w:rsidRPr="002B433E">
        <w:rPr>
          <w:color w:val="auto"/>
          <w:sz w:val="28"/>
          <w:szCs w:val="28"/>
        </w:rPr>
        <w:t>. Із XVII-XVIII ст. з’явився усталений розподіл голосів у хорі на чотири основні партії.</w:t>
      </w:r>
      <w:r w:rsidRPr="002B433E">
        <w:rPr>
          <w:b/>
          <w:bCs/>
          <w:color w:val="auto"/>
          <w:sz w:val="28"/>
          <w:szCs w:val="28"/>
        </w:rPr>
        <w:t xml:space="preserve"> Слайд9.</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color w:val="auto"/>
          <w:sz w:val="28"/>
          <w:szCs w:val="28"/>
        </w:rPr>
        <w:t xml:space="preserve">Відтоді хор стає невід’ємним учасником опери. З’являються також світські капели, що пов’язано з розвитком жанрів </w:t>
      </w:r>
      <w:r w:rsidRPr="002B433E">
        <w:rPr>
          <w:b/>
          <w:bCs/>
          <w:color w:val="auto"/>
          <w:sz w:val="28"/>
          <w:szCs w:val="28"/>
        </w:rPr>
        <w:t xml:space="preserve">ораторії, </w:t>
      </w:r>
      <w:proofErr w:type="spellStart"/>
      <w:r w:rsidRPr="002B433E">
        <w:rPr>
          <w:b/>
          <w:bCs/>
          <w:color w:val="auto"/>
          <w:sz w:val="28"/>
          <w:szCs w:val="28"/>
        </w:rPr>
        <w:t>кантати,хорових</w:t>
      </w:r>
      <w:proofErr w:type="spellEnd"/>
      <w:r w:rsidRPr="002B433E">
        <w:rPr>
          <w:b/>
          <w:bCs/>
          <w:color w:val="auto"/>
          <w:sz w:val="28"/>
          <w:szCs w:val="28"/>
        </w:rPr>
        <w:t xml:space="preserve"> концертів </w:t>
      </w:r>
      <w:r w:rsidRPr="002B433E">
        <w:rPr>
          <w:color w:val="auto"/>
          <w:sz w:val="28"/>
          <w:szCs w:val="28"/>
        </w:rPr>
        <w:t>тощо.</w:t>
      </w:r>
    </w:p>
    <w:p w:rsidR="00072B4D" w:rsidRPr="002B433E" w:rsidRDefault="00072B4D" w:rsidP="00072B4D">
      <w:pPr>
        <w:autoSpaceDE w:val="0"/>
        <w:autoSpaceDN w:val="0"/>
        <w:adjustRightInd w:val="0"/>
        <w:spacing w:line="360" w:lineRule="auto"/>
        <w:ind w:right="295" w:firstLine="567"/>
        <w:jc w:val="both"/>
        <w:rPr>
          <w:b/>
          <w:bCs/>
          <w:i/>
          <w:color w:val="auto"/>
          <w:sz w:val="28"/>
          <w:szCs w:val="28"/>
        </w:rPr>
      </w:pPr>
      <w:r w:rsidRPr="002B433E">
        <w:rPr>
          <w:b/>
          <w:bCs/>
          <w:i/>
          <w:color w:val="auto"/>
          <w:sz w:val="28"/>
          <w:szCs w:val="28"/>
        </w:rPr>
        <w:t>Музичний словничок</w:t>
      </w:r>
      <w:r w:rsidRPr="002B433E">
        <w:rPr>
          <w:b/>
          <w:bCs/>
          <w:color w:val="auto"/>
          <w:sz w:val="28"/>
          <w:szCs w:val="28"/>
        </w:rPr>
        <w:t xml:space="preserve"> Слайд10.</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b/>
          <w:bCs/>
          <w:iCs/>
          <w:color w:val="auto"/>
          <w:sz w:val="28"/>
          <w:szCs w:val="28"/>
        </w:rPr>
        <w:t xml:space="preserve">Хорова музика </w:t>
      </w:r>
      <w:r w:rsidRPr="002B433E">
        <w:rPr>
          <w:i/>
          <w:iCs/>
          <w:color w:val="auto"/>
          <w:sz w:val="28"/>
          <w:szCs w:val="28"/>
        </w:rPr>
        <w:t xml:space="preserve">— </w:t>
      </w:r>
      <w:r w:rsidRPr="002B433E">
        <w:rPr>
          <w:color w:val="auto"/>
          <w:sz w:val="28"/>
          <w:szCs w:val="28"/>
        </w:rPr>
        <w:t>музичні твори, призначені для хорового виконання.</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color w:val="auto"/>
          <w:sz w:val="28"/>
          <w:szCs w:val="28"/>
        </w:rPr>
        <w:t xml:space="preserve">Хоровий спів буває </w:t>
      </w:r>
      <w:r w:rsidRPr="002B433E">
        <w:rPr>
          <w:i/>
          <w:iCs/>
          <w:color w:val="auto"/>
          <w:sz w:val="28"/>
          <w:szCs w:val="28"/>
        </w:rPr>
        <w:t xml:space="preserve">одноголосний </w:t>
      </w:r>
      <w:r w:rsidRPr="002B433E">
        <w:rPr>
          <w:color w:val="auto"/>
          <w:sz w:val="28"/>
          <w:szCs w:val="28"/>
        </w:rPr>
        <w:t xml:space="preserve">та </w:t>
      </w:r>
      <w:r w:rsidRPr="002B433E">
        <w:rPr>
          <w:i/>
          <w:iCs/>
          <w:color w:val="auto"/>
          <w:sz w:val="28"/>
          <w:szCs w:val="28"/>
        </w:rPr>
        <w:t xml:space="preserve">багатоголосний, </w:t>
      </w:r>
      <w:r w:rsidRPr="002B433E">
        <w:rPr>
          <w:color w:val="auto"/>
          <w:sz w:val="28"/>
          <w:szCs w:val="28"/>
        </w:rPr>
        <w:t xml:space="preserve">з музичним супроводом або без нього </w:t>
      </w:r>
      <w:r w:rsidRPr="002B433E">
        <w:rPr>
          <w:i/>
          <w:iCs/>
          <w:color w:val="auto"/>
          <w:sz w:val="28"/>
          <w:szCs w:val="28"/>
        </w:rPr>
        <w:t xml:space="preserve">(а капела). </w:t>
      </w:r>
      <w:r w:rsidRPr="002B433E">
        <w:rPr>
          <w:color w:val="auto"/>
          <w:sz w:val="28"/>
          <w:szCs w:val="28"/>
        </w:rPr>
        <w:t>Це наймасовіший вид музичного мистецтва.</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color w:val="auto"/>
          <w:sz w:val="28"/>
          <w:szCs w:val="28"/>
        </w:rPr>
        <w:t xml:space="preserve">Як ви вважаєте, а чи популярна церковна хорова музика сьогодні? Чи можна її почути у концертних залах? </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color w:val="auto"/>
          <w:sz w:val="28"/>
          <w:szCs w:val="28"/>
        </w:rPr>
        <w:t>(Відповіді дітей)</w:t>
      </w:r>
    </w:p>
    <w:p w:rsidR="00072B4D" w:rsidRPr="002B433E" w:rsidRDefault="00072B4D" w:rsidP="00072B4D">
      <w:pPr>
        <w:autoSpaceDE w:val="0"/>
        <w:autoSpaceDN w:val="0"/>
        <w:adjustRightInd w:val="0"/>
        <w:spacing w:line="360" w:lineRule="auto"/>
        <w:ind w:right="295" w:firstLine="567"/>
        <w:jc w:val="both"/>
        <w:rPr>
          <w:b/>
          <w:bCs/>
          <w:i/>
          <w:iCs/>
          <w:color w:val="auto"/>
          <w:sz w:val="28"/>
          <w:szCs w:val="28"/>
        </w:rPr>
      </w:pPr>
      <w:r w:rsidRPr="002B433E">
        <w:rPr>
          <w:color w:val="auto"/>
          <w:sz w:val="28"/>
          <w:szCs w:val="28"/>
        </w:rPr>
        <w:t xml:space="preserve">Сьогодні ми послухаємо сучасні хорові композиції хору </w:t>
      </w:r>
      <w:r w:rsidRPr="002B433E">
        <w:rPr>
          <w:b/>
          <w:bCs/>
          <w:i/>
          <w:iCs/>
          <w:color w:val="auto"/>
          <w:sz w:val="28"/>
          <w:szCs w:val="28"/>
        </w:rPr>
        <w:t>«</w:t>
      </w:r>
      <w:proofErr w:type="spellStart"/>
      <w:r w:rsidRPr="002B433E">
        <w:rPr>
          <w:b/>
          <w:bCs/>
          <w:i/>
          <w:iCs/>
          <w:color w:val="auto"/>
          <w:sz w:val="28"/>
          <w:szCs w:val="28"/>
        </w:rPr>
        <w:t>Libera</w:t>
      </w:r>
      <w:proofErr w:type="spellEnd"/>
      <w:r w:rsidRPr="002B433E">
        <w:rPr>
          <w:b/>
          <w:bCs/>
          <w:i/>
          <w:iCs/>
          <w:color w:val="auto"/>
          <w:sz w:val="28"/>
          <w:szCs w:val="28"/>
        </w:rPr>
        <w:t>»</w:t>
      </w:r>
      <w:r w:rsidRPr="002B433E">
        <w:rPr>
          <w:b/>
          <w:bCs/>
          <w:color w:val="auto"/>
          <w:sz w:val="28"/>
          <w:szCs w:val="28"/>
        </w:rPr>
        <w:t xml:space="preserve"> Слайд11.</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b/>
          <w:bCs/>
          <w:color w:val="auto"/>
          <w:sz w:val="28"/>
          <w:szCs w:val="28"/>
        </w:rPr>
        <w:t>«</w:t>
      </w:r>
      <w:proofErr w:type="spellStart"/>
      <w:r w:rsidRPr="002B433E">
        <w:rPr>
          <w:b/>
          <w:bCs/>
          <w:color w:val="auto"/>
          <w:sz w:val="28"/>
          <w:szCs w:val="28"/>
        </w:rPr>
        <w:t>Libera</w:t>
      </w:r>
      <w:proofErr w:type="spellEnd"/>
      <w:r w:rsidRPr="002B433E">
        <w:rPr>
          <w:b/>
          <w:bCs/>
          <w:color w:val="auto"/>
          <w:sz w:val="28"/>
          <w:szCs w:val="28"/>
        </w:rPr>
        <w:t xml:space="preserve">» </w:t>
      </w:r>
      <w:r w:rsidRPr="002B433E">
        <w:rPr>
          <w:color w:val="auto"/>
          <w:sz w:val="28"/>
          <w:szCs w:val="28"/>
        </w:rPr>
        <w:t xml:space="preserve">— це хор хлопчиків з англіканської парафії в південному Лондоні (церкви святого Філіпа). Назва хору походить від назви однієї з пісень, що перекладається з латини як «вільний». З 1988 р. колектив, склад якого періодично змінюється, випустив серію альбомів з </w:t>
      </w:r>
      <w:proofErr w:type="spellStart"/>
      <w:r w:rsidRPr="002B433E">
        <w:rPr>
          <w:color w:val="auto"/>
          <w:sz w:val="28"/>
          <w:szCs w:val="28"/>
        </w:rPr>
        <w:t>аранжуваннями</w:t>
      </w:r>
      <w:proofErr w:type="spellEnd"/>
      <w:r w:rsidRPr="002B433E">
        <w:rPr>
          <w:color w:val="auto"/>
          <w:sz w:val="28"/>
          <w:szCs w:val="28"/>
        </w:rPr>
        <w:t xml:space="preserve"> церковних класичних творів, а також власних композицій керівника колективу. Хормейстер співочої групи — Роберт </w:t>
      </w:r>
      <w:proofErr w:type="spellStart"/>
      <w:r w:rsidRPr="002B433E">
        <w:rPr>
          <w:color w:val="auto"/>
          <w:sz w:val="28"/>
          <w:szCs w:val="28"/>
        </w:rPr>
        <w:t>Прайзман</w:t>
      </w:r>
      <w:proofErr w:type="spellEnd"/>
      <w:r w:rsidRPr="002B433E">
        <w:rPr>
          <w:color w:val="auto"/>
          <w:sz w:val="28"/>
          <w:szCs w:val="28"/>
        </w:rPr>
        <w:t>. Хор налічує близько сорока хлопчиків у віці від семи до шістнадцяти років. Музика «</w:t>
      </w:r>
      <w:proofErr w:type="spellStart"/>
      <w:r w:rsidRPr="002B433E">
        <w:rPr>
          <w:color w:val="auto"/>
          <w:sz w:val="28"/>
          <w:szCs w:val="28"/>
        </w:rPr>
        <w:t>Libera</w:t>
      </w:r>
      <w:proofErr w:type="spellEnd"/>
      <w:r w:rsidRPr="002B433E">
        <w:rPr>
          <w:color w:val="auto"/>
          <w:sz w:val="28"/>
          <w:szCs w:val="28"/>
        </w:rPr>
        <w:t xml:space="preserve">» має своє особливе звучання. Хор часто поєднує елементи григоріанського розспіву, музику композиторів-класиків(таких як Дебюссі, </w:t>
      </w:r>
      <w:r w:rsidRPr="002B433E">
        <w:rPr>
          <w:color w:val="auto"/>
          <w:sz w:val="28"/>
          <w:szCs w:val="28"/>
        </w:rPr>
        <w:lastRenderedPageBreak/>
        <w:t xml:space="preserve">Бетховен, </w:t>
      </w:r>
      <w:proofErr w:type="spellStart"/>
      <w:r w:rsidRPr="002B433E">
        <w:rPr>
          <w:color w:val="auto"/>
          <w:sz w:val="28"/>
          <w:szCs w:val="28"/>
        </w:rPr>
        <w:t>Пахельбель</w:t>
      </w:r>
      <w:proofErr w:type="spellEnd"/>
      <w:r w:rsidRPr="002B433E">
        <w:rPr>
          <w:color w:val="auto"/>
          <w:sz w:val="28"/>
          <w:szCs w:val="28"/>
        </w:rPr>
        <w:t xml:space="preserve">) і стиль «нью </w:t>
      </w:r>
      <w:proofErr w:type="spellStart"/>
      <w:r w:rsidRPr="002B433E">
        <w:rPr>
          <w:color w:val="auto"/>
          <w:sz w:val="28"/>
          <w:szCs w:val="28"/>
        </w:rPr>
        <w:t>ейдж</w:t>
      </w:r>
      <w:proofErr w:type="spellEnd"/>
      <w:r w:rsidRPr="002B433E">
        <w:rPr>
          <w:color w:val="auto"/>
          <w:sz w:val="28"/>
          <w:szCs w:val="28"/>
        </w:rPr>
        <w:t>». У своїх композиціях «</w:t>
      </w:r>
      <w:proofErr w:type="spellStart"/>
      <w:r w:rsidRPr="002B433E">
        <w:rPr>
          <w:color w:val="auto"/>
          <w:sz w:val="28"/>
          <w:szCs w:val="28"/>
        </w:rPr>
        <w:t>Libera</w:t>
      </w:r>
      <w:proofErr w:type="spellEnd"/>
      <w:r w:rsidRPr="002B433E">
        <w:rPr>
          <w:color w:val="auto"/>
          <w:sz w:val="28"/>
          <w:szCs w:val="28"/>
        </w:rPr>
        <w:t>» використовує цілий ряд музичних інструментів та електронний супровід.</w:t>
      </w:r>
    </w:p>
    <w:p w:rsidR="00072B4D" w:rsidRPr="002B433E" w:rsidRDefault="00072B4D" w:rsidP="00072B4D">
      <w:pPr>
        <w:autoSpaceDE w:val="0"/>
        <w:autoSpaceDN w:val="0"/>
        <w:adjustRightInd w:val="0"/>
        <w:spacing w:line="360" w:lineRule="auto"/>
        <w:ind w:right="295" w:firstLine="567"/>
        <w:jc w:val="both"/>
        <w:rPr>
          <w:b/>
          <w:bCs/>
          <w:color w:val="auto"/>
          <w:sz w:val="28"/>
          <w:szCs w:val="28"/>
        </w:rPr>
      </w:pPr>
      <w:r w:rsidRPr="002B433E">
        <w:rPr>
          <w:b/>
          <w:bCs/>
          <w:color w:val="auto"/>
          <w:sz w:val="28"/>
          <w:szCs w:val="28"/>
        </w:rPr>
        <w:t>5. Музичне сприймання.</w:t>
      </w:r>
      <w:r w:rsidRPr="002B433E">
        <w:rPr>
          <w:color w:val="auto"/>
          <w:sz w:val="28"/>
          <w:szCs w:val="28"/>
        </w:rPr>
        <w:t xml:space="preserve"> Послухайте сучасну хорову композицію.</w:t>
      </w:r>
      <w:r w:rsidRPr="002B433E">
        <w:rPr>
          <w:b/>
          <w:bCs/>
          <w:i/>
          <w:iCs/>
          <w:color w:val="auto"/>
          <w:sz w:val="28"/>
          <w:szCs w:val="28"/>
        </w:rPr>
        <w:t xml:space="preserve"> «Свят» («</w:t>
      </w:r>
      <w:proofErr w:type="spellStart"/>
      <w:r w:rsidRPr="002B433E">
        <w:rPr>
          <w:b/>
          <w:bCs/>
          <w:i/>
          <w:iCs/>
          <w:color w:val="auto"/>
          <w:sz w:val="28"/>
          <w:szCs w:val="28"/>
        </w:rPr>
        <w:t>Sanctus</w:t>
      </w:r>
      <w:proofErr w:type="spellEnd"/>
      <w:r w:rsidRPr="002B433E">
        <w:rPr>
          <w:b/>
          <w:bCs/>
          <w:i/>
          <w:iCs/>
          <w:color w:val="auto"/>
          <w:sz w:val="28"/>
          <w:szCs w:val="28"/>
        </w:rPr>
        <w:t xml:space="preserve">») на основі канону Й. </w:t>
      </w:r>
      <w:proofErr w:type="spellStart"/>
      <w:r w:rsidRPr="002B433E">
        <w:rPr>
          <w:b/>
          <w:bCs/>
          <w:i/>
          <w:iCs/>
          <w:color w:val="auto"/>
          <w:sz w:val="28"/>
          <w:szCs w:val="28"/>
        </w:rPr>
        <w:t>Пахельбеля</w:t>
      </w:r>
      <w:proofErr w:type="spellEnd"/>
      <w:r w:rsidRPr="002B433E">
        <w:rPr>
          <w:b/>
          <w:bCs/>
          <w:i/>
          <w:iCs/>
          <w:color w:val="auto"/>
          <w:sz w:val="28"/>
          <w:szCs w:val="28"/>
        </w:rPr>
        <w:t xml:space="preserve">, </w:t>
      </w:r>
      <w:r w:rsidRPr="002B433E">
        <w:rPr>
          <w:b/>
          <w:bCs/>
          <w:color w:val="auto"/>
          <w:sz w:val="28"/>
          <w:szCs w:val="28"/>
        </w:rPr>
        <w:t xml:space="preserve">у </w:t>
      </w:r>
      <w:r w:rsidRPr="002B433E">
        <w:rPr>
          <w:b/>
          <w:bCs/>
          <w:i/>
          <w:iCs/>
          <w:color w:val="auto"/>
          <w:sz w:val="28"/>
          <w:szCs w:val="28"/>
        </w:rPr>
        <w:t>виконанні хору хлопчиків «</w:t>
      </w:r>
      <w:proofErr w:type="spellStart"/>
      <w:r w:rsidRPr="002B433E">
        <w:rPr>
          <w:b/>
          <w:bCs/>
          <w:i/>
          <w:iCs/>
          <w:color w:val="auto"/>
          <w:sz w:val="28"/>
          <w:szCs w:val="28"/>
        </w:rPr>
        <w:t>Libera</w:t>
      </w:r>
      <w:proofErr w:type="spellEnd"/>
      <w:r w:rsidRPr="002B433E">
        <w:rPr>
          <w:b/>
          <w:bCs/>
          <w:i/>
          <w:iCs/>
          <w:color w:val="auto"/>
          <w:sz w:val="28"/>
          <w:szCs w:val="28"/>
        </w:rPr>
        <w:t>» (Лондон).</w:t>
      </w:r>
      <w:r w:rsidRPr="002B433E">
        <w:rPr>
          <w:b/>
          <w:bCs/>
          <w:color w:val="auto"/>
          <w:sz w:val="28"/>
          <w:szCs w:val="28"/>
        </w:rPr>
        <w:t xml:space="preserve"> </w:t>
      </w:r>
    </w:p>
    <w:p w:rsidR="00072B4D" w:rsidRPr="002B433E" w:rsidRDefault="00072B4D" w:rsidP="00072B4D">
      <w:pPr>
        <w:autoSpaceDE w:val="0"/>
        <w:autoSpaceDN w:val="0"/>
        <w:adjustRightInd w:val="0"/>
        <w:spacing w:line="360" w:lineRule="auto"/>
        <w:ind w:right="295" w:firstLine="567"/>
        <w:jc w:val="both"/>
        <w:rPr>
          <w:b/>
          <w:bCs/>
          <w:i/>
          <w:iCs/>
          <w:color w:val="auto"/>
          <w:sz w:val="28"/>
          <w:szCs w:val="28"/>
        </w:rPr>
      </w:pPr>
      <w:r w:rsidRPr="002B433E">
        <w:rPr>
          <w:b/>
          <w:bCs/>
          <w:color w:val="auto"/>
          <w:sz w:val="28"/>
          <w:szCs w:val="28"/>
        </w:rPr>
        <w:t>Прослухавши музичний твір проаналізуйте його за планом:</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color w:val="auto"/>
          <w:sz w:val="28"/>
          <w:szCs w:val="28"/>
        </w:rPr>
        <w:t>1. Розкажіть про свої враження від музики.</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color w:val="auto"/>
          <w:sz w:val="28"/>
          <w:szCs w:val="28"/>
        </w:rPr>
        <w:t>2. До якого жанру належать цей твір? Охарактеризуйте тембри голосів виконавців.</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color w:val="auto"/>
          <w:sz w:val="28"/>
          <w:szCs w:val="28"/>
        </w:rPr>
        <w:t>3. Визначте характер мелодії творів та опишіть засоби музичної виразності: лад, темп, динаміку, гармонію.</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color w:val="auto"/>
          <w:sz w:val="28"/>
          <w:szCs w:val="28"/>
        </w:rPr>
        <w:t>4. Розкажіть про музичний супровід твору.</w:t>
      </w:r>
    </w:p>
    <w:p w:rsidR="00072B4D" w:rsidRPr="002B433E" w:rsidRDefault="00072B4D" w:rsidP="00072B4D">
      <w:pPr>
        <w:autoSpaceDE w:val="0"/>
        <w:autoSpaceDN w:val="0"/>
        <w:adjustRightInd w:val="0"/>
        <w:spacing w:line="360" w:lineRule="auto"/>
        <w:ind w:right="295" w:firstLine="567"/>
        <w:jc w:val="both"/>
        <w:rPr>
          <w:b/>
          <w:color w:val="auto"/>
          <w:sz w:val="28"/>
          <w:szCs w:val="28"/>
        </w:rPr>
      </w:pPr>
      <w:r w:rsidRPr="002B433E">
        <w:rPr>
          <w:b/>
          <w:color w:val="auto"/>
          <w:sz w:val="28"/>
          <w:szCs w:val="28"/>
        </w:rPr>
        <w:t xml:space="preserve">Творче завдання. </w:t>
      </w:r>
      <w:r w:rsidRPr="002B433E">
        <w:rPr>
          <w:color w:val="auto"/>
          <w:sz w:val="28"/>
          <w:szCs w:val="28"/>
        </w:rPr>
        <w:t>(Додаток 1)</w:t>
      </w:r>
    </w:p>
    <w:p w:rsidR="00072B4D" w:rsidRPr="002B433E" w:rsidRDefault="00072B4D" w:rsidP="00072B4D">
      <w:pPr>
        <w:autoSpaceDE w:val="0"/>
        <w:autoSpaceDN w:val="0"/>
        <w:adjustRightInd w:val="0"/>
        <w:spacing w:line="360" w:lineRule="auto"/>
        <w:ind w:right="295" w:firstLine="567"/>
        <w:jc w:val="both"/>
        <w:rPr>
          <w:b/>
          <w:bCs/>
          <w:color w:val="auto"/>
          <w:sz w:val="28"/>
          <w:szCs w:val="28"/>
        </w:rPr>
      </w:pPr>
      <w:r w:rsidRPr="002B433E">
        <w:rPr>
          <w:bCs/>
          <w:i/>
          <w:iCs/>
          <w:color w:val="auto"/>
          <w:sz w:val="28"/>
          <w:szCs w:val="28"/>
        </w:rPr>
        <w:t>У вас на партах лежать картки, слухаючи «Завжди з тобою» (</w:t>
      </w:r>
      <w:proofErr w:type="spellStart"/>
      <w:r w:rsidRPr="002B433E">
        <w:rPr>
          <w:bCs/>
          <w:i/>
          <w:iCs/>
          <w:color w:val="auto"/>
          <w:sz w:val="28"/>
          <w:szCs w:val="28"/>
        </w:rPr>
        <w:t>Always</w:t>
      </w:r>
      <w:proofErr w:type="spellEnd"/>
      <w:r w:rsidRPr="002B433E">
        <w:rPr>
          <w:bCs/>
          <w:i/>
          <w:iCs/>
          <w:color w:val="auto"/>
          <w:sz w:val="28"/>
          <w:szCs w:val="28"/>
        </w:rPr>
        <w:t xml:space="preserve"> </w:t>
      </w:r>
      <w:proofErr w:type="spellStart"/>
      <w:r w:rsidRPr="002B433E">
        <w:rPr>
          <w:bCs/>
          <w:i/>
          <w:iCs/>
          <w:color w:val="auto"/>
          <w:sz w:val="28"/>
          <w:szCs w:val="28"/>
        </w:rPr>
        <w:t>With</w:t>
      </w:r>
      <w:proofErr w:type="spellEnd"/>
      <w:r w:rsidRPr="002B433E">
        <w:rPr>
          <w:bCs/>
          <w:i/>
          <w:iCs/>
          <w:color w:val="auto"/>
          <w:sz w:val="28"/>
          <w:szCs w:val="28"/>
        </w:rPr>
        <w:t xml:space="preserve"> </w:t>
      </w:r>
      <w:proofErr w:type="spellStart"/>
      <w:r w:rsidRPr="002B433E">
        <w:rPr>
          <w:bCs/>
          <w:i/>
          <w:iCs/>
          <w:color w:val="auto"/>
          <w:sz w:val="28"/>
          <w:szCs w:val="28"/>
        </w:rPr>
        <w:t>You</w:t>
      </w:r>
      <w:proofErr w:type="spellEnd"/>
      <w:r w:rsidRPr="002B433E">
        <w:rPr>
          <w:bCs/>
          <w:i/>
          <w:iCs/>
          <w:color w:val="auto"/>
          <w:sz w:val="28"/>
          <w:szCs w:val="28"/>
        </w:rPr>
        <w:t xml:space="preserve">) </w:t>
      </w:r>
      <w:r w:rsidRPr="002B433E">
        <w:rPr>
          <w:bCs/>
          <w:color w:val="auto"/>
          <w:sz w:val="28"/>
          <w:szCs w:val="28"/>
        </w:rPr>
        <w:t xml:space="preserve">у </w:t>
      </w:r>
      <w:r w:rsidRPr="002B433E">
        <w:rPr>
          <w:bCs/>
          <w:i/>
          <w:iCs/>
          <w:color w:val="auto"/>
          <w:sz w:val="28"/>
          <w:szCs w:val="28"/>
        </w:rPr>
        <w:t>виконанні хору хлопчиків «</w:t>
      </w:r>
      <w:proofErr w:type="spellStart"/>
      <w:r w:rsidRPr="002B433E">
        <w:rPr>
          <w:bCs/>
          <w:i/>
          <w:iCs/>
          <w:color w:val="auto"/>
          <w:sz w:val="28"/>
          <w:szCs w:val="28"/>
        </w:rPr>
        <w:t>Libera</w:t>
      </w:r>
      <w:proofErr w:type="spellEnd"/>
      <w:r w:rsidRPr="002B433E">
        <w:rPr>
          <w:bCs/>
          <w:i/>
          <w:iCs/>
          <w:color w:val="auto"/>
          <w:sz w:val="28"/>
          <w:szCs w:val="28"/>
        </w:rPr>
        <w:t xml:space="preserve">» </w:t>
      </w:r>
      <w:r w:rsidRPr="002B433E">
        <w:rPr>
          <w:bCs/>
          <w:color w:val="auto"/>
          <w:sz w:val="28"/>
          <w:szCs w:val="28"/>
        </w:rPr>
        <w:t xml:space="preserve"> </w:t>
      </w:r>
      <w:r w:rsidRPr="002B433E">
        <w:rPr>
          <w:bCs/>
          <w:i/>
          <w:iCs/>
          <w:color w:val="auto"/>
          <w:sz w:val="28"/>
          <w:szCs w:val="28"/>
        </w:rPr>
        <w:t>підберіть те зображення яке на вашу думку відповідає характеру музики. Якщо такого немає, у вільному квадратику зобразите свій варіант. Розфарбуйте обраний малюнок у кольори які відповідають на вашу думку характеру музики.</w:t>
      </w:r>
      <w:r w:rsidRPr="002B433E">
        <w:rPr>
          <w:b/>
          <w:bCs/>
          <w:color w:val="auto"/>
          <w:sz w:val="28"/>
          <w:szCs w:val="28"/>
        </w:rPr>
        <w:t xml:space="preserve"> Слайд</w:t>
      </w:r>
      <w:r>
        <w:rPr>
          <w:b/>
          <w:bCs/>
          <w:color w:val="auto"/>
          <w:sz w:val="28"/>
          <w:szCs w:val="28"/>
        </w:rPr>
        <w:t xml:space="preserve"> </w:t>
      </w:r>
      <w:r w:rsidRPr="002B433E">
        <w:rPr>
          <w:b/>
          <w:bCs/>
          <w:color w:val="auto"/>
          <w:sz w:val="28"/>
          <w:szCs w:val="28"/>
        </w:rPr>
        <w:t>13.</w:t>
      </w:r>
    </w:p>
    <w:p w:rsidR="00072B4D" w:rsidRPr="002B433E" w:rsidRDefault="00072B4D" w:rsidP="00072B4D">
      <w:pPr>
        <w:autoSpaceDE w:val="0"/>
        <w:autoSpaceDN w:val="0"/>
        <w:adjustRightInd w:val="0"/>
        <w:spacing w:line="360" w:lineRule="auto"/>
        <w:ind w:right="295" w:firstLine="567"/>
        <w:jc w:val="both"/>
        <w:rPr>
          <w:bCs/>
          <w:color w:val="auto"/>
          <w:sz w:val="28"/>
          <w:szCs w:val="28"/>
        </w:rPr>
      </w:pPr>
      <w:r w:rsidRPr="002B433E">
        <w:rPr>
          <w:bCs/>
          <w:color w:val="auto"/>
          <w:sz w:val="28"/>
          <w:szCs w:val="28"/>
        </w:rPr>
        <w:t>Після виконання завдання учні прикріплюють на дошку свої роботи і пояснюють чому саме вибрали те чи інше зображення і чому обрали такі кольори.</w:t>
      </w:r>
    </w:p>
    <w:p w:rsidR="00072B4D" w:rsidRPr="002B433E" w:rsidRDefault="00072B4D" w:rsidP="00072B4D">
      <w:pPr>
        <w:autoSpaceDE w:val="0"/>
        <w:autoSpaceDN w:val="0"/>
        <w:adjustRightInd w:val="0"/>
        <w:spacing w:line="360" w:lineRule="auto"/>
        <w:ind w:right="295" w:firstLine="567"/>
        <w:jc w:val="both"/>
        <w:rPr>
          <w:b/>
          <w:bCs/>
          <w:color w:val="auto"/>
          <w:sz w:val="28"/>
          <w:szCs w:val="28"/>
        </w:rPr>
      </w:pPr>
      <w:r w:rsidRPr="002B433E">
        <w:rPr>
          <w:b/>
          <w:bCs/>
          <w:color w:val="auto"/>
          <w:sz w:val="28"/>
          <w:szCs w:val="28"/>
        </w:rPr>
        <w:t xml:space="preserve">6.Вокально – хорова робота. </w:t>
      </w:r>
    </w:p>
    <w:p w:rsidR="00072B4D" w:rsidRPr="002B433E" w:rsidRDefault="00072B4D" w:rsidP="00072B4D">
      <w:pPr>
        <w:autoSpaceDE w:val="0"/>
        <w:autoSpaceDN w:val="0"/>
        <w:adjustRightInd w:val="0"/>
        <w:spacing w:line="360" w:lineRule="auto"/>
        <w:ind w:right="295" w:firstLine="567"/>
        <w:jc w:val="both"/>
        <w:rPr>
          <w:bCs/>
          <w:color w:val="auto"/>
          <w:sz w:val="28"/>
          <w:szCs w:val="28"/>
        </w:rPr>
      </w:pPr>
      <w:r w:rsidRPr="002B433E">
        <w:rPr>
          <w:bCs/>
          <w:color w:val="auto"/>
          <w:sz w:val="28"/>
          <w:szCs w:val="28"/>
        </w:rPr>
        <w:t>Сьогодні ми слухали музику яку  виконували не дорослі, а діти. Ви однолітки цих талановитих дітей а ваш клас - маленький хор. Тож сіли всі рівно і розучимо українську народну пісню «Тихо над Річкою».</w:t>
      </w:r>
      <w:r w:rsidRPr="002B433E">
        <w:rPr>
          <w:b/>
          <w:bCs/>
          <w:color w:val="auto"/>
          <w:sz w:val="28"/>
          <w:szCs w:val="28"/>
        </w:rPr>
        <w:t xml:space="preserve"> Слайд</w:t>
      </w:r>
      <w:r>
        <w:rPr>
          <w:b/>
          <w:bCs/>
          <w:color w:val="auto"/>
          <w:sz w:val="28"/>
          <w:szCs w:val="28"/>
        </w:rPr>
        <w:t xml:space="preserve"> </w:t>
      </w:r>
      <w:r w:rsidRPr="002B433E">
        <w:rPr>
          <w:b/>
          <w:bCs/>
          <w:color w:val="auto"/>
          <w:sz w:val="28"/>
          <w:szCs w:val="28"/>
        </w:rPr>
        <w:t>14.</w:t>
      </w:r>
    </w:p>
    <w:p w:rsidR="00072B4D" w:rsidRPr="002B433E" w:rsidRDefault="00072B4D" w:rsidP="00072B4D">
      <w:pPr>
        <w:numPr>
          <w:ilvl w:val="0"/>
          <w:numId w:val="13"/>
        </w:numPr>
        <w:autoSpaceDE w:val="0"/>
        <w:autoSpaceDN w:val="0"/>
        <w:adjustRightInd w:val="0"/>
        <w:spacing w:line="360" w:lineRule="auto"/>
        <w:ind w:left="0" w:right="295" w:firstLine="567"/>
        <w:jc w:val="both"/>
        <w:rPr>
          <w:i/>
          <w:iCs/>
          <w:color w:val="auto"/>
          <w:sz w:val="28"/>
          <w:szCs w:val="28"/>
        </w:rPr>
      </w:pPr>
      <w:proofErr w:type="spellStart"/>
      <w:r w:rsidRPr="002B433E">
        <w:rPr>
          <w:bCs/>
          <w:color w:val="auto"/>
          <w:sz w:val="28"/>
          <w:szCs w:val="28"/>
        </w:rPr>
        <w:t>Розспівування</w:t>
      </w:r>
      <w:proofErr w:type="spellEnd"/>
      <w:r w:rsidRPr="002B433E">
        <w:rPr>
          <w:bCs/>
          <w:color w:val="auto"/>
          <w:sz w:val="28"/>
          <w:szCs w:val="28"/>
        </w:rPr>
        <w:t>. (</w:t>
      </w:r>
      <w:proofErr w:type="spellStart"/>
      <w:r w:rsidRPr="002B433E">
        <w:rPr>
          <w:bCs/>
          <w:color w:val="auto"/>
          <w:sz w:val="28"/>
          <w:szCs w:val="28"/>
        </w:rPr>
        <w:t>Поспівка</w:t>
      </w:r>
      <w:proofErr w:type="spellEnd"/>
      <w:r w:rsidRPr="002B433E">
        <w:rPr>
          <w:bCs/>
          <w:color w:val="auto"/>
          <w:sz w:val="28"/>
          <w:szCs w:val="28"/>
        </w:rPr>
        <w:t>. Вправи для розвитку музичного слуху та голосу.)</w:t>
      </w:r>
    </w:p>
    <w:p w:rsidR="00072B4D" w:rsidRPr="002B433E" w:rsidRDefault="00072B4D" w:rsidP="00072B4D">
      <w:pPr>
        <w:numPr>
          <w:ilvl w:val="0"/>
          <w:numId w:val="13"/>
        </w:numPr>
        <w:autoSpaceDE w:val="0"/>
        <w:autoSpaceDN w:val="0"/>
        <w:adjustRightInd w:val="0"/>
        <w:spacing w:line="360" w:lineRule="auto"/>
        <w:ind w:left="0" w:right="295" w:firstLine="567"/>
        <w:jc w:val="both"/>
        <w:rPr>
          <w:color w:val="auto"/>
          <w:sz w:val="28"/>
          <w:szCs w:val="28"/>
        </w:rPr>
      </w:pPr>
      <w:r w:rsidRPr="002B433E">
        <w:rPr>
          <w:color w:val="auto"/>
          <w:sz w:val="28"/>
          <w:szCs w:val="28"/>
        </w:rPr>
        <w:t xml:space="preserve">Знайомство з піснею та її змістом, </w:t>
      </w:r>
    </w:p>
    <w:p w:rsidR="00072B4D" w:rsidRPr="002B433E" w:rsidRDefault="00072B4D" w:rsidP="00072B4D">
      <w:pPr>
        <w:numPr>
          <w:ilvl w:val="0"/>
          <w:numId w:val="13"/>
        </w:numPr>
        <w:autoSpaceDE w:val="0"/>
        <w:autoSpaceDN w:val="0"/>
        <w:adjustRightInd w:val="0"/>
        <w:spacing w:line="360" w:lineRule="auto"/>
        <w:ind w:left="0" w:right="295" w:firstLine="567"/>
        <w:jc w:val="both"/>
        <w:rPr>
          <w:color w:val="auto"/>
          <w:sz w:val="28"/>
          <w:szCs w:val="28"/>
        </w:rPr>
      </w:pPr>
      <w:r w:rsidRPr="002B433E">
        <w:rPr>
          <w:color w:val="auto"/>
          <w:sz w:val="28"/>
          <w:szCs w:val="28"/>
        </w:rPr>
        <w:t>розучування мелодії першого куплету та приспіву</w:t>
      </w:r>
    </w:p>
    <w:p w:rsidR="00072B4D" w:rsidRPr="002B433E" w:rsidRDefault="00072B4D" w:rsidP="00072B4D">
      <w:pPr>
        <w:numPr>
          <w:ilvl w:val="0"/>
          <w:numId w:val="13"/>
        </w:numPr>
        <w:autoSpaceDE w:val="0"/>
        <w:autoSpaceDN w:val="0"/>
        <w:adjustRightInd w:val="0"/>
        <w:spacing w:line="360" w:lineRule="auto"/>
        <w:ind w:left="0" w:right="295" w:firstLine="567"/>
        <w:jc w:val="both"/>
        <w:rPr>
          <w:color w:val="auto"/>
          <w:sz w:val="28"/>
          <w:szCs w:val="28"/>
        </w:rPr>
      </w:pPr>
      <w:r w:rsidRPr="002B433E">
        <w:rPr>
          <w:color w:val="auto"/>
          <w:sz w:val="28"/>
          <w:szCs w:val="28"/>
        </w:rPr>
        <w:t>виконання першого куплету, приспіву під акомпанемент інструмента.</w:t>
      </w:r>
    </w:p>
    <w:p w:rsidR="00072B4D" w:rsidRPr="002B433E" w:rsidRDefault="00072B4D" w:rsidP="00072B4D">
      <w:pPr>
        <w:autoSpaceDE w:val="0"/>
        <w:autoSpaceDN w:val="0"/>
        <w:adjustRightInd w:val="0"/>
        <w:spacing w:line="360" w:lineRule="auto"/>
        <w:ind w:right="295" w:firstLine="567"/>
        <w:jc w:val="both"/>
        <w:rPr>
          <w:b/>
          <w:bCs/>
          <w:color w:val="auto"/>
          <w:sz w:val="28"/>
          <w:szCs w:val="28"/>
        </w:rPr>
      </w:pPr>
      <w:r w:rsidRPr="002B433E">
        <w:rPr>
          <w:b/>
          <w:bCs/>
          <w:color w:val="auto"/>
          <w:sz w:val="28"/>
          <w:szCs w:val="28"/>
        </w:rPr>
        <w:lastRenderedPageBreak/>
        <w:t>Гра «Диригент»</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color w:val="auto"/>
          <w:sz w:val="28"/>
          <w:szCs w:val="28"/>
        </w:rPr>
        <w:t xml:space="preserve"> Проспівайте хором перший куплет пісні «Тихо над річкою». Один із вас буде диригентом та рухами показуватиме темп і характер вашого співу.</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color w:val="auto"/>
          <w:sz w:val="28"/>
          <w:szCs w:val="28"/>
        </w:rPr>
        <w:t xml:space="preserve">Розгляньте ілюстрації. Яка з них повніше розкриває зміст </w:t>
      </w:r>
      <w:proofErr w:type="spellStart"/>
      <w:r w:rsidRPr="002B433E">
        <w:rPr>
          <w:color w:val="auto"/>
          <w:sz w:val="28"/>
          <w:szCs w:val="28"/>
        </w:rPr>
        <w:t>пісні?Обґрунтуйте</w:t>
      </w:r>
      <w:proofErr w:type="spellEnd"/>
      <w:r w:rsidRPr="002B433E">
        <w:rPr>
          <w:color w:val="auto"/>
          <w:sz w:val="28"/>
          <w:szCs w:val="28"/>
        </w:rPr>
        <w:t xml:space="preserve"> свою думку.</w:t>
      </w:r>
      <w:r w:rsidRPr="002B433E">
        <w:rPr>
          <w:b/>
          <w:bCs/>
          <w:color w:val="auto"/>
          <w:sz w:val="28"/>
          <w:szCs w:val="28"/>
        </w:rPr>
        <w:t xml:space="preserve"> Слайд</w:t>
      </w:r>
      <w:r>
        <w:rPr>
          <w:b/>
          <w:bCs/>
          <w:color w:val="auto"/>
          <w:sz w:val="28"/>
          <w:szCs w:val="28"/>
        </w:rPr>
        <w:t xml:space="preserve"> </w:t>
      </w:r>
      <w:r w:rsidRPr="002B433E">
        <w:rPr>
          <w:b/>
          <w:bCs/>
          <w:color w:val="auto"/>
          <w:sz w:val="28"/>
          <w:szCs w:val="28"/>
        </w:rPr>
        <w:t>15.</w:t>
      </w:r>
    </w:p>
    <w:p w:rsidR="00072B4D" w:rsidRPr="002B433E" w:rsidRDefault="00072B4D" w:rsidP="00072B4D">
      <w:pPr>
        <w:autoSpaceDE w:val="0"/>
        <w:autoSpaceDN w:val="0"/>
        <w:adjustRightInd w:val="0"/>
        <w:spacing w:line="360" w:lineRule="auto"/>
        <w:ind w:right="295" w:firstLine="567"/>
        <w:jc w:val="both"/>
        <w:rPr>
          <w:i/>
          <w:iCs/>
          <w:color w:val="auto"/>
          <w:sz w:val="28"/>
          <w:szCs w:val="28"/>
        </w:rPr>
      </w:pPr>
      <w:r w:rsidRPr="002B433E">
        <w:rPr>
          <w:i/>
          <w:iCs/>
          <w:color w:val="auto"/>
          <w:sz w:val="28"/>
          <w:szCs w:val="28"/>
        </w:rPr>
        <w:t>(Демонстрація пейзажних ілюстрацій із зображення різних явищ природи, в тому числі і зображення вечора на річці).</w:t>
      </w:r>
    </w:p>
    <w:p w:rsidR="00072B4D" w:rsidRPr="002B433E" w:rsidRDefault="00072B4D" w:rsidP="00072B4D">
      <w:pPr>
        <w:autoSpaceDE w:val="0"/>
        <w:autoSpaceDN w:val="0"/>
        <w:adjustRightInd w:val="0"/>
        <w:spacing w:line="360" w:lineRule="auto"/>
        <w:ind w:right="295" w:firstLine="567"/>
        <w:jc w:val="both"/>
        <w:rPr>
          <w:b/>
          <w:bCs/>
          <w:color w:val="auto"/>
          <w:sz w:val="28"/>
          <w:szCs w:val="28"/>
        </w:rPr>
      </w:pPr>
      <w:r w:rsidRPr="002B433E">
        <w:rPr>
          <w:bCs/>
          <w:color w:val="auto"/>
          <w:sz w:val="28"/>
          <w:szCs w:val="28"/>
        </w:rPr>
        <w:t>7</w:t>
      </w:r>
      <w:r w:rsidRPr="002B433E">
        <w:rPr>
          <w:b/>
          <w:bCs/>
          <w:color w:val="auto"/>
          <w:sz w:val="28"/>
          <w:szCs w:val="28"/>
        </w:rPr>
        <w:t xml:space="preserve">. Узагальнення вивченого </w:t>
      </w:r>
      <w:r w:rsidRPr="002B433E">
        <w:rPr>
          <w:b/>
          <w:color w:val="auto"/>
          <w:sz w:val="28"/>
          <w:szCs w:val="28"/>
        </w:rPr>
        <w:t xml:space="preserve">матеріалу. </w:t>
      </w:r>
      <w:r w:rsidRPr="002B433E">
        <w:rPr>
          <w:b/>
          <w:bCs/>
          <w:color w:val="auto"/>
          <w:sz w:val="28"/>
          <w:szCs w:val="28"/>
        </w:rPr>
        <w:t>Рефлексія. Оцінювання учнів. Слайд16.</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color w:val="auto"/>
          <w:sz w:val="28"/>
          <w:szCs w:val="28"/>
        </w:rPr>
        <w:t xml:space="preserve">• Про яку сторінку музичного мистецтва сьогодні йшлося на </w:t>
      </w:r>
      <w:proofErr w:type="spellStart"/>
      <w:r w:rsidRPr="002B433E">
        <w:rPr>
          <w:color w:val="auto"/>
          <w:sz w:val="28"/>
          <w:szCs w:val="28"/>
        </w:rPr>
        <w:t>уроці</w:t>
      </w:r>
      <w:proofErr w:type="spellEnd"/>
      <w:r w:rsidRPr="002B433E">
        <w:rPr>
          <w:color w:val="auto"/>
          <w:sz w:val="28"/>
          <w:szCs w:val="28"/>
        </w:rPr>
        <w:t>?       З якою музикою ми ознайомилися?</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color w:val="auto"/>
          <w:sz w:val="28"/>
          <w:szCs w:val="28"/>
        </w:rPr>
        <w:t>• Що вам найбільше запам’яталося з історії розвитку хорового мистецтва?</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color w:val="auto"/>
          <w:sz w:val="28"/>
          <w:szCs w:val="28"/>
        </w:rPr>
        <w:t>• На які партії розподілятися голоси в хорі у XVII—XVIII століттях?</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color w:val="auto"/>
          <w:sz w:val="28"/>
          <w:szCs w:val="28"/>
        </w:rPr>
        <w:t>• Назвіть жанри хорової музики.</w:t>
      </w:r>
    </w:p>
    <w:p w:rsidR="00072B4D" w:rsidRPr="002B433E" w:rsidRDefault="00072B4D" w:rsidP="00072B4D">
      <w:pPr>
        <w:autoSpaceDE w:val="0"/>
        <w:autoSpaceDN w:val="0"/>
        <w:adjustRightInd w:val="0"/>
        <w:spacing w:line="360" w:lineRule="auto"/>
        <w:ind w:right="295" w:firstLine="567"/>
        <w:jc w:val="both"/>
        <w:rPr>
          <w:b/>
          <w:bCs/>
          <w:color w:val="auto"/>
          <w:sz w:val="28"/>
          <w:szCs w:val="28"/>
        </w:rPr>
      </w:pPr>
      <w:r w:rsidRPr="002B433E">
        <w:rPr>
          <w:b/>
          <w:bCs/>
          <w:color w:val="auto"/>
          <w:sz w:val="28"/>
          <w:szCs w:val="28"/>
        </w:rPr>
        <w:t>8. Домашнє завдання. Слайд17.</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color w:val="auto"/>
          <w:sz w:val="28"/>
          <w:szCs w:val="28"/>
        </w:rPr>
        <w:t xml:space="preserve">Слухаючи музику по радіо, телевізору, комп'ютеру, прислухайтеся, чи звучать хорові твори. В яких передачах, фільмах їх можна почути. </w:t>
      </w:r>
    </w:p>
    <w:p w:rsidR="00072B4D" w:rsidRPr="002B433E" w:rsidRDefault="00072B4D" w:rsidP="00072B4D">
      <w:pPr>
        <w:autoSpaceDE w:val="0"/>
        <w:autoSpaceDN w:val="0"/>
        <w:adjustRightInd w:val="0"/>
        <w:spacing w:line="360" w:lineRule="auto"/>
        <w:ind w:right="295" w:firstLine="567"/>
        <w:jc w:val="both"/>
        <w:rPr>
          <w:color w:val="auto"/>
          <w:sz w:val="28"/>
          <w:szCs w:val="28"/>
        </w:rPr>
      </w:pPr>
      <w:r w:rsidRPr="002B433E">
        <w:rPr>
          <w:color w:val="auto"/>
          <w:sz w:val="28"/>
          <w:szCs w:val="28"/>
        </w:rPr>
        <w:t xml:space="preserve">Запишіть хорові твори, які вам найбільше сподобалися, для своєї фонотеки. Заспівайте  батькам свою улюблену пісню. Дізнайтесь, чи сподобалось їм виконання? </w:t>
      </w:r>
      <w:r w:rsidRPr="002B433E">
        <w:rPr>
          <w:b/>
          <w:bCs/>
          <w:color w:val="auto"/>
          <w:sz w:val="28"/>
          <w:szCs w:val="28"/>
        </w:rPr>
        <w:t>Слайд18.</w:t>
      </w:r>
    </w:p>
    <w:p w:rsidR="00072B4D" w:rsidRPr="002B433E" w:rsidRDefault="00072B4D" w:rsidP="00072B4D">
      <w:pPr>
        <w:autoSpaceDE w:val="0"/>
        <w:autoSpaceDN w:val="0"/>
        <w:adjustRightInd w:val="0"/>
        <w:spacing w:line="360" w:lineRule="auto"/>
        <w:ind w:right="295" w:firstLine="567"/>
        <w:jc w:val="both"/>
        <w:rPr>
          <w:b/>
          <w:bCs/>
          <w:color w:val="auto"/>
          <w:sz w:val="28"/>
          <w:szCs w:val="28"/>
        </w:rPr>
      </w:pPr>
      <w:r w:rsidRPr="002B433E">
        <w:rPr>
          <w:b/>
          <w:bCs/>
          <w:color w:val="auto"/>
          <w:sz w:val="28"/>
          <w:szCs w:val="28"/>
        </w:rPr>
        <w:t>9. Вихід з класу під хоровий твір у виконанні хору «</w:t>
      </w:r>
      <w:proofErr w:type="spellStart"/>
      <w:r w:rsidRPr="002B433E">
        <w:rPr>
          <w:b/>
          <w:bCs/>
          <w:color w:val="auto"/>
          <w:sz w:val="28"/>
          <w:szCs w:val="28"/>
        </w:rPr>
        <w:t>Libera</w:t>
      </w:r>
      <w:proofErr w:type="spellEnd"/>
      <w:r w:rsidRPr="002B433E">
        <w:rPr>
          <w:b/>
          <w:bCs/>
          <w:color w:val="auto"/>
          <w:sz w:val="28"/>
          <w:szCs w:val="28"/>
        </w:rPr>
        <w:t>».</w:t>
      </w:r>
    </w:p>
    <w:p w:rsidR="00072B4D" w:rsidRPr="00072B4D" w:rsidRDefault="00072B4D" w:rsidP="00072B4D">
      <w:pPr>
        <w:pStyle w:val="a4"/>
        <w:spacing w:line="360" w:lineRule="auto"/>
        <w:jc w:val="both"/>
        <w:rPr>
          <w:sz w:val="28"/>
        </w:rPr>
      </w:pPr>
    </w:p>
    <w:sectPr w:rsidR="00072B4D" w:rsidRPr="00072B4D" w:rsidSect="00807C64">
      <w:headerReference w:type="even" r:id="rId27"/>
      <w:type w:val="continuous"/>
      <w:pgSz w:w="11909" w:h="16834"/>
      <w:pgMar w:top="1134" w:right="851" w:bottom="1134" w:left="1701" w:header="227" w:footer="3"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C64" w:rsidRDefault="00807C64" w:rsidP="00807C64">
      <w:r>
        <w:separator/>
      </w:r>
    </w:p>
  </w:endnote>
  <w:endnote w:type="continuationSeparator" w:id="0">
    <w:p w:rsidR="00807C64" w:rsidRDefault="00807C64" w:rsidP="00807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yriad Pro Light">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C64" w:rsidRDefault="00807C64" w:rsidP="00807C64">
      <w:r>
        <w:separator/>
      </w:r>
    </w:p>
  </w:footnote>
  <w:footnote w:type="continuationSeparator" w:id="0">
    <w:p w:rsidR="00807C64" w:rsidRDefault="00807C64" w:rsidP="00807C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5400014"/>
      <w:docPartObj>
        <w:docPartGallery w:val="Page Numbers (Top of Page)"/>
        <w:docPartUnique/>
      </w:docPartObj>
    </w:sdtPr>
    <w:sdtContent>
      <w:p w:rsidR="00807C64" w:rsidRDefault="00807C64">
        <w:pPr>
          <w:pStyle w:val="a9"/>
          <w:jc w:val="right"/>
        </w:pPr>
        <w:r>
          <w:fldChar w:fldCharType="begin"/>
        </w:r>
        <w:r>
          <w:instrText>PAGE   \* MERGEFORMAT</w:instrText>
        </w:r>
        <w:r>
          <w:fldChar w:fldCharType="separate"/>
        </w:r>
        <w:r>
          <w:rPr>
            <w:noProof/>
          </w:rPr>
          <w:t>2</w:t>
        </w:r>
        <w:r>
          <w:fldChar w:fldCharType="end"/>
        </w:r>
      </w:p>
    </w:sdtContent>
  </w:sdt>
  <w:p w:rsidR="00807C64" w:rsidRDefault="00807C64">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44AC"/>
    <w:multiLevelType w:val="hybridMultilevel"/>
    <w:tmpl w:val="4D1A758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148323FD"/>
    <w:multiLevelType w:val="hybridMultilevel"/>
    <w:tmpl w:val="25D2332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1DA028ED"/>
    <w:multiLevelType w:val="hybridMultilevel"/>
    <w:tmpl w:val="853236DA"/>
    <w:lvl w:ilvl="0" w:tplc="389E5252">
      <w:start w:val="6"/>
      <w:numFmt w:val="bullet"/>
      <w:lvlText w:val="-"/>
      <w:lvlJc w:val="left"/>
      <w:pPr>
        <w:ind w:left="720" w:hanging="360"/>
      </w:pPr>
      <w:rPr>
        <w:rFonts w:ascii="Times New Roman" w:eastAsia="Calibri" w:hAnsi="Times New Roman" w:cs="Times New Roman" w:hint="default"/>
        <w:i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AEF4985"/>
    <w:multiLevelType w:val="hybridMultilevel"/>
    <w:tmpl w:val="0096F05A"/>
    <w:lvl w:ilvl="0" w:tplc="C3B8F30E">
      <w:start w:val="1"/>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 w15:restartNumberingAfterBreak="0">
    <w:nsid w:val="30F86281"/>
    <w:multiLevelType w:val="multilevel"/>
    <w:tmpl w:val="5D2C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F53214"/>
    <w:multiLevelType w:val="hybridMultilevel"/>
    <w:tmpl w:val="50F42CE6"/>
    <w:lvl w:ilvl="0" w:tplc="DD4096E8">
      <w:start w:val="1"/>
      <w:numFmt w:val="decimal"/>
      <w:lvlText w:val="%1)"/>
      <w:lvlJc w:val="left"/>
      <w:pPr>
        <w:ind w:left="720" w:hanging="360"/>
      </w:pPr>
      <w:rPr>
        <w:rFonts w:ascii="Times New Roman" w:eastAsia="Calibri" w:hAnsi="Times New Roman" w:cs="Times New Roman"/>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6" w15:restartNumberingAfterBreak="0">
    <w:nsid w:val="46875CE2"/>
    <w:multiLevelType w:val="hybridMultilevel"/>
    <w:tmpl w:val="1428B4DE"/>
    <w:lvl w:ilvl="0" w:tplc="FFF29578">
      <w:start w:val="2"/>
      <w:numFmt w:val="bullet"/>
      <w:lvlText w:val="-"/>
      <w:lvlJc w:val="left"/>
      <w:pPr>
        <w:ind w:left="1004" w:hanging="360"/>
      </w:pPr>
      <w:rPr>
        <w:rFonts w:ascii="Times New Roman" w:eastAsia="Calibri" w:hAnsi="Times New Roman" w:cs="Times New Roman" w:hint="default"/>
      </w:rPr>
    </w:lvl>
    <w:lvl w:ilvl="1" w:tplc="04220003">
      <w:start w:val="1"/>
      <w:numFmt w:val="bullet"/>
      <w:lvlText w:val="o"/>
      <w:lvlJc w:val="left"/>
      <w:pPr>
        <w:ind w:left="1724" w:hanging="360"/>
      </w:pPr>
      <w:rPr>
        <w:rFonts w:ascii="Courier New" w:hAnsi="Courier New" w:cs="Courier New" w:hint="default"/>
      </w:rPr>
    </w:lvl>
    <w:lvl w:ilvl="2" w:tplc="04220005">
      <w:start w:val="1"/>
      <w:numFmt w:val="bullet"/>
      <w:lvlText w:val=""/>
      <w:lvlJc w:val="left"/>
      <w:pPr>
        <w:ind w:left="2444" w:hanging="360"/>
      </w:pPr>
      <w:rPr>
        <w:rFonts w:ascii="Wingdings" w:hAnsi="Wingdings" w:hint="default"/>
      </w:rPr>
    </w:lvl>
    <w:lvl w:ilvl="3" w:tplc="04220001">
      <w:start w:val="1"/>
      <w:numFmt w:val="bullet"/>
      <w:lvlText w:val=""/>
      <w:lvlJc w:val="left"/>
      <w:pPr>
        <w:ind w:left="3164" w:hanging="360"/>
      </w:pPr>
      <w:rPr>
        <w:rFonts w:ascii="Symbol" w:hAnsi="Symbol" w:hint="default"/>
      </w:rPr>
    </w:lvl>
    <w:lvl w:ilvl="4" w:tplc="04220003">
      <w:start w:val="1"/>
      <w:numFmt w:val="bullet"/>
      <w:lvlText w:val="o"/>
      <w:lvlJc w:val="left"/>
      <w:pPr>
        <w:ind w:left="3884" w:hanging="360"/>
      </w:pPr>
      <w:rPr>
        <w:rFonts w:ascii="Courier New" w:hAnsi="Courier New" w:cs="Courier New" w:hint="default"/>
      </w:rPr>
    </w:lvl>
    <w:lvl w:ilvl="5" w:tplc="04220005">
      <w:start w:val="1"/>
      <w:numFmt w:val="bullet"/>
      <w:lvlText w:val=""/>
      <w:lvlJc w:val="left"/>
      <w:pPr>
        <w:ind w:left="4604" w:hanging="360"/>
      </w:pPr>
      <w:rPr>
        <w:rFonts w:ascii="Wingdings" w:hAnsi="Wingdings" w:hint="default"/>
      </w:rPr>
    </w:lvl>
    <w:lvl w:ilvl="6" w:tplc="04220001">
      <w:start w:val="1"/>
      <w:numFmt w:val="bullet"/>
      <w:lvlText w:val=""/>
      <w:lvlJc w:val="left"/>
      <w:pPr>
        <w:ind w:left="5324" w:hanging="360"/>
      </w:pPr>
      <w:rPr>
        <w:rFonts w:ascii="Symbol" w:hAnsi="Symbol" w:hint="default"/>
      </w:rPr>
    </w:lvl>
    <w:lvl w:ilvl="7" w:tplc="04220003">
      <w:start w:val="1"/>
      <w:numFmt w:val="bullet"/>
      <w:lvlText w:val="o"/>
      <w:lvlJc w:val="left"/>
      <w:pPr>
        <w:ind w:left="6044" w:hanging="360"/>
      </w:pPr>
      <w:rPr>
        <w:rFonts w:ascii="Courier New" w:hAnsi="Courier New" w:cs="Courier New" w:hint="default"/>
      </w:rPr>
    </w:lvl>
    <w:lvl w:ilvl="8" w:tplc="04220005">
      <w:start w:val="1"/>
      <w:numFmt w:val="bullet"/>
      <w:lvlText w:val=""/>
      <w:lvlJc w:val="left"/>
      <w:pPr>
        <w:ind w:left="6764" w:hanging="360"/>
      </w:pPr>
      <w:rPr>
        <w:rFonts w:ascii="Wingdings" w:hAnsi="Wingdings" w:hint="default"/>
      </w:rPr>
    </w:lvl>
  </w:abstractNum>
  <w:abstractNum w:abstractNumId="7" w15:restartNumberingAfterBreak="0">
    <w:nsid w:val="55F30040"/>
    <w:multiLevelType w:val="hybridMultilevel"/>
    <w:tmpl w:val="FFFAC34E"/>
    <w:lvl w:ilvl="0" w:tplc="5A8E88C2">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5A1356EC"/>
    <w:multiLevelType w:val="hybridMultilevel"/>
    <w:tmpl w:val="E728969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63A621EE"/>
    <w:multiLevelType w:val="hybridMultilevel"/>
    <w:tmpl w:val="59FC857E"/>
    <w:lvl w:ilvl="0" w:tplc="E8E06AD2">
      <w:start w:val="1"/>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0" w15:restartNumberingAfterBreak="0">
    <w:nsid w:val="669C4B10"/>
    <w:multiLevelType w:val="hybridMultilevel"/>
    <w:tmpl w:val="AEB6186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6D9363C0"/>
    <w:multiLevelType w:val="hybridMultilevel"/>
    <w:tmpl w:val="171C0DE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15:restartNumberingAfterBreak="0">
    <w:nsid w:val="6F1B34F4"/>
    <w:multiLevelType w:val="hybridMultilevel"/>
    <w:tmpl w:val="787A59B4"/>
    <w:lvl w:ilvl="0" w:tplc="FFF29578">
      <w:start w:val="2"/>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3" w15:restartNumberingAfterBreak="0">
    <w:nsid w:val="702E5F08"/>
    <w:multiLevelType w:val="hybridMultilevel"/>
    <w:tmpl w:val="2D9C11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1"/>
  </w:num>
  <w:num w:numId="2">
    <w:abstractNumId w:val="1"/>
  </w:num>
  <w:num w:numId="3">
    <w:abstractNumId w:val="7"/>
  </w:num>
  <w:num w:numId="4">
    <w:abstractNumId w:val="10"/>
  </w:num>
  <w:num w:numId="5">
    <w:abstractNumId w:val="8"/>
  </w:num>
  <w:num w:numId="6">
    <w:abstractNumId w:val="4"/>
  </w:num>
  <w:num w:numId="7">
    <w:abstractNumId w:val="9"/>
    <w:lvlOverride w:ilvl="0"/>
    <w:lvlOverride w:ilvl="1"/>
    <w:lvlOverride w:ilvl="2"/>
    <w:lvlOverride w:ilvl="3"/>
    <w:lvlOverride w:ilvl="4"/>
    <w:lvlOverride w:ilvl="5"/>
    <w:lvlOverride w:ilvl="6"/>
    <w:lvlOverride w:ilvl="7"/>
    <w:lvlOverride w:ilvl="8"/>
  </w:num>
  <w:num w:numId="8">
    <w:abstractNumId w:val="3"/>
    <w:lvlOverride w:ilvl="0"/>
    <w:lvlOverride w:ilvl="1"/>
    <w:lvlOverride w:ilvl="2"/>
    <w:lvlOverride w:ilvl="3"/>
    <w:lvlOverride w:ilvl="4"/>
    <w:lvlOverride w:ilvl="5"/>
    <w:lvlOverride w:ilvl="6"/>
    <w:lvlOverride w:ilvl="7"/>
    <w:lvlOverride w:ilvl="8"/>
  </w:num>
  <w:num w:numId="9">
    <w:abstractNumId w:val="5"/>
    <w:lvlOverride w:ilvl="0">
      <w:startOverride w:val="1"/>
    </w:lvlOverride>
    <w:lvlOverride w:ilvl="1"/>
    <w:lvlOverride w:ilvl="2"/>
    <w:lvlOverride w:ilvl="3"/>
    <w:lvlOverride w:ilvl="4"/>
    <w:lvlOverride w:ilvl="5"/>
    <w:lvlOverride w:ilvl="6"/>
    <w:lvlOverride w:ilvl="7"/>
    <w:lvlOverride w:ilvl="8"/>
  </w:num>
  <w:num w:numId="10">
    <w:abstractNumId w:val="12"/>
    <w:lvlOverride w:ilvl="0"/>
    <w:lvlOverride w:ilvl="1"/>
    <w:lvlOverride w:ilvl="2"/>
    <w:lvlOverride w:ilvl="3"/>
    <w:lvlOverride w:ilvl="4"/>
    <w:lvlOverride w:ilvl="5"/>
    <w:lvlOverride w:ilvl="6"/>
    <w:lvlOverride w:ilvl="7"/>
    <w:lvlOverride w:ilvl="8"/>
  </w:num>
  <w:num w:numId="11">
    <w:abstractNumId w:val="0"/>
    <w:lvlOverride w:ilvl="0"/>
    <w:lvlOverride w:ilvl="1"/>
    <w:lvlOverride w:ilvl="2"/>
    <w:lvlOverride w:ilvl="3"/>
    <w:lvlOverride w:ilvl="4"/>
    <w:lvlOverride w:ilvl="5"/>
    <w:lvlOverride w:ilvl="6"/>
    <w:lvlOverride w:ilvl="7"/>
    <w:lvlOverride w:ilvl="8"/>
  </w:num>
  <w:num w:numId="12">
    <w:abstractNumId w:val="6"/>
    <w:lvlOverride w:ilvl="0"/>
    <w:lvlOverride w:ilvl="1"/>
    <w:lvlOverride w:ilvl="2"/>
    <w:lvlOverride w:ilvl="3"/>
    <w:lvlOverride w:ilvl="4"/>
    <w:lvlOverride w:ilvl="5"/>
    <w:lvlOverride w:ilvl="6"/>
    <w:lvlOverride w:ilvl="7"/>
    <w:lvlOverride w:ilvl="8"/>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proofState w:spelling="clean" w:grammar="clean"/>
  <w:defaultTabStop w:val="720"/>
  <w:hyphenationZone w:val="425"/>
  <w:evenAndOddHeaders/>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119"/>
    <w:rsid w:val="00072B4D"/>
    <w:rsid w:val="002C3A5F"/>
    <w:rsid w:val="004D498E"/>
    <w:rsid w:val="00516488"/>
    <w:rsid w:val="00570355"/>
    <w:rsid w:val="00593525"/>
    <w:rsid w:val="00601FC0"/>
    <w:rsid w:val="0061073C"/>
    <w:rsid w:val="0078233E"/>
    <w:rsid w:val="007B7119"/>
    <w:rsid w:val="00807C64"/>
    <w:rsid w:val="00882FDF"/>
    <w:rsid w:val="00956742"/>
    <w:rsid w:val="009716DD"/>
    <w:rsid w:val="00A02032"/>
    <w:rsid w:val="00B27667"/>
    <w:rsid w:val="00B86ACB"/>
    <w:rsid w:val="00BF1819"/>
    <w:rsid w:val="00C41C8C"/>
    <w:rsid w:val="00C76BA2"/>
    <w:rsid w:val="00CB5DA2"/>
    <w:rsid w:val="00CD7625"/>
    <w:rsid w:val="00D631E3"/>
    <w:rsid w:val="00DC3B84"/>
    <w:rsid w:val="00DC7B38"/>
    <w:rsid w:val="00DF5864"/>
    <w:rsid w:val="00E43718"/>
    <w:rsid w:val="00E97598"/>
    <w:rsid w:val="00F43465"/>
    <w:rsid w:val="00F460EE"/>
    <w:rsid w:val="00FC327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3B9672"/>
  <w14:defaultImageDpi w14:val="0"/>
  <w15:docId w15:val="{70C12D46-CBC8-448B-B37E-E92E265A0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paragraph" w:styleId="1">
    <w:name w:val="heading 1"/>
    <w:basedOn w:val="a"/>
    <w:next w:val="a"/>
    <w:link w:val="10"/>
    <w:uiPriority w:val="9"/>
    <w:qFormat/>
    <w:rsid w:val="00601FC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paragraph" w:styleId="a4">
    <w:name w:val="No Spacing"/>
    <w:uiPriority w:val="1"/>
    <w:qFormat/>
    <w:rsid w:val="007B7119"/>
    <w:rPr>
      <w:color w:val="000000"/>
    </w:rPr>
  </w:style>
  <w:style w:type="character" w:customStyle="1" w:styleId="10">
    <w:name w:val="Заголовок 1 Знак"/>
    <w:basedOn w:val="a0"/>
    <w:link w:val="1"/>
    <w:uiPriority w:val="9"/>
    <w:rsid w:val="00601FC0"/>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rsid w:val="00CD7625"/>
  </w:style>
  <w:style w:type="character" w:styleId="a5">
    <w:name w:val="Strong"/>
    <w:basedOn w:val="a0"/>
    <w:uiPriority w:val="99"/>
    <w:qFormat/>
    <w:rsid w:val="00BF1819"/>
    <w:rPr>
      <w:b/>
      <w:bCs/>
    </w:rPr>
  </w:style>
  <w:style w:type="table" w:styleId="a6">
    <w:name w:val="Table Grid"/>
    <w:basedOn w:val="a1"/>
    <w:rsid w:val="00BF1819"/>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BF1819"/>
    <w:pPr>
      <w:spacing w:before="100" w:beforeAutospacing="1" w:after="100" w:afterAutospacing="1"/>
    </w:pPr>
    <w:rPr>
      <w:color w:val="auto"/>
    </w:rPr>
  </w:style>
  <w:style w:type="paragraph" w:styleId="a8">
    <w:name w:val="List Paragraph"/>
    <w:basedOn w:val="a"/>
    <w:uiPriority w:val="34"/>
    <w:qFormat/>
    <w:rsid w:val="00BF1819"/>
    <w:pPr>
      <w:ind w:left="720"/>
      <w:contextualSpacing/>
    </w:pPr>
  </w:style>
  <w:style w:type="paragraph" w:customStyle="1" w:styleId="Pa31">
    <w:name w:val="Pa31"/>
    <w:basedOn w:val="a"/>
    <w:next w:val="a"/>
    <w:uiPriority w:val="99"/>
    <w:rsid w:val="00072B4D"/>
    <w:pPr>
      <w:autoSpaceDE w:val="0"/>
      <w:autoSpaceDN w:val="0"/>
      <w:adjustRightInd w:val="0"/>
      <w:spacing w:line="201" w:lineRule="atLeast"/>
    </w:pPr>
    <w:rPr>
      <w:rFonts w:ascii="Myriad Pro Light" w:eastAsia="Calibri" w:hAnsi="Myriad Pro Light"/>
      <w:color w:val="auto"/>
      <w:lang w:val="ru-RU" w:eastAsia="ru-RU"/>
    </w:rPr>
  </w:style>
  <w:style w:type="paragraph" w:customStyle="1" w:styleId="Pa98">
    <w:name w:val="Pa98"/>
    <w:basedOn w:val="a"/>
    <w:next w:val="a"/>
    <w:uiPriority w:val="99"/>
    <w:rsid w:val="00072B4D"/>
    <w:pPr>
      <w:autoSpaceDE w:val="0"/>
      <w:autoSpaceDN w:val="0"/>
      <w:adjustRightInd w:val="0"/>
      <w:spacing w:line="201" w:lineRule="atLeast"/>
    </w:pPr>
    <w:rPr>
      <w:rFonts w:ascii="Myriad Pro Light" w:eastAsia="Calibri" w:hAnsi="Myriad Pro Light"/>
      <w:color w:val="auto"/>
      <w:lang w:val="ru-RU" w:eastAsia="ru-RU"/>
    </w:rPr>
  </w:style>
  <w:style w:type="paragraph" w:customStyle="1" w:styleId="Pa33">
    <w:name w:val="Pa33"/>
    <w:basedOn w:val="a"/>
    <w:next w:val="a"/>
    <w:uiPriority w:val="99"/>
    <w:rsid w:val="00072B4D"/>
    <w:pPr>
      <w:autoSpaceDE w:val="0"/>
      <w:autoSpaceDN w:val="0"/>
      <w:adjustRightInd w:val="0"/>
      <w:spacing w:line="221" w:lineRule="atLeast"/>
    </w:pPr>
    <w:rPr>
      <w:rFonts w:ascii="Myriad Pro Light" w:eastAsia="Calibri" w:hAnsi="Myriad Pro Light"/>
      <w:color w:val="auto"/>
      <w:lang w:val="ru-RU" w:eastAsia="ru-RU"/>
    </w:rPr>
  </w:style>
  <w:style w:type="paragraph" w:customStyle="1" w:styleId="Pa50">
    <w:name w:val="Pa50"/>
    <w:basedOn w:val="a"/>
    <w:next w:val="a"/>
    <w:uiPriority w:val="99"/>
    <w:rsid w:val="00072B4D"/>
    <w:pPr>
      <w:autoSpaceDE w:val="0"/>
      <w:autoSpaceDN w:val="0"/>
      <w:adjustRightInd w:val="0"/>
      <w:spacing w:line="181" w:lineRule="atLeast"/>
    </w:pPr>
    <w:rPr>
      <w:rFonts w:ascii="Myriad Pro Light" w:eastAsia="Calibri" w:hAnsi="Myriad Pro Light"/>
      <w:color w:val="auto"/>
      <w:lang w:val="ru-RU" w:eastAsia="ru-RU"/>
    </w:rPr>
  </w:style>
  <w:style w:type="paragraph" w:customStyle="1" w:styleId="Pa35">
    <w:name w:val="Pa35"/>
    <w:basedOn w:val="a"/>
    <w:next w:val="a"/>
    <w:uiPriority w:val="99"/>
    <w:rsid w:val="00072B4D"/>
    <w:pPr>
      <w:autoSpaceDE w:val="0"/>
      <w:autoSpaceDN w:val="0"/>
      <w:adjustRightInd w:val="0"/>
      <w:spacing w:line="201" w:lineRule="atLeast"/>
    </w:pPr>
    <w:rPr>
      <w:rFonts w:ascii="Myriad Pro Light" w:eastAsia="Calibri" w:hAnsi="Myriad Pro Light"/>
      <w:color w:val="auto"/>
      <w:lang w:val="ru-RU" w:eastAsia="ru-RU"/>
    </w:rPr>
  </w:style>
  <w:style w:type="paragraph" w:customStyle="1" w:styleId="Pa36">
    <w:name w:val="Pa36"/>
    <w:basedOn w:val="a"/>
    <w:next w:val="a"/>
    <w:uiPriority w:val="99"/>
    <w:rsid w:val="00072B4D"/>
    <w:pPr>
      <w:autoSpaceDE w:val="0"/>
      <w:autoSpaceDN w:val="0"/>
      <w:adjustRightInd w:val="0"/>
      <w:spacing w:line="201" w:lineRule="atLeast"/>
    </w:pPr>
    <w:rPr>
      <w:rFonts w:ascii="Myriad Pro Light" w:eastAsia="Calibri" w:hAnsi="Myriad Pro Light"/>
      <w:color w:val="auto"/>
      <w:lang w:val="ru-RU" w:eastAsia="ru-RU"/>
    </w:rPr>
  </w:style>
  <w:style w:type="paragraph" w:customStyle="1" w:styleId="Pa37">
    <w:name w:val="Pa37"/>
    <w:basedOn w:val="a"/>
    <w:next w:val="a"/>
    <w:uiPriority w:val="99"/>
    <w:rsid w:val="00072B4D"/>
    <w:pPr>
      <w:autoSpaceDE w:val="0"/>
      <w:autoSpaceDN w:val="0"/>
      <w:adjustRightInd w:val="0"/>
      <w:spacing w:line="201" w:lineRule="atLeast"/>
    </w:pPr>
    <w:rPr>
      <w:rFonts w:ascii="Myriad Pro Light" w:eastAsia="Calibri" w:hAnsi="Myriad Pro Light"/>
      <w:color w:val="auto"/>
      <w:lang w:val="ru-RU" w:eastAsia="ru-RU"/>
    </w:rPr>
  </w:style>
  <w:style w:type="paragraph" w:customStyle="1" w:styleId="Pa4">
    <w:name w:val="Pa4"/>
    <w:basedOn w:val="a"/>
    <w:next w:val="a"/>
    <w:uiPriority w:val="99"/>
    <w:rsid w:val="00072B4D"/>
    <w:pPr>
      <w:autoSpaceDE w:val="0"/>
      <w:autoSpaceDN w:val="0"/>
      <w:adjustRightInd w:val="0"/>
      <w:spacing w:line="201" w:lineRule="atLeast"/>
    </w:pPr>
    <w:rPr>
      <w:rFonts w:ascii="Myriad Pro Light" w:eastAsia="Calibri" w:hAnsi="Myriad Pro Light"/>
      <w:color w:val="auto"/>
      <w:lang w:val="ru-RU" w:eastAsia="ru-RU"/>
    </w:rPr>
  </w:style>
  <w:style w:type="paragraph" w:customStyle="1" w:styleId="Pa53">
    <w:name w:val="Pa53"/>
    <w:basedOn w:val="a"/>
    <w:next w:val="a"/>
    <w:uiPriority w:val="99"/>
    <w:rsid w:val="00072B4D"/>
    <w:pPr>
      <w:autoSpaceDE w:val="0"/>
      <w:autoSpaceDN w:val="0"/>
      <w:adjustRightInd w:val="0"/>
      <w:spacing w:line="201" w:lineRule="atLeast"/>
    </w:pPr>
    <w:rPr>
      <w:rFonts w:ascii="Myriad Pro Light" w:eastAsia="Calibri" w:hAnsi="Myriad Pro Light"/>
      <w:color w:val="auto"/>
      <w:lang w:val="ru-RU" w:eastAsia="ru-RU"/>
    </w:rPr>
  </w:style>
  <w:style w:type="character" w:customStyle="1" w:styleId="FontStyle11">
    <w:name w:val="Font Style11"/>
    <w:rsid w:val="00072B4D"/>
    <w:rPr>
      <w:rFonts w:ascii="Times New Roman" w:hAnsi="Times New Roman" w:cs="Times New Roman"/>
      <w:sz w:val="28"/>
      <w:szCs w:val="28"/>
    </w:rPr>
  </w:style>
  <w:style w:type="paragraph" w:customStyle="1" w:styleId="Style1">
    <w:name w:val="Style1"/>
    <w:basedOn w:val="a"/>
    <w:uiPriority w:val="99"/>
    <w:rsid w:val="00072B4D"/>
    <w:pPr>
      <w:widowControl w:val="0"/>
      <w:autoSpaceDE w:val="0"/>
      <w:autoSpaceDN w:val="0"/>
      <w:adjustRightInd w:val="0"/>
    </w:pPr>
    <w:rPr>
      <w:color w:val="auto"/>
      <w:lang w:val="ru-RU" w:eastAsia="ru-RU"/>
    </w:rPr>
  </w:style>
  <w:style w:type="paragraph" w:styleId="a9">
    <w:name w:val="header"/>
    <w:basedOn w:val="a"/>
    <w:link w:val="aa"/>
    <w:uiPriority w:val="99"/>
    <w:unhideWhenUsed/>
    <w:rsid w:val="00807C64"/>
    <w:pPr>
      <w:tabs>
        <w:tab w:val="center" w:pos="4819"/>
        <w:tab w:val="right" w:pos="9639"/>
      </w:tabs>
    </w:pPr>
  </w:style>
  <w:style w:type="character" w:customStyle="1" w:styleId="aa">
    <w:name w:val="Верхній колонтитул Знак"/>
    <w:basedOn w:val="a0"/>
    <w:link w:val="a9"/>
    <w:uiPriority w:val="99"/>
    <w:rsid w:val="00807C64"/>
    <w:rPr>
      <w:color w:val="000000"/>
    </w:rPr>
  </w:style>
  <w:style w:type="paragraph" w:styleId="ab">
    <w:name w:val="footer"/>
    <w:basedOn w:val="a"/>
    <w:link w:val="ac"/>
    <w:uiPriority w:val="99"/>
    <w:unhideWhenUsed/>
    <w:rsid w:val="00807C64"/>
    <w:pPr>
      <w:tabs>
        <w:tab w:val="center" w:pos="4819"/>
        <w:tab w:val="right" w:pos="9639"/>
      </w:tabs>
    </w:pPr>
  </w:style>
  <w:style w:type="character" w:customStyle="1" w:styleId="ac">
    <w:name w:val="Нижній колонтитул Знак"/>
    <w:basedOn w:val="a0"/>
    <w:link w:val="ab"/>
    <w:uiPriority w:val="99"/>
    <w:rsid w:val="00807C64"/>
    <w:rPr>
      <w:color w:val="000000"/>
    </w:rPr>
  </w:style>
  <w:style w:type="paragraph" w:styleId="11">
    <w:name w:val="toc 1"/>
    <w:basedOn w:val="a"/>
    <w:next w:val="a"/>
    <w:autoRedefine/>
    <w:uiPriority w:val="39"/>
    <w:unhideWhenUsed/>
    <w:rsid w:val="00807C6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6407">
      <w:bodyDiv w:val="1"/>
      <w:marLeft w:val="0"/>
      <w:marRight w:val="0"/>
      <w:marTop w:val="0"/>
      <w:marBottom w:val="0"/>
      <w:divBdr>
        <w:top w:val="none" w:sz="0" w:space="0" w:color="auto"/>
        <w:left w:val="none" w:sz="0" w:space="0" w:color="auto"/>
        <w:bottom w:val="none" w:sz="0" w:space="0" w:color="auto"/>
        <w:right w:val="none" w:sz="0" w:space="0" w:color="auto"/>
      </w:divBdr>
    </w:div>
    <w:div w:id="116222385">
      <w:bodyDiv w:val="1"/>
      <w:marLeft w:val="0"/>
      <w:marRight w:val="0"/>
      <w:marTop w:val="0"/>
      <w:marBottom w:val="0"/>
      <w:divBdr>
        <w:top w:val="none" w:sz="0" w:space="0" w:color="auto"/>
        <w:left w:val="none" w:sz="0" w:space="0" w:color="auto"/>
        <w:bottom w:val="none" w:sz="0" w:space="0" w:color="auto"/>
        <w:right w:val="none" w:sz="0" w:space="0" w:color="auto"/>
      </w:divBdr>
    </w:div>
    <w:div w:id="238566320">
      <w:bodyDiv w:val="1"/>
      <w:marLeft w:val="0"/>
      <w:marRight w:val="0"/>
      <w:marTop w:val="0"/>
      <w:marBottom w:val="0"/>
      <w:divBdr>
        <w:top w:val="none" w:sz="0" w:space="0" w:color="auto"/>
        <w:left w:val="none" w:sz="0" w:space="0" w:color="auto"/>
        <w:bottom w:val="none" w:sz="0" w:space="0" w:color="auto"/>
        <w:right w:val="none" w:sz="0" w:space="0" w:color="auto"/>
      </w:divBdr>
    </w:div>
    <w:div w:id="382565617">
      <w:bodyDiv w:val="1"/>
      <w:marLeft w:val="0"/>
      <w:marRight w:val="0"/>
      <w:marTop w:val="0"/>
      <w:marBottom w:val="0"/>
      <w:divBdr>
        <w:top w:val="none" w:sz="0" w:space="0" w:color="auto"/>
        <w:left w:val="none" w:sz="0" w:space="0" w:color="auto"/>
        <w:bottom w:val="none" w:sz="0" w:space="0" w:color="auto"/>
        <w:right w:val="none" w:sz="0" w:space="0" w:color="auto"/>
      </w:divBdr>
    </w:div>
    <w:div w:id="417026411">
      <w:bodyDiv w:val="1"/>
      <w:marLeft w:val="0"/>
      <w:marRight w:val="0"/>
      <w:marTop w:val="0"/>
      <w:marBottom w:val="0"/>
      <w:divBdr>
        <w:top w:val="none" w:sz="0" w:space="0" w:color="auto"/>
        <w:left w:val="none" w:sz="0" w:space="0" w:color="auto"/>
        <w:bottom w:val="none" w:sz="0" w:space="0" w:color="auto"/>
        <w:right w:val="none" w:sz="0" w:space="0" w:color="auto"/>
      </w:divBdr>
    </w:div>
    <w:div w:id="491876795">
      <w:bodyDiv w:val="1"/>
      <w:marLeft w:val="0"/>
      <w:marRight w:val="0"/>
      <w:marTop w:val="0"/>
      <w:marBottom w:val="0"/>
      <w:divBdr>
        <w:top w:val="none" w:sz="0" w:space="0" w:color="auto"/>
        <w:left w:val="none" w:sz="0" w:space="0" w:color="auto"/>
        <w:bottom w:val="none" w:sz="0" w:space="0" w:color="auto"/>
        <w:right w:val="none" w:sz="0" w:space="0" w:color="auto"/>
      </w:divBdr>
      <w:divsChild>
        <w:div w:id="1971015102">
          <w:marLeft w:val="0"/>
          <w:marRight w:val="0"/>
          <w:marTop w:val="0"/>
          <w:marBottom w:val="0"/>
          <w:divBdr>
            <w:top w:val="none" w:sz="0" w:space="0" w:color="auto"/>
            <w:left w:val="none" w:sz="0" w:space="0" w:color="auto"/>
            <w:bottom w:val="none" w:sz="0" w:space="0" w:color="auto"/>
            <w:right w:val="none" w:sz="0" w:space="0" w:color="auto"/>
          </w:divBdr>
        </w:div>
        <w:div w:id="257446562">
          <w:marLeft w:val="0"/>
          <w:marRight w:val="0"/>
          <w:marTop w:val="0"/>
          <w:marBottom w:val="0"/>
          <w:divBdr>
            <w:top w:val="none" w:sz="0" w:space="0" w:color="auto"/>
            <w:left w:val="none" w:sz="0" w:space="0" w:color="auto"/>
            <w:bottom w:val="none" w:sz="0" w:space="0" w:color="auto"/>
            <w:right w:val="none" w:sz="0" w:space="0" w:color="auto"/>
          </w:divBdr>
        </w:div>
        <w:div w:id="1380982468">
          <w:marLeft w:val="567"/>
          <w:marRight w:val="0"/>
          <w:marTop w:val="0"/>
          <w:marBottom w:val="0"/>
          <w:divBdr>
            <w:top w:val="none" w:sz="0" w:space="0" w:color="auto"/>
            <w:left w:val="none" w:sz="0" w:space="0" w:color="auto"/>
            <w:bottom w:val="none" w:sz="0" w:space="0" w:color="auto"/>
            <w:right w:val="none" w:sz="0" w:space="0" w:color="auto"/>
          </w:divBdr>
        </w:div>
        <w:div w:id="1180972344">
          <w:marLeft w:val="0"/>
          <w:marRight w:val="0"/>
          <w:marTop w:val="0"/>
          <w:marBottom w:val="0"/>
          <w:divBdr>
            <w:top w:val="none" w:sz="0" w:space="0" w:color="auto"/>
            <w:left w:val="none" w:sz="0" w:space="0" w:color="auto"/>
            <w:bottom w:val="none" w:sz="0" w:space="0" w:color="auto"/>
            <w:right w:val="none" w:sz="0" w:space="0" w:color="auto"/>
          </w:divBdr>
        </w:div>
        <w:div w:id="1016274732">
          <w:marLeft w:val="0"/>
          <w:marRight w:val="0"/>
          <w:marTop w:val="0"/>
          <w:marBottom w:val="0"/>
          <w:divBdr>
            <w:top w:val="none" w:sz="0" w:space="0" w:color="auto"/>
            <w:left w:val="none" w:sz="0" w:space="0" w:color="auto"/>
            <w:bottom w:val="none" w:sz="0" w:space="0" w:color="auto"/>
            <w:right w:val="none" w:sz="0" w:space="0" w:color="auto"/>
          </w:divBdr>
        </w:div>
        <w:div w:id="1863981305">
          <w:marLeft w:val="720"/>
          <w:marRight w:val="0"/>
          <w:marTop w:val="0"/>
          <w:marBottom w:val="0"/>
          <w:divBdr>
            <w:top w:val="none" w:sz="0" w:space="0" w:color="auto"/>
            <w:left w:val="none" w:sz="0" w:space="0" w:color="auto"/>
            <w:bottom w:val="none" w:sz="0" w:space="0" w:color="auto"/>
            <w:right w:val="none" w:sz="0" w:space="0" w:color="auto"/>
          </w:divBdr>
        </w:div>
        <w:div w:id="115490330">
          <w:marLeft w:val="720"/>
          <w:marRight w:val="0"/>
          <w:marTop w:val="0"/>
          <w:marBottom w:val="0"/>
          <w:divBdr>
            <w:top w:val="none" w:sz="0" w:space="0" w:color="auto"/>
            <w:left w:val="none" w:sz="0" w:space="0" w:color="auto"/>
            <w:bottom w:val="none" w:sz="0" w:space="0" w:color="auto"/>
            <w:right w:val="none" w:sz="0" w:space="0" w:color="auto"/>
          </w:divBdr>
        </w:div>
        <w:div w:id="381834030">
          <w:marLeft w:val="720"/>
          <w:marRight w:val="0"/>
          <w:marTop w:val="0"/>
          <w:marBottom w:val="0"/>
          <w:divBdr>
            <w:top w:val="none" w:sz="0" w:space="0" w:color="auto"/>
            <w:left w:val="none" w:sz="0" w:space="0" w:color="auto"/>
            <w:bottom w:val="none" w:sz="0" w:space="0" w:color="auto"/>
            <w:right w:val="none" w:sz="0" w:space="0" w:color="auto"/>
          </w:divBdr>
        </w:div>
        <w:div w:id="656961631">
          <w:marLeft w:val="720"/>
          <w:marRight w:val="0"/>
          <w:marTop w:val="0"/>
          <w:marBottom w:val="0"/>
          <w:divBdr>
            <w:top w:val="none" w:sz="0" w:space="0" w:color="auto"/>
            <w:left w:val="none" w:sz="0" w:space="0" w:color="auto"/>
            <w:bottom w:val="none" w:sz="0" w:space="0" w:color="auto"/>
            <w:right w:val="none" w:sz="0" w:space="0" w:color="auto"/>
          </w:divBdr>
        </w:div>
      </w:divsChild>
    </w:div>
    <w:div w:id="719329758">
      <w:bodyDiv w:val="1"/>
      <w:marLeft w:val="0"/>
      <w:marRight w:val="0"/>
      <w:marTop w:val="0"/>
      <w:marBottom w:val="0"/>
      <w:divBdr>
        <w:top w:val="none" w:sz="0" w:space="0" w:color="auto"/>
        <w:left w:val="none" w:sz="0" w:space="0" w:color="auto"/>
        <w:bottom w:val="none" w:sz="0" w:space="0" w:color="auto"/>
        <w:right w:val="none" w:sz="0" w:space="0" w:color="auto"/>
      </w:divBdr>
    </w:div>
    <w:div w:id="793403990">
      <w:bodyDiv w:val="1"/>
      <w:marLeft w:val="0"/>
      <w:marRight w:val="0"/>
      <w:marTop w:val="0"/>
      <w:marBottom w:val="0"/>
      <w:divBdr>
        <w:top w:val="none" w:sz="0" w:space="0" w:color="auto"/>
        <w:left w:val="none" w:sz="0" w:space="0" w:color="auto"/>
        <w:bottom w:val="none" w:sz="0" w:space="0" w:color="auto"/>
        <w:right w:val="none" w:sz="0" w:space="0" w:color="auto"/>
      </w:divBdr>
    </w:div>
    <w:div w:id="822503843">
      <w:bodyDiv w:val="1"/>
      <w:marLeft w:val="0"/>
      <w:marRight w:val="0"/>
      <w:marTop w:val="0"/>
      <w:marBottom w:val="0"/>
      <w:divBdr>
        <w:top w:val="none" w:sz="0" w:space="0" w:color="auto"/>
        <w:left w:val="none" w:sz="0" w:space="0" w:color="auto"/>
        <w:bottom w:val="none" w:sz="0" w:space="0" w:color="auto"/>
        <w:right w:val="none" w:sz="0" w:space="0" w:color="auto"/>
      </w:divBdr>
    </w:div>
    <w:div w:id="869994087">
      <w:bodyDiv w:val="1"/>
      <w:marLeft w:val="0"/>
      <w:marRight w:val="0"/>
      <w:marTop w:val="0"/>
      <w:marBottom w:val="0"/>
      <w:divBdr>
        <w:top w:val="none" w:sz="0" w:space="0" w:color="auto"/>
        <w:left w:val="none" w:sz="0" w:space="0" w:color="auto"/>
        <w:bottom w:val="none" w:sz="0" w:space="0" w:color="auto"/>
        <w:right w:val="none" w:sz="0" w:space="0" w:color="auto"/>
      </w:divBdr>
      <w:divsChild>
        <w:div w:id="1307857879">
          <w:marLeft w:val="0"/>
          <w:marRight w:val="0"/>
          <w:marTop w:val="0"/>
          <w:marBottom w:val="0"/>
          <w:divBdr>
            <w:top w:val="none" w:sz="0" w:space="0" w:color="auto"/>
            <w:left w:val="none" w:sz="0" w:space="0" w:color="auto"/>
            <w:bottom w:val="none" w:sz="0" w:space="0" w:color="auto"/>
            <w:right w:val="none" w:sz="0" w:space="0" w:color="auto"/>
          </w:divBdr>
        </w:div>
        <w:div w:id="2084135411">
          <w:marLeft w:val="0"/>
          <w:marRight w:val="0"/>
          <w:marTop w:val="0"/>
          <w:marBottom w:val="0"/>
          <w:divBdr>
            <w:top w:val="none" w:sz="0" w:space="0" w:color="auto"/>
            <w:left w:val="none" w:sz="0" w:space="0" w:color="auto"/>
            <w:bottom w:val="none" w:sz="0" w:space="0" w:color="auto"/>
            <w:right w:val="none" w:sz="0" w:space="0" w:color="auto"/>
          </w:divBdr>
        </w:div>
        <w:div w:id="1446195695">
          <w:marLeft w:val="0"/>
          <w:marRight w:val="0"/>
          <w:marTop w:val="0"/>
          <w:marBottom w:val="0"/>
          <w:divBdr>
            <w:top w:val="none" w:sz="0" w:space="0" w:color="auto"/>
            <w:left w:val="none" w:sz="0" w:space="0" w:color="auto"/>
            <w:bottom w:val="none" w:sz="0" w:space="0" w:color="auto"/>
            <w:right w:val="none" w:sz="0" w:space="0" w:color="auto"/>
          </w:divBdr>
        </w:div>
      </w:divsChild>
    </w:div>
    <w:div w:id="988632478">
      <w:bodyDiv w:val="1"/>
      <w:marLeft w:val="0"/>
      <w:marRight w:val="0"/>
      <w:marTop w:val="0"/>
      <w:marBottom w:val="0"/>
      <w:divBdr>
        <w:top w:val="none" w:sz="0" w:space="0" w:color="auto"/>
        <w:left w:val="none" w:sz="0" w:space="0" w:color="auto"/>
        <w:bottom w:val="none" w:sz="0" w:space="0" w:color="auto"/>
        <w:right w:val="none" w:sz="0" w:space="0" w:color="auto"/>
      </w:divBdr>
    </w:div>
    <w:div w:id="1078550758">
      <w:bodyDiv w:val="1"/>
      <w:marLeft w:val="0"/>
      <w:marRight w:val="0"/>
      <w:marTop w:val="0"/>
      <w:marBottom w:val="0"/>
      <w:divBdr>
        <w:top w:val="none" w:sz="0" w:space="0" w:color="auto"/>
        <w:left w:val="none" w:sz="0" w:space="0" w:color="auto"/>
        <w:bottom w:val="none" w:sz="0" w:space="0" w:color="auto"/>
        <w:right w:val="none" w:sz="0" w:space="0" w:color="auto"/>
      </w:divBdr>
    </w:div>
    <w:div w:id="1171605007">
      <w:bodyDiv w:val="1"/>
      <w:marLeft w:val="0"/>
      <w:marRight w:val="0"/>
      <w:marTop w:val="0"/>
      <w:marBottom w:val="0"/>
      <w:divBdr>
        <w:top w:val="none" w:sz="0" w:space="0" w:color="auto"/>
        <w:left w:val="none" w:sz="0" w:space="0" w:color="auto"/>
        <w:bottom w:val="none" w:sz="0" w:space="0" w:color="auto"/>
        <w:right w:val="none" w:sz="0" w:space="0" w:color="auto"/>
      </w:divBdr>
    </w:div>
    <w:div w:id="1226795900">
      <w:bodyDiv w:val="1"/>
      <w:marLeft w:val="0"/>
      <w:marRight w:val="0"/>
      <w:marTop w:val="0"/>
      <w:marBottom w:val="0"/>
      <w:divBdr>
        <w:top w:val="none" w:sz="0" w:space="0" w:color="auto"/>
        <w:left w:val="none" w:sz="0" w:space="0" w:color="auto"/>
        <w:bottom w:val="none" w:sz="0" w:space="0" w:color="auto"/>
        <w:right w:val="none" w:sz="0" w:space="0" w:color="auto"/>
      </w:divBdr>
    </w:div>
    <w:div w:id="1227372726">
      <w:bodyDiv w:val="1"/>
      <w:marLeft w:val="0"/>
      <w:marRight w:val="0"/>
      <w:marTop w:val="0"/>
      <w:marBottom w:val="0"/>
      <w:divBdr>
        <w:top w:val="none" w:sz="0" w:space="0" w:color="auto"/>
        <w:left w:val="none" w:sz="0" w:space="0" w:color="auto"/>
        <w:bottom w:val="none" w:sz="0" w:space="0" w:color="auto"/>
        <w:right w:val="none" w:sz="0" w:space="0" w:color="auto"/>
      </w:divBdr>
    </w:div>
    <w:div w:id="1446774850">
      <w:bodyDiv w:val="1"/>
      <w:marLeft w:val="0"/>
      <w:marRight w:val="0"/>
      <w:marTop w:val="0"/>
      <w:marBottom w:val="0"/>
      <w:divBdr>
        <w:top w:val="none" w:sz="0" w:space="0" w:color="auto"/>
        <w:left w:val="none" w:sz="0" w:space="0" w:color="auto"/>
        <w:bottom w:val="none" w:sz="0" w:space="0" w:color="auto"/>
        <w:right w:val="none" w:sz="0" w:space="0" w:color="auto"/>
      </w:divBdr>
    </w:div>
    <w:div w:id="1511486081">
      <w:bodyDiv w:val="1"/>
      <w:marLeft w:val="0"/>
      <w:marRight w:val="0"/>
      <w:marTop w:val="0"/>
      <w:marBottom w:val="0"/>
      <w:divBdr>
        <w:top w:val="none" w:sz="0" w:space="0" w:color="auto"/>
        <w:left w:val="none" w:sz="0" w:space="0" w:color="auto"/>
        <w:bottom w:val="none" w:sz="0" w:space="0" w:color="auto"/>
        <w:right w:val="none" w:sz="0" w:space="0" w:color="auto"/>
      </w:divBdr>
      <w:divsChild>
        <w:div w:id="1134718456">
          <w:marLeft w:val="0"/>
          <w:marRight w:val="0"/>
          <w:marTop w:val="0"/>
          <w:marBottom w:val="0"/>
          <w:divBdr>
            <w:top w:val="none" w:sz="0" w:space="0" w:color="auto"/>
            <w:left w:val="none" w:sz="0" w:space="0" w:color="auto"/>
            <w:bottom w:val="none" w:sz="0" w:space="0" w:color="auto"/>
            <w:right w:val="none" w:sz="0" w:space="0" w:color="auto"/>
          </w:divBdr>
        </w:div>
        <w:div w:id="2114589143">
          <w:marLeft w:val="0"/>
          <w:marRight w:val="0"/>
          <w:marTop w:val="0"/>
          <w:marBottom w:val="0"/>
          <w:divBdr>
            <w:top w:val="none" w:sz="0" w:space="0" w:color="auto"/>
            <w:left w:val="none" w:sz="0" w:space="0" w:color="auto"/>
            <w:bottom w:val="none" w:sz="0" w:space="0" w:color="auto"/>
            <w:right w:val="none" w:sz="0" w:space="0" w:color="auto"/>
          </w:divBdr>
        </w:div>
        <w:div w:id="18431161">
          <w:marLeft w:val="0"/>
          <w:marRight w:val="0"/>
          <w:marTop w:val="0"/>
          <w:marBottom w:val="0"/>
          <w:divBdr>
            <w:top w:val="none" w:sz="0" w:space="0" w:color="auto"/>
            <w:left w:val="none" w:sz="0" w:space="0" w:color="auto"/>
            <w:bottom w:val="none" w:sz="0" w:space="0" w:color="auto"/>
            <w:right w:val="none" w:sz="0" w:space="0" w:color="auto"/>
          </w:divBdr>
        </w:div>
        <w:div w:id="796335202">
          <w:marLeft w:val="0"/>
          <w:marRight w:val="0"/>
          <w:marTop w:val="0"/>
          <w:marBottom w:val="0"/>
          <w:divBdr>
            <w:top w:val="none" w:sz="0" w:space="0" w:color="auto"/>
            <w:left w:val="none" w:sz="0" w:space="0" w:color="auto"/>
            <w:bottom w:val="none" w:sz="0" w:space="0" w:color="auto"/>
            <w:right w:val="none" w:sz="0" w:space="0" w:color="auto"/>
          </w:divBdr>
        </w:div>
        <w:div w:id="1976793639">
          <w:marLeft w:val="0"/>
          <w:marRight w:val="0"/>
          <w:marTop w:val="0"/>
          <w:marBottom w:val="0"/>
          <w:divBdr>
            <w:top w:val="none" w:sz="0" w:space="0" w:color="auto"/>
            <w:left w:val="none" w:sz="0" w:space="0" w:color="auto"/>
            <w:bottom w:val="none" w:sz="0" w:space="0" w:color="auto"/>
            <w:right w:val="none" w:sz="0" w:space="0" w:color="auto"/>
          </w:divBdr>
        </w:div>
      </w:divsChild>
    </w:div>
    <w:div w:id="1655983601">
      <w:bodyDiv w:val="1"/>
      <w:marLeft w:val="0"/>
      <w:marRight w:val="0"/>
      <w:marTop w:val="0"/>
      <w:marBottom w:val="0"/>
      <w:divBdr>
        <w:top w:val="none" w:sz="0" w:space="0" w:color="auto"/>
        <w:left w:val="none" w:sz="0" w:space="0" w:color="auto"/>
        <w:bottom w:val="none" w:sz="0" w:space="0" w:color="auto"/>
        <w:right w:val="none" w:sz="0" w:space="0" w:color="auto"/>
      </w:divBdr>
    </w:div>
    <w:div w:id="1731227653">
      <w:bodyDiv w:val="1"/>
      <w:marLeft w:val="0"/>
      <w:marRight w:val="0"/>
      <w:marTop w:val="0"/>
      <w:marBottom w:val="0"/>
      <w:divBdr>
        <w:top w:val="none" w:sz="0" w:space="0" w:color="auto"/>
        <w:left w:val="none" w:sz="0" w:space="0" w:color="auto"/>
        <w:bottom w:val="none" w:sz="0" w:space="0" w:color="auto"/>
        <w:right w:val="none" w:sz="0" w:space="0" w:color="auto"/>
      </w:divBdr>
    </w:div>
    <w:div w:id="1774206323">
      <w:bodyDiv w:val="1"/>
      <w:marLeft w:val="0"/>
      <w:marRight w:val="0"/>
      <w:marTop w:val="0"/>
      <w:marBottom w:val="0"/>
      <w:divBdr>
        <w:top w:val="none" w:sz="0" w:space="0" w:color="auto"/>
        <w:left w:val="none" w:sz="0" w:space="0" w:color="auto"/>
        <w:bottom w:val="none" w:sz="0" w:space="0" w:color="auto"/>
        <w:right w:val="none" w:sz="0" w:space="0" w:color="auto"/>
      </w:divBdr>
    </w:div>
    <w:div w:id="1787119500">
      <w:bodyDiv w:val="1"/>
      <w:marLeft w:val="0"/>
      <w:marRight w:val="0"/>
      <w:marTop w:val="0"/>
      <w:marBottom w:val="0"/>
      <w:divBdr>
        <w:top w:val="none" w:sz="0" w:space="0" w:color="auto"/>
        <w:left w:val="none" w:sz="0" w:space="0" w:color="auto"/>
        <w:bottom w:val="none" w:sz="0" w:space="0" w:color="auto"/>
        <w:right w:val="none" w:sz="0" w:space="0" w:color="auto"/>
      </w:divBdr>
    </w:div>
    <w:div w:id="1809319483">
      <w:bodyDiv w:val="1"/>
      <w:marLeft w:val="0"/>
      <w:marRight w:val="0"/>
      <w:marTop w:val="0"/>
      <w:marBottom w:val="0"/>
      <w:divBdr>
        <w:top w:val="none" w:sz="0" w:space="0" w:color="auto"/>
        <w:left w:val="none" w:sz="0" w:space="0" w:color="auto"/>
        <w:bottom w:val="none" w:sz="0" w:space="0" w:color="auto"/>
        <w:right w:val="none" w:sz="0" w:space="0" w:color="auto"/>
      </w:divBdr>
    </w:div>
    <w:div w:id="1888644177">
      <w:bodyDiv w:val="1"/>
      <w:marLeft w:val="0"/>
      <w:marRight w:val="0"/>
      <w:marTop w:val="0"/>
      <w:marBottom w:val="0"/>
      <w:divBdr>
        <w:top w:val="none" w:sz="0" w:space="0" w:color="auto"/>
        <w:left w:val="none" w:sz="0" w:space="0" w:color="auto"/>
        <w:bottom w:val="none" w:sz="0" w:space="0" w:color="auto"/>
        <w:right w:val="none" w:sz="0" w:space="0" w:color="auto"/>
      </w:divBdr>
    </w:div>
    <w:div w:id="195239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ur-info.org.ua/index.php7lang" TargetMode="Externa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4C9E9-A3FE-42B7-973B-98C72DC6E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59</Pages>
  <Words>11208</Words>
  <Characters>74036</Characters>
  <Application>Microsoft Office Word</Application>
  <DocSecurity>0</DocSecurity>
  <Lines>616</Lines>
  <Paragraphs>170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&lt;4D6963726F736F667420576F7264202D20CFB2C4D0D3D7CDC8CA20EAEEEBE5E4E65FE1EBEEEA5F322E646F63&gt;</vt:lpstr>
      <vt:lpstr>&lt;4D6963726F736F667420576F7264202D20CFB2C4D0D3D7CDC8CA20EAEEEBE5E4E65FE1EBEEEA5F322E646F63&gt;</vt:lpstr>
    </vt:vector>
  </TitlesOfParts>
  <Company/>
  <LinksUpToDate>false</LinksUpToDate>
  <CharactersWithSpaces>85074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&lt;4D6963726F736F667420576F7264202D20CFB2C4D0D3D7CDC8CA20EAEEEBE5E4E65FE1EBEEEA5F322E646F63&gt;</dc:title>
  <dc:subject/>
  <dc:creator>Andrej</dc:creator>
  <cp:keywords/>
  <dc:description/>
  <cp:lastModifiedBy>Вчитель</cp:lastModifiedBy>
  <cp:revision>9</cp:revision>
  <dcterms:created xsi:type="dcterms:W3CDTF">2018-11-05T21:48:00Z</dcterms:created>
  <dcterms:modified xsi:type="dcterms:W3CDTF">2018-11-06T08:38:00Z</dcterms:modified>
</cp:coreProperties>
</file>