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AD2" w:rsidRDefault="009F1AD2" w:rsidP="009F1AD2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РЕІНЖИНІРИНГ ТА СИСТЕМА УПРАВЛЯННЯ ЯКІСТЮ ЯК СУЧАСНІ ТЕНДЕНЦІЇ В МЕНЕДЖМЕНТІ</w:t>
      </w:r>
    </w:p>
    <w:p w:rsidR="009F1AD2" w:rsidRDefault="00F01946" w:rsidP="009F1AD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F01946">
        <w:rPr>
          <w:rFonts w:ascii="Times New Roman" w:hAnsi="Times New Roman" w:cs="Times New Roman"/>
          <w:sz w:val="28"/>
          <w:lang w:val="uk-UA"/>
        </w:rPr>
        <w:t>Метою дослідження даної теми є розгляд ключових питань в</w:t>
      </w:r>
      <w:r>
        <w:rPr>
          <w:rFonts w:ascii="Times New Roman" w:hAnsi="Times New Roman" w:cs="Times New Roman"/>
          <w:sz w:val="28"/>
          <w:lang w:val="uk-UA"/>
        </w:rPr>
        <w:t xml:space="preserve"> сучасних тенденціях менеджменту.</w:t>
      </w:r>
    </w:p>
    <w:p w:rsidR="00F01946" w:rsidRDefault="00F01946" w:rsidP="009F1AD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F01946">
        <w:rPr>
          <w:rFonts w:ascii="Times New Roman" w:hAnsi="Times New Roman" w:cs="Times New Roman"/>
          <w:sz w:val="28"/>
          <w:lang w:val="uk-UA"/>
        </w:rPr>
        <w:t>Актуальність теми дослідження.</w:t>
      </w:r>
      <w:r>
        <w:rPr>
          <w:rFonts w:ascii="Times New Roman" w:hAnsi="Times New Roman" w:cs="Times New Roman"/>
          <w:sz w:val="28"/>
          <w:lang w:val="uk-UA"/>
        </w:rPr>
        <w:t xml:space="preserve"> Для стабільного </w:t>
      </w:r>
      <w:r w:rsidRPr="00F01946">
        <w:rPr>
          <w:rFonts w:ascii="Times New Roman" w:hAnsi="Times New Roman" w:cs="Times New Roman"/>
          <w:sz w:val="28"/>
          <w:lang w:val="uk-UA"/>
        </w:rPr>
        <w:t xml:space="preserve">розвитку </w:t>
      </w:r>
      <w:r>
        <w:rPr>
          <w:rFonts w:ascii="Times New Roman" w:hAnsi="Times New Roman" w:cs="Times New Roman"/>
          <w:sz w:val="28"/>
          <w:lang w:val="uk-UA"/>
        </w:rPr>
        <w:t>організацій важливе значення має аналіз та впровадження сучасних тенденцій в менеджменті, які впливають на бізнес та економіку в цілому.</w:t>
      </w:r>
    </w:p>
    <w:p w:rsidR="00833DAD" w:rsidRDefault="00B41DC6" w:rsidP="00B41DC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B41DC6">
        <w:rPr>
          <w:rFonts w:ascii="Times New Roman" w:hAnsi="Times New Roman" w:cs="Times New Roman"/>
          <w:sz w:val="28"/>
          <w:lang w:val="uk-UA"/>
        </w:rPr>
        <w:t xml:space="preserve">Хоча </w:t>
      </w:r>
      <w:r w:rsidR="009F1AD2">
        <w:rPr>
          <w:rFonts w:ascii="Times New Roman" w:hAnsi="Times New Roman" w:cs="Times New Roman"/>
          <w:sz w:val="28"/>
          <w:lang w:val="uk-UA"/>
        </w:rPr>
        <w:t>реінжиніри</w:t>
      </w:r>
      <w:r>
        <w:rPr>
          <w:rFonts w:ascii="Times New Roman" w:hAnsi="Times New Roman" w:cs="Times New Roman"/>
          <w:sz w:val="28"/>
          <w:lang w:val="uk-UA"/>
        </w:rPr>
        <w:t>нг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lang w:val="uk-UA"/>
        </w:rPr>
        <w:t xml:space="preserve">система управління якістю продукції </w:t>
      </w:r>
      <w:r w:rsidRPr="00B41DC6">
        <w:rPr>
          <w:rFonts w:ascii="Times New Roman" w:hAnsi="Times New Roman" w:cs="Times New Roman"/>
          <w:sz w:val="28"/>
          <w:lang w:val="uk-UA"/>
        </w:rPr>
        <w:t>зосереджують увагу на процесах</w:t>
      </w:r>
      <w:r w:rsidR="005678DE">
        <w:rPr>
          <w:rFonts w:ascii="Times New Roman" w:hAnsi="Times New Roman" w:cs="Times New Roman"/>
          <w:sz w:val="28"/>
          <w:lang w:val="uk-UA"/>
        </w:rPr>
        <w:t xml:space="preserve"> в організації</w:t>
      </w:r>
      <w:bookmarkStart w:id="0" w:name="_GoBack"/>
      <w:bookmarkEnd w:id="0"/>
      <w:r w:rsidRPr="00B41DC6">
        <w:rPr>
          <w:rFonts w:ascii="Times New Roman" w:hAnsi="Times New Roman" w:cs="Times New Roman"/>
          <w:sz w:val="28"/>
          <w:lang w:val="uk-UA"/>
        </w:rPr>
        <w:t>, клієнтах та підвищенні ефективності, іс</w:t>
      </w:r>
      <w:r>
        <w:rPr>
          <w:rFonts w:ascii="Times New Roman" w:hAnsi="Times New Roman" w:cs="Times New Roman"/>
          <w:sz w:val="28"/>
          <w:lang w:val="uk-UA"/>
        </w:rPr>
        <w:t>нують також відмінності між цими поняттями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 xml:space="preserve">Реінжиніринг допомагає компанії розвиватись 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дуже швидко, зазвичай, шляхом радикальних змін, тоді як </w:t>
      </w:r>
      <w:r>
        <w:rPr>
          <w:rFonts w:ascii="Times New Roman" w:hAnsi="Times New Roman" w:cs="Times New Roman"/>
          <w:sz w:val="28"/>
          <w:lang w:val="uk-UA"/>
        </w:rPr>
        <w:t>система управління якістю продукції просуває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компанію в той же бік повільніше, зазвичай з поступовими коригуваннями. Реінжиніринг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lang w:val="uk-UA"/>
        </w:rPr>
        <w:t xml:space="preserve"> діяльність, яка вимагає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постійної участі</w:t>
      </w:r>
      <w:r>
        <w:rPr>
          <w:rFonts w:ascii="Times New Roman" w:hAnsi="Times New Roman" w:cs="Times New Roman"/>
          <w:sz w:val="28"/>
          <w:lang w:val="uk-UA"/>
        </w:rPr>
        <w:t xml:space="preserve"> та підтримки керівництва, а система управління якістю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яка була </w:t>
      </w:r>
      <w:r w:rsidRPr="00B41DC6">
        <w:rPr>
          <w:rFonts w:ascii="Times New Roman" w:hAnsi="Times New Roman" w:cs="Times New Roman"/>
          <w:sz w:val="28"/>
          <w:lang w:val="uk-UA"/>
        </w:rPr>
        <w:t>колись реал</w:t>
      </w:r>
      <w:r>
        <w:rPr>
          <w:rFonts w:ascii="Times New Roman" w:hAnsi="Times New Roman" w:cs="Times New Roman"/>
          <w:sz w:val="28"/>
          <w:lang w:val="uk-UA"/>
        </w:rPr>
        <w:t>ізована в процесах компанії, може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працювати </w:t>
      </w:r>
      <w:r>
        <w:rPr>
          <w:rFonts w:ascii="Times New Roman" w:hAnsi="Times New Roman" w:cs="Times New Roman"/>
          <w:sz w:val="28"/>
          <w:lang w:val="uk-UA"/>
        </w:rPr>
        <w:t>щодня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без належної уваги керівництва.</w:t>
      </w:r>
    </w:p>
    <w:p w:rsidR="00B41DC6" w:rsidRDefault="00B41DC6" w:rsidP="00B41DC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Тенденції менеджменту зростали, але після чого одразу занепадали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з дедалі більшою швидкістю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протяг</w:t>
      </w:r>
      <w:r>
        <w:rPr>
          <w:rFonts w:ascii="Times New Roman" w:hAnsi="Times New Roman" w:cs="Times New Roman"/>
          <w:sz w:val="28"/>
          <w:lang w:val="uk-UA"/>
        </w:rPr>
        <w:t>ом десятиліття 1990-х років. Ті тенденції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, що стали популярними наприкінці 1980-х років, часто називалися невдачами організацій, </w:t>
      </w:r>
      <w:r>
        <w:rPr>
          <w:rFonts w:ascii="Times New Roman" w:hAnsi="Times New Roman" w:cs="Times New Roman"/>
          <w:sz w:val="28"/>
          <w:lang w:val="uk-UA"/>
        </w:rPr>
        <w:t>через те, що вони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не повністю реалізува</w:t>
      </w:r>
      <w:r>
        <w:rPr>
          <w:rFonts w:ascii="Times New Roman" w:hAnsi="Times New Roman" w:cs="Times New Roman"/>
          <w:sz w:val="28"/>
          <w:lang w:val="uk-UA"/>
        </w:rPr>
        <w:t>ли свої принципи, або ж не приділяли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достатньої уваги при їх плануванні, щоб можна було повною мірою реалізувати </w:t>
      </w:r>
      <w:r>
        <w:rPr>
          <w:rFonts w:ascii="Times New Roman" w:hAnsi="Times New Roman" w:cs="Times New Roman"/>
          <w:sz w:val="28"/>
          <w:lang w:val="uk-UA"/>
        </w:rPr>
        <w:t>свою основну філософію компанії</w:t>
      </w:r>
      <w:r w:rsidRPr="00B41DC6">
        <w:rPr>
          <w:rFonts w:ascii="Times New Roman" w:hAnsi="Times New Roman" w:cs="Times New Roman"/>
          <w:sz w:val="28"/>
          <w:lang w:val="uk-UA"/>
        </w:rPr>
        <w:t>. Найновіша тен</w:t>
      </w:r>
      <w:r>
        <w:rPr>
          <w:rFonts w:ascii="Times New Roman" w:hAnsi="Times New Roman" w:cs="Times New Roman"/>
          <w:sz w:val="28"/>
          <w:lang w:val="uk-UA"/>
        </w:rPr>
        <w:t>денція полягає в тому, що як система управління якістю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, так і бізнес-процеси мають величезну цінність </w:t>
      </w:r>
      <w:r>
        <w:rPr>
          <w:rFonts w:ascii="Times New Roman" w:hAnsi="Times New Roman" w:cs="Times New Roman"/>
          <w:sz w:val="28"/>
          <w:lang w:val="uk-UA"/>
        </w:rPr>
        <w:t>та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можуть співіснувати для вдосконалення організації та підвищення конкуре</w:t>
      </w:r>
      <w:r>
        <w:rPr>
          <w:rFonts w:ascii="Times New Roman" w:hAnsi="Times New Roman" w:cs="Times New Roman"/>
          <w:sz w:val="28"/>
          <w:lang w:val="uk-UA"/>
        </w:rPr>
        <w:t xml:space="preserve">нтної переваги на своєму ринку </w:t>
      </w:r>
      <w:r w:rsidRPr="00B41DC6">
        <w:rPr>
          <w:rFonts w:ascii="Times New Roman" w:hAnsi="Times New Roman" w:cs="Times New Roman"/>
          <w:sz w:val="28"/>
          <w:lang w:val="uk-UA"/>
        </w:rPr>
        <w:t>в умовах все більш конк</w:t>
      </w:r>
      <w:r>
        <w:rPr>
          <w:rFonts w:ascii="Times New Roman" w:hAnsi="Times New Roman" w:cs="Times New Roman"/>
          <w:sz w:val="28"/>
          <w:lang w:val="uk-UA"/>
        </w:rPr>
        <w:t>урентного ділового клімату. Науковці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часто характеризують якість як філософію та реінжиніринг як методологію.</w:t>
      </w:r>
    </w:p>
    <w:p w:rsidR="00B41DC6" w:rsidRDefault="00B41DC6" w:rsidP="00B41DC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B41DC6">
        <w:rPr>
          <w:rFonts w:ascii="Times New Roman" w:hAnsi="Times New Roman" w:cs="Times New Roman"/>
          <w:sz w:val="28"/>
          <w:lang w:val="uk-UA"/>
        </w:rPr>
        <w:t>Як це трапляється з біл</w:t>
      </w:r>
      <w:r>
        <w:rPr>
          <w:rFonts w:ascii="Times New Roman" w:hAnsi="Times New Roman" w:cs="Times New Roman"/>
          <w:sz w:val="28"/>
          <w:lang w:val="uk-UA"/>
        </w:rPr>
        <w:t>ьшістю організацій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 xml:space="preserve">вони хочуть 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слідувати за </w:t>
      </w:r>
      <w:r>
        <w:rPr>
          <w:rFonts w:ascii="Times New Roman" w:hAnsi="Times New Roman" w:cs="Times New Roman"/>
          <w:sz w:val="28"/>
          <w:lang w:val="uk-UA"/>
        </w:rPr>
        <w:t>новими тенденціями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але починають проголошувати це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перш</w:t>
      </w:r>
      <w:r>
        <w:rPr>
          <w:rFonts w:ascii="Times New Roman" w:hAnsi="Times New Roman" w:cs="Times New Roman"/>
          <w:sz w:val="28"/>
          <w:lang w:val="uk-UA"/>
        </w:rPr>
        <w:t>, ніж повністю їх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реалізувати, і, з</w:t>
      </w:r>
      <w:r>
        <w:rPr>
          <w:rFonts w:ascii="Times New Roman" w:hAnsi="Times New Roman" w:cs="Times New Roman"/>
          <w:sz w:val="28"/>
          <w:lang w:val="uk-UA"/>
        </w:rPr>
        <w:t>вичайно, перш ніж дозволити цим тенденціям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стати </w:t>
      </w:r>
      <w:r w:rsidRPr="00B41DC6">
        <w:rPr>
          <w:rFonts w:ascii="Times New Roman" w:hAnsi="Times New Roman" w:cs="Times New Roman"/>
          <w:sz w:val="28"/>
          <w:lang w:val="uk-UA"/>
        </w:rPr>
        <w:lastRenderedPageBreak/>
        <w:t>частиною культури</w:t>
      </w:r>
      <w:r>
        <w:rPr>
          <w:rFonts w:ascii="Times New Roman" w:hAnsi="Times New Roman" w:cs="Times New Roman"/>
          <w:sz w:val="28"/>
          <w:lang w:val="uk-UA"/>
        </w:rPr>
        <w:t xml:space="preserve"> компанії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після чого такі організації швидко згасають. Постійне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переслідування</w:t>
      </w:r>
      <w:r>
        <w:rPr>
          <w:rFonts w:ascii="Times New Roman" w:hAnsi="Times New Roman" w:cs="Times New Roman"/>
          <w:sz w:val="28"/>
          <w:lang w:val="uk-UA"/>
        </w:rPr>
        <w:t xml:space="preserve"> нових тенденції в менеджменті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стає занадто затратним для організацій, що призводить до зниження</w:t>
      </w:r>
      <w:r w:rsidR="00F01946">
        <w:rPr>
          <w:rFonts w:ascii="Times New Roman" w:hAnsi="Times New Roman" w:cs="Times New Roman"/>
          <w:sz w:val="28"/>
          <w:lang w:val="uk-UA"/>
        </w:rPr>
        <w:t xml:space="preserve"> їх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ефективності. </w:t>
      </w:r>
    </w:p>
    <w:p w:rsidR="00B41DC6" w:rsidRDefault="00B41DC6" w:rsidP="00B41DC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B41DC6">
        <w:rPr>
          <w:rFonts w:ascii="Times New Roman" w:hAnsi="Times New Roman" w:cs="Times New Roman"/>
          <w:sz w:val="28"/>
          <w:lang w:val="uk-UA"/>
        </w:rPr>
        <w:t>Тим не менше, підприємства повинні продовжува</w:t>
      </w:r>
      <w:r>
        <w:rPr>
          <w:rFonts w:ascii="Times New Roman" w:hAnsi="Times New Roman" w:cs="Times New Roman"/>
          <w:sz w:val="28"/>
          <w:lang w:val="uk-UA"/>
        </w:rPr>
        <w:t>ти працювати, щоб визначити ті сфери своєї діяльності, в яких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потрібні зміни, а потім </w:t>
      </w:r>
      <w:r>
        <w:rPr>
          <w:rFonts w:ascii="Times New Roman" w:hAnsi="Times New Roman" w:cs="Times New Roman"/>
          <w:sz w:val="28"/>
          <w:lang w:val="uk-UA"/>
        </w:rPr>
        <w:t>впровадити ці нововведення під ефективним керівництвом організації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. Сьогоднішній бізнес-клімат є більш конкурентоспроможним, ніж в будь-який інший час, і важливо, щоб внутрішні процеси працювали максимально ефективно, а підприємства виробляли продукт, </w:t>
      </w:r>
      <w:r>
        <w:rPr>
          <w:rFonts w:ascii="Times New Roman" w:hAnsi="Times New Roman" w:cs="Times New Roman"/>
          <w:sz w:val="28"/>
          <w:lang w:val="uk-UA"/>
        </w:rPr>
        <w:t>саме той, яких чекають від них споживачі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. Дж. </w:t>
      </w:r>
      <w:proofErr w:type="spellStart"/>
      <w:r w:rsidRPr="00B41DC6">
        <w:rPr>
          <w:rFonts w:ascii="Times New Roman" w:hAnsi="Times New Roman" w:cs="Times New Roman"/>
          <w:sz w:val="28"/>
          <w:lang w:val="uk-UA"/>
        </w:rPr>
        <w:t>Едвардс</w:t>
      </w:r>
      <w:proofErr w:type="spellEnd"/>
      <w:r w:rsidRPr="00B41DC6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41DC6">
        <w:rPr>
          <w:rFonts w:ascii="Times New Roman" w:hAnsi="Times New Roman" w:cs="Times New Roman"/>
          <w:sz w:val="28"/>
          <w:lang w:val="uk-UA"/>
        </w:rPr>
        <w:t>Демінг</w:t>
      </w:r>
      <w:proofErr w:type="spellEnd"/>
      <w:r w:rsidRPr="00B41DC6">
        <w:rPr>
          <w:rFonts w:ascii="Times New Roman" w:hAnsi="Times New Roman" w:cs="Times New Roman"/>
          <w:sz w:val="28"/>
          <w:lang w:val="uk-UA"/>
        </w:rPr>
        <w:t xml:space="preserve"> сам підкреслив, що хоча </w:t>
      </w:r>
      <w:r>
        <w:rPr>
          <w:rFonts w:ascii="Times New Roman" w:hAnsi="Times New Roman" w:cs="Times New Roman"/>
          <w:sz w:val="28"/>
          <w:lang w:val="uk-UA"/>
        </w:rPr>
        <w:t>система управління якістю зосереджена на виробництві та має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статистичний контроль за ним, </w:t>
      </w:r>
      <w:r>
        <w:rPr>
          <w:rFonts w:ascii="Times New Roman" w:hAnsi="Times New Roman" w:cs="Times New Roman"/>
          <w:sz w:val="28"/>
          <w:lang w:val="uk-UA"/>
        </w:rPr>
        <w:t xml:space="preserve">все одно споживач 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яв</w:t>
      </w:r>
      <w:r>
        <w:rPr>
          <w:rFonts w:ascii="Times New Roman" w:hAnsi="Times New Roman" w:cs="Times New Roman"/>
          <w:sz w:val="28"/>
          <w:lang w:val="uk-UA"/>
        </w:rPr>
        <w:t>ляє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собою єдиний найважливіший </w:t>
      </w:r>
      <w:r>
        <w:rPr>
          <w:rFonts w:ascii="Times New Roman" w:hAnsi="Times New Roman" w:cs="Times New Roman"/>
          <w:sz w:val="28"/>
          <w:lang w:val="uk-UA"/>
        </w:rPr>
        <w:t>елемент</w:t>
      </w:r>
      <w:r w:rsidRPr="00B41DC6">
        <w:rPr>
          <w:rFonts w:ascii="Times New Roman" w:hAnsi="Times New Roman" w:cs="Times New Roman"/>
          <w:sz w:val="28"/>
          <w:lang w:val="uk-UA"/>
        </w:rPr>
        <w:t>. Ця точка була або ігнорована в багатьох сп</w:t>
      </w:r>
      <w:r>
        <w:rPr>
          <w:rFonts w:ascii="Times New Roman" w:hAnsi="Times New Roman" w:cs="Times New Roman"/>
          <w:sz w:val="28"/>
          <w:lang w:val="uk-UA"/>
        </w:rPr>
        <w:t>робах невдалого впровадження системи управління якістю</w:t>
      </w:r>
      <w:r w:rsidRPr="00B41DC6">
        <w:rPr>
          <w:rFonts w:ascii="Times New Roman" w:hAnsi="Times New Roman" w:cs="Times New Roman"/>
          <w:sz w:val="28"/>
          <w:lang w:val="uk-UA"/>
        </w:rPr>
        <w:t>.</w:t>
      </w:r>
    </w:p>
    <w:p w:rsidR="00B41DC6" w:rsidRDefault="00B41DC6" w:rsidP="00B41DC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Схожості між реінжинірингом та системою управляння якістю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проявляються в тому, що обидва</w:t>
      </w:r>
      <w:r w:rsidRPr="00B41DC6">
        <w:rPr>
          <w:rFonts w:ascii="Times New Roman" w:hAnsi="Times New Roman" w:cs="Times New Roman"/>
          <w:sz w:val="28"/>
          <w:lang w:val="uk-UA"/>
        </w:rPr>
        <w:t xml:space="preserve"> ініціюються вищими керівниками, зосереджуються на пі</w:t>
      </w:r>
      <w:r w:rsidR="00F01946">
        <w:rPr>
          <w:rFonts w:ascii="Times New Roman" w:hAnsi="Times New Roman" w:cs="Times New Roman"/>
          <w:sz w:val="28"/>
          <w:lang w:val="uk-UA"/>
        </w:rPr>
        <w:t>двищеній якості</w:t>
      </w:r>
      <w:r w:rsidR="009F1AD2">
        <w:rPr>
          <w:rFonts w:ascii="Times New Roman" w:hAnsi="Times New Roman" w:cs="Times New Roman"/>
          <w:sz w:val="28"/>
          <w:lang w:val="uk-UA"/>
        </w:rPr>
        <w:t>, дозволяють зникнути існуючим відомчим кордонам</w:t>
      </w:r>
      <w:r w:rsidRPr="00B41DC6">
        <w:rPr>
          <w:rFonts w:ascii="Times New Roman" w:hAnsi="Times New Roman" w:cs="Times New Roman"/>
          <w:sz w:val="28"/>
          <w:lang w:val="uk-UA"/>
        </w:rPr>
        <w:t>, і обидва вимагають повного управління зобов'язанням</w:t>
      </w:r>
      <w:r w:rsidR="009F1AD2">
        <w:rPr>
          <w:rFonts w:ascii="Times New Roman" w:hAnsi="Times New Roman" w:cs="Times New Roman"/>
          <w:sz w:val="28"/>
          <w:lang w:val="uk-UA"/>
        </w:rPr>
        <w:t>и</w:t>
      </w:r>
      <w:r w:rsidRPr="00B41DC6">
        <w:rPr>
          <w:rFonts w:ascii="Times New Roman" w:hAnsi="Times New Roman" w:cs="Times New Roman"/>
          <w:sz w:val="28"/>
          <w:lang w:val="uk-UA"/>
        </w:rPr>
        <w:t>. Проте існують деякі відмінності між цими поняттями.</w:t>
      </w:r>
      <w:r w:rsidR="009F1AD2">
        <w:rPr>
          <w:rFonts w:ascii="Times New Roman" w:hAnsi="Times New Roman" w:cs="Times New Roman"/>
          <w:sz w:val="28"/>
          <w:lang w:val="uk-UA"/>
        </w:rPr>
        <w:t xml:space="preserve"> За допомогою системи управляння якістю продукції</w:t>
      </w:r>
      <w:r w:rsidR="009F1AD2" w:rsidRPr="009F1AD2">
        <w:rPr>
          <w:rFonts w:ascii="Times New Roman" w:hAnsi="Times New Roman" w:cs="Times New Roman"/>
          <w:sz w:val="28"/>
          <w:lang w:val="uk-UA"/>
        </w:rPr>
        <w:t xml:space="preserve"> процес нікол</w:t>
      </w:r>
      <w:r w:rsidR="009F1AD2">
        <w:rPr>
          <w:rFonts w:ascii="Times New Roman" w:hAnsi="Times New Roman" w:cs="Times New Roman"/>
          <w:sz w:val="28"/>
          <w:lang w:val="uk-UA"/>
        </w:rPr>
        <w:t xml:space="preserve">и насправді не </w:t>
      </w:r>
      <w:r w:rsidR="009F1AD2" w:rsidRPr="009F1AD2">
        <w:rPr>
          <w:rFonts w:ascii="Times New Roman" w:hAnsi="Times New Roman" w:cs="Times New Roman"/>
          <w:sz w:val="28"/>
          <w:lang w:val="uk-UA"/>
        </w:rPr>
        <w:t xml:space="preserve">завершується, тоді як процес </w:t>
      </w:r>
      <w:r w:rsidR="009F1AD2">
        <w:rPr>
          <w:rFonts w:ascii="Times New Roman" w:hAnsi="Times New Roman" w:cs="Times New Roman"/>
          <w:sz w:val="28"/>
          <w:lang w:val="uk-UA"/>
        </w:rPr>
        <w:t>реінжинірингу можна швидко назвати завершеним</w:t>
      </w:r>
      <w:r w:rsidR="009F1AD2" w:rsidRPr="009F1AD2">
        <w:rPr>
          <w:rFonts w:ascii="Times New Roman" w:hAnsi="Times New Roman" w:cs="Times New Roman"/>
          <w:sz w:val="28"/>
          <w:lang w:val="uk-UA"/>
        </w:rPr>
        <w:t xml:space="preserve">. Також з </w:t>
      </w:r>
      <w:r w:rsidR="009F1AD2">
        <w:rPr>
          <w:rFonts w:ascii="Times New Roman" w:hAnsi="Times New Roman" w:cs="Times New Roman"/>
          <w:sz w:val="28"/>
          <w:lang w:val="uk-UA"/>
        </w:rPr>
        <w:t>системою управляння якістю</w:t>
      </w:r>
      <w:r w:rsidR="009F1AD2" w:rsidRPr="009F1AD2">
        <w:rPr>
          <w:rFonts w:ascii="Times New Roman" w:hAnsi="Times New Roman" w:cs="Times New Roman"/>
          <w:sz w:val="28"/>
          <w:lang w:val="uk-UA"/>
        </w:rPr>
        <w:t xml:space="preserve"> процес є еволюційним і використовує демократ</w:t>
      </w:r>
      <w:r w:rsidR="009F1AD2">
        <w:rPr>
          <w:rFonts w:ascii="Times New Roman" w:hAnsi="Times New Roman" w:cs="Times New Roman"/>
          <w:sz w:val="28"/>
          <w:lang w:val="uk-UA"/>
        </w:rPr>
        <w:t xml:space="preserve">ичний стиль управління, проте в реінжинірингу визнаються </w:t>
      </w:r>
      <w:r w:rsidR="009F1AD2" w:rsidRPr="009F1AD2">
        <w:rPr>
          <w:rFonts w:ascii="Times New Roman" w:hAnsi="Times New Roman" w:cs="Times New Roman"/>
          <w:sz w:val="28"/>
          <w:lang w:val="uk-UA"/>
        </w:rPr>
        <w:t>результати,</w:t>
      </w:r>
      <w:r w:rsidR="009F1AD2">
        <w:rPr>
          <w:rFonts w:ascii="Times New Roman" w:hAnsi="Times New Roman" w:cs="Times New Roman"/>
          <w:sz w:val="28"/>
          <w:lang w:val="uk-UA"/>
        </w:rPr>
        <w:t xml:space="preserve"> що мають вимірний характер та</w:t>
      </w:r>
      <w:r w:rsidR="009F1AD2" w:rsidRPr="009F1AD2">
        <w:rPr>
          <w:rFonts w:ascii="Times New Roman" w:hAnsi="Times New Roman" w:cs="Times New Roman"/>
          <w:sz w:val="28"/>
          <w:lang w:val="uk-UA"/>
        </w:rPr>
        <w:t xml:space="preserve"> департаменти не стають ізольованими один від одного.</w:t>
      </w:r>
    </w:p>
    <w:p w:rsidR="009F1AD2" w:rsidRDefault="009F1AD2" w:rsidP="00B41DC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Висновок: в даному аналізі було проведено порівняння двох понять, реінжинірингу та системою управління якістю продукції в організації, які є сучасними тенденціями ведення бізнесу. Було проаналізовано та виявлено характерні спільні ознаки у цих понять, але в той же час наявність відмінних рис, хоча іноді ці тенденції менеджменту ототожнювали один з одним. </w:t>
      </w:r>
    </w:p>
    <w:p w:rsidR="009F1AD2" w:rsidRPr="00B41DC6" w:rsidRDefault="009F1AD2" w:rsidP="00B41DC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lang w:val="uk-UA"/>
        </w:rPr>
      </w:pPr>
    </w:p>
    <w:sectPr w:rsidR="009F1AD2" w:rsidRPr="00B4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C2"/>
    <w:rsid w:val="005678DE"/>
    <w:rsid w:val="00833DAD"/>
    <w:rsid w:val="00917BC2"/>
    <w:rsid w:val="009F1AD2"/>
    <w:rsid w:val="00B41DC6"/>
    <w:rsid w:val="00F0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D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2018-03-20T20:02:00Z</dcterms:created>
  <dcterms:modified xsi:type="dcterms:W3CDTF">2018-03-20T20:51:00Z</dcterms:modified>
</cp:coreProperties>
</file>