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D2B" w:rsidRPr="00726578" w:rsidRDefault="00781D2B" w:rsidP="00726578">
      <w:pPr>
        <w:pStyle w:val="a4"/>
        <w:spacing w:before="240" w:beforeAutospacing="0" w:after="240" w:afterAutospacing="0" w:line="360" w:lineRule="auto"/>
        <w:jc w:val="center"/>
        <w:rPr>
          <w:b/>
          <w:i/>
          <w:sz w:val="28"/>
          <w:szCs w:val="28"/>
          <w:lang w:val="uk-UA"/>
        </w:rPr>
      </w:pPr>
      <w:r w:rsidRPr="00726578">
        <w:rPr>
          <w:b/>
          <w:i/>
          <w:color w:val="000000"/>
          <w:sz w:val="28"/>
          <w:szCs w:val="28"/>
          <w:lang w:val="uk-UA"/>
        </w:rPr>
        <w:t>Як залучити вірного читача для вашого блогу: стратегії та інструменти</w:t>
      </w:r>
    </w:p>
    <w:p w:rsidR="00781D2B" w:rsidRPr="00781D2B" w:rsidRDefault="00781D2B" w:rsidP="00726578">
      <w:pPr>
        <w:pStyle w:val="a4"/>
        <w:spacing w:before="240" w:beforeAutospacing="0" w:after="0" w:afterAutospacing="0" w:line="360" w:lineRule="auto"/>
        <w:ind w:firstLine="700"/>
        <w:rPr>
          <w:sz w:val="28"/>
          <w:szCs w:val="28"/>
          <w:lang w:val="uk-UA"/>
        </w:rPr>
      </w:pPr>
      <w:r w:rsidRPr="00781D2B">
        <w:rPr>
          <w:color w:val="000000"/>
          <w:sz w:val="28"/>
          <w:szCs w:val="28"/>
          <w:lang w:val="uk-UA"/>
        </w:rPr>
        <w:t>Незалежно від тематики вашого блогу, важливо мати лояль</w:t>
      </w:r>
      <w:r w:rsidR="00726578">
        <w:rPr>
          <w:color w:val="000000"/>
          <w:sz w:val="28"/>
          <w:szCs w:val="28"/>
          <w:lang w:val="uk-UA"/>
        </w:rPr>
        <w:t>них читачів, які будуть читати та</w:t>
      </w:r>
      <w:r w:rsidRPr="00781D2B">
        <w:rPr>
          <w:color w:val="000000"/>
          <w:sz w:val="28"/>
          <w:szCs w:val="28"/>
          <w:lang w:val="uk-UA"/>
        </w:rPr>
        <w:t xml:space="preserve"> взаємодіяти з вами. Але як залучити лояльних читачів? У цій статті ми розглянемо деякі стратегії та інструменти, які допоможуть вам залучити лояльних читачів до вашого блогу.</w:t>
      </w:r>
    </w:p>
    <w:p w:rsidR="00781D2B" w:rsidRPr="00781D2B" w:rsidRDefault="00781D2B" w:rsidP="00726578">
      <w:pPr>
        <w:pStyle w:val="a4"/>
        <w:spacing w:before="0" w:beforeAutospacing="0" w:after="0" w:afterAutospacing="0" w:line="360" w:lineRule="auto"/>
        <w:ind w:firstLine="360"/>
        <w:rPr>
          <w:sz w:val="28"/>
          <w:szCs w:val="28"/>
          <w:lang w:val="uk-UA"/>
        </w:rPr>
      </w:pPr>
      <w:r w:rsidRPr="00781D2B">
        <w:rPr>
          <w:color w:val="000000"/>
          <w:sz w:val="28"/>
          <w:szCs w:val="28"/>
          <w:lang w:val="uk-UA"/>
        </w:rPr>
        <w:t>1.</w:t>
      </w:r>
      <w:r w:rsidRPr="00781D2B">
        <w:rPr>
          <w:rStyle w:val="apple-tab-span"/>
          <w:color w:val="000000"/>
          <w:sz w:val="28"/>
          <w:szCs w:val="28"/>
          <w:lang w:val="uk-UA"/>
        </w:rPr>
        <w:tab/>
      </w:r>
      <w:r w:rsidRPr="00781D2B">
        <w:rPr>
          <w:color w:val="000000"/>
          <w:sz w:val="28"/>
          <w:szCs w:val="28"/>
          <w:lang w:val="uk-UA"/>
        </w:rPr>
        <w:t xml:space="preserve">Пошук ніші: Насамперед, важливо знайти нішу. Це означає визначити тему вашого блогу і знайти унікальний ракурс, який виділить вас серед інших </w:t>
      </w:r>
      <w:proofErr w:type="spellStart"/>
      <w:r w:rsidRPr="00781D2B">
        <w:rPr>
          <w:color w:val="000000"/>
          <w:sz w:val="28"/>
          <w:szCs w:val="28"/>
          <w:lang w:val="uk-UA"/>
        </w:rPr>
        <w:t>блогерів</w:t>
      </w:r>
      <w:proofErr w:type="spellEnd"/>
      <w:r w:rsidRPr="00781D2B">
        <w:rPr>
          <w:color w:val="000000"/>
          <w:sz w:val="28"/>
          <w:szCs w:val="28"/>
          <w:lang w:val="uk-UA"/>
        </w:rPr>
        <w:t>. Ніша має бути цікавою для вас і відповідати інтересам ваших читачів.</w:t>
      </w:r>
    </w:p>
    <w:p w:rsidR="00781D2B" w:rsidRPr="00781D2B" w:rsidRDefault="00781D2B" w:rsidP="00726578">
      <w:pPr>
        <w:pStyle w:val="a4"/>
        <w:spacing w:before="0" w:beforeAutospacing="0" w:after="0" w:afterAutospacing="0" w:line="360" w:lineRule="auto"/>
        <w:ind w:firstLine="360"/>
        <w:rPr>
          <w:sz w:val="28"/>
          <w:szCs w:val="28"/>
          <w:lang w:val="uk-UA"/>
        </w:rPr>
      </w:pPr>
      <w:r w:rsidRPr="00781D2B">
        <w:rPr>
          <w:color w:val="000000"/>
          <w:sz w:val="28"/>
          <w:szCs w:val="28"/>
          <w:lang w:val="uk-UA"/>
        </w:rPr>
        <w:t>2.</w:t>
      </w:r>
      <w:r w:rsidRPr="00781D2B">
        <w:rPr>
          <w:rStyle w:val="apple-tab-span"/>
          <w:color w:val="000000"/>
          <w:sz w:val="28"/>
          <w:szCs w:val="28"/>
          <w:lang w:val="uk-UA"/>
        </w:rPr>
        <w:tab/>
      </w:r>
      <w:r w:rsidRPr="00781D2B">
        <w:rPr>
          <w:color w:val="000000"/>
          <w:sz w:val="28"/>
          <w:szCs w:val="28"/>
          <w:lang w:val="uk-UA"/>
        </w:rPr>
        <w:t>Створюйте цікавий контент: Цікавий і корисний контент — це ключ до залучення лояльних читачів. Перш ніж почати писати контент, проведіть дослідження, що цікавить вашу аудиторію і як вона споживає контент. Намагайтеся поділитися особистим досвідом, давати цінні поради та використовувати візуальні ефекти, щоб зробити ваш контент більш привабливим.</w:t>
      </w:r>
    </w:p>
    <w:p w:rsidR="00781D2B" w:rsidRPr="00781D2B" w:rsidRDefault="00781D2B" w:rsidP="00726578">
      <w:pPr>
        <w:pStyle w:val="a4"/>
        <w:spacing w:before="0" w:beforeAutospacing="0" w:after="0" w:afterAutospacing="0" w:line="360" w:lineRule="auto"/>
        <w:ind w:firstLine="360"/>
        <w:rPr>
          <w:sz w:val="28"/>
          <w:szCs w:val="28"/>
          <w:lang w:val="uk-UA"/>
        </w:rPr>
      </w:pPr>
      <w:r w:rsidRPr="00781D2B">
        <w:rPr>
          <w:color w:val="000000"/>
          <w:sz w:val="28"/>
          <w:szCs w:val="28"/>
          <w:lang w:val="uk-UA"/>
        </w:rPr>
        <w:t>3.</w:t>
      </w:r>
      <w:r w:rsidRPr="00781D2B">
        <w:rPr>
          <w:rStyle w:val="apple-tab-span"/>
          <w:color w:val="000000"/>
          <w:sz w:val="28"/>
          <w:szCs w:val="28"/>
          <w:lang w:val="uk-UA"/>
        </w:rPr>
        <w:tab/>
      </w:r>
      <w:r w:rsidRPr="00781D2B">
        <w:rPr>
          <w:color w:val="000000"/>
          <w:sz w:val="28"/>
          <w:szCs w:val="28"/>
          <w:lang w:val="uk-UA"/>
        </w:rPr>
        <w:t>Використовуйте соціальні мережі</w:t>
      </w:r>
      <w:r w:rsidRPr="00781D2B">
        <w:rPr>
          <w:color w:val="000000"/>
          <w:sz w:val="28"/>
          <w:szCs w:val="28"/>
          <w:lang w:val="uk-UA"/>
        </w:rPr>
        <w:t>:</w:t>
      </w:r>
      <w:r w:rsidRPr="00781D2B">
        <w:rPr>
          <w:color w:val="000000"/>
          <w:sz w:val="28"/>
          <w:szCs w:val="28"/>
          <w:lang w:val="uk-UA"/>
        </w:rPr>
        <w:t xml:space="preserve"> Соціальні мережі — це потужний інструмент для залучення читачів до вашого блогу. Створіть профілі вашого блогу на популярних платформах соціальних мереж, таких як </w:t>
      </w:r>
      <w:proofErr w:type="spellStart"/>
      <w:r w:rsidRPr="00781D2B">
        <w:rPr>
          <w:color w:val="000000"/>
          <w:sz w:val="28"/>
          <w:szCs w:val="28"/>
          <w:lang w:val="uk-UA"/>
        </w:rPr>
        <w:t>Facebook</w:t>
      </w:r>
      <w:proofErr w:type="spellEnd"/>
      <w:r w:rsidRPr="00781D2B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781D2B">
        <w:rPr>
          <w:color w:val="000000"/>
          <w:sz w:val="28"/>
          <w:szCs w:val="28"/>
          <w:lang w:val="uk-UA"/>
        </w:rPr>
        <w:t>Instagram</w:t>
      </w:r>
      <w:proofErr w:type="spellEnd"/>
      <w:r w:rsidRPr="00781D2B">
        <w:rPr>
          <w:color w:val="000000"/>
          <w:sz w:val="28"/>
          <w:szCs w:val="28"/>
          <w:lang w:val="uk-UA"/>
        </w:rPr>
        <w:t xml:space="preserve"> і </w:t>
      </w:r>
      <w:proofErr w:type="spellStart"/>
      <w:r w:rsidRPr="00781D2B">
        <w:rPr>
          <w:color w:val="000000"/>
          <w:sz w:val="28"/>
          <w:szCs w:val="28"/>
          <w:lang w:val="uk-UA"/>
        </w:rPr>
        <w:t>Twitter</w:t>
      </w:r>
      <w:proofErr w:type="spellEnd"/>
      <w:r w:rsidRPr="00781D2B">
        <w:rPr>
          <w:color w:val="000000"/>
          <w:sz w:val="28"/>
          <w:szCs w:val="28"/>
          <w:lang w:val="uk-UA"/>
        </w:rPr>
        <w:t xml:space="preserve">. Діліться своїм контентом і взаємодійте із читачами. Використовуйте </w:t>
      </w:r>
      <w:proofErr w:type="spellStart"/>
      <w:r w:rsidRPr="00781D2B">
        <w:rPr>
          <w:color w:val="000000"/>
          <w:sz w:val="28"/>
          <w:szCs w:val="28"/>
          <w:lang w:val="uk-UA"/>
        </w:rPr>
        <w:t>хештеги</w:t>
      </w:r>
      <w:proofErr w:type="spellEnd"/>
      <w:r w:rsidRPr="00781D2B">
        <w:rPr>
          <w:color w:val="000000"/>
          <w:sz w:val="28"/>
          <w:szCs w:val="28"/>
          <w:lang w:val="uk-UA"/>
        </w:rPr>
        <w:t xml:space="preserve"> та теги, щоб виділити свій контент.</w:t>
      </w:r>
      <w:bookmarkStart w:id="0" w:name="_GoBack"/>
      <w:bookmarkEnd w:id="0"/>
    </w:p>
    <w:p w:rsidR="00781D2B" w:rsidRPr="00781D2B" w:rsidRDefault="00781D2B" w:rsidP="00726578">
      <w:pPr>
        <w:pStyle w:val="a4"/>
        <w:spacing w:before="0" w:beforeAutospacing="0" w:after="0" w:afterAutospacing="0" w:line="360" w:lineRule="auto"/>
        <w:ind w:firstLine="360"/>
        <w:rPr>
          <w:sz w:val="28"/>
          <w:szCs w:val="28"/>
          <w:lang w:val="uk-UA"/>
        </w:rPr>
      </w:pPr>
      <w:r w:rsidRPr="00781D2B">
        <w:rPr>
          <w:color w:val="000000"/>
          <w:sz w:val="28"/>
          <w:szCs w:val="28"/>
          <w:lang w:val="uk-UA"/>
        </w:rPr>
        <w:t>4.</w:t>
      </w:r>
      <w:r w:rsidRPr="00781D2B">
        <w:rPr>
          <w:rStyle w:val="apple-tab-span"/>
          <w:color w:val="000000"/>
          <w:sz w:val="28"/>
          <w:szCs w:val="28"/>
          <w:lang w:val="uk-UA"/>
        </w:rPr>
        <w:tab/>
      </w:r>
      <w:r w:rsidRPr="00781D2B">
        <w:rPr>
          <w:color w:val="000000"/>
          <w:sz w:val="28"/>
          <w:szCs w:val="28"/>
          <w:lang w:val="uk-UA"/>
        </w:rPr>
        <w:t>Більше спілкуйтеся із читачами</w:t>
      </w:r>
      <w:r w:rsidRPr="00781D2B">
        <w:rPr>
          <w:color w:val="000000"/>
          <w:sz w:val="28"/>
          <w:szCs w:val="28"/>
          <w:lang w:val="uk-UA"/>
        </w:rPr>
        <w:t>:</w:t>
      </w:r>
      <w:r w:rsidRPr="00781D2B">
        <w:rPr>
          <w:color w:val="000000"/>
          <w:sz w:val="28"/>
          <w:szCs w:val="28"/>
          <w:lang w:val="uk-UA"/>
        </w:rPr>
        <w:t xml:space="preserve"> Спілкуйтеся із читачами, відповідайте на їхні питання та коментарі. Спробуйте знайти спільну мову зі своїми читачами та створити спільноту навколо вашого блогу. Взаємодія із читачами допоможе вам побудувати їхню лояльність і зберегти їх, як відданих </w:t>
      </w:r>
      <w:proofErr w:type="spellStart"/>
      <w:r w:rsidRPr="00781D2B">
        <w:rPr>
          <w:color w:val="000000"/>
          <w:sz w:val="28"/>
          <w:szCs w:val="28"/>
          <w:lang w:val="uk-UA"/>
        </w:rPr>
        <w:t>підписників</w:t>
      </w:r>
      <w:proofErr w:type="spellEnd"/>
      <w:r w:rsidRPr="00781D2B">
        <w:rPr>
          <w:color w:val="000000"/>
          <w:sz w:val="28"/>
          <w:szCs w:val="28"/>
          <w:lang w:val="uk-UA"/>
        </w:rPr>
        <w:t>.</w:t>
      </w:r>
    </w:p>
    <w:p w:rsidR="00781D2B" w:rsidRPr="00781D2B" w:rsidRDefault="00781D2B" w:rsidP="00726578">
      <w:pPr>
        <w:pStyle w:val="a4"/>
        <w:spacing w:before="0" w:beforeAutospacing="0" w:after="0" w:afterAutospacing="0" w:line="360" w:lineRule="auto"/>
        <w:ind w:firstLine="360"/>
        <w:rPr>
          <w:sz w:val="28"/>
          <w:szCs w:val="28"/>
          <w:lang w:val="uk-UA"/>
        </w:rPr>
      </w:pPr>
      <w:r w:rsidRPr="00781D2B">
        <w:rPr>
          <w:color w:val="000000"/>
          <w:sz w:val="28"/>
          <w:szCs w:val="28"/>
          <w:lang w:val="uk-UA"/>
        </w:rPr>
        <w:t>5.</w:t>
      </w:r>
      <w:r w:rsidRPr="00781D2B">
        <w:rPr>
          <w:rStyle w:val="apple-tab-span"/>
          <w:color w:val="000000"/>
          <w:sz w:val="28"/>
          <w:szCs w:val="28"/>
          <w:lang w:val="uk-UA"/>
        </w:rPr>
        <w:tab/>
      </w:r>
      <w:r w:rsidRPr="00781D2B">
        <w:rPr>
          <w:color w:val="000000"/>
          <w:sz w:val="28"/>
          <w:szCs w:val="28"/>
          <w:lang w:val="uk-UA"/>
        </w:rPr>
        <w:t xml:space="preserve">Використовуйте </w:t>
      </w:r>
      <w:proofErr w:type="spellStart"/>
      <w:r w:rsidRPr="00781D2B">
        <w:rPr>
          <w:color w:val="000000"/>
          <w:sz w:val="28"/>
          <w:szCs w:val="28"/>
          <w:lang w:val="uk-UA"/>
        </w:rPr>
        <w:t>email</w:t>
      </w:r>
      <w:proofErr w:type="spellEnd"/>
      <w:r w:rsidRPr="00781D2B">
        <w:rPr>
          <w:color w:val="000000"/>
          <w:sz w:val="28"/>
          <w:szCs w:val="28"/>
          <w:lang w:val="uk-UA"/>
        </w:rPr>
        <w:t>-маркетинг</w:t>
      </w:r>
      <w:r w:rsidRPr="00781D2B">
        <w:rPr>
          <w:color w:val="000000"/>
          <w:sz w:val="28"/>
          <w:szCs w:val="28"/>
          <w:lang w:val="uk-UA"/>
        </w:rPr>
        <w:t>:</w:t>
      </w:r>
      <w:r w:rsidRPr="00781D2B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781D2B">
        <w:rPr>
          <w:color w:val="000000"/>
          <w:sz w:val="28"/>
          <w:szCs w:val="28"/>
          <w:lang w:val="uk-UA"/>
        </w:rPr>
        <w:t>Email</w:t>
      </w:r>
      <w:proofErr w:type="spellEnd"/>
      <w:r w:rsidRPr="00781D2B">
        <w:rPr>
          <w:color w:val="000000"/>
          <w:sz w:val="28"/>
          <w:szCs w:val="28"/>
          <w:lang w:val="uk-UA"/>
        </w:rPr>
        <w:t xml:space="preserve">-маркетинг — один із найефективніших способів залучення лояльних читачів до вашого блогу. Створіть список </w:t>
      </w:r>
      <w:proofErr w:type="spellStart"/>
      <w:r w:rsidRPr="00781D2B">
        <w:rPr>
          <w:color w:val="000000"/>
          <w:sz w:val="28"/>
          <w:szCs w:val="28"/>
          <w:lang w:val="uk-UA"/>
        </w:rPr>
        <w:t>підписників</w:t>
      </w:r>
      <w:proofErr w:type="spellEnd"/>
      <w:r w:rsidRPr="00781D2B">
        <w:rPr>
          <w:color w:val="000000"/>
          <w:sz w:val="28"/>
          <w:szCs w:val="28"/>
          <w:lang w:val="uk-UA"/>
        </w:rPr>
        <w:t xml:space="preserve"> і регулярно надсилайте електронні листи із </w:t>
      </w:r>
      <w:r w:rsidRPr="00781D2B">
        <w:rPr>
          <w:color w:val="000000"/>
          <w:sz w:val="28"/>
          <w:szCs w:val="28"/>
          <w:lang w:val="uk-UA"/>
        </w:rPr>
        <w:lastRenderedPageBreak/>
        <w:t>цікавим і корисним контентом. Використовуйте персоналізацію та сегментацію, щоб зробити розсилку більш ефективною. </w:t>
      </w:r>
    </w:p>
    <w:p w:rsidR="00781D2B" w:rsidRPr="00781D2B" w:rsidRDefault="00781D2B" w:rsidP="00726578">
      <w:pPr>
        <w:pStyle w:val="a4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  <w:lang w:val="uk-UA"/>
        </w:rPr>
      </w:pPr>
      <w:r w:rsidRPr="00781D2B">
        <w:rPr>
          <w:color w:val="000000"/>
          <w:sz w:val="28"/>
          <w:szCs w:val="28"/>
          <w:lang w:val="uk-UA"/>
        </w:rPr>
        <w:t>6.</w:t>
      </w:r>
      <w:r w:rsidRPr="00781D2B">
        <w:rPr>
          <w:rStyle w:val="apple-tab-span"/>
          <w:color w:val="000000"/>
          <w:sz w:val="28"/>
          <w:szCs w:val="28"/>
          <w:lang w:val="uk-UA"/>
        </w:rPr>
        <w:tab/>
      </w:r>
      <w:r w:rsidRPr="00781D2B">
        <w:rPr>
          <w:color w:val="000000"/>
          <w:sz w:val="28"/>
          <w:szCs w:val="28"/>
          <w:lang w:val="uk-UA"/>
        </w:rPr>
        <w:t>Оптимізуйте контент для пошукових систем</w:t>
      </w:r>
      <w:r w:rsidRPr="00781D2B">
        <w:rPr>
          <w:color w:val="000000"/>
          <w:sz w:val="28"/>
          <w:szCs w:val="28"/>
          <w:lang w:val="uk-UA"/>
        </w:rPr>
        <w:t xml:space="preserve">: </w:t>
      </w:r>
      <w:r w:rsidRPr="00781D2B">
        <w:rPr>
          <w:color w:val="000000"/>
          <w:sz w:val="28"/>
          <w:szCs w:val="28"/>
          <w:lang w:val="uk-UA"/>
        </w:rPr>
        <w:t>Оптимізуйте контент для пошукових систем, щоб збільшити трафік і залучити нових читачів. Використовуйте ключові слова в заголовках та основному тексті, оптимізуйте зо</w:t>
      </w:r>
      <w:r w:rsidR="00726578">
        <w:rPr>
          <w:color w:val="000000"/>
          <w:sz w:val="28"/>
          <w:szCs w:val="28"/>
          <w:lang w:val="uk-UA"/>
        </w:rPr>
        <w:t xml:space="preserve">браження та використовуйте </w:t>
      </w:r>
      <w:proofErr w:type="spellStart"/>
      <w:r w:rsidR="00726578">
        <w:rPr>
          <w:color w:val="000000"/>
          <w:sz w:val="28"/>
          <w:szCs w:val="28"/>
          <w:lang w:val="uk-UA"/>
        </w:rPr>
        <w:t>мета</w:t>
      </w:r>
      <w:r w:rsidRPr="00781D2B">
        <w:rPr>
          <w:color w:val="000000"/>
          <w:sz w:val="28"/>
          <w:szCs w:val="28"/>
          <w:lang w:val="uk-UA"/>
        </w:rPr>
        <w:t>теги</w:t>
      </w:r>
      <w:proofErr w:type="spellEnd"/>
      <w:r w:rsidRPr="00781D2B">
        <w:rPr>
          <w:color w:val="000000"/>
          <w:sz w:val="28"/>
          <w:szCs w:val="28"/>
          <w:lang w:val="uk-UA"/>
        </w:rPr>
        <w:t>. Не забувайте про важливість якісного оригінального контенту, який також позитивно впливає на ранжування блогу.</w:t>
      </w:r>
    </w:p>
    <w:p w:rsidR="00781D2B" w:rsidRPr="00781D2B" w:rsidRDefault="00781D2B" w:rsidP="00726578">
      <w:pPr>
        <w:pStyle w:val="a4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uk-UA"/>
        </w:rPr>
      </w:pPr>
      <w:r w:rsidRPr="00781D2B">
        <w:rPr>
          <w:color w:val="000000"/>
          <w:sz w:val="28"/>
          <w:szCs w:val="28"/>
          <w:lang w:val="uk-UA"/>
        </w:rPr>
        <w:t>Залучення лояльних читачів до вашого блогу — це процес, який вимагає часу та зусиль. Однак, використовуючи правильні стратегії та інструменти, ви можете залучити багато лояльних читачів до свого блогу. Пам’ятайте, що ваш успіх залежить від контенту, який ви створюєте, і від взаємодії із читачами. Тому не зупиняйтеся на досягнутому, продовжуйте розвивати свій блог, щоб залучати більше лояльних читачів.</w:t>
      </w:r>
    </w:p>
    <w:p w:rsidR="00781D2B" w:rsidRPr="00781D2B" w:rsidRDefault="00781D2B" w:rsidP="00726578">
      <w:pPr>
        <w:pStyle w:val="a4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shd w:val="clear" w:color="auto" w:fill="F0F2F5"/>
          <w:lang w:val="uk-UA"/>
        </w:rPr>
      </w:pPr>
      <w:r w:rsidRPr="00781D2B">
        <w:rPr>
          <w:color w:val="000000"/>
          <w:sz w:val="28"/>
          <w:szCs w:val="28"/>
          <w:shd w:val="clear" w:color="auto" w:fill="F0F2F5"/>
          <w:lang w:val="uk-UA"/>
        </w:rPr>
        <w:t>Які інструменти ви можете використовувати для залучення лояльних читачів до вашого блогу? Ось кілька корисних інструментів, які допоможуть вам у цьому:</w:t>
      </w:r>
    </w:p>
    <w:p w:rsidR="00781D2B" w:rsidRPr="00781D2B" w:rsidRDefault="00781D2B" w:rsidP="00726578">
      <w:pPr>
        <w:pStyle w:val="a4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  <w:shd w:val="clear" w:color="auto" w:fill="F0F2F5"/>
          <w:lang w:val="uk-UA"/>
        </w:rPr>
      </w:pPr>
      <w:r w:rsidRPr="00781D2B">
        <w:rPr>
          <w:color w:val="000000"/>
          <w:sz w:val="28"/>
          <w:szCs w:val="28"/>
          <w:shd w:val="clear" w:color="auto" w:fill="F0F2F5"/>
          <w:lang w:val="uk-UA"/>
        </w:rPr>
        <w:t xml:space="preserve">1. </w:t>
      </w:r>
      <w:proofErr w:type="spellStart"/>
      <w:r w:rsidRPr="00781D2B">
        <w:rPr>
          <w:color w:val="000000"/>
          <w:sz w:val="28"/>
          <w:szCs w:val="28"/>
          <w:shd w:val="clear" w:color="auto" w:fill="F0F2F5"/>
          <w:lang w:val="uk-UA"/>
        </w:rPr>
        <w:t>Goo</w:t>
      </w:r>
      <w:r w:rsidR="00726578">
        <w:rPr>
          <w:color w:val="000000"/>
          <w:sz w:val="28"/>
          <w:szCs w:val="28"/>
          <w:shd w:val="clear" w:color="auto" w:fill="F0F2F5"/>
          <w:lang w:val="uk-UA"/>
        </w:rPr>
        <w:t>gle</w:t>
      </w:r>
      <w:proofErr w:type="spellEnd"/>
      <w:r w:rsidR="00726578">
        <w:rPr>
          <w:color w:val="000000"/>
          <w:sz w:val="28"/>
          <w:szCs w:val="28"/>
          <w:shd w:val="clear" w:color="auto" w:fill="F0F2F5"/>
          <w:lang w:val="uk-UA"/>
        </w:rPr>
        <w:t xml:space="preserve"> </w:t>
      </w:r>
      <w:proofErr w:type="spellStart"/>
      <w:r w:rsidR="00726578">
        <w:rPr>
          <w:color w:val="000000"/>
          <w:sz w:val="28"/>
          <w:szCs w:val="28"/>
          <w:shd w:val="clear" w:color="auto" w:fill="F0F2F5"/>
          <w:lang w:val="uk-UA"/>
        </w:rPr>
        <w:t>Analytics</w:t>
      </w:r>
      <w:proofErr w:type="spellEnd"/>
      <w:r w:rsidR="00726578">
        <w:rPr>
          <w:color w:val="000000"/>
          <w:sz w:val="28"/>
          <w:szCs w:val="28"/>
          <w:shd w:val="clear" w:color="auto" w:fill="F0F2F5"/>
          <w:lang w:val="uk-UA"/>
        </w:rPr>
        <w:t xml:space="preserve"> - цей вільний для використання</w:t>
      </w:r>
      <w:r w:rsidRPr="00781D2B">
        <w:rPr>
          <w:color w:val="000000"/>
          <w:sz w:val="28"/>
          <w:szCs w:val="28"/>
          <w:shd w:val="clear" w:color="auto" w:fill="F0F2F5"/>
          <w:lang w:val="uk-UA"/>
        </w:rPr>
        <w:t xml:space="preserve"> інструмент дозволяє відстежувати статистику відвідуваності вашого сайту і дізнаватися більше про ваших читачів.</w:t>
      </w:r>
    </w:p>
    <w:p w:rsidR="00781D2B" w:rsidRPr="00781D2B" w:rsidRDefault="00781D2B" w:rsidP="00726578">
      <w:pPr>
        <w:pStyle w:val="a4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  <w:shd w:val="clear" w:color="auto" w:fill="F0F2F5"/>
          <w:lang w:val="uk-UA"/>
        </w:rPr>
      </w:pPr>
      <w:r w:rsidRPr="00781D2B">
        <w:rPr>
          <w:color w:val="000000"/>
          <w:sz w:val="28"/>
          <w:szCs w:val="28"/>
          <w:shd w:val="clear" w:color="auto" w:fill="F0F2F5"/>
          <w:lang w:val="uk-UA"/>
        </w:rPr>
        <w:t xml:space="preserve">2. </w:t>
      </w:r>
      <w:proofErr w:type="spellStart"/>
      <w:r w:rsidRPr="00781D2B">
        <w:rPr>
          <w:color w:val="000000"/>
          <w:sz w:val="28"/>
          <w:szCs w:val="28"/>
          <w:shd w:val="clear" w:color="auto" w:fill="F0F2F5"/>
          <w:lang w:val="uk-UA"/>
        </w:rPr>
        <w:t>Ahrefs</w:t>
      </w:r>
      <w:proofErr w:type="spellEnd"/>
      <w:r w:rsidRPr="00781D2B">
        <w:rPr>
          <w:color w:val="000000"/>
          <w:sz w:val="28"/>
          <w:szCs w:val="28"/>
          <w:shd w:val="clear" w:color="auto" w:fill="F0F2F5"/>
          <w:lang w:val="uk-UA"/>
        </w:rPr>
        <w:t xml:space="preserve"> - це інструмент SEO-аналітики, який допоможе вам досліджувати ключові слова, дізнаватися про ваших конкурентів тощо.</w:t>
      </w:r>
    </w:p>
    <w:p w:rsidR="00781D2B" w:rsidRPr="00781D2B" w:rsidRDefault="00726578" w:rsidP="00726578">
      <w:pPr>
        <w:pStyle w:val="a4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  <w:shd w:val="clear" w:color="auto" w:fill="F0F2F5"/>
          <w:lang w:val="uk-UA"/>
        </w:rPr>
      </w:pPr>
      <w:r>
        <w:rPr>
          <w:color w:val="000000"/>
          <w:sz w:val="28"/>
          <w:szCs w:val="28"/>
          <w:shd w:val="clear" w:color="auto" w:fill="F0F2F5"/>
          <w:lang w:val="uk-UA"/>
        </w:rPr>
        <w:t xml:space="preserve">3. </w:t>
      </w:r>
      <w:proofErr w:type="spellStart"/>
      <w:r>
        <w:rPr>
          <w:color w:val="000000"/>
          <w:sz w:val="28"/>
          <w:szCs w:val="28"/>
          <w:shd w:val="clear" w:color="auto" w:fill="F0F2F5"/>
          <w:lang w:val="uk-UA"/>
        </w:rPr>
        <w:t>Mailchimp</w:t>
      </w:r>
      <w:proofErr w:type="spellEnd"/>
      <w:r>
        <w:rPr>
          <w:color w:val="000000"/>
          <w:sz w:val="28"/>
          <w:szCs w:val="28"/>
          <w:shd w:val="clear" w:color="auto" w:fill="F0F2F5"/>
          <w:lang w:val="uk-UA"/>
        </w:rPr>
        <w:t xml:space="preserve"> - безоплатний</w:t>
      </w:r>
      <w:r w:rsidR="00781D2B" w:rsidRPr="00781D2B">
        <w:rPr>
          <w:color w:val="000000"/>
          <w:sz w:val="28"/>
          <w:szCs w:val="28"/>
          <w:shd w:val="clear" w:color="auto" w:fill="F0F2F5"/>
          <w:lang w:val="uk-UA"/>
        </w:rPr>
        <w:t xml:space="preserve"> інструмент </w:t>
      </w:r>
      <w:proofErr w:type="spellStart"/>
      <w:r w:rsidR="00781D2B" w:rsidRPr="00781D2B">
        <w:rPr>
          <w:color w:val="000000"/>
          <w:sz w:val="28"/>
          <w:szCs w:val="28"/>
          <w:shd w:val="clear" w:color="auto" w:fill="F0F2F5"/>
          <w:lang w:val="uk-UA"/>
        </w:rPr>
        <w:t>email</w:t>
      </w:r>
      <w:proofErr w:type="spellEnd"/>
      <w:r w:rsidR="00781D2B" w:rsidRPr="00781D2B">
        <w:rPr>
          <w:color w:val="000000"/>
          <w:sz w:val="28"/>
          <w:szCs w:val="28"/>
          <w:shd w:val="clear" w:color="auto" w:fill="F0F2F5"/>
          <w:lang w:val="uk-UA"/>
        </w:rPr>
        <w:t xml:space="preserve">-маркетингу, який дозволяє створювати списки </w:t>
      </w:r>
      <w:proofErr w:type="spellStart"/>
      <w:r w:rsidR="00781D2B" w:rsidRPr="00781D2B">
        <w:rPr>
          <w:color w:val="000000"/>
          <w:sz w:val="28"/>
          <w:szCs w:val="28"/>
          <w:shd w:val="clear" w:color="auto" w:fill="F0F2F5"/>
          <w:lang w:val="uk-UA"/>
        </w:rPr>
        <w:t>підписників</w:t>
      </w:r>
      <w:proofErr w:type="spellEnd"/>
      <w:r w:rsidR="00781D2B" w:rsidRPr="00781D2B">
        <w:rPr>
          <w:color w:val="000000"/>
          <w:sz w:val="28"/>
          <w:szCs w:val="28"/>
          <w:shd w:val="clear" w:color="auto" w:fill="F0F2F5"/>
          <w:lang w:val="uk-UA"/>
        </w:rPr>
        <w:t xml:space="preserve"> та здійснювати розсилки.</w:t>
      </w:r>
    </w:p>
    <w:p w:rsidR="00781D2B" w:rsidRPr="00781D2B" w:rsidRDefault="00726578" w:rsidP="00726578">
      <w:pPr>
        <w:pStyle w:val="a4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  <w:shd w:val="clear" w:color="auto" w:fill="F0F2F5"/>
          <w:lang w:val="uk-UA"/>
        </w:rPr>
      </w:pPr>
      <w:r>
        <w:rPr>
          <w:color w:val="000000"/>
          <w:sz w:val="28"/>
          <w:szCs w:val="28"/>
          <w:shd w:val="clear" w:color="auto" w:fill="F0F2F5"/>
          <w:lang w:val="uk-UA"/>
        </w:rPr>
        <w:t xml:space="preserve">4. </w:t>
      </w:r>
      <w:proofErr w:type="spellStart"/>
      <w:r>
        <w:rPr>
          <w:color w:val="000000"/>
          <w:sz w:val="28"/>
          <w:szCs w:val="28"/>
          <w:shd w:val="clear" w:color="auto" w:fill="F0F2F5"/>
          <w:lang w:val="uk-UA"/>
        </w:rPr>
        <w:t>Yoast</w:t>
      </w:r>
      <w:proofErr w:type="spellEnd"/>
      <w:r>
        <w:rPr>
          <w:color w:val="000000"/>
          <w:sz w:val="28"/>
          <w:szCs w:val="28"/>
          <w:shd w:val="clear" w:color="auto" w:fill="F0F2F5"/>
          <w:lang w:val="uk-UA"/>
        </w:rPr>
        <w:t xml:space="preserve"> SEO – вільний від оплати</w:t>
      </w:r>
      <w:r w:rsidR="00781D2B" w:rsidRPr="00781D2B">
        <w:rPr>
          <w:color w:val="000000"/>
          <w:sz w:val="28"/>
          <w:szCs w:val="28"/>
          <w:shd w:val="clear" w:color="auto" w:fill="F0F2F5"/>
          <w:lang w:val="uk-UA"/>
        </w:rPr>
        <w:t xml:space="preserve"> </w:t>
      </w:r>
      <w:proofErr w:type="spellStart"/>
      <w:r w:rsidR="00781D2B" w:rsidRPr="00781D2B">
        <w:rPr>
          <w:color w:val="000000"/>
          <w:sz w:val="28"/>
          <w:szCs w:val="28"/>
          <w:shd w:val="clear" w:color="auto" w:fill="F0F2F5"/>
          <w:lang w:val="uk-UA"/>
        </w:rPr>
        <w:t>плагін</w:t>
      </w:r>
      <w:proofErr w:type="spellEnd"/>
      <w:r w:rsidR="00781D2B" w:rsidRPr="00781D2B">
        <w:rPr>
          <w:color w:val="000000"/>
          <w:sz w:val="28"/>
          <w:szCs w:val="28"/>
          <w:shd w:val="clear" w:color="auto" w:fill="F0F2F5"/>
          <w:lang w:val="uk-UA"/>
        </w:rPr>
        <w:t xml:space="preserve"> для </w:t>
      </w:r>
      <w:proofErr w:type="spellStart"/>
      <w:r w:rsidR="00781D2B" w:rsidRPr="00781D2B">
        <w:rPr>
          <w:color w:val="000000"/>
          <w:sz w:val="28"/>
          <w:szCs w:val="28"/>
          <w:shd w:val="clear" w:color="auto" w:fill="F0F2F5"/>
          <w:lang w:val="uk-UA"/>
        </w:rPr>
        <w:t>WordPress</w:t>
      </w:r>
      <w:proofErr w:type="spellEnd"/>
      <w:r w:rsidR="00781D2B" w:rsidRPr="00781D2B">
        <w:rPr>
          <w:color w:val="000000"/>
          <w:sz w:val="28"/>
          <w:szCs w:val="28"/>
          <w:shd w:val="clear" w:color="auto" w:fill="F0F2F5"/>
          <w:lang w:val="uk-UA"/>
        </w:rPr>
        <w:t>, який допомагає оптимізувати ваш контент для пошукових систем.</w:t>
      </w:r>
    </w:p>
    <w:p w:rsidR="00781D2B" w:rsidRPr="00781D2B" w:rsidRDefault="00781D2B" w:rsidP="00726578">
      <w:pPr>
        <w:pStyle w:val="a4"/>
        <w:spacing w:before="0" w:beforeAutospacing="0" w:after="0" w:afterAutospacing="0" w:line="360" w:lineRule="auto"/>
        <w:ind w:firstLine="360"/>
        <w:rPr>
          <w:sz w:val="28"/>
          <w:szCs w:val="28"/>
          <w:lang w:val="uk-UA"/>
        </w:rPr>
      </w:pPr>
      <w:r w:rsidRPr="00781D2B">
        <w:rPr>
          <w:color w:val="000000"/>
          <w:sz w:val="28"/>
          <w:szCs w:val="28"/>
          <w:shd w:val="clear" w:color="auto" w:fill="F0F2F5"/>
          <w:lang w:val="uk-UA"/>
        </w:rPr>
        <w:t xml:space="preserve">5. </w:t>
      </w:r>
      <w:proofErr w:type="spellStart"/>
      <w:r w:rsidRPr="00781D2B">
        <w:rPr>
          <w:color w:val="000000"/>
          <w:sz w:val="28"/>
          <w:szCs w:val="28"/>
          <w:shd w:val="clear" w:color="auto" w:fill="F0F2F5"/>
          <w:lang w:val="uk-UA"/>
        </w:rPr>
        <w:t>Hootsuite</w:t>
      </w:r>
      <w:proofErr w:type="spellEnd"/>
      <w:r w:rsidRPr="00781D2B">
        <w:rPr>
          <w:color w:val="000000"/>
          <w:sz w:val="28"/>
          <w:szCs w:val="28"/>
          <w:shd w:val="clear" w:color="auto" w:fill="F0F2F5"/>
          <w:lang w:val="uk-UA"/>
        </w:rPr>
        <w:t xml:space="preserve"> - інструмент для управління соціальними мережами, який дозволяє планувати публікації та відстежувати аналітику.</w:t>
      </w:r>
    </w:p>
    <w:p w:rsidR="00B73D46" w:rsidRPr="00781D2B" w:rsidRDefault="00781D2B" w:rsidP="00726578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781D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2F5"/>
          <w:lang w:val="uk-UA"/>
        </w:rPr>
        <w:lastRenderedPageBreak/>
        <w:t>Впроваджуючи правильні стратегії та інструменти, ви можете залучити лояльних читачів до свого блогу та побудувати авторитет у своїй галузі. Пам'ятайте про важливість створення цікавого та корисного контенту, взаємодії з читачами та оптимізації вашого сайту для пошукових систем. Якщо ви захоплені своєю темою і продовжуєте розвивати свій блог, успіх не забариться!</w:t>
      </w:r>
    </w:p>
    <w:sectPr w:rsidR="00B73D46" w:rsidRPr="00781D2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746E8"/>
    <w:multiLevelType w:val="hybridMultilevel"/>
    <w:tmpl w:val="006A56F6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2D97F4F"/>
    <w:multiLevelType w:val="hybridMultilevel"/>
    <w:tmpl w:val="AFC21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BD6107"/>
    <w:multiLevelType w:val="hybridMultilevel"/>
    <w:tmpl w:val="297A8D5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4F13DCE"/>
    <w:multiLevelType w:val="hybridMultilevel"/>
    <w:tmpl w:val="A33229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9FA"/>
    <w:rsid w:val="00726578"/>
    <w:rsid w:val="00781D2B"/>
    <w:rsid w:val="00926E0D"/>
    <w:rsid w:val="00B119FA"/>
    <w:rsid w:val="00B73D46"/>
    <w:rsid w:val="00E0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00D50"/>
  <w15:chartTrackingRefBased/>
  <w15:docId w15:val="{12DAFAD0-8516-4BBE-B21C-22A51083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E0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81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781D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2</cp:revision>
  <dcterms:created xsi:type="dcterms:W3CDTF">2023-04-04T18:27:00Z</dcterms:created>
  <dcterms:modified xsi:type="dcterms:W3CDTF">2023-04-04T20:53:00Z</dcterms:modified>
</cp:coreProperties>
</file>