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5"/>
        <w:bidi w:val="0"/>
        <w:jc w:val="center"/>
        <w:rPr>
          <w:rFonts w:ascii="Times New Roman" w:hAnsi="Times New Roman"/>
          <w:sz w:val="30"/>
          <w:szCs w:val="30"/>
        </w:rPr>
      </w:pPr>
      <w:r>
        <w:rPr>
          <w:rFonts w:ascii="Times New Roman" w:hAnsi="Times New Roman"/>
          <w:b/>
          <w:bCs/>
          <w:i/>
          <w:iCs/>
          <w:sz w:val="30"/>
          <w:szCs w:val="30"/>
          <w:u w:val="single"/>
        </w:rPr>
        <w:t>Titanic: A Cinematic Triumph That Transcends Time</w:t>
      </w:r>
      <w:r>
        <w:rPr>
          <w:rFonts w:ascii="Times New Roman" w:hAnsi="Times New Roman"/>
          <w:sz w:val="30"/>
          <w:szCs w:val="30"/>
        </w:rPr>
        <w:t xml:space="preserve"> </w:t>
      </w:r>
    </w:p>
    <w:p>
      <w:pPr>
        <w:pStyle w:val="Style15"/>
        <w:bidi w:val="0"/>
        <w:jc w:val="left"/>
        <w:rPr>
          <w:rFonts w:ascii="Times New Roman" w:hAnsi="Times New Roman"/>
          <w:sz w:val="30"/>
          <w:szCs w:val="30"/>
        </w:rPr>
      </w:pPr>
      <w:r>
        <w:rPr>
          <w:rFonts w:ascii="Times New Roman" w:hAnsi="Times New Roman"/>
          <w:sz w:val="30"/>
          <w:szCs w:val="30"/>
        </w:rPr>
        <w:t>“</w:t>
      </w:r>
      <w:r>
        <w:rPr>
          <w:rFonts w:ascii="Times New Roman" w:hAnsi="Times New Roman"/>
          <w:sz w:val="30"/>
          <w:szCs w:val="30"/>
        </w:rPr>
        <w:t>Titanic”, despite its predictable plot, managed to captivate the world in its portrayal of the infamous ship disaster and a forbidden love affair. The movie leverages these established plot elements, shaping them into an absorbing narrative that, for all its predictability, is riveting and grasps at the heartstrings.</w:t>
      </w:r>
    </w:p>
    <w:p>
      <w:pPr>
        <w:pStyle w:val="Style15"/>
        <w:bidi w:val="0"/>
        <w:jc w:val="left"/>
        <w:rPr>
          <w:rFonts w:ascii="Times New Roman" w:hAnsi="Times New Roman"/>
          <w:sz w:val="30"/>
          <w:szCs w:val="30"/>
        </w:rPr>
      </w:pPr>
      <w:r>
        <w:rPr>
          <w:rFonts w:ascii="Times New Roman" w:hAnsi="Times New Roman"/>
          <w:sz w:val="30"/>
          <w:szCs w:val="30"/>
        </w:rPr>
        <w:t>Much of the film's success is attributed to the believable characters that inhabit its world. Both Rose (Kate Winslet) and Jack (Leonardo DiCaprio) are presented as likeable figures whose trajectories are filled with pathos. While some minor characters can feel shallow or unconvincing, they are easily overshadowed by the powerful performances of DiCaprio and Winslet. Their chemistry is natural, and their portrayals are convincing, making their ill-fated romance all the more poignant.</w:t>
      </w:r>
    </w:p>
    <w:p>
      <w:pPr>
        <w:pStyle w:val="Style15"/>
        <w:bidi w:val="0"/>
        <w:jc w:val="left"/>
        <w:rPr>
          <w:rFonts w:ascii="Times New Roman" w:hAnsi="Times New Roman"/>
          <w:sz w:val="30"/>
          <w:szCs w:val="30"/>
        </w:rPr>
      </w:pPr>
      <w:r>
        <w:rPr>
          <w:rFonts w:ascii="Times New Roman" w:hAnsi="Times New Roman"/>
          <w:sz w:val="30"/>
          <w:szCs w:val="30"/>
        </w:rPr>
        <w:t>Contrary to what you might expect from a historical tragedy, the special effects in “Titanic” are far from cheap. They are, in fact, staggering and provide a profound sense of realism that elevates the overall cinematic experience. The moment when the ship hits an iceberg and eventually sinks is astounding, immersing the audience in a heart-rending spectacle of panic, despair, and tragic heroism.</w:t>
      </w:r>
    </w:p>
    <w:p>
      <w:pPr>
        <w:pStyle w:val="Style15"/>
        <w:bidi w:val="0"/>
        <w:jc w:val="left"/>
        <w:rPr>
          <w:rFonts w:ascii="Times New Roman" w:hAnsi="Times New Roman"/>
          <w:sz w:val="30"/>
          <w:szCs w:val="30"/>
        </w:rPr>
      </w:pPr>
      <w:r>
        <w:rPr>
          <w:rFonts w:ascii="Times New Roman" w:hAnsi="Times New Roman"/>
          <w:sz w:val="30"/>
          <w:szCs w:val="30"/>
        </w:rPr>
        <w:t>The film's photography is nothing short of breathtaking. Each shot showcases director James Cameron's attention to detail, from the lavishly decorated interiors of the Titanic to the vast, ominous expanse of the Atlantic Ocean. The movie paints an impressive picture of luxury in stark contrast with impending disaster.</w:t>
      </w:r>
    </w:p>
    <w:p>
      <w:pPr>
        <w:pStyle w:val="Style15"/>
        <w:bidi w:val="0"/>
        <w:jc w:val="left"/>
        <w:rPr>
          <w:rFonts w:ascii="Times New Roman" w:hAnsi="Times New Roman"/>
          <w:sz w:val="30"/>
          <w:szCs w:val="30"/>
        </w:rPr>
      </w:pPr>
      <w:r>
        <w:rPr>
          <w:rFonts w:ascii="Times New Roman" w:hAnsi="Times New Roman"/>
          <w:sz w:val="30"/>
          <w:szCs w:val="30"/>
        </w:rPr>
        <w:t>The acting, too, is key to the film's impact. DiCaprio and Winslet deliver spectacular performances, supported by an equally commendable supporting cast. Their performances are far from wooden and radiate a realistic tone that further engrosses the audience in their tragic tale.</w:t>
      </w:r>
    </w:p>
    <w:p>
      <w:pPr>
        <w:pStyle w:val="Style15"/>
        <w:bidi w:val="0"/>
        <w:jc w:val="left"/>
        <w:rPr>
          <w:rFonts w:ascii="Times New Roman" w:hAnsi="Times New Roman"/>
          <w:sz w:val="30"/>
          <w:szCs w:val="30"/>
        </w:rPr>
      </w:pPr>
      <w:r>
        <w:rPr>
          <w:rFonts w:ascii="Times New Roman" w:hAnsi="Times New Roman"/>
          <w:sz w:val="30"/>
          <w:szCs w:val="30"/>
        </w:rPr>
        <w:t>James Cameron's scriptwriting shouldn't go unmentioned, either. While few parts seem somewhat contrived, the overall script is compelling and thought-provoking. Cameron weaves the personal drama of Jack and Rose with the larger catastrophe of the sinking Titanic with ease, resulting in a narrative that is emotionally resonant.</w:t>
      </w:r>
    </w:p>
    <w:p>
      <w:pPr>
        <w:pStyle w:val="Style15"/>
        <w:bidi w:val="0"/>
        <w:spacing w:before="0" w:after="140"/>
        <w:jc w:val="left"/>
        <w:rPr>
          <w:rFonts w:ascii="Times New Roman" w:hAnsi="Times New Roman"/>
          <w:sz w:val="30"/>
          <w:szCs w:val="30"/>
        </w:rPr>
      </w:pPr>
      <w:r>
        <w:rPr>
          <w:rFonts w:ascii="Times New Roman" w:hAnsi="Times New Roman"/>
          <w:sz w:val="30"/>
          <w:szCs w:val="30"/>
        </w:rPr>
        <w:t>To summarize, “Titanic” is a monument of cinema that stands tall despite its predictable storyline. The convincingly likeable characters, the stunning special effects, the breathtaking photography, powerful acting, and the compelling script all merge to create a masterpiece that continues to captivate viewers decades after its release. While it may have its flaws, its strengths overwhelmingly make it a cinematic experience worth revisiting!</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roid Sans Devanagari"/>
        <w:kern w:val="2"/>
        <w:sz w:val="24"/>
        <w:szCs w:val="24"/>
        <w:lang w:val="uk-U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Tahoma" w:cs="Droid Sans Devanagari"/>
      <w:color w:val="auto"/>
      <w:kern w:val="2"/>
      <w:sz w:val="24"/>
      <w:szCs w:val="24"/>
      <w:lang w:val="uk-UA" w:eastAsia="zh-CN" w:bidi="hi-IN"/>
    </w:rPr>
  </w:style>
  <w:style w:type="paragraph" w:styleId="Style14">
    <w:name w:val="Заголовок"/>
    <w:basedOn w:val="Normal"/>
    <w:next w:val="Style15"/>
    <w:qFormat/>
    <w:pPr>
      <w:keepNext w:val="true"/>
      <w:spacing w:before="240" w:after="120"/>
    </w:pPr>
    <w:rPr>
      <w:rFonts w:ascii="Liberation Sans" w:hAnsi="Liberation Sans" w:eastAsia="Noto Sans CJK SC" w:cs="Droid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Droid Sans Devanagari"/>
    </w:rPr>
  </w:style>
  <w:style w:type="paragraph" w:styleId="Style17">
    <w:name w:val="Caption"/>
    <w:basedOn w:val="Normal"/>
    <w:qFormat/>
    <w:pPr>
      <w:suppressLineNumbers/>
      <w:spacing w:before="120" w:after="120"/>
    </w:pPr>
    <w:rPr>
      <w:rFonts w:cs="Droid Sans Devanagari"/>
      <w:i/>
      <w:iCs/>
      <w:sz w:val="24"/>
      <w:szCs w:val="24"/>
    </w:rPr>
  </w:style>
  <w:style w:type="paragraph" w:styleId="Style18">
    <w:name w:val="Указатель"/>
    <w:basedOn w:val="Normal"/>
    <w:qFormat/>
    <w:pPr>
      <w:suppressLineNumbers/>
    </w:pPr>
    <w:rPr>
      <w:rFonts w:cs="Droid Sans Devanagari"/>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LibreOffice/7.3.7.2$Linux_X86_64 LibreOffice_project/30$Build-2</Application>
  <AppVersion>15.0000</AppVersion>
  <Pages>2</Pages>
  <Words>390</Words>
  <Characters>2243</Characters>
  <CharactersWithSpaces>2626</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2023-11-21T13:30:42Z</dcterms:created>
  <dc:creator/>
  <dc:description/>
  <dc:language>uk-UA</dc:language>
  <cp:lastModifiedBy/>
  <dcterms:modified xsi:type="dcterms:W3CDTF">2023-11-21T13:32:01Z</dcterms:modified>
  <cp:revision>1</cp:revision>
  <dc:subject/>
  <dc:title/>
</cp:coreProperties>
</file>