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655" w:rsidRDefault="00131655" w:rsidP="00131655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Управління спілкуванням в проектних групах – підходи і схеми</w:t>
      </w:r>
    </w:p>
    <w:p w:rsidR="00461842" w:rsidRPr="00510EE9" w:rsidRDefault="00D0183F">
      <w:pPr>
        <w:rPr>
          <w:rFonts w:ascii="Times New Roman" w:hAnsi="Times New Roman" w:cs="Times New Roman"/>
          <w:sz w:val="36"/>
          <w:szCs w:val="36"/>
          <w:lang w:val="ru-RU"/>
        </w:rPr>
      </w:pPr>
      <w:r w:rsidRPr="00510EE9">
        <w:rPr>
          <w:rFonts w:ascii="Times New Roman" w:hAnsi="Times New Roman" w:cs="Times New Roman"/>
          <w:sz w:val="36"/>
          <w:szCs w:val="36"/>
          <w:lang w:val="ru-RU"/>
        </w:rPr>
        <w:t>Резюме</w:t>
      </w:r>
    </w:p>
    <w:p w:rsidR="00D0183F" w:rsidRDefault="00D0183F" w:rsidP="0035409F">
      <w:pPr>
        <w:jc w:val="both"/>
        <w:rPr>
          <w:lang w:val="ru-RU"/>
        </w:rPr>
      </w:pPr>
      <w:r w:rsidRPr="00D0183F">
        <w:rPr>
          <w:lang w:val="ru-RU"/>
        </w:rPr>
        <w:t>Багато сучасн</w:t>
      </w:r>
      <w:r w:rsidR="00B75F30">
        <w:t>их</w:t>
      </w:r>
      <w:r w:rsidR="00B75F30">
        <w:rPr>
          <w:lang w:val="ru-RU"/>
        </w:rPr>
        <w:t xml:space="preserve"> організацій</w:t>
      </w:r>
      <w:r w:rsidRPr="00D0183F">
        <w:rPr>
          <w:lang w:val="ru-RU"/>
        </w:rPr>
        <w:t xml:space="preserve"> в</w:t>
      </w:r>
      <w:r w:rsidR="00B75F30">
        <w:rPr>
          <w:lang w:val="ru-RU"/>
        </w:rPr>
        <w:t xml:space="preserve">иконують свої бізнес-завдання, </w:t>
      </w:r>
      <w:r w:rsidRPr="00D0183F">
        <w:rPr>
          <w:lang w:val="ru-RU"/>
        </w:rPr>
        <w:t>викорис</w:t>
      </w:r>
      <w:r w:rsidR="00B75F30">
        <w:rPr>
          <w:lang w:val="ru-RU"/>
        </w:rPr>
        <w:t>товуючи проектний підхід</w:t>
      </w:r>
      <w:r w:rsidRPr="00D0183F">
        <w:rPr>
          <w:lang w:val="ru-RU"/>
        </w:rPr>
        <w:t>.</w:t>
      </w:r>
      <w:r w:rsidR="00510EE9">
        <w:rPr>
          <w:lang w:val="ru-RU"/>
        </w:rPr>
        <w:t xml:space="preserve"> </w:t>
      </w:r>
      <w:r w:rsidR="00B75F30">
        <w:rPr>
          <w:lang w:val="ru-RU"/>
        </w:rPr>
        <w:t xml:space="preserve">В </w:t>
      </w:r>
      <w:r w:rsidRPr="00D0183F">
        <w:rPr>
          <w:lang w:val="ru-RU"/>
        </w:rPr>
        <w:t xml:space="preserve">реалізації проектів </w:t>
      </w:r>
      <w:r w:rsidR="00B75F30">
        <w:rPr>
          <w:lang w:val="ru-RU"/>
        </w:rPr>
        <w:t>не обійтися без</w:t>
      </w:r>
      <w:r w:rsidRPr="00D0183F">
        <w:rPr>
          <w:lang w:val="ru-RU"/>
        </w:rPr>
        <w:t xml:space="preserve"> відповідн</w:t>
      </w:r>
      <w:r w:rsidR="00B75F30">
        <w:rPr>
          <w:lang w:val="ru-RU"/>
        </w:rPr>
        <w:t>ого</w:t>
      </w:r>
      <w:r w:rsidRPr="00D0183F">
        <w:rPr>
          <w:lang w:val="ru-RU"/>
        </w:rPr>
        <w:t xml:space="preserve"> управління, що має особливе значення для</w:t>
      </w:r>
      <w:r w:rsidR="00510EE9">
        <w:rPr>
          <w:lang w:val="ru-RU"/>
        </w:rPr>
        <w:t xml:space="preserve"> </w:t>
      </w:r>
      <w:r w:rsidR="00B75F30">
        <w:rPr>
          <w:lang w:val="ru-RU"/>
        </w:rPr>
        <w:t>успішної</w:t>
      </w:r>
      <w:r w:rsidRPr="00D0183F">
        <w:rPr>
          <w:lang w:val="ru-RU"/>
        </w:rPr>
        <w:t xml:space="preserve"> реалізації проекту і включає в себе ряд областей, які докладно описані</w:t>
      </w:r>
      <w:r w:rsidR="00510EE9">
        <w:rPr>
          <w:lang w:val="ru-RU"/>
        </w:rPr>
        <w:t xml:space="preserve"> </w:t>
      </w:r>
      <w:r w:rsidR="00B75F30">
        <w:rPr>
          <w:lang w:val="ru-RU"/>
        </w:rPr>
        <w:t>багатьма авторами</w:t>
      </w:r>
      <w:r w:rsidRPr="00D0183F">
        <w:rPr>
          <w:lang w:val="ru-RU"/>
        </w:rPr>
        <w:t xml:space="preserve">. Однією з </w:t>
      </w:r>
      <w:r w:rsidR="00B75F30">
        <w:rPr>
          <w:lang w:val="ru-RU"/>
        </w:rPr>
        <w:t>головних</w:t>
      </w:r>
      <w:r w:rsidRPr="00D0183F">
        <w:rPr>
          <w:lang w:val="ru-RU"/>
        </w:rPr>
        <w:t xml:space="preserve"> </w:t>
      </w:r>
      <w:r w:rsidR="00B75F30">
        <w:rPr>
          <w:lang w:val="ru-RU"/>
        </w:rPr>
        <w:t>сфер</w:t>
      </w:r>
      <w:r w:rsidRPr="00D0183F">
        <w:rPr>
          <w:lang w:val="ru-RU"/>
        </w:rPr>
        <w:t xml:space="preserve"> управління проектами є управління </w:t>
      </w:r>
      <w:r w:rsidR="00B75F30">
        <w:rPr>
          <w:lang w:val="ru-RU"/>
        </w:rPr>
        <w:t>спілкуванням</w:t>
      </w:r>
      <w:r w:rsidRPr="00D0183F">
        <w:rPr>
          <w:lang w:val="ru-RU"/>
        </w:rPr>
        <w:t>,</w:t>
      </w:r>
      <w:r w:rsidR="00510EE9">
        <w:rPr>
          <w:lang w:val="ru-RU"/>
        </w:rPr>
        <w:t xml:space="preserve"> </w:t>
      </w:r>
      <w:r w:rsidR="00B75F30">
        <w:rPr>
          <w:lang w:val="ru-RU"/>
        </w:rPr>
        <w:t>що широко описується</w:t>
      </w:r>
      <w:r w:rsidRPr="00D0183F">
        <w:rPr>
          <w:lang w:val="ru-RU"/>
        </w:rPr>
        <w:t xml:space="preserve"> в літературі, головним чином через </w:t>
      </w:r>
      <w:r w:rsidR="00B75F30">
        <w:rPr>
          <w:lang w:val="ru-RU"/>
        </w:rPr>
        <w:t xml:space="preserve">свою надзвичайну важливість </w:t>
      </w:r>
      <w:r w:rsidR="0023131D">
        <w:rPr>
          <w:lang w:val="ru-RU"/>
        </w:rPr>
        <w:t>для цієї сфери, а також завдяки впливу на успішність проекту , особливо в галузі ІТ-технологій серед розрізнених команд.</w:t>
      </w:r>
      <w:r w:rsidRPr="00D0183F">
        <w:rPr>
          <w:lang w:val="ru-RU"/>
        </w:rPr>
        <w:t xml:space="preserve"> Однак, незважаючи на існування численних </w:t>
      </w:r>
      <w:r w:rsidR="00B82802">
        <w:rPr>
          <w:lang w:val="ru-RU"/>
        </w:rPr>
        <w:t>збірок</w:t>
      </w:r>
      <w:r w:rsidR="00510EE9">
        <w:rPr>
          <w:lang w:val="ru-RU"/>
        </w:rPr>
        <w:t xml:space="preserve"> </w:t>
      </w:r>
      <w:r w:rsidR="00B82802">
        <w:rPr>
          <w:lang w:val="ru-RU"/>
        </w:rPr>
        <w:t>принципів</w:t>
      </w:r>
      <w:r w:rsidRPr="00D0183F">
        <w:rPr>
          <w:lang w:val="ru-RU"/>
        </w:rPr>
        <w:t xml:space="preserve"> </w:t>
      </w:r>
      <w:r w:rsidR="00B82802">
        <w:rPr>
          <w:lang w:val="ru-RU"/>
        </w:rPr>
        <w:t>та</w:t>
      </w:r>
      <w:r w:rsidRPr="00D0183F">
        <w:rPr>
          <w:lang w:val="ru-RU"/>
        </w:rPr>
        <w:t xml:space="preserve"> </w:t>
      </w:r>
      <w:r w:rsidR="00B82802">
        <w:rPr>
          <w:lang w:val="ru-RU"/>
        </w:rPr>
        <w:t>методик</w:t>
      </w:r>
      <w:r w:rsidRPr="00D0183F">
        <w:rPr>
          <w:lang w:val="ru-RU"/>
        </w:rPr>
        <w:t xml:space="preserve">, що стосуються управління </w:t>
      </w:r>
      <w:r w:rsidR="00B82802">
        <w:rPr>
          <w:lang w:val="ru-RU"/>
        </w:rPr>
        <w:t>спілкуванням,</w:t>
      </w:r>
      <w:r w:rsidRPr="00D0183F">
        <w:rPr>
          <w:lang w:val="ru-RU"/>
        </w:rPr>
        <w:t xml:space="preserve"> і багатьох доступних інструментів ІКТ</w:t>
      </w:r>
      <w:r w:rsidR="00B82802">
        <w:rPr>
          <w:lang w:val="ru-RU"/>
        </w:rPr>
        <w:t>, а також</w:t>
      </w:r>
      <w:r w:rsidRPr="00D0183F">
        <w:rPr>
          <w:lang w:val="ru-RU"/>
        </w:rPr>
        <w:t xml:space="preserve"> систем, що підтримують цю область, ми</w:t>
      </w:r>
      <w:r w:rsidR="00B82802">
        <w:rPr>
          <w:lang w:val="ru-RU"/>
        </w:rPr>
        <w:t>,</w:t>
      </w:r>
      <w:r w:rsidRPr="00D0183F">
        <w:rPr>
          <w:lang w:val="ru-RU"/>
        </w:rPr>
        <w:t xml:space="preserve"> як і раніше</w:t>
      </w:r>
      <w:r w:rsidR="00B82802">
        <w:rPr>
          <w:lang w:val="ru-RU"/>
        </w:rPr>
        <w:t>,</w:t>
      </w:r>
      <w:r w:rsidRPr="00D0183F">
        <w:rPr>
          <w:lang w:val="ru-RU"/>
        </w:rPr>
        <w:t xml:space="preserve"> є свідками багатьох </w:t>
      </w:r>
      <w:r w:rsidR="00B82802">
        <w:rPr>
          <w:lang w:val="ru-RU"/>
        </w:rPr>
        <w:t>невдалих або проблемних проектів</w:t>
      </w:r>
      <w:r w:rsidRPr="00D0183F">
        <w:rPr>
          <w:lang w:val="ru-RU"/>
        </w:rPr>
        <w:t>, що виникають в результаті не</w:t>
      </w:r>
      <w:r w:rsidR="00B82802">
        <w:rPr>
          <w:lang w:val="ru-RU"/>
        </w:rPr>
        <w:t>коректного</w:t>
      </w:r>
      <w:r w:rsidRPr="00D0183F">
        <w:rPr>
          <w:lang w:val="ru-RU"/>
        </w:rPr>
        <w:t xml:space="preserve"> управління </w:t>
      </w:r>
      <w:r w:rsidR="00B82802">
        <w:rPr>
          <w:lang w:val="ru-RU"/>
        </w:rPr>
        <w:t>спілкуванням</w:t>
      </w:r>
      <w:r w:rsidRPr="00D0183F">
        <w:rPr>
          <w:lang w:val="ru-RU"/>
        </w:rPr>
        <w:t xml:space="preserve">. </w:t>
      </w:r>
      <w:r w:rsidR="00B82802">
        <w:rPr>
          <w:lang w:val="ru-RU"/>
        </w:rPr>
        <w:t>Головною метою</w:t>
      </w:r>
      <w:r w:rsidRPr="00D0183F">
        <w:rPr>
          <w:lang w:val="ru-RU"/>
        </w:rPr>
        <w:t xml:space="preserve"> статті</w:t>
      </w:r>
      <w:r w:rsidR="00B82802">
        <w:rPr>
          <w:lang w:val="ru-RU"/>
        </w:rPr>
        <w:t xml:space="preserve"> є визначення </w:t>
      </w:r>
      <w:r w:rsidR="00A6221A">
        <w:rPr>
          <w:lang w:val="ru-RU"/>
        </w:rPr>
        <w:t>діючих</w:t>
      </w:r>
      <w:r w:rsidR="00B82802">
        <w:rPr>
          <w:lang w:val="ru-RU"/>
        </w:rPr>
        <w:t xml:space="preserve"> підходів</w:t>
      </w:r>
      <w:r w:rsidRPr="00D0183F">
        <w:rPr>
          <w:lang w:val="ru-RU"/>
        </w:rPr>
        <w:t xml:space="preserve"> </w:t>
      </w:r>
      <w:r w:rsidR="003A5DB8">
        <w:rPr>
          <w:lang w:val="ru-RU"/>
        </w:rPr>
        <w:t xml:space="preserve">до </w:t>
      </w:r>
      <w:r w:rsidRPr="00D0183F">
        <w:rPr>
          <w:lang w:val="ru-RU"/>
        </w:rPr>
        <w:t xml:space="preserve">управління </w:t>
      </w:r>
      <w:r w:rsidR="00B82802">
        <w:rPr>
          <w:lang w:val="ru-RU"/>
        </w:rPr>
        <w:t>спілкуванням</w:t>
      </w:r>
      <w:r w:rsidRPr="00D0183F">
        <w:rPr>
          <w:lang w:val="ru-RU"/>
        </w:rPr>
        <w:t xml:space="preserve"> </w:t>
      </w:r>
      <w:r w:rsidR="00B82802">
        <w:rPr>
          <w:lang w:val="ru-RU"/>
        </w:rPr>
        <w:t>в проектах</w:t>
      </w:r>
      <w:r w:rsidR="00A6221A">
        <w:rPr>
          <w:lang w:val="ru-RU"/>
        </w:rPr>
        <w:t>, а також супутніх факторів, що описуються в</w:t>
      </w:r>
      <w:r w:rsidRPr="00D0183F">
        <w:rPr>
          <w:lang w:val="ru-RU"/>
        </w:rPr>
        <w:t xml:space="preserve"> тематичній літературі, уз</w:t>
      </w:r>
      <w:r w:rsidR="00A6221A">
        <w:rPr>
          <w:lang w:val="ru-RU"/>
        </w:rPr>
        <w:t>агальнення зібраної інформації</w:t>
      </w:r>
      <w:r w:rsidRPr="00D0183F">
        <w:rPr>
          <w:lang w:val="ru-RU"/>
        </w:rPr>
        <w:t xml:space="preserve"> і </w:t>
      </w:r>
      <w:r w:rsidR="00A6221A">
        <w:rPr>
          <w:lang w:val="ru-RU"/>
        </w:rPr>
        <w:t xml:space="preserve">її </w:t>
      </w:r>
      <w:r w:rsidRPr="00D0183F">
        <w:rPr>
          <w:lang w:val="ru-RU"/>
        </w:rPr>
        <w:t>використ</w:t>
      </w:r>
      <w:r w:rsidR="00A6221A">
        <w:rPr>
          <w:lang w:val="ru-RU"/>
        </w:rPr>
        <w:t>ання</w:t>
      </w:r>
      <w:r w:rsidRPr="00D0183F">
        <w:rPr>
          <w:lang w:val="ru-RU"/>
        </w:rPr>
        <w:t xml:space="preserve"> в </w:t>
      </w:r>
      <w:r w:rsidR="00A6221A">
        <w:rPr>
          <w:lang w:val="ru-RU"/>
        </w:rPr>
        <w:t>подальших</w:t>
      </w:r>
      <w:r w:rsidRPr="00D0183F">
        <w:rPr>
          <w:lang w:val="ru-RU"/>
        </w:rPr>
        <w:t xml:space="preserve"> дослідженнях для</w:t>
      </w:r>
      <w:r w:rsidR="00A6221A">
        <w:rPr>
          <w:lang w:val="ru-RU"/>
        </w:rPr>
        <w:t xml:space="preserve"> розробки</w:t>
      </w:r>
      <w:r w:rsidRPr="00D0183F">
        <w:rPr>
          <w:lang w:val="ru-RU"/>
        </w:rPr>
        <w:t xml:space="preserve"> метод</w:t>
      </w:r>
      <w:r w:rsidR="00A6221A">
        <w:rPr>
          <w:lang w:val="ru-RU"/>
        </w:rPr>
        <w:t>у</w:t>
      </w:r>
      <w:r w:rsidRPr="00D0183F">
        <w:rPr>
          <w:lang w:val="ru-RU"/>
        </w:rPr>
        <w:t xml:space="preserve"> вибору моделей управління </w:t>
      </w:r>
      <w:r w:rsidR="002C52A6">
        <w:rPr>
          <w:lang w:val="ru-RU"/>
        </w:rPr>
        <w:t>спілкуванням</w:t>
      </w:r>
      <w:r w:rsidRPr="00D0183F">
        <w:rPr>
          <w:lang w:val="ru-RU"/>
        </w:rPr>
        <w:t xml:space="preserve"> </w:t>
      </w:r>
      <w:r w:rsidR="00A6221A">
        <w:rPr>
          <w:lang w:val="ru-RU"/>
        </w:rPr>
        <w:t>в проекті</w:t>
      </w:r>
      <w:r w:rsidRPr="00D0183F">
        <w:rPr>
          <w:lang w:val="ru-RU"/>
        </w:rPr>
        <w:t xml:space="preserve">, </w:t>
      </w:r>
      <w:r w:rsidR="00A6221A">
        <w:rPr>
          <w:lang w:val="ru-RU"/>
        </w:rPr>
        <w:t>що є найбільш придатними</w:t>
      </w:r>
      <w:r w:rsidRPr="00D0183F">
        <w:rPr>
          <w:lang w:val="ru-RU"/>
        </w:rPr>
        <w:t xml:space="preserve"> для</w:t>
      </w:r>
      <w:r w:rsidR="00A6221A">
        <w:rPr>
          <w:lang w:val="ru-RU"/>
        </w:rPr>
        <w:t xml:space="preserve"> </w:t>
      </w:r>
      <w:r w:rsidRPr="00D0183F">
        <w:rPr>
          <w:lang w:val="ru-RU"/>
        </w:rPr>
        <w:t>характеристики даного проек</w:t>
      </w:r>
      <w:r w:rsidR="00A6221A">
        <w:rPr>
          <w:lang w:val="ru-RU"/>
        </w:rPr>
        <w:t xml:space="preserve">ту, команди і </w:t>
      </w:r>
      <w:r w:rsidR="00AE7A2D">
        <w:rPr>
          <w:lang w:val="ru-RU"/>
        </w:rPr>
        <w:t>його</w:t>
      </w:r>
      <w:r w:rsidR="00A6221A">
        <w:rPr>
          <w:lang w:val="ru-RU"/>
        </w:rPr>
        <w:t xml:space="preserve"> середовища. Дослідження</w:t>
      </w:r>
      <w:r w:rsidRPr="00D0183F">
        <w:rPr>
          <w:lang w:val="ru-RU"/>
        </w:rPr>
        <w:t xml:space="preserve"> також показ</w:t>
      </w:r>
      <w:r w:rsidR="00A6221A">
        <w:rPr>
          <w:lang w:val="ru-RU"/>
        </w:rPr>
        <w:t>ує</w:t>
      </w:r>
      <w:r w:rsidRPr="00D0183F">
        <w:rPr>
          <w:lang w:val="ru-RU"/>
        </w:rPr>
        <w:t>, що</w:t>
      </w:r>
      <w:r w:rsidR="00A6221A">
        <w:rPr>
          <w:lang w:val="ru-RU"/>
        </w:rPr>
        <w:t xml:space="preserve"> забезпечення належної і ефективної</w:t>
      </w:r>
      <w:r w:rsidRPr="00D0183F">
        <w:rPr>
          <w:lang w:val="ru-RU"/>
        </w:rPr>
        <w:t xml:space="preserve"> взаємодії з проектом</w:t>
      </w:r>
      <w:r w:rsidR="00A6221A">
        <w:rPr>
          <w:lang w:val="ru-RU"/>
        </w:rPr>
        <w:t xml:space="preserve"> є</w:t>
      </w:r>
      <w:r w:rsidRPr="00D0183F">
        <w:rPr>
          <w:lang w:val="ru-RU"/>
        </w:rPr>
        <w:t xml:space="preserve"> не </w:t>
      </w:r>
      <w:r w:rsidR="00A6221A">
        <w:rPr>
          <w:lang w:val="ru-RU"/>
        </w:rPr>
        <w:t xml:space="preserve">лише </w:t>
      </w:r>
      <w:r w:rsidRPr="00D0183F">
        <w:rPr>
          <w:lang w:val="ru-RU"/>
        </w:rPr>
        <w:t>питання</w:t>
      </w:r>
      <w:r w:rsidR="00A6221A">
        <w:rPr>
          <w:lang w:val="ru-RU"/>
        </w:rPr>
        <w:t>м</w:t>
      </w:r>
      <w:r w:rsidRPr="00D0183F">
        <w:rPr>
          <w:lang w:val="ru-RU"/>
        </w:rPr>
        <w:t xml:space="preserve"> підготовки</w:t>
      </w:r>
      <w:r w:rsidR="00A6221A">
        <w:rPr>
          <w:lang w:val="ru-RU"/>
        </w:rPr>
        <w:t xml:space="preserve"> </w:t>
      </w:r>
      <w:r w:rsidRPr="00D0183F">
        <w:rPr>
          <w:lang w:val="ru-RU"/>
        </w:rPr>
        <w:t xml:space="preserve">плану </w:t>
      </w:r>
      <w:r w:rsidR="00A6221A">
        <w:rPr>
          <w:lang w:val="ru-RU"/>
        </w:rPr>
        <w:t>спілкування</w:t>
      </w:r>
      <w:r w:rsidRPr="00D0183F">
        <w:rPr>
          <w:lang w:val="ru-RU"/>
        </w:rPr>
        <w:t xml:space="preserve">, створення, збору, поширення, зберігання інформації про проект та </w:t>
      </w:r>
      <w:r w:rsidR="00A6221A">
        <w:rPr>
          <w:lang w:val="ru-RU"/>
        </w:rPr>
        <w:t>визначення обов'язків</w:t>
      </w:r>
      <w:r w:rsidRPr="00D0183F">
        <w:rPr>
          <w:lang w:val="ru-RU"/>
        </w:rPr>
        <w:t xml:space="preserve"> членів проектної групи і інших зацікавлених сторін проект</w:t>
      </w:r>
      <w:r w:rsidR="00D92EA5">
        <w:rPr>
          <w:lang w:val="ru-RU"/>
        </w:rPr>
        <w:t>у. Воно т</w:t>
      </w:r>
      <w:r w:rsidRPr="00D0183F">
        <w:rPr>
          <w:lang w:val="ru-RU"/>
        </w:rPr>
        <w:t xml:space="preserve">акож </w:t>
      </w:r>
      <w:r w:rsidR="00D92EA5">
        <w:rPr>
          <w:lang w:val="ru-RU"/>
        </w:rPr>
        <w:t xml:space="preserve">включає в себе </w:t>
      </w:r>
      <w:r w:rsidRPr="00D0183F">
        <w:rPr>
          <w:lang w:val="ru-RU"/>
        </w:rPr>
        <w:t xml:space="preserve">наявність </w:t>
      </w:r>
      <w:r w:rsidR="00D92EA5">
        <w:rPr>
          <w:lang w:val="ru-RU"/>
        </w:rPr>
        <w:t xml:space="preserve">тісного </w:t>
      </w:r>
      <w:r w:rsidRPr="00D0183F">
        <w:rPr>
          <w:lang w:val="ru-RU"/>
        </w:rPr>
        <w:t>особист</w:t>
      </w:r>
      <w:r w:rsidR="00D92EA5">
        <w:rPr>
          <w:lang w:val="ru-RU"/>
        </w:rPr>
        <w:t>існого</w:t>
      </w:r>
      <w:r w:rsidRPr="00D0183F">
        <w:rPr>
          <w:lang w:val="ru-RU"/>
        </w:rPr>
        <w:t xml:space="preserve"> контакт</w:t>
      </w:r>
      <w:r w:rsidR="00D92EA5">
        <w:rPr>
          <w:lang w:val="ru-RU"/>
        </w:rPr>
        <w:t>у</w:t>
      </w:r>
      <w:r w:rsidRPr="00D0183F">
        <w:rPr>
          <w:lang w:val="ru-RU"/>
        </w:rPr>
        <w:t xml:space="preserve"> з членами команди, розвиток позитивних відносин і дотримання фундаментальних</w:t>
      </w:r>
      <w:r w:rsidR="00AE7A2D">
        <w:rPr>
          <w:lang w:val="ru-RU"/>
        </w:rPr>
        <w:t xml:space="preserve"> правил </w:t>
      </w:r>
      <w:r w:rsidR="00D92EA5">
        <w:rPr>
          <w:lang w:val="ru-RU"/>
        </w:rPr>
        <w:t>чіткого та</w:t>
      </w:r>
      <w:r w:rsidRPr="00D0183F">
        <w:rPr>
          <w:lang w:val="ru-RU"/>
        </w:rPr>
        <w:t xml:space="preserve"> позитивно</w:t>
      </w:r>
      <w:r w:rsidR="00D92EA5">
        <w:rPr>
          <w:lang w:val="ru-RU"/>
        </w:rPr>
        <w:t>го</w:t>
      </w:r>
      <w:r w:rsidRPr="00D0183F">
        <w:rPr>
          <w:lang w:val="ru-RU"/>
        </w:rPr>
        <w:t xml:space="preserve"> </w:t>
      </w:r>
      <w:r w:rsidR="00D92EA5">
        <w:rPr>
          <w:lang w:val="ru-RU"/>
        </w:rPr>
        <w:t xml:space="preserve">спілкування. </w:t>
      </w:r>
    </w:p>
    <w:p w:rsidR="000A0418" w:rsidRPr="00255420" w:rsidRDefault="000A0418" w:rsidP="0035409F">
      <w:pPr>
        <w:jc w:val="both"/>
        <w:rPr>
          <w:lang w:val="ru-RU"/>
        </w:rPr>
      </w:pPr>
      <w:r>
        <w:rPr>
          <w:lang w:val="ru-RU"/>
        </w:rPr>
        <w:t>Ключові слова: управління спілкуванням в проекті</w:t>
      </w:r>
      <w:r w:rsidR="00E25D46">
        <w:rPr>
          <w:lang w:val="ru-RU"/>
        </w:rPr>
        <w:t xml:space="preserve">, підходи до управління спілкуванням, успішність проекту, схеми управління спілкуванням в проекті, управління проектом. </w:t>
      </w:r>
    </w:p>
    <w:p w:rsidR="003B3B16" w:rsidRPr="003B3B16" w:rsidRDefault="00255420" w:rsidP="003B3B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255420">
        <w:rPr>
          <w:rFonts w:ascii="Times New Roman" w:hAnsi="Times New Roman" w:cs="Times New Roman"/>
          <w:b/>
          <w:sz w:val="36"/>
          <w:szCs w:val="36"/>
          <w:lang w:val="en-US"/>
        </w:rPr>
        <w:t>ВСТУП</w:t>
      </w:r>
    </w:p>
    <w:p w:rsidR="00C3067D" w:rsidRDefault="003B3B16" w:rsidP="001A3E54">
      <w:pPr>
        <w:jc w:val="both"/>
      </w:pPr>
      <w:r w:rsidRPr="00D0183F">
        <w:rPr>
          <w:lang w:val="ru-RU"/>
        </w:rPr>
        <w:t>Багато сучасн</w:t>
      </w:r>
      <w:r>
        <w:t>их</w:t>
      </w:r>
      <w:r>
        <w:rPr>
          <w:lang w:val="ru-RU"/>
        </w:rPr>
        <w:t xml:space="preserve"> організацій</w:t>
      </w:r>
      <w:r w:rsidRPr="00D0183F">
        <w:rPr>
          <w:lang w:val="ru-RU"/>
        </w:rPr>
        <w:t xml:space="preserve"> в</w:t>
      </w:r>
      <w:r>
        <w:rPr>
          <w:lang w:val="ru-RU"/>
        </w:rPr>
        <w:t xml:space="preserve">иконують свої бізнес-завдання, </w:t>
      </w:r>
      <w:r w:rsidRPr="00D0183F">
        <w:rPr>
          <w:lang w:val="ru-RU"/>
        </w:rPr>
        <w:t>викорис</w:t>
      </w:r>
      <w:r>
        <w:rPr>
          <w:lang w:val="ru-RU"/>
        </w:rPr>
        <w:t xml:space="preserve">товуючи проектний підхід. В </w:t>
      </w:r>
      <w:r w:rsidRPr="003B3B16">
        <w:rPr>
          <w:lang w:val="ru-RU"/>
        </w:rPr>
        <w:t xml:space="preserve">реалізації проектів </w:t>
      </w:r>
      <w:r>
        <w:rPr>
          <w:lang w:val="ru-RU"/>
        </w:rPr>
        <w:t>не обійтися без особливого підходу</w:t>
      </w:r>
      <w:r w:rsidRPr="003B3B16">
        <w:rPr>
          <w:lang w:val="ru-RU"/>
        </w:rPr>
        <w:t xml:space="preserve"> до </w:t>
      </w:r>
      <w:r>
        <w:rPr>
          <w:lang w:val="ru-RU"/>
        </w:rPr>
        <w:t>виконання</w:t>
      </w:r>
      <w:r w:rsidRPr="003B3B16">
        <w:rPr>
          <w:lang w:val="ru-RU"/>
        </w:rPr>
        <w:t xml:space="preserve"> </w:t>
      </w:r>
      <w:r>
        <w:rPr>
          <w:lang w:val="ru-RU"/>
        </w:rPr>
        <w:t>завдань</w:t>
      </w:r>
      <w:r w:rsidRPr="003B3B16">
        <w:rPr>
          <w:lang w:val="ru-RU"/>
        </w:rPr>
        <w:t xml:space="preserve"> </w:t>
      </w:r>
      <w:r>
        <w:rPr>
          <w:lang w:val="ru-RU"/>
        </w:rPr>
        <w:t>та відповідного управління</w:t>
      </w:r>
      <w:r w:rsidRPr="003B3B16">
        <w:rPr>
          <w:lang w:val="ru-RU"/>
        </w:rPr>
        <w:t>.</w:t>
      </w:r>
      <w:r w:rsidR="005556F4">
        <w:rPr>
          <w:lang w:val="ru-RU"/>
        </w:rPr>
        <w:t xml:space="preserve"> </w:t>
      </w:r>
      <w:r w:rsidRPr="003B3B16">
        <w:rPr>
          <w:lang w:val="ru-RU"/>
        </w:rPr>
        <w:t xml:space="preserve">Належне управління проектами має особливе значення для </w:t>
      </w:r>
      <w:r w:rsidR="005556F4">
        <w:rPr>
          <w:lang w:val="ru-RU"/>
        </w:rPr>
        <w:t xml:space="preserve">їх успішної реалізації </w:t>
      </w:r>
      <w:r w:rsidRPr="003B3B16">
        <w:rPr>
          <w:lang w:val="ru-RU"/>
        </w:rPr>
        <w:t xml:space="preserve">і включає в себе ряд областей, які докладно описані багатьма авторами (зокрема, </w:t>
      </w:r>
      <w:r w:rsidR="005556F4">
        <w:rPr>
          <w:lang w:val="ru-RU"/>
        </w:rPr>
        <w:t xml:space="preserve">Керцнер, </w:t>
      </w:r>
      <w:r w:rsidRPr="003B3B16">
        <w:rPr>
          <w:lang w:val="ru-RU"/>
        </w:rPr>
        <w:t xml:space="preserve">2013; </w:t>
      </w:r>
      <w:r w:rsidR="005556F4">
        <w:rPr>
          <w:lang w:val="ru-RU"/>
        </w:rPr>
        <w:t>Мередіт</w:t>
      </w:r>
      <w:r w:rsidRPr="003B3B16">
        <w:rPr>
          <w:lang w:val="ru-RU"/>
        </w:rPr>
        <w:t xml:space="preserve"> &amp; </w:t>
      </w:r>
      <w:r w:rsidR="005556F4">
        <w:rPr>
          <w:lang w:val="ru-RU"/>
        </w:rPr>
        <w:t>Мантел, 2011</w:t>
      </w:r>
      <w:r w:rsidRPr="003B3B16">
        <w:rPr>
          <w:lang w:val="ru-RU"/>
        </w:rPr>
        <w:t xml:space="preserve">; </w:t>
      </w:r>
      <w:r w:rsidR="005556F4">
        <w:rPr>
          <w:lang w:val="ru-RU"/>
        </w:rPr>
        <w:t>Швальбе</w:t>
      </w:r>
      <w:r w:rsidRPr="003B3B16">
        <w:rPr>
          <w:lang w:val="ru-RU"/>
        </w:rPr>
        <w:t xml:space="preserve">, 2013). </w:t>
      </w:r>
      <w:r w:rsidR="0049459F">
        <w:rPr>
          <w:lang w:val="ru-RU"/>
        </w:rPr>
        <w:t>Норми</w:t>
      </w:r>
      <w:r w:rsidRPr="003B3B16">
        <w:rPr>
          <w:lang w:val="ru-RU"/>
        </w:rPr>
        <w:t xml:space="preserve"> поведінки, пов'язані з відповідними областями</w:t>
      </w:r>
      <w:r w:rsidR="0049459F">
        <w:rPr>
          <w:lang w:val="ru-RU"/>
        </w:rPr>
        <w:t xml:space="preserve">, </w:t>
      </w:r>
      <w:r w:rsidRPr="003B3B16">
        <w:rPr>
          <w:lang w:val="ru-RU"/>
        </w:rPr>
        <w:t xml:space="preserve">були зібрані в </w:t>
      </w:r>
      <w:r w:rsidR="0049459F">
        <w:rPr>
          <w:lang w:val="ru-RU"/>
        </w:rPr>
        <w:t>методиках</w:t>
      </w:r>
      <w:r w:rsidRPr="003B3B16">
        <w:rPr>
          <w:lang w:val="ru-RU"/>
        </w:rPr>
        <w:t xml:space="preserve"> або </w:t>
      </w:r>
      <w:r w:rsidR="0049459F">
        <w:rPr>
          <w:lang w:val="ru-RU"/>
        </w:rPr>
        <w:t>збірках</w:t>
      </w:r>
      <w:r w:rsidRPr="003B3B16">
        <w:rPr>
          <w:lang w:val="ru-RU"/>
        </w:rPr>
        <w:t xml:space="preserve"> принципів, таких як </w:t>
      </w:r>
      <w:r w:rsidR="00285539">
        <w:rPr>
          <w:lang w:val="ru-RU"/>
        </w:rPr>
        <w:t>У</w:t>
      </w:r>
      <w:r w:rsidR="002168D4">
        <w:rPr>
          <w:lang w:val="ru-RU"/>
        </w:rPr>
        <w:t>правління проектом об'єкта пізнання, «Prince2» та</w:t>
      </w:r>
      <w:r w:rsidRPr="003B3B16">
        <w:rPr>
          <w:lang w:val="ru-RU"/>
        </w:rPr>
        <w:t xml:space="preserve"> багато інших, напр. </w:t>
      </w:r>
      <w:r w:rsidR="002168D4">
        <w:t>Адаптивна структура проекту</w:t>
      </w:r>
      <w:r w:rsidRPr="002168D4">
        <w:rPr>
          <w:lang w:val="ru-RU"/>
        </w:rPr>
        <w:t xml:space="preserve">, </w:t>
      </w:r>
      <w:r w:rsidR="002168D4">
        <w:t xml:space="preserve">Гнучка розробка програмного забезпечення, </w:t>
      </w:r>
      <w:r w:rsidRPr="003B3B16">
        <w:rPr>
          <w:lang w:val="ru-RU"/>
        </w:rPr>
        <w:t>або</w:t>
      </w:r>
      <w:r w:rsidRPr="002168D4">
        <w:rPr>
          <w:lang w:val="ru-RU"/>
        </w:rPr>
        <w:t xml:space="preserve"> </w:t>
      </w:r>
      <w:r w:rsidR="002168D4">
        <w:rPr>
          <w:lang w:val="ru-RU"/>
        </w:rPr>
        <w:t>«</w:t>
      </w:r>
      <w:r w:rsidRPr="003B3B16">
        <w:rPr>
          <w:lang w:val="en-US"/>
        </w:rPr>
        <w:t>Scrum</w:t>
      </w:r>
      <w:r w:rsidR="002168D4">
        <w:t>»</w:t>
      </w:r>
      <w:r w:rsidRPr="002168D4">
        <w:rPr>
          <w:lang w:val="ru-RU"/>
        </w:rPr>
        <w:t xml:space="preserve">, </w:t>
      </w:r>
      <w:r w:rsidR="002168D4">
        <w:rPr>
          <w:lang w:val="ru-RU"/>
        </w:rPr>
        <w:t>котрі</w:t>
      </w:r>
      <w:r w:rsidRPr="002168D4">
        <w:rPr>
          <w:lang w:val="ru-RU"/>
        </w:rPr>
        <w:t xml:space="preserve"> </w:t>
      </w:r>
      <w:r w:rsidRPr="003B3B16">
        <w:rPr>
          <w:lang w:val="ru-RU"/>
        </w:rPr>
        <w:t>присвячені</w:t>
      </w:r>
      <w:r w:rsidRPr="002168D4">
        <w:rPr>
          <w:lang w:val="ru-RU"/>
        </w:rPr>
        <w:t xml:space="preserve"> </w:t>
      </w:r>
      <w:r w:rsidRPr="003B3B16">
        <w:rPr>
          <w:lang w:val="ru-RU"/>
        </w:rPr>
        <w:t>ІТ</w:t>
      </w:r>
      <w:r w:rsidRPr="002168D4">
        <w:rPr>
          <w:lang w:val="ru-RU"/>
        </w:rPr>
        <w:t>-</w:t>
      </w:r>
      <w:r w:rsidR="002168D4">
        <w:rPr>
          <w:lang w:val="ru-RU"/>
        </w:rPr>
        <w:t>проектам</w:t>
      </w:r>
      <w:r w:rsidRPr="002168D4">
        <w:rPr>
          <w:lang w:val="ru-RU"/>
        </w:rPr>
        <w:t>.</w:t>
      </w:r>
      <w:r w:rsidR="002168D4">
        <w:t xml:space="preserve"> </w:t>
      </w:r>
    </w:p>
    <w:p w:rsidR="00C3067D" w:rsidRDefault="002168D4" w:rsidP="001A3E54">
      <w:pPr>
        <w:jc w:val="both"/>
      </w:pPr>
      <w:r w:rsidRPr="000E25E9">
        <w:t>Однією</w:t>
      </w:r>
      <w:r w:rsidR="003B3B16" w:rsidRPr="000E25E9">
        <w:t xml:space="preserve"> з</w:t>
      </w:r>
      <w:r w:rsidRPr="000E25E9">
        <w:t>і</w:t>
      </w:r>
      <w:r w:rsidR="003B3B16" w:rsidRPr="000E25E9">
        <w:t xml:space="preserve"> </w:t>
      </w:r>
      <w:r w:rsidRPr="000E25E9">
        <w:t>сфер</w:t>
      </w:r>
      <w:r w:rsidR="003B3B16" w:rsidRPr="000E25E9">
        <w:t xml:space="preserve"> управління проектами, </w:t>
      </w:r>
      <w:r w:rsidRPr="000E25E9">
        <w:t xml:space="preserve">що </w:t>
      </w:r>
      <w:r w:rsidR="003B3B16" w:rsidRPr="000E25E9">
        <w:t xml:space="preserve">описана в цих методиках, </w:t>
      </w:r>
      <w:r w:rsidRPr="000E25E9">
        <w:t>є</w:t>
      </w:r>
      <w:r w:rsidR="003B3B16" w:rsidRPr="000E25E9">
        <w:t xml:space="preserve"> </w:t>
      </w:r>
      <w:r w:rsidRPr="000E25E9">
        <w:t xml:space="preserve">управління спілкуванням, </w:t>
      </w:r>
      <w:r w:rsidR="00576D34">
        <w:t>котре</w:t>
      </w:r>
      <w:r w:rsidR="003B3B16" w:rsidRPr="000E25E9">
        <w:t xml:space="preserve"> вважається </w:t>
      </w:r>
      <w:r w:rsidRPr="000E25E9">
        <w:t>надзвичайно</w:t>
      </w:r>
      <w:r w:rsidR="003B3B16" w:rsidRPr="000E25E9">
        <w:t xml:space="preserve"> важл</w:t>
      </w:r>
      <w:r w:rsidR="000E25E9" w:rsidRPr="000E25E9">
        <w:t xml:space="preserve">ивим для </w:t>
      </w:r>
      <w:r w:rsidR="00285539">
        <w:t>успішності</w:t>
      </w:r>
      <w:r w:rsidR="000E25E9" w:rsidRPr="000E25E9">
        <w:t xml:space="preserve"> проекту. </w:t>
      </w:r>
      <w:r w:rsidR="000E25E9">
        <w:t>З</w:t>
      </w:r>
      <w:r w:rsidR="003B3B16" w:rsidRPr="000E25E9">
        <w:t xml:space="preserve"> одного боку, його важливість </w:t>
      </w:r>
      <w:r w:rsidR="00576D34">
        <w:t>звеличується</w:t>
      </w:r>
      <w:r w:rsidR="003B3B16" w:rsidRPr="000E25E9">
        <w:t xml:space="preserve"> більшістю зацікавлених сторін, </w:t>
      </w:r>
      <w:r w:rsidR="00576D34">
        <w:t xml:space="preserve">але, з іншого боку, </w:t>
      </w:r>
      <w:r w:rsidR="003B3B16" w:rsidRPr="00576D34">
        <w:t>про</w:t>
      </w:r>
      <w:r w:rsidR="00576D34">
        <w:t>цедури</w:t>
      </w:r>
      <w:r w:rsidR="003B3B16" w:rsidRPr="00576D34">
        <w:t xml:space="preserve"> і практики</w:t>
      </w:r>
      <w:r w:rsidR="00576D34">
        <w:t xml:space="preserve"> спілкування</w:t>
      </w:r>
      <w:r w:rsidR="003B3B16" w:rsidRPr="00576D34">
        <w:t>, формалізовані в мет</w:t>
      </w:r>
      <w:r w:rsidR="00576D34">
        <w:t>одиці</w:t>
      </w:r>
      <w:r w:rsidR="003B3B16" w:rsidRPr="00576D34">
        <w:t xml:space="preserve"> управління проектами компанії, </w:t>
      </w:r>
      <w:r w:rsidR="00576D34">
        <w:t>ані слідуються, ані ставляться в пріоритет</w:t>
      </w:r>
      <w:r w:rsidR="003B3B16" w:rsidRPr="00576D34">
        <w:t xml:space="preserve"> </w:t>
      </w:r>
      <w:r w:rsidR="00576D34">
        <w:t xml:space="preserve">керівниками проектів (Монтейро де Карвальо, </w:t>
      </w:r>
      <w:r w:rsidR="003B3B16" w:rsidRPr="00576D34">
        <w:t>2013). Також</w:t>
      </w:r>
      <w:r w:rsidR="00576D34" w:rsidRPr="00576D34">
        <w:t xml:space="preserve">, в своїх дослідженнях </w:t>
      </w:r>
      <w:r w:rsidR="00576D34">
        <w:t>з використання</w:t>
      </w:r>
      <w:r w:rsidR="00576D34" w:rsidRPr="00576D34">
        <w:t xml:space="preserve"> методів управління проектами та їх</w:t>
      </w:r>
      <w:r w:rsidR="00285539">
        <w:t>нього</w:t>
      </w:r>
      <w:r w:rsidR="00576D34" w:rsidRPr="00576D34">
        <w:t xml:space="preserve"> зв'язку з </w:t>
      </w:r>
      <w:r w:rsidR="00576D34">
        <w:t>його успішністю,</w:t>
      </w:r>
      <w:r w:rsidR="00576D34" w:rsidRPr="00576D34">
        <w:t xml:space="preserve"> Папке-Шилдс разом зі співавторами</w:t>
      </w:r>
      <w:r w:rsidR="003B3B16" w:rsidRPr="00576D34">
        <w:t xml:space="preserve"> </w:t>
      </w:r>
      <w:r w:rsidR="00285539">
        <w:t>виявляє</w:t>
      </w:r>
      <w:r w:rsidR="003B3B16" w:rsidRPr="00576D34">
        <w:t>, що практика</w:t>
      </w:r>
      <w:r w:rsidR="00285539">
        <w:t>м, пов'язаним</w:t>
      </w:r>
      <w:r w:rsidR="003B3B16" w:rsidRPr="00576D34">
        <w:t xml:space="preserve"> з</w:t>
      </w:r>
      <w:r w:rsidR="00285539">
        <w:t>і спілкуванням</w:t>
      </w:r>
      <w:r w:rsidR="003B3B16" w:rsidRPr="00576D34">
        <w:t xml:space="preserve">, не </w:t>
      </w:r>
      <w:r w:rsidR="00285539">
        <w:t>надається</w:t>
      </w:r>
      <w:r w:rsidR="003B3B16" w:rsidRPr="00576D34">
        <w:t xml:space="preserve"> достатньої </w:t>
      </w:r>
      <w:r w:rsidR="00285539">
        <w:t xml:space="preserve">кількості </w:t>
      </w:r>
      <w:r w:rsidR="003B3B16" w:rsidRPr="00576D34">
        <w:t xml:space="preserve">уваги, </w:t>
      </w:r>
      <w:r w:rsidR="00285539">
        <w:t>в той самий час, як ті самі практики спілкування</w:t>
      </w:r>
      <w:r w:rsidR="003B3B16" w:rsidRPr="00285539">
        <w:t xml:space="preserve"> </w:t>
      </w:r>
      <w:r w:rsidR="00285539">
        <w:t>асоціюються</w:t>
      </w:r>
      <w:r w:rsidR="003B3B16" w:rsidRPr="00285539">
        <w:t xml:space="preserve"> з </w:t>
      </w:r>
      <w:r w:rsidR="00285539">
        <w:t>багатьма параметрами</w:t>
      </w:r>
      <w:r w:rsidR="003B3B16" w:rsidRPr="00285539">
        <w:t xml:space="preserve"> успіх</w:t>
      </w:r>
      <w:r w:rsidR="00285539">
        <w:t xml:space="preserve">у </w:t>
      </w:r>
      <w:r w:rsidR="003B3B16" w:rsidRPr="00285539">
        <w:t>(</w:t>
      </w:r>
      <w:r w:rsidR="00285539" w:rsidRPr="00285539">
        <w:t>Папке-Шилдс</w:t>
      </w:r>
      <w:r w:rsidR="003B3B16" w:rsidRPr="00285539">
        <w:t xml:space="preserve"> </w:t>
      </w:r>
      <w:r w:rsidR="00285539" w:rsidRPr="00285539">
        <w:t>та ін</w:t>
      </w:r>
      <w:r w:rsidR="003B3B16" w:rsidRPr="00285539">
        <w:t xml:space="preserve">., 2010). </w:t>
      </w:r>
      <w:r w:rsidR="00285539" w:rsidRPr="00285539">
        <w:t>Ось чому</w:t>
      </w:r>
      <w:r w:rsidR="003B3B16" w:rsidRPr="00285539">
        <w:t xml:space="preserve"> незважаючи на існування </w:t>
      </w:r>
      <w:r w:rsidR="00285539" w:rsidRPr="00285539">
        <w:t xml:space="preserve">вищезазначених </w:t>
      </w:r>
      <w:r w:rsidR="003B3B16" w:rsidRPr="00285539">
        <w:t>принципів та методологій</w:t>
      </w:r>
      <w:r w:rsidR="00285539">
        <w:t xml:space="preserve">, </w:t>
      </w:r>
      <w:r w:rsidR="003B3B16" w:rsidRPr="00285539">
        <w:t>багатьох доступних інструментів і систем ІКТ, ми</w:t>
      </w:r>
      <w:r w:rsidR="00285539">
        <w:t>,</w:t>
      </w:r>
      <w:r w:rsidR="003B3B16" w:rsidRPr="00285539">
        <w:t xml:space="preserve"> як і раніше</w:t>
      </w:r>
      <w:r w:rsidR="00285539">
        <w:t>,</w:t>
      </w:r>
      <w:r w:rsidR="003B3B16" w:rsidRPr="00285539">
        <w:t xml:space="preserve"> є свідками багатьох </w:t>
      </w:r>
      <w:r w:rsidR="00285539">
        <w:lastRenderedPageBreak/>
        <w:t>невдалих або проблемних проектів</w:t>
      </w:r>
      <w:r w:rsidR="00E54DB6">
        <w:t xml:space="preserve">, </w:t>
      </w:r>
      <w:r w:rsidR="00E54DB6" w:rsidRPr="00E54DB6">
        <w:t>що виникають в результаті некоректного управління спілкуванням</w:t>
      </w:r>
      <w:r w:rsidR="00E54DB6">
        <w:t xml:space="preserve"> </w:t>
      </w:r>
      <w:r w:rsidR="003B3B16" w:rsidRPr="00E54DB6">
        <w:t>(</w:t>
      </w:r>
      <w:r w:rsidR="00E54DB6" w:rsidRPr="00E54DB6">
        <w:t>Конбой</w:t>
      </w:r>
      <w:r w:rsidR="00E54DB6">
        <w:t>, 2010</w:t>
      </w:r>
      <w:r w:rsidR="003B3B16" w:rsidRPr="00E54DB6">
        <w:t xml:space="preserve">; </w:t>
      </w:r>
      <w:r w:rsidR="00E54DB6">
        <w:t>Стоі</w:t>
      </w:r>
      <w:r w:rsidR="00E54DB6" w:rsidRPr="00E54DB6">
        <w:t>ка</w:t>
      </w:r>
      <w:r w:rsidR="003B3B16" w:rsidRPr="00E54DB6">
        <w:t xml:space="preserve"> &amp; </w:t>
      </w:r>
      <w:r w:rsidR="00E54DB6" w:rsidRPr="00E54DB6">
        <w:t>Брауз</w:t>
      </w:r>
      <w:r w:rsidR="003B3B16" w:rsidRPr="00E54DB6">
        <w:t>, 2013).</w:t>
      </w:r>
      <w:r w:rsidR="00E54DB6">
        <w:t xml:space="preserve"> </w:t>
      </w:r>
    </w:p>
    <w:p w:rsidR="00C3067D" w:rsidRDefault="003B3B16" w:rsidP="001A3E54">
      <w:pPr>
        <w:jc w:val="both"/>
        <w:rPr>
          <w:lang w:val="ru-RU"/>
        </w:rPr>
      </w:pPr>
      <w:r w:rsidRPr="00E54DB6">
        <w:t xml:space="preserve">Ця ситуація </w:t>
      </w:r>
      <w:r w:rsidR="00E54DB6" w:rsidRPr="00E54DB6">
        <w:t>потребує</w:t>
      </w:r>
      <w:r w:rsidRPr="00E54DB6">
        <w:t xml:space="preserve"> нових рішень, які могли б дати більш точні та практичні рекомендації </w:t>
      </w:r>
      <w:r w:rsidR="00E54DB6" w:rsidRPr="00E54DB6">
        <w:t>керівникам проекту</w:t>
      </w:r>
      <w:r w:rsidR="00E54DB6">
        <w:t xml:space="preserve"> і членам команд</w:t>
      </w:r>
      <w:r w:rsidRPr="00E54DB6">
        <w:t xml:space="preserve"> щодо моделей управління </w:t>
      </w:r>
      <w:r w:rsidR="00E54DB6">
        <w:t xml:space="preserve">спілкуванням, які повинні </w:t>
      </w:r>
      <w:r w:rsidRPr="00E54DB6">
        <w:t>застосову</w:t>
      </w:r>
      <w:r w:rsidR="00E54DB6">
        <w:t>ватись</w:t>
      </w:r>
      <w:r w:rsidRPr="00E54DB6">
        <w:t xml:space="preserve"> для забезпечення </w:t>
      </w:r>
      <w:r w:rsidR="00E54DB6">
        <w:t xml:space="preserve">його </w:t>
      </w:r>
      <w:r w:rsidRPr="00E54DB6">
        <w:t>ефективно</w:t>
      </w:r>
      <w:r w:rsidR="00E54DB6">
        <w:t>сті</w:t>
      </w:r>
      <w:r w:rsidRPr="00E54DB6">
        <w:t xml:space="preserve">. </w:t>
      </w:r>
      <w:r w:rsidRPr="003B3B16">
        <w:rPr>
          <w:lang w:val="ru-RU"/>
        </w:rPr>
        <w:t xml:space="preserve">Такі </w:t>
      </w:r>
      <w:r w:rsidR="00E54DB6">
        <w:rPr>
          <w:lang w:val="ru-RU"/>
        </w:rPr>
        <w:t>моделі</w:t>
      </w:r>
      <w:r w:rsidRPr="003B3B16">
        <w:rPr>
          <w:lang w:val="ru-RU"/>
        </w:rPr>
        <w:t xml:space="preserve"> управління </w:t>
      </w:r>
      <w:r w:rsidR="00E54DB6">
        <w:rPr>
          <w:lang w:val="ru-RU"/>
        </w:rPr>
        <w:t>спілкуванням</w:t>
      </w:r>
      <w:r w:rsidRPr="003B3B16">
        <w:rPr>
          <w:lang w:val="ru-RU"/>
        </w:rPr>
        <w:t xml:space="preserve"> </w:t>
      </w:r>
      <w:r w:rsidR="00E54DB6">
        <w:rPr>
          <w:lang w:val="ru-RU"/>
        </w:rPr>
        <w:t>підходитимуть</w:t>
      </w:r>
      <w:r w:rsidRPr="003B3B16">
        <w:rPr>
          <w:lang w:val="ru-RU"/>
        </w:rPr>
        <w:t xml:space="preserve"> для характерист</w:t>
      </w:r>
      <w:r w:rsidR="00E54DB6">
        <w:rPr>
          <w:lang w:val="ru-RU"/>
        </w:rPr>
        <w:t>ик проекту, проектної групи та його</w:t>
      </w:r>
      <w:r w:rsidRPr="003B3B16">
        <w:rPr>
          <w:lang w:val="ru-RU"/>
        </w:rPr>
        <w:t xml:space="preserve"> середовища.</w:t>
      </w:r>
      <w:r w:rsidR="00E54DB6">
        <w:rPr>
          <w:lang w:val="ru-RU"/>
        </w:rPr>
        <w:t xml:space="preserve"> </w:t>
      </w:r>
    </w:p>
    <w:p w:rsidR="003B3B16" w:rsidRDefault="00E54DB6" w:rsidP="001A3E54">
      <w:pPr>
        <w:jc w:val="both"/>
        <w:rPr>
          <w:lang w:val="ru-RU"/>
        </w:rPr>
      </w:pPr>
      <w:r>
        <w:rPr>
          <w:lang w:val="ru-RU"/>
        </w:rPr>
        <w:t xml:space="preserve">Ця стаття </w:t>
      </w:r>
      <w:r w:rsidR="003B3B16" w:rsidRPr="003B3B16">
        <w:rPr>
          <w:lang w:val="ru-RU"/>
        </w:rPr>
        <w:t xml:space="preserve">є першим кроком в розробці методу </w:t>
      </w:r>
      <w:r>
        <w:rPr>
          <w:lang w:val="ru-RU"/>
        </w:rPr>
        <w:t>формулювання моделей управління спілкуванням</w:t>
      </w:r>
      <w:r w:rsidR="003B3B16" w:rsidRPr="003B3B16">
        <w:rPr>
          <w:lang w:val="ru-RU"/>
        </w:rPr>
        <w:t xml:space="preserve"> і </w:t>
      </w:r>
      <w:r>
        <w:rPr>
          <w:lang w:val="ru-RU"/>
        </w:rPr>
        <w:t>має на меті</w:t>
      </w:r>
      <w:r w:rsidR="003B3B16" w:rsidRPr="003B3B16">
        <w:rPr>
          <w:lang w:val="ru-RU"/>
        </w:rPr>
        <w:t xml:space="preserve"> виявити </w:t>
      </w:r>
      <w:r w:rsidR="001A3E54">
        <w:rPr>
          <w:lang w:val="ru-RU"/>
        </w:rPr>
        <w:t xml:space="preserve"> діючі підходи</w:t>
      </w:r>
      <w:r w:rsidR="001A3E54" w:rsidRPr="00D0183F">
        <w:rPr>
          <w:lang w:val="ru-RU"/>
        </w:rPr>
        <w:t xml:space="preserve"> </w:t>
      </w:r>
      <w:r w:rsidR="001A3E54">
        <w:rPr>
          <w:lang w:val="ru-RU"/>
        </w:rPr>
        <w:t xml:space="preserve">до </w:t>
      </w:r>
      <w:r w:rsidR="001A3E54" w:rsidRPr="00D0183F">
        <w:rPr>
          <w:lang w:val="ru-RU"/>
        </w:rPr>
        <w:t xml:space="preserve">управління </w:t>
      </w:r>
      <w:r w:rsidR="001A3E54">
        <w:rPr>
          <w:lang w:val="ru-RU"/>
        </w:rPr>
        <w:t>спілкуванням</w:t>
      </w:r>
      <w:r w:rsidR="001A3E54" w:rsidRPr="00D0183F">
        <w:rPr>
          <w:lang w:val="ru-RU"/>
        </w:rPr>
        <w:t xml:space="preserve"> </w:t>
      </w:r>
      <w:r w:rsidR="001A3E54">
        <w:rPr>
          <w:lang w:val="ru-RU"/>
        </w:rPr>
        <w:t>в проектах, супутні фактори, що описуються в</w:t>
      </w:r>
      <w:r w:rsidR="001A3E54" w:rsidRPr="00D0183F">
        <w:rPr>
          <w:lang w:val="ru-RU"/>
        </w:rPr>
        <w:t xml:space="preserve"> тематичній літературі, </w:t>
      </w:r>
      <w:r w:rsidR="001A3E54">
        <w:rPr>
          <w:lang w:val="ru-RU"/>
        </w:rPr>
        <w:t xml:space="preserve">а також </w:t>
      </w:r>
      <w:r w:rsidR="001A3E54" w:rsidRPr="00D0183F">
        <w:rPr>
          <w:lang w:val="ru-RU"/>
        </w:rPr>
        <w:t>уз</w:t>
      </w:r>
      <w:r w:rsidR="001A3E54">
        <w:rPr>
          <w:lang w:val="ru-RU"/>
        </w:rPr>
        <w:t xml:space="preserve">агальнення та аналіз зібраної інформації. </w:t>
      </w:r>
    </w:p>
    <w:p w:rsidR="0063166E" w:rsidRDefault="00D857ED" w:rsidP="0063166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63166E">
        <w:rPr>
          <w:rFonts w:ascii="Times New Roman" w:hAnsi="Times New Roman" w:cs="Times New Roman"/>
          <w:b/>
          <w:sz w:val="36"/>
          <w:szCs w:val="36"/>
        </w:rPr>
        <w:t>ЗНАЧУЩІСТЬ УПРАВЛІННЯ СПІЛКУВАННЯМ ДЛЯ УСПІШНОСТІ ПРОЕКТУ</w:t>
      </w:r>
    </w:p>
    <w:p w:rsidR="00F17BEF" w:rsidRPr="00F17BEF" w:rsidRDefault="00F17BEF" w:rsidP="00F17BEF">
      <w:pPr>
        <w:jc w:val="both"/>
        <w:rPr>
          <w:rFonts w:cstheme="minorHAnsi"/>
        </w:rPr>
      </w:pPr>
      <w:r>
        <w:rPr>
          <w:rFonts w:cstheme="minorHAnsi"/>
        </w:rPr>
        <w:t>Управління спілкуванням</w:t>
      </w:r>
      <w:r w:rsidRPr="00F17BEF">
        <w:rPr>
          <w:rFonts w:cstheme="minorHAnsi"/>
        </w:rPr>
        <w:t xml:space="preserve"> широко опис</w:t>
      </w:r>
      <w:r>
        <w:rPr>
          <w:rFonts w:cstheme="minorHAnsi"/>
        </w:rPr>
        <w:t>ується</w:t>
      </w:r>
      <w:r w:rsidR="00CD5F12">
        <w:rPr>
          <w:rFonts w:cstheme="minorHAnsi"/>
        </w:rPr>
        <w:t xml:space="preserve"> в літературі (див.</w:t>
      </w:r>
      <w:r w:rsidRPr="00F17BEF">
        <w:rPr>
          <w:rFonts w:cstheme="minorHAnsi"/>
        </w:rPr>
        <w:t xml:space="preserve"> </w:t>
      </w:r>
      <w:r w:rsidR="00CD5F12">
        <w:rPr>
          <w:rFonts w:cstheme="minorHAnsi"/>
        </w:rPr>
        <w:t>Дау</w:t>
      </w:r>
      <w:r w:rsidRPr="00F17BEF">
        <w:rPr>
          <w:rFonts w:cstheme="minorHAnsi"/>
        </w:rPr>
        <w:t xml:space="preserve"> &amp; </w:t>
      </w:r>
      <w:r w:rsidR="00CD5F12">
        <w:rPr>
          <w:rFonts w:cstheme="minorHAnsi"/>
        </w:rPr>
        <w:t>Тейлор, 2010</w:t>
      </w:r>
      <w:r w:rsidRPr="00F17BEF">
        <w:rPr>
          <w:rFonts w:cstheme="minorHAnsi"/>
        </w:rPr>
        <w:t>;</w:t>
      </w:r>
      <w:r w:rsidR="00CD5F12">
        <w:rPr>
          <w:rFonts w:cstheme="minorHAnsi"/>
        </w:rPr>
        <w:t xml:space="preserve"> Клієм</w:t>
      </w:r>
      <w:r w:rsidRPr="00F17BEF">
        <w:rPr>
          <w:rFonts w:cstheme="minorHAnsi"/>
        </w:rPr>
        <w:t xml:space="preserve">, 2007 і цитовані там статті), головним чином через </w:t>
      </w:r>
      <w:r w:rsidR="00CD5F12" w:rsidRPr="00CD5F12">
        <w:t>свою надзвичайну важливість для цієї сфери</w:t>
      </w:r>
      <w:r w:rsidR="00CD5F12">
        <w:rPr>
          <w:rFonts w:cstheme="minorHAnsi"/>
        </w:rPr>
        <w:t xml:space="preserve"> </w:t>
      </w:r>
      <w:r w:rsidRPr="00F17BEF">
        <w:rPr>
          <w:rFonts w:cstheme="minorHAnsi"/>
        </w:rPr>
        <w:t>(</w:t>
      </w:r>
      <w:r w:rsidR="00CD5F12">
        <w:rPr>
          <w:rFonts w:cstheme="minorHAnsi"/>
        </w:rPr>
        <w:t>Пурна Судхакар</w:t>
      </w:r>
      <w:r w:rsidRPr="00F17BEF">
        <w:rPr>
          <w:rFonts w:cstheme="minorHAnsi"/>
        </w:rPr>
        <w:t xml:space="preserve">, 2012), </w:t>
      </w:r>
      <w:r w:rsidR="00CD5F12" w:rsidRPr="00CD5F12">
        <w:t xml:space="preserve">завдяки впливу на успішність проекту </w:t>
      </w:r>
      <w:r w:rsidRPr="00F17BEF">
        <w:rPr>
          <w:rFonts w:cstheme="minorHAnsi"/>
        </w:rPr>
        <w:t>(</w:t>
      </w:r>
      <w:r w:rsidR="00CD5F12">
        <w:rPr>
          <w:rFonts w:cstheme="minorHAnsi"/>
        </w:rPr>
        <w:t>Офорі</w:t>
      </w:r>
      <w:r w:rsidRPr="00F17BEF">
        <w:rPr>
          <w:rFonts w:cstheme="minorHAnsi"/>
        </w:rPr>
        <w:t xml:space="preserve">, 2013; </w:t>
      </w:r>
      <w:r w:rsidR="00CD5F12">
        <w:rPr>
          <w:rFonts w:cstheme="minorHAnsi"/>
        </w:rPr>
        <w:t>Керцнер</w:t>
      </w:r>
      <w:r w:rsidRPr="00F17BEF">
        <w:rPr>
          <w:rFonts w:cstheme="minorHAnsi"/>
        </w:rPr>
        <w:t xml:space="preserve">, 2013), </w:t>
      </w:r>
      <w:r w:rsidR="00CD5F12">
        <w:rPr>
          <w:rFonts w:cstheme="minorHAnsi"/>
        </w:rPr>
        <w:t xml:space="preserve">особливо </w:t>
      </w:r>
      <w:r w:rsidR="00CD5F12" w:rsidRPr="00CD5F12">
        <w:t xml:space="preserve">в галузі ІТ-технологій </w:t>
      </w:r>
      <w:r w:rsidR="00CD5F12" w:rsidRPr="00F17BEF">
        <w:rPr>
          <w:rFonts w:cstheme="minorHAnsi"/>
        </w:rPr>
        <w:t>(</w:t>
      </w:r>
      <w:r w:rsidR="00035CA1">
        <w:rPr>
          <w:rFonts w:cstheme="minorHAnsi"/>
        </w:rPr>
        <w:t>Гольцман</w:t>
      </w:r>
      <w:r w:rsidR="00CD5F12" w:rsidRPr="00F17BEF">
        <w:rPr>
          <w:rFonts w:cstheme="minorHAnsi"/>
        </w:rPr>
        <w:t xml:space="preserve"> &amp; </w:t>
      </w:r>
      <w:r w:rsidR="00035CA1">
        <w:rPr>
          <w:rFonts w:cstheme="minorHAnsi"/>
        </w:rPr>
        <w:t>Паніцел</w:t>
      </w:r>
      <w:r w:rsidR="00CD5F12" w:rsidRPr="00F17BEF">
        <w:rPr>
          <w:rFonts w:cstheme="minorHAnsi"/>
        </w:rPr>
        <w:t>, 2013)</w:t>
      </w:r>
      <w:r w:rsidR="00035CA1">
        <w:rPr>
          <w:rFonts w:cstheme="minorHAnsi"/>
        </w:rPr>
        <w:t xml:space="preserve"> </w:t>
      </w:r>
      <w:r w:rsidR="00CD5F12" w:rsidRPr="00CD5F12">
        <w:t>серед розрізнених команд</w:t>
      </w:r>
      <w:r w:rsidR="00CD5F12" w:rsidRPr="00F17BEF">
        <w:rPr>
          <w:rFonts w:cstheme="minorHAnsi"/>
        </w:rPr>
        <w:t xml:space="preserve"> </w:t>
      </w:r>
      <w:r w:rsidRPr="00F17BEF">
        <w:rPr>
          <w:rFonts w:cstheme="minorHAnsi"/>
        </w:rPr>
        <w:t>(</w:t>
      </w:r>
      <w:r w:rsidR="00035CA1">
        <w:rPr>
          <w:rFonts w:cstheme="minorHAnsi"/>
        </w:rPr>
        <w:t>Тоун</w:t>
      </w:r>
      <w:r w:rsidRPr="00F17BEF">
        <w:rPr>
          <w:rFonts w:cstheme="minorHAnsi"/>
        </w:rPr>
        <w:t xml:space="preserve"> </w:t>
      </w:r>
      <w:r w:rsidR="00035CA1">
        <w:rPr>
          <w:rFonts w:cstheme="minorHAnsi"/>
        </w:rPr>
        <w:t>та ін., 2009</w:t>
      </w:r>
      <w:r w:rsidRPr="00F17BEF">
        <w:rPr>
          <w:rFonts w:cstheme="minorHAnsi"/>
        </w:rPr>
        <w:t xml:space="preserve">; </w:t>
      </w:r>
      <w:r w:rsidR="00035CA1">
        <w:rPr>
          <w:rFonts w:cstheme="minorHAnsi"/>
        </w:rPr>
        <w:t>Сідаві</w:t>
      </w:r>
      <w:r w:rsidRPr="00F17BEF">
        <w:rPr>
          <w:rFonts w:cstheme="minorHAnsi"/>
        </w:rPr>
        <w:t xml:space="preserve">, 2012; </w:t>
      </w:r>
      <w:r w:rsidR="00035CA1">
        <w:rPr>
          <w:rFonts w:cstheme="minorHAnsi"/>
        </w:rPr>
        <w:t>Вагшторм</w:t>
      </w:r>
      <w:r w:rsidRPr="00F17BEF">
        <w:rPr>
          <w:rFonts w:cstheme="minorHAnsi"/>
        </w:rPr>
        <w:t xml:space="preserve"> &amp; </w:t>
      </w:r>
      <w:r w:rsidR="00035CA1">
        <w:rPr>
          <w:rFonts w:cstheme="minorHAnsi"/>
        </w:rPr>
        <w:t>Хербслеб</w:t>
      </w:r>
      <w:r w:rsidRPr="00F17BEF">
        <w:rPr>
          <w:rFonts w:cstheme="minorHAnsi"/>
        </w:rPr>
        <w:t xml:space="preserve">, 2006; </w:t>
      </w:r>
      <w:r w:rsidR="00035CA1">
        <w:rPr>
          <w:rFonts w:cstheme="minorHAnsi"/>
        </w:rPr>
        <w:t>Нінімакі</w:t>
      </w:r>
      <w:r w:rsidRPr="00F17BEF">
        <w:rPr>
          <w:rFonts w:cstheme="minorHAnsi"/>
        </w:rPr>
        <w:t xml:space="preserve"> </w:t>
      </w:r>
      <w:r w:rsidR="00035CA1">
        <w:rPr>
          <w:rFonts w:cstheme="minorHAnsi"/>
        </w:rPr>
        <w:t>та ін</w:t>
      </w:r>
      <w:r w:rsidRPr="00F17BEF">
        <w:rPr>
          <w:rFonts w:cstheme="minorHAnsi"/>
        </w:rPr>
        <w:t>.,</w:t>
      </w:r>
      <w:r w:rsidR="00CD5F12">
        <w:rPr>
          <w:rFonts w:cstheme="minorHAnsi"/>
        </w:rPr>
        <w:t xml:space="preserve"> </w:t>
      </w:r>
      <w:r w:rsidR="00035CA1">
        <w:rPr>
          <w:rFonts w:cstheme="minorHAnsi"/>
        </w:rPr>
        <w:t>2012; Хан &amp; Юнг, 2014</w:t>
      </w:r>
      <w:r w:rsidRPr="00F17BEF">
        <w:rPr>
          <w:rFonts w:cstheme="minorHAnsi"/>
        </w:rPr>
        <w:t xml:space="preserve">). Ефективне управління </w:t>
      </w:r>
      <w:r w:rsidR="00035CA1">
        <w:rPr>
          <w:rFonts w:cstheme="minorHAnsi"/>
        </w:rPr>
        <w:t>спілкуванням</w:t>
      </w:r>
      <w:r w:rsidRPr="00F17BEF">
        <w:rPr>
          <w:rFonts w:cstheme="minorHAnsi"/>
        </w:rPr>
        <w:t xml:space="preserve"> </w:t>
      </w:r>
      <w:r w:rsidR="00035CA1">
        <w:rPr>
          <w:rFonts w:cstheme="minorHAnsi"/>
        </w:rPr>
        <w:t>серед віртуальних команд</w:t>
      </w:r>
      <w:r w:rsidRPr="00F17BEF">
        <w:rPr>
          <w:rFonts w:cstheme="minorHAnsi"/>
        </w:rPr>
        <w:t xml:space="preserve"> проекту</w:t>
      </w:r>
      <w:r w:rsidR="00035CA1">
        <w:rPr>
          <w:rFonts w:cstheme="minorHAnsi"/>
        </w:rPr>
        <w:t xml:space="preserve"> </w:t>
      </w:r>
      <w:r w:rsidR="004C2F88">
        <w:rPr>
          <w:rFonts w:cstheme="minorHAnsi"/>
        </w:rPr>
        <w:t xml:space="preserve">поєднує в собі </w:t>
      </w:r>
      <w:r w:rsidR="00035CA1">
        <w:rPr>
          <w:rFonts w:cstheme="minorHAnsi"/>
        </w:rPr>
        <w:t>першочергове значення і фундаментальну компетентність, які</w:t>
      </w:r>
      <w:r w:rsidRPr="00F17BEF">
        <w:rPr>
          <w:rFonts w:cstheme="minorHAnsi"/>
        </w:rPr>
        <w:t xml:space="preserve"> при належному виконанні </w:t>
      </w:r>
      <w:r w:rsidR="00035CA1">
        <w:rPr>
          <w:rFonts w:cstheme="minorHAnsi"/>
        </w:rPr>
        <w:t>об’</w:t>
      </w:r>
      <w:r w:rsidR="00035CA1" w:rsidRPr="00035CA1">
        <w:rPr>
          <w:rFonts w:cstheme="minorHAnsi"/>
          <w:lang w:val="ru-RU"/>
        </w:rPr>
        <w:t>єднують</w:t>
      </w:r>
      <w:r w:rsidR="004C2F88">
        <w:rPr>
          <w:rFonts w:cstheme="minorHAnsi"/>
        </w:rPr>
        <w:t xml:space="preserve"> кожного </w:t>
      </w:r>
      <w:r w:rsidRPr="00F17BEF">
        <w:rPr>
          <w:rFonts w:cstheme="minorHAnsi"/>
        </w:rPr>
        <w:t>члена проектної групи</w:t>
      </w:r>
      <w:r w:rsidR="004C2F88">
        <w:rPr>
          <w:rFonts w:cstheme="minorHAnsi"/>
        </w:rPr>
        <w:t xml:space="preserve"> для того</w:t>
      </w:r>
      <w:r w:rsidRPr="00F17BEF">
        <w:rPr>
          <w:rFonts w:cstheme="minorHAnsi"/>
        </w:rPr>
        <w:t xml:space="preserve">, щоб вони могли працювати разом для досягнення цілей проекту. </w:t>
      </w:r>
      <w:r w:rsidR="004C2F88">
        <w:rPr>
          <w:rFonts w:cstheme="minorHAnsi"/>
        </w:rPr>
        <w:t>Якщо керівники проекту не виконують обов’</w:t>
      </w:r>
      <w:r w:rsidR="004C2F88" w:rsidRPr="004C2F88">
        <w:rPr>
          <w:rFonts w:cstheme="minorHAnsi"/>
          <w:lang w:val="ru-RU"/>
        </w:rPr>
        <w:t xml:space="preserve">язки з управління </w:t>
      </w:r>
      <w:r w:rsidR="004C2F88">
        <w:rPr>
          <w:rFonts w:cstheme="minorHAnsi"/>
        </w:rPr>
        <w:t>спілкуванням, існує загроза результатам</w:t>
      </w:r>
      <w:r w:rsidRPr="00F17BEF">
        <w:rPr>
          <w:rFonts w:cstheme="minorHAnsi"/>
        </w:rPr>
        <w:t>.</w:t>
      </w:r>
    </w:p>
    <w:p w:rsidR="00F17BEF" w:rsidRPr="00F17BEF" w:rsidRDefault="00F17BEF" w:rsidP="00F17BEF">
      <w:pPr>
        <w:jc w:val="both"/>
        <w:rPr>
          <w:rFonts w:cstheme="minorHAnsi"/>
        </w:rPr>
      </w:pPr>
      <w:r w:rsidRPr="00F17BEF">
        <w:rPr>
          <w:rFonts w:cstheme="minorHAnsi"/>
        </w:rPr>
        <w:t xml:space="preserve">Згідно з дослідженнями </w:t>
      </w:r>
      <w:r w:rsidR="004C2F88">
        <w:rPr>
          <w:rFonts w:cstheme="minorHAnsi"/>
        </w:rPr>
        <w:t>Інституту управління проектами</w:t>
      </w:r>
      <w:r w:rsidRPr="00F17BEF">
        <w:rPr>
          <w:rFonts w:cstheme="minorHAnsi"/>
        </w:rPr>
        <w:t xml:space="preserve">, 55% </w:t>
      </w:r>
      <w:r w:rsidR="004C2F88">
        <w:rPr>
          <w:rFonts w:cstheme="minorHAnsi"/>
        </w:rPr>
        <w:t>керівників</w:t>
      </w:r>
      <w:r w:rsidRPr="00F17BEF">
        <w:rPr>
          <w:rFonts w:cstheme="minorHAnsi"/>
        </w:rPr>
        <w:t xml:space="preserve"> прое</w:t>
      </w:r>
      <w:r w:rsidR="004C2F88">
        <w:rPr>
          <w:rFonts w:cstheme="minorHAnsi"/>
        </w:rPr>
        <w:t>ктів згодні з тим, що ефективне спілкування</w:t>
      </w:r>
      <w:r w:rsidRPr="00F17BEF">
        <w:rPr>
          <w:rFonts w:cstheme="minorHAnsi"/>
        </w:rPr>
        <w:t xml:space="preserve"> з усіма зацікавленими сторонами є найбільш важливим фактором успіху в управлінні проектами (PMI,</w:t>
      </w:r>
      <w:r w:rsidR="004C2F88">
        <w:rPr>
          <w:rFonts w:cstheme="minorHAnsi"/>
        </w:rPr>
        <w:t xml:space="preserve"> </w:t>
      </w:r>
      <w:r w:rsidR="009032F4">
        <w:rPr>
          <w:rFonts w:cstheme="minorHAnsi"/>
        </w:rPr>
        <w:t>2013). Ефективне проектне спілкування гарантує</w:t>
      </w:r>
      <w:r w:rsidRPr="00F17BEF">
        <w:rPr>
          <w:rFonts w:cstheme="minorHAnsi"/>
        </w:rPr>
        <w:t>, що правильна інформація потрапить до</w:t>
      </w:r>
      <w:r w:rsidR="009032F4">
        <w:rPr>
          <w:rFonts w:cstheme="minorHAnsi"/>
        </w:rPr>
        <w:t xml:space="preserve"> правильної людини </w:t>
      </w:r>
      <w:r w:rsidRPr="00F17BEF">
        <w:rPr>
          <w:rFonts w:cstheme="minorHAnsi"/>
        </w:rPr>
        <w:t xml:space="preserve"> </w:t>
      </w:r>
      <w:r w:rsidR="009032F4">
        <w:rPr>
          <w:rFonts w:cstheme="minorHAnsi"/>
        </w:rPr>
        <w:t>вчасно та належним шляхом</w:t>
      </w:r>
      <w:r w:rsidRPr="00F17BEF">
        <w:rPr>
          <w:rFonts w:cstheme="minorHAnsi"/>
        </w:rPr>
        <w:t xml:space="preserve">. Спілкування - це ключ до </w:t>
      </w:r>
      <w:r w:rsidR="009032F4">
        <w:rPr>
          <w:rFonts w:cstheme="minorHAnsi"/>
        </w:rPr>
        <w:t xml:space="preserve">того, щоб </w:t>
      </w:r>
      <w:r w:rsidRPr="00F17BEF">
        <w:rPr>
          <w:rFonts w:cstheme="minorHAnsi"/>
        </w:rPr>
        <w:t xml:space="preserve"> член</w:t>
      </w:r>
      <w:r w:rsidR="009032F4">
        <w:rPr>
          <w:rFonts w:cstheme="minorHAnsi"/>
        </w:rPr>
        <w:t>и</w:t>
      </w:r>
      <w:r w:rsidRPr="00F17BEF">
        <w:rPr>
          <w:rFonts w:cstheme="minorHAnsi"/>
        </w:rPr>
        <w:t xml:space="preserve"> команди,</w:t>
      </w:r>
      <w:r w:rsidR="009032F4">
        <w:rPr>
          <w:rFonts w:cstheme="minorHAnsi"/>
        </w:rPr>
        <w:t xml:space="preserve"> керівники</w:t>
      </w:r>
      <w:r w:rsidRPr="00F17BEF">
        <w:rPr>
          <w:rFonts w:cstheme="minorHAnsi"/>
        </w:rPr>
        <w:t xml:space="preserve"> </w:t>
      </w:r>
      <w:r w:rsidR="009032F4">
        <w:rPr>
          <w:rFonts w:cstheme="minorHAnsi"/>
        </w:rPr>
        <w:t>та</w:t>
      </w:r>
      <w:r w:rsidRPr="00F17BEF">
        <w:rPr>
          <w:rFonts w:cstheme="minorHAnsi"/>
        </w:rPr>
        <w:t xml:space="preserve"> зацікавлен</w:t>
      </w:r>
      <w:r w:rsidR="009032F4">
        <w:rPr>
          <w:rFonts w:cstheme="minorHAnsi"/>
        </w:rPr>
        <w:t>і</w:t>
      </w:r>
      <w:r w:rsidRPr="00F17BEF">
        <w:rPr>
          <w:rFonts w:cstheme="minorHAnsi"/>
        </w:rPr>
        <w:t xml:space="preserve"> стор</w:t>
      </w:r>
      <w:r w:rsidR="009032F4">
        <w:rPr>
          <w:rFonts w:cstheme="minorHAnsi"/>
        </w:rPr>
        <w:t>они були завжди поінформовані та готові</w:t>
      </w:r>
      <w:r w:rsidRPr="00F17BEF">
        <w:rPr>
          <w:rFonts w:cstheme="minorHAnsi"/>
        </w:rPr>
        <w:t xml:space="preserve"> </w:t>
      </w:r>
      <w:r w:rsidR="009032F4">
        <w:rPr>
          <w:rFonts w:cstheme="minorHAnsi"/>
        </w:rPr>
        <w:t xml:space="preserve">слідувати цілям проекту так само, як і </w:t>
      </w:r>
      <w:r w:rsidRPr="00F17BEF">
        <w:rPr>
          <w:rFonts w:cstheme="minorHAnsi"/>
        </w:rPr>
        <w:t>виявл</w:t>
      </w:r>
      <w:r w:rsidR="009032F4">
        <w:rPr>
          <w:rFonts w:cstheme="minorHAnsi"/>
        </w:rPr>
        <w:t>яти</w:t>
      </w:r>
      <w:r w:rsidRPr="00F17BEF">
        <w:rPr>
          <w:rFonts w:cstheme="minorHAnsi"/>
        </w:rPr>
        <w:t xml:space="preserve"> проблем</w:t>
      </w:r>
      <w:r w:rsidR="009032F4">
        <w:rPr>
          <w:rFonts w:cstheme="minorHAnsi"/>
        </w:rPr>
        <w:t>и</w:t>
      </w:r>
      <w:r w:rsidRPr="00F17BEF">
        <w:rPr>
          <w:rFonts w:cstheme="minorHAnsi"/>
        </w:rPr>
        <w:t>, ризик</w:t>
      </w:r>
      <w:r w:rsidR="009032F4">
        <w:rPr>
          <w:rFonts w:cstheme="minorHAnsi"/>
        </w:rPr>
        <w:t>и</w:t>
      </w:r>
      <w:r w:rsidRPr="00F17BEF">
        <w:rPr>
          <w:rFonts w:cstheme="minorHAnsi"/>
        </w:rPr>
        <w:t>, непорозумін</w:t>
      </w:r>
      <w:r w:rsidR="009032F4">
        <w:rPr>
          <w:rFonts w:cstheme="minorHAnsi"/>
        </w:rPr>
        <w:t>ня</w:t>
      </w:r>
      <w:r w:rsidRPr="00F17BEF">
        <w:rPr>
          <w:rFonts w:cstheme="minorHAnsi"/>
        </w:rPr>
        <w:t xml:space="preserve"> </w:t>
      </w:r>
      <w:r w:rsidR="009032F4">
        <w:rPr>
          <w:rFonts w:cstheme="minorHAnsi"/>
        </w:rPr>
        <w:t>та</w:t>
      </w:r>
      <w:r w:rsidRPr="00F17BEF">
        <w:rPr>
          <w:rFonts w:cstheme="minorHAnsi"/>
        </w:rPr>
        <w:t xml:space="preserve"> </w:t>
      </w:r>
      <w:r w:rsidR="009032F4">
        <w:rPr>
          <w:rFonts w:cstheme="minorHAnsi"/>
        </w:rPr>
        <w:t>будь-які інші</w:t>
      </w:r>
      <w:r w:rsidRPr="00F17BEF">
        <w:rPr>
          <w:rFonts w:cstheme="minorHAnsi"/>
        </w:rPr>
        <w:t xml:space="preserve"> </w:t>
      </w:r>
      <w:r w:rsidR="009032F4">
        <w:rPr>
          <w:rFonts w:cstheme="minorHAnsi"/>
        </w:rPr>
        <w:t>негаразди, що заважають завершенню проекту</w:t>
      </w:r>
      <w:r w:rsidRPr="00F17BEF">
        <w:rPr>
          <w:rFonts w:cstheme="minorHAnsi"/>
        </w:rPr>
        <w:t xml:space="preserve">. </w:t>
      </w:r>
      <w:r w:rsidR="009032F4">
        <w:rPr>
          <w:rFonts w:cstheme="minorHAnsi"/>
        </w:rPr>
        <w:t>Ефективне спілкування</w:t>
      </w:r>
      <w:r w:rsidRPr="00F17BEF">
        <w:rPr>
          <w:rFonts w:cstheme="minorHAnsi"/>
        </w:rPr>
        <w:t xml:space="preserve"> є </w:t>
      </w:r>
      <w:r w:rsidR="009032F4">
        <w:rPr>
          <w:rFonts w:cstheme="minorHAnsi"/>
        </w:rPr>
        <w:t>рушійним</w:t>
      </w:r>
      <w:r w:rsidRPr="00F17BEF">
        <w:rPr>
          <w:rFonts w:cstheme="minorHAnsi"/>
        </w:rPr>
        <w:t xml:space="preserve"> елементом </w:t>
      </w:r>
      <w:r w:rsidR="009032F4">
        <w:rPr>
          <w:rFonts w:cstheme="minorHAnsi"/>
        </w:rPr>
        <w:t>результативності</w:t>
      </w:r>
      <w:r w:rsidRPr="00F17BEF">
        <w:rPr>
          <w:rFonts w:cstheme="minorHAnsi"/>
        </w:rPr>
        <w:t xml:space="preserve"> команди як в тра</w:t>
      </w:r>
      <w:r w:rsidR="00001778">
        <w:rPr>
          <w:rFonts w:cstheme="minorHAnsi"/>
        </w:rPr>
        <w:t>диційній, так і в віртуальній співпрацях</w:t>
      </w:r>
      <w:r w:rsidRPr="00F17BEF">
        <w:rPr>
          <w:rFonts w:cstheme="minorHAnsi"/>
        </w:rPr>
        <w:t xml:space="preserve"> (</w:t>
      </w:r>
      <w:r w:rsidR="00001778">
        <w:rPr>
          <w:rFonts w:cstheme="minorHAnsi"/>
        </w:rPr>
        <w:t>Пітс</w:t>
      </w:r>
      <w:r w:rsidRPr="00F17BEF">
        <w:rPr>
          <w:rFonts w:cstheme="minorHAnsi"/>
        </w:rPr>
        <w:t xml:space="preserve"> </w:t>
      </w:r>
      <w:r w:rsidR="00001778">
        <w:rPr>
          <w:rFonts w:cstheme="minorHAnsi"/>
        </w:rPr>
        <w:t>та ін</w:t>
      </w:r>
      <w:r w:rsidRPr="00F17BEF">
        <w:rPr>
          <w:rFonts w:cstheme="minorHAnsi"/>
        </w:rPr>
        <w:t>., 2012).</w:t>
      </w:r>
    </w:p>
    <w:p w:rsidR="00F17BEF" w:rsidRPr="00F17BEF" w:rsidRDefault="00B62B9D" w:rsidP="00F17BEF">
      <w:pPr>
        <w:jc w:val="both"/>
        <w:rPr>
          <w:rFonts w:cstheme="minorHAnsi"/>
        </w:rPr>
      </w:pPr>
      <w:r>
        <w:rPr>
          <w:rFonts w:cstheme="minorHAnsi"/>
        </w:rPr>
        <w:t>У</w:t>
      </w:r>
      <w:r w:rsidR="00001778" w:rsidRPr="00F17BEF">
        <w:rPr>
          <w:rFonts w:cstheme="minorHAnsi"/>
        </w:rPr>
        <w:t xml:space="preserve"> своєму емпіричному дослідженні </w:t>
      </w:r>
      <w:r w:rsidR="00001778">
        <w:rPr>
          <w:rFonts w:cstheme="minorHAnsi"/>
        </w:rPr>
        <w:t>з практики</w:t>
      </w:r>
      <w:r w:rsidR="00001778" w:rsidRPr="00F17BEF">
        <w:rPr>
          <w:rFonts w:cstheme="minorHAnsi"/>
        </w:rPr>
        <w:t xml:space="preserve"> управління проектами </w:t>
      </w:r>
      <w:r>
        <w:rPr>
          <w:rFonts w:cstheme="minorHAnsi"/>
        </w:rPr>
        <w:t>Уайт</w:t>
      </w:r>
      <w:r w:rsidR="00001778">
        <w:rPr>
          <w:rFonts w:cstheme="minorHAnsi"/>
        </w:rPr>
        <w:t xml:space="preserve"> та </w:t>
      </w:r>
      <w:r>
        <w:rPr>
          <w:rFonts w:cstheme="minorHAnsi"/>
        </w:rPr>
        <w:t>Фортьюн</w:t>
      </w:r>
      <w:r w:rsidR="00F17BEF" w:rsidRPr="00F17BEF">
        <w:rPr>
          <w:rFonts w:cstheme="minorHAnsi"/>
        </w:rPr>
        <w:t xml:space="preserve"> створили список</w:t>
      </w:r>
      <w:r w:rsidR="00001778">
        <w:rPr>
          <w:rFonts w:cstheme="minorHAnsi"/>
        </w:rPr>
        <w:t xml:space="preserve"> ключових факторів успіху для проекту. «Ч</w:t>
      </w:r>
      <w:r w:rsidR="00F17BEF" w:rsidRPr="00F17BEF">
        <w:rPr>
          <w:rFonts w:cstheme="minorHAnsi"/>
        </w:rPr>
        <w:t xml:space="preserve">іткі канали зв'язку» були </w:t>
      </w:r>
      <w:r w:rsidR="00001778">
        <w:rPr>
          <w:rFonts w:cstheme="minorHAnsi"/>
        </w:rPr>
        <w:t>під номером</w:t>
      </w:r>
      <w:r w:rsidR="00F17BEF" w:rsidRPr="00F17BEF">
        <w:rPr>
          <w:rFonts w:cstheme="minorHAnsi"/>
        </w:rPr>
        <w:t xml:space="preserve"> 6 в списку. Варто відзначити, що номер 1, </w:t>
      </w:r>
      <w:r w:rsidR="00001778">
        <w:rPr>
          <w:rFonts w:cstheme="minorHAnsi"/>
        </w:rPr>
        <w:t>а саме «чіткі цілі / задачі</w:t>
      </w:r>
      <w:r w:rsidR="00F17BEF" w:rsidRPr="00F17BEF">
        <w:rPr>
          <w:rFonts w:cstheme="minorHAnsi"/>
        </w:rPr>
        <w:t xml:space="preserve">», також </w:t>
      </w:r>
      <w:r w:rsidR="00001778">
        <w:rPr>
          <w:rFonts w:cstheme="minorHAnsi"/>
        </w:rPr>
        <w:t>значним чином залеж</w:t>
      </w:r>
      <w:r>
        <w:rPr>
          <w:rFonts w:cstheme="minorHAnsi"/>
        </w:rPr>
        <w:t>ав</w:t>
      </w:r>
      <w:r w:rsidR="00F17BEF" w:rsidRPr="00F17BEF">
        <w:rPr>
          <w:rFonts w:cstheme="minorHAnsi"/>
        </w:rPr>
        <w:t xml:space="preserve"> від </w:t>
      </w:r>
      <w:r>
        <w:rPr>
          <w:rFonts w:cstheme="minorHAnsi"/>
        </w:rPr>
        <w:t>логічного і точного</w:t>
      </w:r>
      <w:r w:rsidR="00F17BEF" w:rsidRPr="00F17BEF">
        <w:rPr>
          <w:rFonts w:cstheme="minorHAnsi"/>
        </w:rPr>
        <w:t xml:space="preserve"> </w:t>
      </w:r>
      <w:r>
        <w:rPr>
          <w:rFonts w:cstheme="minorHAnsi"/>
        </w:rPr>
        <w:t>спілкуваня</w:t>
      </w:r>
      <w:r w:rsidR="00F17BEF" w:rsidRPr="00F17BEF">
        <w:rPr>
          <w:rFonts w:cstheme="minorHAnsi"/>
        </w:rPr>
        <w:t xml:space="preserve"> (</w:t>
      </w:r>
      <w:r>
        <w:rPr>
          <w:rFonts w:cstheme="minorHAnsi"/>
        </w:rPr>
        <w:t>Уайт</w:t>
      </w:r>
      <w:r w:rsidR="00F17BEF" w:rsidRPr="00F17BEF">
        <w:rPr>
          <w:rFonts w:cstheme="minorHAnsi"/>
        </w:rPr>
        <w:t xml:space="preserve"> &amp; </w:t>
      </w:r>
      <w:r>
        <w:rPr>
          <w:rFonts w:cstheme="minorHAnsi"/>
        </w:rPr>
        <w:t>Фортьюн</w:t>
      </w:r>
      <w:r w:rsidR="00F17BEF" w:rsidRPr="00F17BEF">
        <w:rPr>
          <w:rFonts w:cstheme="minorHAnsi"/>
        </w:rPr>
        <w:t>, 2002).</w:t>
      </w:r>
    </w:p>
    <w:p w:rsidR="0016425C" w:rsidRDefault="00F17BEF" w:rsidP="00F17BEF">
      <w:pPr>
        <w:jc w:val="both"/>
        <w:rPr>
          <w:rFonts w:cstheme="minorHAnsi"/>
        </w:rPr>
      </w:pPr>
      <w:r w:rsidRPr="00F17BEF">
        <w:rPr>
          <w:rFonts w:cstheme="minorHAnsi"/>
        </w:rPr>
        <w:t xml:space="preserve">В іншому дослідженні, присвяченому </w:t>
      </w:r>
      <w:r w:rsidR="00B62B9D">
        <w:rPr>
          <w:rFonts w:cstheme="minorHAnsi"/>
        </w:rPr>
        <w:t>ключовим</w:t>
      </w:r>
      <w:r w:rsidRPr="00F17BEF">
        <w:rPr>
          <w:rFonts w:cstheme="minorHAnsi"/>
        </w:rPr>
        <w:t xml:space="preserve"> чинникам, </w:t>
      </w:r>
      <w:r w:rsidR="00B62B9D">
        <w:rPr>
          <w:rFonts w:cstheme="minorHAnsi"/>
        </w:rPr>
        <w:t>що</w:t>
      </w:r>
      <w:r w:rsidRPr="00F17BEF">
        <w:rPr>
          <w:rFonts w:cstheme="minorHAnsi"/>
        </w:rPr>
        <w:t xml:space="preserve"> сприяють успіху проекту, автор </w:t>
      </w:r>
      <w:r w:rsidR="00B62B9D">
        <w:rPr>
          <w:rFonts w:cstheme="minorHAnsi"/>
        </w:rPr>
        <w:t>згадує</w:t>
      </w:r>
      <w:r w:rsidRPr="00F17BEF">
        <w:rPr>
          <w:rFonts w:cstheme="minorHAnsi"/>
        </w:rPr>
        <w:t xml:space="preserve"> </w:t>
      </w:r>
      <w:r w:rsidR="00B62B9D">
        <w:rPr>
          <w:rFonts w:cstheme="minorHAnsi"/>
        </w:rPr>
        <w:t>«ефективне спілкування</w:t>
      </w:r>
      <w:r w:rsidRPr="00F17BEF">
        <w:rPr>
          <w:rFonts w:cstheme="minorHAnsi"/>
        </w:rPr>
        <w:t xml:space="preserve"> »</w:t>
      </w:r>
      <w:r w:rsidR="00B62B9D">
        <w:rPr>
          <w:rFonts w:cstheme="minorHAnsi"/>
        </w:rPr>
        <w:t xml:space="preserve"> </w:t>
      </w:r>
      <w:r w:rsidRPr="00F17BEF">
        <w:rPr>
          <w:rFonts w:cstheme="minorHAnsi"/>
        </w:rPr>
        <w:t>серед чотирьох найбільш важливих факторів, поряд з</w:t>
      </w:r>
      <w:r w:rsidR="00B62B9D">
        <w:rPr>
          <w:rFonts w:cstheme="minorHAnsi"/>
        </w:rPr>
        <w:t xml:space="preserve"> «підтримкою вищого керівництва», «чіткістю </w:t>
      </w:r>
      <w:r w:rsidRPr="00F17BEF">
        <w:rPr>
          <w:rFonts w:cstheme="minorHAnsi"/>
        </w:rPr>
        <w:t xml:space="preserve">мети і </w:t>
      </w:r>
      <w:r w:rsidR="00B62B9D">
        <w:rPr>
          <w:rFonts w:cstheme="minorHAnsi"/>
        </w:rPr>
        <w:t>завдань»</w:t>
      </w:r>
      <w:r w:rsidRPr="00F17BEF">
        <w:rPr>
          <w:rFonts w:cstheme="minorHAnsi"/>
        </w:rPr>
        <w:t xml:space="preserve"> і </w:t>
      </w:r>
      <w:r w:rsidR="00B62B9D">
        <w:rPr>
          <w:rFonts w:cstheme="minorHAnsi"/>
        </w:rPr>
        <w:t>«</w:t>
      </w:r>
      <w:r w:rsidRPr="00F17BEF">
        <w:rPr>
          <w:rFonts w:cstheme="minorHAnsi"/>
        </w:rPr>
        <w:t>участ</w:t>
      </w:r>
      <w:r w:rsidR="00B62B9D">
        <w:rPr>
          <w:rFonts w:cstheme="minorHAnsi"/>
        </w:rPr>
        <w:t>ю</w:t>
      </w:r>
      <w:r w:rsidRPr="00F17BEF">
        <w:rPr>
          <w:rFonts w:cstheme="minorHAnsi"/>
        </w:rPr>
        <w:t xml:space="preserve"> зацікавлених сторін</w:t>
      </w:r>
      <w:r w:rsidR="00B62B9D">
        <w:rPr>
          <w:rFonts w:cstheme="minorHAnsi"/>
        </w:rPr>
        <w:t>»</w:t>
      </w:r>
      <w:r w:rsidRPr="00F17BEF">
        <w:rPr>
          <w:rFonts w:cstheme="minorHAnsi"/>
        </w:rPr>
        <w:t xml:space="preserve"> (</w:t>
      </w:r>
      <w:r w:rsidR="00B62B9D">
        <w:rPr>
          <w:rFonts w:cstheme="minorHAnsi"/>
        </w:rPr>
        <w:t>Офорі</w:t>
      </w:r>
      <w:r w:rsidRPr="00F17BEF">
        <w:rPr>
          <w:rFonts w:cstheme="minorHAnsi"/>
        </w:rPr>
        <w:t>, 2013</w:t>
      </w:r>
      <w:r w:rsidR="00B62B9D">
        <w:rPr>
          <w:rFonts w:cstheme="minorHAnsi"/>
        </w:rPr>
        <w:t xml:space="preserve">). Ефективні техніки спілкування </w:t>
      </w:r>
      <w:r w:rsidRPr="00F17BEF">
        <w:rPr>
          <w:rFonts w:cstheme="minorHAnsi"/>
        </w:rPr>
        <w:t xml:space="preserve">і </w:t>
      </w:r>
      <w:r w:rsidR="00B62B9D">
        <w:rPr>
          <w:rFonts w:cstheme="minorHAnsi"/>
        </w:rPr>
        <w:t>доречні</w:t>
      </w:r>
      <w:r w:rsidRPr="00F17BEF">
        <w:rPr>
          <w:rFonts w:cstheme="minorHAnsi"/>
        </w:rPr>
        <w:t xml:space="preserve"> стилі керівництва </w:t>
      </w:r>
      <w:r w:rsidR="00F729CE">
        <w:rPr>
          <w:rFonts w:cstheme="minorHAnsi"/>
        </w:rPr>
        <w:t>Нгуєн виділяє</w:t>
      </w:r>
      <w:r w:rsidR="00B62B9D">
        <w:rPr>
          <w:rFonts w:cstheme="minorHAnsi"/>
        </w:rPr>
        <w:t xml:space="preserve"> </w:t>
      </w:r>
      <w:r w:rsidRPr="00F17BEF">
        <w:rPr>
          <w:rFonts w:cstheme="minorHAnsi"/>
        </w:rPr>
        <w:t>як фактори ус</w:t>
      </w:r>
      <w:r w:rsidR="00B62B9D">
        <w:rPr>
          <w:rFonts w:cstheme="minorHAnsi"/>
        </w:rPr>
        <w:t xml:space="preserve">піху для будівництва та </w:t>
      </w:r>
      <w:r w:rsidRPr="00F17BEF">
        <w:rPr>
          <w:rFonts w:cstheme="minorHAnsi"/>
        </w:rPr>
        <w:t>управління глобальними віртуальними командами високої продуктивності (</w:t>
      </w:r>
      <w:r w:rsidR="00F729CE">
        <w:rPr>
          <w:rFonts w:cstheme="minorHAnsi"/>
        </w:rPr>
        <w:t>Нгуєн</w:t>
      </w:r>
      <w:r w:rsidR="0016425C">
        <w:rPr>
          <w:rFonts w:cstheme="minorHAnsi"/>
        </w:rPr>
        <w:t xml:space="preserve">, 2013). </w:t>
      </w:r>
    </w:p>
    <w:p w:rsidR="00F17BEF" w:rsidRDefault="00F17BEF" w:rsidP="00F17BEF">
      <w:pPr>
        <w:jc w:val="both"/>
        <w:rPr>
          <w:rFonts w:cstheme="minorHAnsi"/>
        </w:rPr>
      </w:pPr>
      <w:r w:rsidRPr="00F17BEF">
        <w:rPr>
          <w:rFonts w:cstheme="minorHAnsi"/>
        </w:rPr>
        <w:t xml:space="preserve">Більш ранні дослідження показують, що 74% проблем </w:t>
      </w:r>
      <w:r w:rsidR="00770C83">
        <w:rPr>
          <w:rFonts w:cstheme="minorHAnsi"/>
        </w:rPr>
        <w:t xml:space="preserve">у досліджуваних проектах були викликані </w:t>
      </w:r>
      <w:r w:rsidRPr="00F17BEF">
        <w:rPr>
          <w:rFonts w:cstheme="minorHAnsi"/>
        </w:rPr>
        <w:t>«Спілкуванн</w:t>
      </w:r>
      <w:r w:rsidR="00770C83">
        <w:rPr>
          <w:rFonts w:cstheme="minorHAnsi"/>
        </w:rPr>
        <w:t>ям та контактами</w:t>
      </w:r>
      <w:r w:rsidRPr="00F17BEF">
        <w:rPr>
          <w:rFonts w:cstheme="minorHAnsi"/>
        </w:rPr>
        <w:t>» (</w:t>
      </w:r>
      <w:r w:rsidR="0016425C">
        <w:rPr>
          <w:rFonts w:cstheme="minorHAnsi"/>
        </w:rPr>
        <w:t>Комі-Сірвіо</w:t>
      </w:r>
      <w:r w:rsidRPr="00F17BEF">
        <w:rPr>
          <w:rFonts w:cstheme="minorHAnsi"/>
        </w:rPr>
        <w:t xml:space="preserve"> &amp; </w:t>
      </w:r>
      <w:r w:rsidR="0016425C">
        <w:rPr>
          <w:rFonts w:cstheme="minorHAnsi"/>
        </w:rPr>
        <w:t>Тіхінен</w:t>
      </w:r>
      <w:r w:rsidRPr="00F17BEF">
        <w:rPr>
          <w:rFonts w:cstheme="minorHAnsi"/>
        </w:rPr>
        <w:t>, 2005).</w:t>
      </w:r>
    </w:p>
    <w:p w:rsidR="00944946" w:rsidRDefault="00944946" w:rsidP="00F17BEF">
      <w:pPr>
        <w:jc w:val="both"/>
        <w:rPr>
          <w:rFonts w:cstheme="minorHAnsi"/>
        </w:rPr>
      </w:pPr>
    </w:p>
    <w:p w:rsidR="00944946" w:rsidRDefault="00944946" w:rsidP="00F17BEF">
      <w:pPr>
        <w:jc w:val="both"/>
        <w:rPr>
          <w:rFonts w:cstheme="minorHAnsi"/>
        </w:rPr>
      </w:pPr>
    </w:p>
    <w:p w:rsidR="00770C83" w:rsidRDefault="00D857ED" w:rsidP="00770C8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70C83">
        <w:rPr>
          <w:rFonts w:ascii="Times New Roman" w:hAnsi="Times New Roman" w:cs="Times New Roman"/>
          <w:b/>
          <w:sz w:val="36"/>
          <w:szCs w:val="36"/>
        </w:rPr>
        <w:lastRenderedPageBreak/>
        <w:t>ДОСВІД УПРАВЛІННЯ СПІЛКУВАННЯМ В ПРОЕКТНИХ ГРУПАХ</w:t>
      </w:r>
    </w:p>
    <w:p w:rsidR="00452B4C" w:rsidRPr="00452B4C" w:rsidRDefault="00452B4C" w:rsidP="00452B4C">
      <w:pPr>
        <w:jc w:val="both"/>
        <w:rPr>
          <w:rFonts w:cstheme="minorHAnsi"/>
        </w:rPr>
      </w:pPr>
      <w:r w:rsidRPr="00452B4C">
        <w:rPr>
          <w:rFonts w:cstheme="minorHAnsi"/>
        </w:rPr>
        <w:t xml:space="preserve">Управління </w:t>
      </w:r>
      <w:r w:rsidR="001E6F5B">
        <w:rPr>
          <w:rFonts w:cstheme="minorHAnsi"/>
        </w:rPr>
        <w:t>спілкуванням в проекті</w:t>
      </w:r>
      <w:r w:rsidRPr="00452B4C">
        <w:rPr>
          <w:rFonts w:cstheme="minorHAnsi"/>
        </w:rPr>
        <w:t xml:space="preserve"> забезпечує своєчасне </w:t>
      </w:r>
      <w:r w:rsidR="001E6F5B">
        <w:rPr>
          <w:rFonts w:cstheme="minorHAnsi"/>
        </w:rPr>
        <w:t xml:space="preserve">і відповідне генерування, збір, </w:t>
      </w:r>
      <w:r w:rsidRPr="00452B4C">
        <w:rPr>
          <w:rFonts w:cstheme="minorHAnsi"/>
        </w:rPr>
        <w:t xml:space="preserve">поширення, зберігання та </w:t>
      </w:r>
      <w:r w:rsidR="001E6F5B">
        <w:rPr>
          <w:rFonts w:cstheme="minorHAnsi"/>
        </w:rPr>
        <w:t>розміщення</w:t>
      </w:r>
      <w:r w:rsidRPr="00452B4C">
        <w:rPr>
          <w:rFonts w:cstheme="minorHAnsi"/>
        </w:rPr>
        <w:t xml:space="preserve"> </w:t>
      </w:r>
      <w:r w:rsidR="001E6F5B">
        <w:rPr>
          <w:rFonts w:cstheme="minorHAnsi"/>
        </w:rPr>
        <w:t>інформації проекту</w:t>
      </w:r>
      <w:r w:rsidRPr="00452B4C">
        <w:rPr>
          <w:rFonts w:cstheme="minorHAnsi"/>
        </w:rPr>
        <w:t xml:space="preserve">. Відкриті і зрозумілі </w:t>
      </w:r>
      <w:r w:rsidR="001E6F5B">
        <w:rPr>
          <w:rFonts w:cstheme="minorHAnsi"/>
        </w:rPr>
        <w:t>контакти є необхідними</w:t>
      </w:r>
      <w:r w:rsidRPr="00452B4C">
        <w:rPr>
          <w:rFonts w:cstheme="minorHAnsi"/>
        </w:rPr>
        <w:t xml:space="preserve"> </w:t>
      </w:r>
      <w:r w:rsidR="001E6F5B">
        <w:rPr>
          <w:rFonts w:cstheme="minorHAnsi"/>
        </w:rPr>
        <w:t xml:space="preserve">для </w:t>
      </w:r>
      <w:r w:rsidRPr="00452B4C">
        <w:rPr>
          <w:rFonts w:cstheme="minorHAnsi"/>
        </w:rPr>
        <w:t xml:space="preserve">планувальників, виконавців </w:t>
      </w:r>
      <w:r w:rsidR="001E6F5B">
        <w:rPr>
          <w:rFonts w:cstheme="minorHAnsi"/>
        </w:rPr>
        <w:t>та</w:t>
      </w:r>
      <w:r w:rsidRPr="00452B4C">
        <w:rPr>
          <w:rFonts w:cstheme="minorHAnsi"/>
        </w:rPr>
        <w:t xml:space="preserve"> всіх рівнів організації </w:t>
      </w:r>
      <w:r w:rsidR="001E6F5B">
        <w:rPr>
          <w:rFonts w:cstheme="minorHAnsi"/>
        </w:rPr>
        <w:t>задля</w:t>
      </w:r>
      <w:r w:rsidRPr="00452B4C">
        <w:rPr>
          <w:rFonts w:cstheme="minorHAnsi"/>
        </w:rPr>
        <w:t xml:space="preserve"> успі</w:t>
      </w:r>
      <w:r w:rsidR="001E6F5B">
        <w:rPr>
          <w:rFonts w:cstheme="minorHAnsi"/>
        </w:rPr>
        <w:t>шності проекту. Ц</w:t>
      </w:r>
      <w:r w:rsidRPr="00452B4C">
        <w:rPr>
          <w:rFonts w:cstheme="minorHAnsi"/>
        </w:rPr>
        <w:t>е</w:t>
      </w:r>
      <w:r w:rsidR="001E6F5B">
        <w:rPr>
          <w:rFonts w:cstheme="minorHAnsi"/>
        </w:rPr>
        <w:t xml:space="preserve"> </w:t>
      </w:r>
      <w:r w:rsidRPr="00452B4C">
        <w:rPr>
          <w:rFonts w:cstheme="minorHAnsi"/>
        </w:rPr>
        <w:t xml:space="preserve">включає в себе </w:t>
      </w:r>
      <w:r w:rsidR="001E6F5B">
        <w:rPr>
          <w:rFonts w:cstheme="minorHAnsi"/>
        </w:rPr>
        <w:t xml:space="preserve">власне </w:t>
      </w:r>
      <w:r w:rsidRPr="00452B4C">
        <w:rPr>
          <w:rFonts w:cstheme="minorHAnsi"/>
        </w:rPr>
        <w:t xml:space="preserve">план </w:t>
      </w:r>
      <w:r w:rsidR="001E6F5B">
        <w:rPr>
          <w:rFonts w:cstheme="minorHAnsi"/>
        </w:rPr>
        <w:t>спілкування</w:t>
      </w:r>
      <w:r w:rsidRPr="00452B4C">
        <w:rPr>
          <w:rFonts w:cstheme="minorHAnsi"/>
        </w:rPr>
        <w:t>, шлях поширення ін</w:t>
      </w:r>
      <w:r w:rsidR="001E6F5B">
        <w:rPr>
          <w:rFonts w:cstheme="minorHAnsi"/>
        </w:rPr>
        <w:t>формації, звіт про хід роботи та систему</w:t>
      </w:r>
      <w:r w:rsidRPr="00452B4C">
        <w:rPr>
          <w:rFonts w:cstheme="minorHAnsi"/>
        </w:rPr>
        <w:t xml:space="preserve"> обміну інформацією для </w:t>
      </w:r>
      <w:r w:rsidR="001E6F5B">
        <w:rPr>
          <w:rFonts w:cstheme="minorHAnsi"/>
        </w:rPr>
        <w:t>керівників</w:t>
      </w:r>
      <w:r w:rsidRPr="00452B4C">
        <w:rPr>
          <w:rFonts w:cstheme="minorHAnsi"/>
        </w:rPr>
        <w:t xml:space="preserve"> і клієнтів (</w:t>
      </w:r>
      <w:r w:rsidR="001E6F5B">
        <w:rPr>
          <w:rFonts w:cstheme="minorHAnsi"/>
        </w:rPr>
        <w:t>Куак</w:t>
      </w:r>
      <w:r w:rsidRPr="00452B4C">
        <w:rPr>
          <w:rFonts w:cstheme="minorHAnsi"/>
        </w:rPr>
        <w:t xml:space="preserve"> &amp; </w:t>
      </w:r>
      <w:r w:rsidR="001E6F5B">
        <w:rPr>
          <w:rFonts w:cstheme="minorHAnsi"/>
        </w:rPr>
        <w:t>Ібс</w:t>
      </w:r>
      <w:r w:rsidRPr="00452B4C">
        <w:rPr>
          <w:rFonts w:cstheme="minorHAnsi"/>
        </w:rPr>
        <w:t xml:space="preserve">, 2002). </w:t>
      </w:r>
      <w:r w:rsidR="001E6F5B">
        <w:rPr>
          <w:rFonts w:cstheme="minorHAnsi"/>
        </w:rPr>
        <w:t xml:space="preserve">Управління спілкуванням в проекті </w:t>
      </w:r>
      <w:r w:rsidRPr="00452B4C">
        <w:rPr>
          <w:rFonts w:cstheme="minorHAnsi"/>
        </w:rPr>
        <w:t xml:space="preserve">також має включати методи </w:t>
      </w:r>
      <w:r w:rsidR="001E6F5B">
        <w:rPr>
          <w:rFonts w:cstheme="minorHAnsi"/>
        </w:rPr>
        <w:t>та техніки</w:t>
      </w:r>
      <w:r w:rsidRPr="00452B4C">
        <w:rPr>
          <w:rFonts w:cstheme="minorHAnsi"/>
        </w:rPr>
        <w:t xml:space="preserve"> </w:t>
      </w:r>
      <w:r w:rsidR="001E6F5B">
        <w:rPr>
          <w:rFonts w:cstheme="minorHAnsi"/>
        </w:rPr>
        <w:t>щодо</w:t>
      </w:r>
      <w:r w:rsidRPr="00452B4C">
        <w:rPr>
          <w:rFonts w:cstheme="minorHAnsi"/>
        </w:rPr>
        <w:t xml:space="preserve"> створення </w:t>
      </w:r>
      <w:r w:rsidR="001E6F5B" w:rsidRPr="00452B4C">
        <w:rPr>
          <w:rFonts w:cstheme="minorHAnsi"/>
        </w:rPr>
        <w:t>в</w:t>
      </w:r>
      <w:r w:rsidR="001E6F5B">
        <w:rPr>
          <w:rFonts w:cstheme="minorHAnsi"/>
        </w:rPr>
        <w:t>ідносин</w:t>
      </w:r>
      <w:r w:rsidR="001E6F5B" w:rsidRPr="00452B4C">
        <w:rPr>
          <w:rFonts w:cstheme="minorHAnsi"/>
        </w:rPr>
        <w:t xml:space="preserve"> </w:t>
      </w:r>
      <w:r w:rsidRPr="00452B4C">
        <w:rPr>
          <w:rFonts w:cstheme="minorHAnsi"/>
        </w:rPr>
        <w:t>довіри між чле</w:t>
      </w:r>
      <w:r w:rsidR="001005E1">
        <w:rPr>
          <w:rFonts w:cstheme="minorHAnsi"/>
        </w:rPr>
        <w:t xml:space="preserve">нами команди і </w:t>
      </w:r>
      <w:r w:rsidR="001E6F5B">
        <w:rPr>
          <w:rFonts w:cstheme="minorHAnsi"/>
        </w:rPr>
        <w:t>поширення</w:t>
      </w:r>
      <w:r w:rsidR="001005E1">
        <w:rPr>
          <w:rFonts w:cstheme="minorHAnsi"/>
        </w:rPr>
        <w:t xml:space="preserve"> бажаної особистісної поведінки</w:t>
      </w:r>
      <w:r w:rsidRPr="00452B4C">
        <w:rPr>
          <w:rFonts w:cstheme="minorHAnsi"/>
        </w:rPr>
        <w:t xml:space="preserve"> </w:t>
      </w:r>
      <w:r w:rsidR="001005E1">
        <w:rPr>
          <w:rFonts w:cstheme="minorHAnsi"/>
        </w:rPr>
        <w:t>та чітких правил спілкування</w:t>
      </w:r>
      <w:r w:rsidRPr="00452B4C">
        <w:rPr>
          <w:rFonts w:cstheme="minorHAnsi"/>
        </w:rPr>
        <w:t>.</w:t>
      </w:r>
    </w:p>
    <w:p w:rsidR="00452B4C" w:rsidRPr="00452B4C" w:rsidRDefault="001005E1" w:rsidP="00452B4C">
      <w:pPr>
        <w:jc w:val="both"/>
        <w:rPr>
          <w:rFonts w:cstheme="minorHAnsi"/>
        </w:rPr>
      </w:pPr>
      <w:r>
        <w:rPr>
          <w:rFonts w:cstheme="minorHAnsi"/>
        </w:rPr>
        <w:t>Деякі дослідження</w:t>
      </w:r>
      <w:r w:rsidR="00452B4C" w:rsidRPr="00452B4C">
        <w:rPr>
          <w:rFonts w:cstheme="minorHAnsi"/>
        </w:rPr>
        <w:t xml:space="preserve"> свідчать про те, що </w:t>
      </w:r>
      <w:r>
        <w:rPr>
          <w:rFonts w:cstheme="minorHAnsi"/>
        </w:rPr>
        <w:t>у випадку</w:t>
      </w:r>
      <w:r w:rsidR="00452B4C" w:rsidRPr="00452B4C">
        <w:rPr>
          <w:rFonts w:cstheme="minorHAnsi"/>
        </w:rPr>
        <w:t xml:space="preserve"> багатьох проектів</w:t>
      </w:r>
      <w:r>
        <w:rPr>
          <w:rFonts w:cstheme="minorHAnsi"/>
        </w:rPr>
        <w:t>,</w:t>
      </w:r>
      <w:r w:rsidR="00452B4C" w:rsidRPr="00452B4C">
        <w:rPr>
          <w:rFonts w:cstheme="minorHAnsi"/>
        </w:rPr>
        <w:t xml:space="preserve"> діяльність </w:t>
      </w:r>
      <w:r>
        <w:rPr>
          <w:rFonts w:cstheme="minorHAnsi"/>
        </w:rPr>
        <w:t>у сфері управління спілкуванням стає невпорядкованою</w:t>
      </w:r>
      <w:r w:rsidR="00452B4C" w:rsidRPr="00452B4C">
        <w:rPr>
          <w:rFonts w:cstheme="minorHAnsi"/>
        </w:rPr>
        <w:t>, підтримується головним чином інтуїцією керівників проектів або</w:t>
      </w:r>
      <w:r>
        <w:rPr>
          <w:rFonts w:cstheme="minorHAnsi"/>
        </w:rPr>
        <w:t xml:space="preserve"> зовсім нехтується </w:t>
      </w:r>
      <w:r w:rsidR="00452B4C" w:rsidRPr="00452B4C">
        <w:rPr>
          <w:rFonts w:cstheme="minorHAnsi"/>
        </w:rPr>
        <w:t>(</w:t>
      </w:r>
      <w:r>
        <w:rPr>
          <w:rFonts w:cstheme="minorHAnsi"/>
        </w:rPr>
        <w:t>Паасіваара</w:t>
      </w:r>
      <w:r w:rsidR="00452B4C" w:rsidRPr="00452B4C">
        <w:rPr>
          <w:rFonts w:cstheme="minorHAnsi"/>
        </w:rPr>
        <w:t xml:space="preserve"> &amp; </w:t>
      </w:r>
      <w:r>
        <w:rPr>
          <w:rFonts w:cstheme="minorHAnsi"/>
        </w:rPr>
        <w:t>Ласеніус</w:t>
      </w:r>
      <w:r w:rsidR="00452B4C" w:rsidRPr="00452B4C">
        <w:rPr>
          <w:rFonts w:cstheme="minorHAnsi"/>
        </w:rPr>
        <w:t xml:space="preserve">, 2003; </w:t>
      </w:r>
      <w:r>
        <w:rPr>
          <w:rFonts w:cstheme="minorHAnsi"/>
        </w:rPr>
        <w:t>Адера</w:t>
      </w:r>
      <w:r w:rsidR="00452B4C" w:rsidRPr="00452B4C">
        <w:rPr>
          <w:rFonts w:cstheme="minorHAnsi"/>
        </w:rPr>
        <w:t xml:space="preserve">, 2013). Дослідження </w:t>
      </w:r>
      <w:r>
        <w:rPr>
          <w:rFonts w:cstheme="minorHAnsi"/>
        </w:rPr>
        <w:t>управління спілкуванням</w:t>
      </w:r>
      <w:r w:rsidR="00452B4C" w:rsidRPr="00452B4C">
        <w:rPr>
          <w:rFonts w:cstheme="minorHAnsi"/>
        </w:rPr>
        <w:t xml:space="preserve"> на промислових підприємс</w:t>
      </w:r>
      <w:r>
        <w:rPr>
          <w:rFonts w:cstheme="minorHAnsi"/>
        </w:rPr>
        <w:t xml:space="preserve">твах в Словаччині показало, що </w:t>
      </w:r>
      <w:r w:rsidR="00000540">
        <w:rPr>
          <w:rFonts w:cstheme="minorHAnsi"/>
        </w:rPr>
        <w:t>у</w:t>
      </w:r>
      <w:r w:rsidR="00452B4C" w:rsidRPr="00452B4C">
        <w:rPr>
          <w:rFonts w:cstheme="minorHAnsi"/>
        </w:rPr>
        <w:t xml:space="preserve"> 66% з них </w:t>
      </w:r>
      <w:r w:rsidR="00000540">
        <w:rPr>
          <w:rFonts w:cstheme="minorHAnsi"/>
        </w:rPr>
        <w:t>відсутній письмовий</w:t>
      </w:r>
      <w:r w:rsidR="00452B4C" w:rsidRPr="00452B4C">
        <w:rPr>
          <w:rFonts w:cstheme="minorHAnsi"/>
        </w:rPr>
        <w:t xml:space="preserve"> документ</w:t>
      </w:r>
      <w:r>
        <w:rPr>
          <w:rFonts w:cstheme="minorHAnsi"/>
        </w:rPr>
        <w:t xml:space="preserve"> </w:t>
      </w:r>
      <w:r w:rsidR="00452B4C" w:rsidRPr="00452B4C">
        <w:rPr>
          <w:rFonts w:cstheme="minorHAnsi"/>
        </w:rPr>
        <w:t xml:space="preserve">(Методологія, етапи процесу) для управління </w:t>
      </w:r>
      <w:r w:rsidR="00000540">
        <w:rPr>
          <w:rFonts w:cstheme="minorHAnsi"/>
        </w:rPr>
        <w:t>засобами зв’язку</w:t>
      </w:r>
      <w:r>
        <w:rPr>
          <w:rFonts w:cstheme="minorHAnsi"/>
        </w:rPr>
        <w:t xml:space="preserve"> (Самакова та ін</w:t>
      </w:r>
      <w:r w:rsidR="00452B4C" w:rsidRPr="00452B4C">
        <w:rPr>
          <w:rFonts w:cstheme="minorHAnsi"/>
        </w:rPr>
        <w:t>.,</w:t>
      </w:r>
      <w:r>
        <w:rPr>
          <w:rFonts w:cstheme="minorHAnsi"/>
        </w:rPr>
        <w:t xml:space="preserve"> </w:t>
      </w:r>
      <w:r w:rsidR="00452B4C" w:rsidRPr="00452B4C">
        <w:rPr>
          <w:rFonts w:cstheme="minorHAnsi"/>
        </w:rPr>
        <w:t>2013).</w:t>
      </w:r>
    </w:p>
    <w:p w:rsidR="00452B4C" w:rsidRPr="00452B4C" w:rsidRDefault="00452B4C" w:rsidP="00000540">
      <w:pPr>
        <w:jc w:val="both"/>
        <w:rPr>
          <w:rFonts w:cstheme="minorHAnsi"/>
        </w:rPr>
      </w:pPr>
      <w:r w:rsidRPr="00452B4C">
        <w:rPr>
          <w:rFonts w:cstheme="minorHAnsi"/>
        </w:rPr>
        <w:t xml:space="preserve">Наступний огляд літератури спрямований на виявлення та узагальнення </w:t>
      </w:r>
      <w:r w:rsidR="00000540">
        <w:rPr>
          <w:rFonts w:cstheme="minorHAnsi"/>
        </w:rPr>
        <w:t>діючих підходів</w:t>
      </w:r>
      <w:r w:rsidRPr="00452B4C">
        <w:rPr>
          <w:rFonts w:cstheme="minorHAnsi"/>
        </w:rPr>
        <w:t xml:space="preserve"> </w:t>
      </w:r>
      <w:r w:rsidR="00000540">
        <w:rPr>
          <w:lang w:val="ru-RU"/>
        </w:rPr>
        <w:t xml:space="preserve">до </w:t>
      </w:r>
      <w:r w:rsidR="00000540" w:rsidRPr="00D0183F">
        <w:rPr>
          <w:lang w:val="ru-RU"/>
        </w:rPr>
        <w:t xml:space="preserve">управління </w:t>
      </w:r>
      <w:r w:rsidR="00000540">
        <w:rPr>
          <w:lang w:val="ru-RU"/>
        </w:rPr>
        <w:t>спілкуванням</w:t>
      </w:r>
      <w:r w:rsidR="00000540" w:rsidRPr="00D0183F">
        <w:rPr>
          <w:lang w:val="ru-RU"/>
        </w:rPr>
        <w:t xml:space="preserve"> </w:t>
      </w:r>
      <w:r w:rsidR="00000540">
        <w:rPr>
          <w:lang w:val="ru-RU"/>
        </w:rPr>
        <w:t>в проектах</w:t>
      </w:r>
      <w:r w:rsidRPr="00452B4C">
        <w:rPr>
          <w:rFonts w:cstheme="minorHAnsi"/>
        </w:rPr>
        <w:t xml:space="preserve">, </w:t>
      </w:r>
      <w:r w:rsidR="00000540">
        <w:rPr>
          <w:rFonts w:cstheme="minorHAnsi"/>
        </w:rPr>
        <w:t>що досліджуються і описуються в доступній формі</w:t>
      </w:r>
      <w:r w:rsidRPr="00452B4C">
        <w:rPr>
          <w:rFonts w:cstheme="minorHAnsi"/>
        </w:rPr>
        <w:t>.</w:t>
      </w:r>
    </w:p>
    <w:p w:rsidR="00770C83" w:rsidRDefault="00452B4C" w:rsidP="00452B4C">
      <w:pPr>
        <w:jc w:val="both"/>
        <w:rPr>
          <w:rFonts w:cstheme="minorHAnsi"/>
        </w:rPr>
      </w:pPr>
      <w:r w:rsidRPr="00452B4C">
        <w:rPr>
          <w:rFonts w:cstheme="minorHAnsi"/>
        </w:rPr>
        <w:t xml:space="preserve">Більшість методів управління </w:t>
      </w:r>
      <w:r w:rsidR="00000540">
        <w:rPr>
          <w:rFonts w:cstheme="minorHAnsi"/>
        </w:rPr>
        <w:t>спілкуванням</w:t>
      </w:r>
      <w:r w:rsidRPr="00452B4C">
        <w:rPr>
          <w:rFonts w:cstheme="minorHAnsi"/>
        </w:rPr>
        <w:t>, визначених у цьому огляді літератури,</w:t>
      </w:r>
      <w:r w:rsidR="00000540">
        <w:rPr>
          <w:rFonts w:cstheme="minorHAnsi"/>
        </w:rPr>
        <w:t xml:space="preserve"> пов’</w:t>
      </w:r>
      <w:r w:rsidR="00000540" w:rsidRPr="00A42163">
        <w:rPr>
          <w:rFonts w:cstheme="minorHAnsi"/>
        </w:rPr>
        <w:t xml:space="preserve">язані з </w:t>
      </w:r>
      <w:r w:rsidR="00A42163">
        <w:rPr>
          <w:rFonts w:cstheme="minorHAnsi"/>
        </w:rPr>
        <w:t>командами, що працюють дистанційно</w:t>
      </w:r>
      <w:r w:rsidRPr="00452B4C">
        <w:rPr>
          <w:rFonts w:cstheme="minorHAnsi"/>
        </w:rPr>
        <w:t xml:space="preserve">. В основному це пов'язано з проблемами </w:t>
      </w:r>
      <w:r w:rsidR="00A42163">
        <w:rPr>
          <w:rFonts w:cstheme="minorHAnsi"/>
        </w:rPr>
        <w:t>спілкування</w:t>
      </w:r>
      <w:r w:rsidRPr="00452B4C">
        <w:rPr>
          <w:rFonts w:cstheme="minorHAnsi"/>
        </w:rPr>
        <w:t>, з якими стикаються такі групи проектів.</w:t>
      </w:r>
      <w:r w:rsidR="00944946">
        <w:rPr>
          <w:rFonts w:cstheme="minorHAnsi"/>
        </w:rPr>
        <w:t xml:space="preserve"> </w:t>
      </w:r>
      <w:r w:rsidRPr="00452B4C">
        <w:rPr>
          <w:rFonts w:cstheme="minorHAnsi"/>
        </w:rPr>
        <w:t>Ці проблеми включають: д</w:t>
      </w:r>
      <w:r w:rsidR="00A42163">
        <w:rPr>
          <w:rFonts w:cstheme="minorHAnsi"/>
        </w:rPr>
        <w:t>истанцію і відсутність особистісного зв'язку, труднощі зі встановлення відносин довіри</w:t>
      </w:r>
      <w:r w:rsidRPr="00452B4C">
        <w:rPr>
          <w:rFonts w:cstheme="minorHAnsi"/>
        </w:rPr>
        <w:t>, відмінності в часових поясах, культурні відмінності і відсутність загальних правил,</w:t>
      </w:r>
      <w:r w:rsidR="00A42163">
        <w:rPr>
          <w:rFonts w:cstheme="minorHAnsi"/>
        </w:rPr>
        <w:t xml:space="preserve"> </w:t>
      </w:r>
      <w:r w:rsidRPr="00452B4C">
        <w:rPr>
          <w:rFonts w:cstheme="minorHAnsi"/>
        </w:rPr>
        <w:t xml:space="preserve">неправильне тлумачення письмового тексту, </w:t>
      </w:r>
      <w:r w:rsidR="00A42163">
        <w:rPr>
          <w:rFonts w:cstheme="minorHAnsi"/>
        </w:rPr>
        <w:t>уникання спілкування</w:t>
      </w:r>
      <w:r w:rsidRPr="00452B4C">
        <w:rPr>
          <w:rFonts w:cstheme="minorHAnsi"/>
        </w:rPr>
        <w:t xml:space="preserve"> і відсутність очікувань </w:t>
      </w:r>
      <w:r w:rsidR="00A42163">
        <w:rPr>
          <w:rFonts w:cstheme="minorHAnsi"/>
        </w:rPr>
        <w:t>від нього (</w:t>
      </w:r>
      <w:r w:rsidR="0019630E">
        <w:rPr>
          <w:rFonts w:cstheme="minorHAnsi"/>
        </w:rPr>
        <w:t>Білч</w:t>
      </w:r>
      <w:r w:rsidR="00A42163">
        <w:rPr>
          <w:rFonts w:cstheme="minorHAnsi"/>
        </w:rPr>
        <w:t>инська-Войчик, 2014). Іноді навіть</w:t>
      </w:r>
      <w:r w:rsidRPr="00452B4C">
        <w:rPr>
          <w:rFonts w:cstheme="minorHAnsi"/>
        </w:rPr>
        <w:t xml:space="preserve"> мовні навички </w:t>
      </w:r>
      <w:r w:rsidR="00A42163">
        <w:rPr>
          <w:rFonts w:cstheme="minorHAnsi"/>
        </w:rPr>
        <w:t>колег</w:t>
      </w:r>
      <w:r w:rsidRPr="00452B4C">
        <w:rPr>
          <w:rFonts w:cstheme="minorHAnsi"/>
        </w:rPr>
        <w:t xml:space="preserve"> настільки низькі, що</w:t>
      </w:r>
      <w:r w:rsidR="00A42163">
        <w:rPr>
          <w:rFonts w:cstheme="minorHAnsi"/>
        </w:rPr>
        <w:t xml:space="preserve"> вільна</w:t>
      </w:r>
      <w:r w:rsidRPr="00452B4C">
        <w:rPr>
          <w:rFonts w:cstheme="minorHAnsi"/>
        </w:rPr>
        <w:t xml:space="preserve"> бесіда </w:t>
      </w:r>
      <w:r w:rsidR="00A42163">
        <w:rPr>
          <w:rFonts w:cstheme="minorHAnsi"/>
        </w:rPr>
        <w:t>стає неможливою</w:t>
      </w:r>
      <w:r w:rsidRPr="00452B4C">
        <w:rPr>
          <w:rFonts w:cstheme="minorHAnsi"/>
        </w:rPr>
        <w:t>, особливо в телеконференціях (</w:t>
      </w:r>
      <w:r w:rsidR="00A42163">
        <w:rPr>
          <w:rFonts w:cstheme="minorHAnsi"/>
        </w:rPr>
        <w:t>Комі</w:t>
      </w:r>
      <w:r w:rsidRPr="00452B4C">
        <w:rPr>
          <w:rFonts w:cstheme="minorHAnsi"/>
        </w:rPr>
        <w:t>-</w:t>
      </w:r>
      <w:r w:rsidR="00A42163">
        <w:rPr>
          <w:rFonts w:cstheme="minorHAnsi"/>
        </w:rPr>
        <w:t>Сірвіо</w:t>
      </w:r>
      <w:r w:rsidRPr="00452B4C">
        <w:rPr>
          <w:rFonts w:cstheme="minorHAnsi"/>
        </w:rPr>
        <w:t xml:space="preserve"> &amp; </w:t>
      </w:r>
      <w:r w:rsidR="00A42163">
        <w:rPr>
          <w:rFonts w:cstheme="minorHAnsi"/>
        </w:rPr>
        <w:t>Тіхінен</w:t>
      </w:r>
      <w:r w:rsidRPr="00452B4C">
        <w:rPr>
          <w:rFonts w:cstheme="minorHAnsi"/>
        </w:rPr>
        <w:t>, 2005).</w:t>
      </w:r>
    </w:p>
    <w:p w:rsidR="00222AE3" w:rsidRPr="00222AE3" w:rsidRDefault="00222AE3" w:rsidP="00222AE3">
      <w:pPr>
        <w:jc w:val="both"/>
        <w:rPr>
          <w:rFonts w:cstheme="minorHAnsi"/>
        </w:rPr>
      </w:pPr>
      <w:r>
        <w:rPr>
          <w:rFonts w:cstheme="minorHAnsi"/>
        </w:rPr>
        <w:t>У</w:t>
      </w:r>
      <w:r w:rsidRPr="00222AE3">
        <w:rPr>
          <w:rFonts w:cstheme="minorHAnsi"/>
        </w:rPr>
        <w:t xml:space="preserve"> своїй дисертації Б</w:t>
      </w:r>
      <w:r>
        <w:rPr>
          <w:rFonts w:cstheme="minorHAnsi"/>
        </w:rPr>
        <w:t>ілчинська-Войчик представила</w:t>
      </w:r>
      <w:r w:rsidRPr="00222AE3">
        <w:rPr>
          <w:rFonts w:cstheme="minorHAnsi"/>
        </w:rPr>
        <w:t xml:space="preserve"> методи управління </w:t>
      </w:r>
      <w:r>
        <w:rPr>
          <w:rFonts w:cstheme="minorHAnsi"/>
        </w:rPr>
        <w:t>спілкуванням</w:t>
      </w:r>
      <w:r w:rsidRPr="00222AE3">
        <w:rPr>
          <w:rFonts w:cstheme="minorHAnsi"/>
        </w:rPr>
        <w:t xml:space="preserve">, </w:t>
      </w:r>
      <w:r>
        <w:rPr>
          <w:rFonts w:cstheme="minorHAnsi"/>
        </w:rPr>
        <w:t>що використовуються</w:t>
      </w:r>
      <w:r w:rsidRPr="00222AE3">
        <w:rPr>
          <w:rFonts w:cstheme="minorHAnsi"/>
        </w:rPr>
        <w:t xml:space="preserve"> в</w:t>
      </w:r>
      <w:r>
        <w:rPr>
          <w:rFonts w:cstheme="minorHAnsi"/>
        </w:rPr>
        <w:t xml:space="preserve"> віртуальних групах, які</w:t>
      </w:r>
      <w:r w:rsidRPr="00222AE3">
        <w:rPr>
          <w:rFonts w:cstheme="minorHAnsi"/>
        </w:rPr>
        <w:t xml:space="preserve"> вона досліджувала. До них належать </w:t>
      </w:r>
      <w:r>
        <w:rPr>
          <w:rFonts w:cstheme="minorHAnsi"/>
        </w:rPr>
        <w:t>наступні</w:t>
      </w:r>
      <w:r w:rsidRPr="00222AE3">
        <w:rPr>
          <w:rFonts w:cstheme="minorHAnsi"/>
        </w:rPr>
        <w:t xml:space="preserve"> (</w:t>
      </w:r>
      <w:r>
        <w:rPr>
          <w:rFonts w:cstheme="minorHAnsi"/>
        </w:rPr>
        <w:t>Білчинська</w:t>
      </w:r>
      <w:r w:rsidRPr="00222AE3">
        <w:rPr>
          <w:rFonts w:cstheme="minorHAnsi"/>
        </w:rPr>
        <w:t>-</w:t>
      </w:r>
      <w:r>
        <w:rPr>
          <w:rFonts w:cstheme="minorHAnsi"/>
        </w:rPr>
        <w:t>Войчик, 2014</w:t>
      </w:r>
      <w:r w:rsidRPr="00222AE3">
        <w:rPr>
          <w:rFonts w:cstheme="minorHAnsi"/>
        </w:rPr>
        <w:t>):</w:t>
      </w:r>
    </w:p>
    <w:p w:rsidR="00222AE3" w:rsidRPr="00222AE3" w:rsidRDefault="00222AE3" w:rsidP="00222AE3">
      <w:pPr>
        <w:jc w:val="both"/>
        <w:rPr>
          <w:rFonts w:cstheme="minorHAnsi"/>
        </w:rPr>
      </w:pPr>
      <w:r w:rsidRPr="00222AE3">
        <w:rPr>
          <w:rFonts w:cstheme="minorHAnsi"/>
        </w:rPr>
        <w:t xml:space="preserve">1. пряме усне </w:t>
      </w:r>
      <w:r w:rsidR="00185ED5">
        <w:rPr>
          <w:rFonts w:cstheme="minorHAnsi"/>
        </w:rPr>
        <w:t xml:space="preserve">спілкування: </w:t>
      </w:r>
      <w:r w:rsidRPr="00222AE3">
        <w:rPr>
          <w:rFonts w:cstheme="minorHAnsi"/>
        </w:rPr>
        <w:t>спілкування</w:t>
      </w:r>
      <w:r w:rsidR="00185ED5">
        <w:rPr>
          <w:rFonts w:cstheme="minorHAnsi"/>
        </w:rPr>
        <w:t xml:space="preserve"> «лице до лиця»</w:t>
      </w:r>
      <w:r w:rsidRPr="00222AE3">
        <w:rPr>
          <w:rFonts w:cstheme="minorHAnsi"/>
        </w:rPr>
        <w:t xml:space="preserve"> - використовується дуже рідко, в основному через</w:t>
      </w:r>
      <w:r w:rsidR="00185ED5">
        <w:rPr>
          <w:rFonts w:cstheme="minorHAnsi"/>
        </w:rPr>
        <w:t xml:space="preserve"> </w:t>
      </w:r>
      <w:r w:rsidRPr="00222AE3">
        <w:rPr>
          <w:rFonts w:cstheme="minorHAnsi"/>
        </w:rPr>
        <w:t xml:space="preserve">високі </w:t>
      </w:r>
      <w:r w:rsidR="00185ED5">
        <w:rPr>
          <w:rFonts w:cstheme="minorHAnsi"/>
        </w:rPr>
        <w:t>затрати</w:t>
      </w:r>
      <w:r w:rsidRPr="00222AE3">
        <w:rPr>
          <w:rFonts w:cstheme="minorHAnsi"/>
        </w:rPr>
        <w:t>; відеоконференції - використову</w:t>
      </w:r>
      <w:r w:rsidR="00185ED5">
        <w:rPr>
          <w:rFonts w:cstheme="minorHAnsi"/>
        </w:rPr>
        <w:t>ються</w:t>
      </w:r>
      <w:r w:rsidRPr="00222AE3">
        <w:rPr>
          <w:rFonts w:cstheme="minorHAnsi"/>
        </w:rPr>
        <w:t xml:space="preserve"> щодня;</w:t>
      </w:r>
    </w:p>
    <w:p w:rsidR="00222AE3" w:rsidRPr="00222AE3" w:rsidRDefault="00222AE3" w:rsidP="00222AE3">
      <w:pPr>
        <w:jc w:val="both"/>
        <w:rPr>
          <w:rFonts w:cstheme="minorHAnsi"/>
        </w:rPr>
      </w:pPr>
      <w:r w:rsidRPr="00222AE3">
        <w:rPr>
          <w:rFonts w:cstheme="minorHAnsi"/>
        </w:rPr>
        <w:t>2</w:t>
      </w:r>
      <w:r w:rsidR="00185ED5">
        <w:rPr>
          <w:rFonts w:cstheme="minorHAnsi"/>
        </w:rPr>
        <w:t>. технологія управління: спільний</w:t>
      </w:r>
      <w:r w:rsidRPr="00222AE3">
        <w:rPr>
          <w:rFonts w:cstheme="minorHAnsi"/>
        </w:rPr>
        <w:t xml:space="preserve"> простір, де </w:t>
      </w:r>
      <w:r w:rsidR="00185ED5">
        <w:rPr>
          <w:rFonts w:cstheme="minorHAnsi"/>
        </w:rPr>
        <w:t>групи</w:t>
      </w:r>
      <w:r w:rsidRPr="00222AE3">
        <w:rPr>
          <w:rFonts w:cstheme="minorHAnsi"/>
        </w:rPr>
        <w:t xml:space="preserve"> можуть легко обмінюватися інформацією </w:t>
      </w:r>
      <w:r w:rsidR="00185ED5">
        <w:rPr>
          <w:rFonts w:cstheme="minorHAnsi"/>
        </w:rPr>
        <w:t xml:space="preserve">в будь-який </w:t>
      </w:r>
      <w:r w:rsidRPr="00222AE3">
        <w:rPr>
          <w:rFonts w:cstheme="minorHAnsi"/>
        </w:rPr>
        <w:t xml:space="preserve">час (веб-сайт, </w:t>
      </w:r>
      <w:r w:rsidR="00185ED5">
        <w:rPr>
          <w:rFonts w:cstheme="minorHAnsi"/>
        </w:rPr>
        <w:t>особистий месенджер, групове ПЗ</w:t>
      </w:r>
      <w:r w:rsidRPr="00222AE3">
        <w:rPr>
          <w:rFonts w:cstheme="minorHAnsi"/>
        </w:rPr>
        <w:t>, програмне забезпечення для відстеження пр</w:t>
      </w:r>
      <w:r w:rsidR="00185ED5">
        <w:rPr>
          <w:rFonts w:cstheme="minorHAnsi"/>
        </w:rPr>
        <w:t xml:space="preserve">оектів) - використовується дуже </w:t>
      </w:r>
      <w:r w:rsidRPr="00222AE3">
        <w:rPr>
          <w:rFonts w:cstheme="minorHAnsi"/>
        </w:rPr>
        <w:t>інтенсивно на щоденній основі;</w:t>
      </w:r>
    </w:p>
    <w:p w:rsidR="00222AE3" w:rsidRPr="00222AE3" w:rsidRDefault="00222AE3" w:rsidP="00222AE3">
      <w:pPr>
        <w:jc w:val="both"/>
        <w:rPr>
          <w:rFonts w:cstheme="minorHAnsi"/>
        </w:rPr>
      </w:pPr>
      <w:r w:rsidRPr="00222AE3">
        <w:rPr>
          <w:rFonts w:cstheme="minorHAnsi"/>
        </w:rPr>
        <w:t xml:space="preserve">3. </w:t>
      </w:r>
      <w:r w:rsidR="00185ED5">
        <w:rPr>
          <w:rFonts w:cstheme="minorHAnsi"/>
        </w:rPr>
        <w:t>технологія спілкування</w:t>
      </w:r>
      <w:r w:rsidRPr="00222AE3">
        <w:rPr>
          <w:rFonts w:cstheme="minorHAnsi"/>
        </w:rPr>
        <w:t>: зберіга</w:t>
      </w:r>
      <w:r w:rsidR="005E0A8F">
        <w:rPr>
          <w:rFonts w:cstheme="minorHAnsi"/>
        </w:rPr>
        <w:t xml:space="preserve">ння і миттєвий доступ до проектного спілкування та інформації </w:t>
      </w:r>
      <w:r w:rsidRPr="00222AE3">
        <w:rPr>
          <w:rFonts w:cstheme="minorHAnsi"/>
        </w:rPr>
        <w:t>(</w:t>
      </w:r>
      <w:r w:rsidR="005E0A8F" w:rsidRPr="00222AE3">
        <w:rPr>
          <w:rFonts w:cstheme="minorHAnsi"/>
        </w:rPr>
        <w:t xml:space="preserve">wiki </w:t>
      </w:r>
      <w:r w:rsidRPr="00222AE3">
        <w:rPr>
          <w:rFonts w:cstheme="minorHAnsi"/>
        </w:rPr>
        <w:t>веб-сайт, «центр знань») - інтенсивно використовується щодня;</w:t>
      </w:r>
    </w:p>
    <w:p w:rsidR="00222AE3" w:rsidRPr="00222AE3" w:rsidRDefault="005E0A8F" w:rsidP="00222AE3">
      <w:pPr>
        <w:jc w:val="both"/>
        <w:rPr>
          <w:rFonts w:cstheme="minorHAnsi"/>
        </w:rPr>
      </w:pPr>
      <w:r>
        <w:rPr>
          <w:rFonts w:cstheme="minorHAnsi"/>
        </w:rPr>
        <w:t>4. асинхронне і синхронне</w:t>
      </w:r>
      <w:r w:rsidR="00222AE3" w:rsidRPr="00222AE3">
        <w:rPr>
          <w:rFonts w:cstheme="minorHAnsi"/>
        </w:rPr>
        <w:t xml:space="preserve"> </w:t>
      </w:r>
      <w:r>
        <w:rPr>
          <w:rFonts w:cstheme="minorHAnsi"/>
        </w:rPr>
        <w:t>спілкування</w:t>
      </w:r>
      <w:r w:rsidR="00222AE3" w:rsidRPr="00222AE3">
        <w:rPr>
          <w:rFonts w:cstheme="minorHAnsi"/>
        </w:rPr>
        <w:t xml:space="preserve"> - використовується щодня (</w:t>
      </w:r>
      <w:r>
        <w:rPr>
          <w:rFonts w:cstheme="minorHAnsi"/>
        </w:rPr>
        <w:t>миттєві повідомлення</w:t>
      </w:r>
      <w:r w:rsidR="00222AE3" w:rsidRPr="00222AE3">
        <w:rPr>
          <w:rFonts w:cstheme="minorHAnsi"/>
        </w:rPr>
        <w:t>,</w:t>
      </w:r>
      <w:r>
        <w:rPr>
          <w:rFonts w:cstheme="minorHAnsi"/>
        </w:rPr>
        <w:t xml:space="preserve"> планування зустрічей, </w:t>
      </w:r>
      <w:r w:rsidR="00222AE3" w:rsidRPr="00222AE3">
        <w:rPr>
          <w:rFonts w:cstheme="minorHAnsi"/>
        </w:rPr>
        <w:t>електронні листи, іноді телефонні дзвінки);</w:t>
      </w:r>
    </w:p>
    <w:p w:rsidR="00222AE3" w:rsidRPr="00222AE3" w:rsidRDefault="00222AE3" w:rsidP="00222AE3">
      <w:pPr>
        <w:jc w:val="both"/>
        <w:rPr>
          <w:rFonts w:cstheme="minorHAnsi"/>
        </w:rPr>
      </w:pPr>
      <w:r w:rsidRPr="00222AE3">
        <w:rPr>
          <w:rFonts w:cstheme="minorHAnsi"/>
        </w:rPr>
        <w:t xml:space="preserve">5. Створення </w:t>
      </w:r>
      <w:r w:rsidR="005E0A8F">
        <w:rPr>
          <w:rFonts w:cstheme="minorHAnsi"/>
        </w:rPr>
        <w:t>відносин довіри</w:t>
      </w:r>
      <w:r w:rsidRPr="00222AE3">
        <w:rPr>
          <w:rFonts w:cstheme="minorHAnsi"/>
        </w:rPr>
        <w:t xml:space="preserve">, заохочуючи членів команди ділитися </w:t>
      </w:r>
      <w:r w:rsidR="005E0A8F">
        <w:rPr>
          <w:rFonts w:cstheme="minorHAnsi"/>
        </w:rPr>
        <w:t xml:space="preserve">своїми почуттями і спілкуватися </w:t>
      </w:r>
      <w:r w:rsidRPr="00222AE3">
        <w:rPr>
          <w:rFonts w:cstheme="minorHAnsi"/>
        </w:rPr>
        <w:t>неформально; використовуючи основні правила, такі як підтверд</w:t>
      </w:r>
      <w:r w:rsidR="005E0A8F">
        <w:rPr>
          <w:rFonts w:cstheme="minorHAnsi"/>
        </w:rPr>
        <w:t>ження запиту інформації в межах визначеного</w:t>
      </w:r>
      <w:r w:rsidRPr="00222AE3">
        <w:rPr>
          <w:rFonts w:cstheme="minorHAnsi"/>
        </w:rPr>
        <w:t xml:space="preserve"> час</w:t>
      </w:r>
      <w:r w:rsidR="005E0A8F">
        <w:rPr>
          <w:rFonts w:cstheme="minorHAnsi"/>
        </w:rPr>
        <w:t>у</w:t>
      </w:r>
      <w:r w:rsidRPr="00222AE3">
        <w:rPr>
          <w:rFonts w:cstheme="minorHAnsi"/>
        </w:rPr>
        <w:t>;</w:t>
      </w:r>
    </w:p>
    <w:p w:rsidR="00222AE3" w:rsidRPr="00222AE3" w:rsidRDefault="00222AE3" w:rsidP="00222AE3">
      <w:pPr>
        <w:jc w:val="both"/>
        <w:rPr>
          <w:rFonts w:cstheme="minorHAnsi"/>
        </w:rPr>
      </w:pPr>
      <w:r w:rsidRPr="00222AE3">
        <w:rPr>
          <w:rFonts w:cstheme="minorHAnsi"/>
        </w:rPr>
        <w:lastRenderedPageBreak/>
        <w:t xml:space="preserve">6. Стратегії управління </w:t>
      </w:r>
      <w:r w:rsidR="005E0A8F">
        <w:rPr>
          <w:rFonts w:cstheme="minorHAnsi"/>
        </w:rPr>
        <w:t>спілкуванням</w:t>
      </w:r>
      <w:r w:rsidRPr="00222AE3">
        <w:rPr>
          <w:rFonts w:cstheme="minorHAnsi"/>
        </w:rPr>
        <w:t>:</w:t>
      </w:r>
    </w:p>
    <w:p w:rsidR="00222AE3" w:rsidRPr="00222AE3" w:rsidRDefault="00222AE3" w:rsidP="00222AE3">
      <w:pPr>
        <w:jc w:val="both"/>
        <w:rPr>
          <w:rFonts w:cstheme="minorHAnsi"/>
        </w:rPr>
      </w:pPr>
      <w:r w:rsidRPr="00222AE3">
        <w:rPr>
          <w:rFonts w:cstheme="minorHAnsi"/>
        </w:rPr>
        <w:t xml:space="preserve">а. чіткі лінії </w:t>
      </w:r>
      <w:r w:rsidR="005E0A8F">
        <w:rPr>
          <w:rFonts w:cstheme="minorHAnsi"/>
        </w:rPr>
        <w:t>та</w:t>
      </w:r>
      <w:r w:rsidRPr="00222AE3">
        <w:rPr>
          <w:rFonts w:cstheme="minorHAnsi"/>
        </w:rPr>
        <w:t xml:space="preserve"> обов'язки, встановлені </w:t>
      </w:r>
      <w:r w:rsidR="005E0A8F">
        <w:rPr>
          <w:rFonts w:cstheme="minorHAnsi"/>
        </w:rPr>
        <w:t>головними особами в команді</w:t>
      </w:r>
      <w:r w:rsidRPr="00222AE3">
        <w:rPr>
          <w:rFonts w:cstheme="minorHAnsi"/>
        </w:rPr>
        <w:t>;</w:t>
      </w:r>
    </w:p>
    <w:p w:rsidR="00222AE3" w:rsidRPr="00222AE3" w:rsidRDefault="00222AE3" w:rsidP="00222AE3">
      <w:pPr>
        <w:jc w:val="both"/>
        <w:rPr>
          <w:rFonts w:cstheme="minorHAnsi"/>
        </w:rPr>
      </w:pPr>
      <w:r w:rsidRPr="00222AE3">
        <w:rPr>
          <w:rFonts w:cstheme="minorHAnsi"/>
        </w:rPr>
        <w:t xml:space="preserve">б. регулярні особисті зустрічі з членами команди - </w:t>
      </w:r>
      <w:r w:rsidR="005E0A8F">
        <w:rPr>
          <w:rFonts w:cstheme="minorHAnsi"/>
        </w:rPr>
        <w:t>принаймні</w:t>
      </w:r>
      <w:r w:rsidRPr="00222AE3">
        <w:rPr>
          <w:rFonts w:cstheme="minorHAnsi"/>
        </w:rPr>
        <w:t>, за допомогою відеоконференцій;</w:t>
      </w:r>
    </w:p>
    <w:p w:rsidR="00222AE3" w:rsidRPr="00222AE3" w:rsidRDefault="005E0A8F" w:rsidP="00222AE3">
      <w:pPr>
        <w:jc w:val="both"/>
        <w:rPr>
          <w:rFonts w:cstheme="minorHAnsi"/>
        </w:rPr>
      </w:pPr>
      <w:r>
        <w:rPr>
          <w:rFonts w:cstheme="minorHAnsi"/>
        </w:rPr>
        <w:t>в</w:t>
      </w:r>
      <w:r w:rsidR="00222AE3" w:rsidRPr="00222AE3">
        <w:rPr>
          <w:rFonts w:cstheme="minorHAnsi"/>
        </w:rPr>
        <w:t xml:space="preserve">. обмін знаннями та доступ до інформації для всіх членів команди - </w:t>
      </w:r>
      <w:r w:rsidRPr="00222AE3">
        <w:rPr>
          <w:rFonts w:cstheme="minorHAnsi"/>
        </w:rPr>
        <w:t xml:space="preserve">центр </w:t>
      </w:r>
      <w:r>
        <w:rPr>
          <w:rFonts w:cstheme="minorHAnsi"/>
        </w:rPr>
        <w:t>інформації</w:t>
      </w:r>
      <w:r w:rsidR="00222AE3" w:rsidRPr="00222AE3">
        <w:rPr>
          <w:rFonts w:cstheme="minorHAnsi"/>
        </w:rPr>
        <w:t xml:space="preserve"> про проект</w:t>
      </w:r>
      <w:r>
        <w:rPr>
          <w:rFonts w:cstheme="minorHAnsi"/>
        </w:rPr>
        <w:t xml:space="preserve"> </w:t>
      </w:r>
      <w:r w:rsidR="00222AE3" w:rsidRPr="00222AE3">
        <w:rPr>
          <w:rFonts w:cstheme="minorHAnsi"/>
        </w:rPr>
        <w:t xml:space="preserve">(wiki-сторінка, </w:t>
      </w:r>
      <w:r w:rsidR="00A03385">
        <w:rPr>
          <w:rFonts w:cstheme="minorHAnsi"/>
        </w:rPr>
        <w:t>спільний</w:t>
      </w:r>
      <w:r w:rsidR="00222AE3" w:rsidRPr="00222AE3">
        <w:rPr>
          <w:rFonts w:cstheme="minorHAnsi"/>
        </w:rPr>
        <w:t xml:space="preserve"> віртуальний простір);</w:t>
      </w:r>
    </w:p>
    <w:p w:rsidR="00222AE3" w:rsidRPr="00222AE3" w:rsidRDefault="005E0A8F" w:rsidP="00222AE3">
      <w:pPr>
        <w:jc w:val="both"/>
        <w:rPr>
          <w:rFonts w:cstheme="minorHAnsi"/>
        </w:rPr>
      </w:pPr>
      <w:r>
        <w:rPr>
          <w:rFonts w:cstheme="minorHAnsi"/>
        </w:rPr>
        <w:t>г</w:t>
      </w:r>
      <w:r w:rsidR="00222AE3" w:rsidRPr="00222AE3">
        <w:rPr>
          <w:rFonts w:cstheme="minorHAnsi"/>
        </w:rPr>
        <w:t>. використ</w:t>
      </w:r>
      <w:r w:rsidR="00A03385">
        <w:rPr>
          <w:rFonts w:cstheme="minorHAnsi"/>
        </w:rPr>
        <w:t>ання доцільного</w:t>
      </w:r>
      <w:r w:rsidR="00222AE3" w:rsidRPr="00222AE3">
        <w:rPr>
          <w:rFonts w:cstheme="minorHAnsi"/>
        </w:rPr>
        <w:t xml:space="preserve"> с</w:t>
      </w:r>
      <w:r w:rsidR="00A03385">
        <w:rPr>
          <w:rFonts w:cstheme="minorHAnsi"/>
        </w:rPr>
        <w:t>ередовища</w:t>
      </w:r>
      <w:r w:rsidR="00222AE3" w:rsidRPr="00222AE3">
        <w:rPr>
          <w:rFonts w:cstheme="minorHAnsi"/>
        </w:rPr>
        <w:t xml:space="preserve"> зв'язку в залежності від завдання, стадії проекту,</w:t>
      </w:r>
      <w:r w:rsidR="00A03385">
        <w:rPr>
          <w:rFonts w:cstheme="minorHAnsi"/>
        </w:rPr>
        <w:t xml:space="preserve"> індивідуально кожного члена команди</w:t>
      </w:r>
      <w:r w:rsidR="00222AE3" w:rsidRPr="00222AE3">
        <w:rPr>
          <w:rFonts w:cstheme="minorHAnsi"/>
        </w:rPr>
        <w:t xml:space="preserve"> - відповідальність менеджера віртуальної команди;</w:t>
      </w:r>
    </w:p>
    <w:p w:rsidR="00222AE3" w:rsidRPr="00222AE3" w:rsidRDefault="005E0A8F" w:rsidP="00222AE3">
      <w:pPr>
        <w:jc w:val="both"/>
        <w:rPr>
          <w:rFonts w:cstheme="minorHAnsi"/>
        </w:rPr>
      </w:pPr>
      <w:r>
        <w:rPr>
          <w:rFonts w:cstheme="minorHAnsi"/>
        </w:rPr>
        <w:t>д</w:t>
      </w:r>
      <w:r w:rsidR="00222AE3" w:rsidRPr="00222AE3">
        <w:rPr>
          <w:rFonts w:cstheme="minorHAnsi"/>
        </w:rPr>
        <w:t xml:space="preserve">. </w:t>
      </w:r>
      <w:r w:rsidR="00A03385">
        <w:rPr>
          <w:rFonts w:cstheme="minorHAnsi"/>
        </w:rPr>
        <w:t>можливість «спустити пар» -</w:t>
      </w:r>
      <w:r w:rsidR="00222AE3" w:rsidRPr="00222AE3">
        <w:rPr>
          <w:rFonts w:cstheme="minorHAnsi"/>
        </w:rPr>
        <w:t xml:space="preserve"> обмін неофіційними повідомленням;</w:t>
      </w:r>
    </w:p>
    <w:p w:rsidR="00222AE3" w:rsidRPr="00222AE3" w:rsidRDefault="00222AE3" w:rsidP="00222AE3">
      <w:pPr>
        <w:jc w:val="both"/>
        <w:rPr>
          <w:rFonts w:cstheme="minorHAnsi"/>
        </w:rPr>
      </w:pPr>
      <w:r w:rsidRPr="00222AE3">
        <w:rPr>
          <w:rFonts w:cstheme="minorHAnsi"/>
        </w:rPr>
        <w:t xml:space="preserve">е. графік </w:t>
      </w:r>
      <w:r w:rsidR="00A03385">
        <w:rPr>
          <w:rFonts w:cstheme="minorHAnsi"/>
        </w:rPr>
        <w:t>спілкування</w:t>
      </w:r>
      <w:r w:rsidRPr="00222AE3">
        <w:rPr>
          <w:rFonts w:cstheme="minorHAnsi"/>
        </w:rPr>
        <w:t xml:space="preserve"> - особливо для команд в різних часових поясах;</w:t>
      </w:r>
    </w:p>
    <w:p w:rsidR="00222AE3" w:rsidRPr="00222AE3" w:rsidRDefault="00A03385" w:rsidP="00222AE3">
      <w:pPr>
        <w:jc w:val="both"/>
        <w:rPr>
          <w:rFonts w:cstheme="minorHAnsi"/>
        </w:rPr>
      </w:pPr>
      <w:r>
        <w:rPr>
          <w:rFonts w:cstheme="minorHAnsi"/>
        </w:rPr>
        <w:t xml:space="preserve">є. </w:t>
      </w:r>
      <w:r w:rsidR="00222AE3" w:rsidRPr="00222AE3">
        <w:rPr>
          <w:rFonts w:cstheme="minorHAnsi"/>
        </w:rPr>
        <w:t xml:space="preserve"> моніторинг </w:t>
      </w:r>
      <w:r>
        <w:rPr>
          <w:rFonts w:cstheme="minorHAnsi"/>
        </w:rPr>
        <w:t>спілкування, контроль та</w:t>
      </w:r>
      <w:r w:rsidR="00222AE3" w:rsidRPr="00222AE3">
        <w:rPr>
          <w:rFonts w:cstheme="minorHAnsi"/>
        </w:rPr>
        <w:t xml:space="preserve"> зворотний зв'язок;</w:t>
      </w:r>
    </w:p>
    <w:p w:rsidR="00222AE3" w:rsidRDefault="00A03385" w:rsidP="00222AE3">
      <w:pPr>
        <w:jc w:val="both"/>
        <w:rPr>
          <w:rFonts w:cstheme="minorHAnsi"/>
        </w:rPr>
      </w:pPr>
      <w:r>
        <w:rPr>
          <w:rFonts w:cstheme="minorHAnsi"/>
        </w:rPr>
        <w:t>ж. створення довіри</w:t>
      </w:r>
      <w:r w:rsidR="00222AE3" w:rsidRPr="00222AE3">
        <w:rPr>
          <w:rFonts w:cstheme="minorHAnsi"/>
        </w:rPr>
        <w:t xml:space="preserve">, </w:t>
      </w:r>
      <w:r>
        <w:rPr>
          <w:rFonts w:cstheme="minorHAnsi"/>
        </w:rPr>
        <w:t>зміцнюючи</w:t>
      </w:r>
      <w:r w:rsidR="00222AE3" w:rsidRPr="00222AE3">
        <w:rPr>
          <w:rFonts w:cstheme="minorHAnsi"/>
        </w:rPr>
        <w:t xml:space="preserve"> відносини між членами команди.</w:t>
      </w:r>
    </w:p>
    <w:p w:rsidR="00C91329" w:rsidRPr="00C91329" w:rsidRDefault="00C91329" w:rsidP="00C91329">
      <w:pPr>
        <w:jc w:val="both"/>
        <w:rPr>
          <w:rFonts w:cstheme="minorHAnsi"/>
        </w:rPr>
      </w:pPr>
      <w:r w:rsidRPr="00C91329">
        <w:rPr>
          <w:rFonts w:cstheme="minorHAnsi"/>
        </w:rPr>
        <w:t xml:space="preserve">Останній аспект стратегій управління </w:t>
      </w:r>
      <w:r>
        <w:rPr>
          <w:rFonts w:cstheme="minorHAnsi"/>
        </w:rPr>
        <w:t>спілкуванням</w:t>
      </w:r>
      <w:r w:rsidRPr="00C91329">
        <w:rPr>
          <w:rFonts w:cstheme="minorHAnsi"/>
        </w:rPr>
        <w:t xml:space="preserve"> згадується також </w:t>
      </w:r>
      <w:r>
        <w:rPr>
          <w:rFonts w:cstheme="minorHAnsi"/>
        </w:rPr>
        <w:t>Ремідесом і Джонсом, які стверджують, що цільове</w:t>
      </w:r>
      <w:r w:rsidRPr="00C91329">
        <w:rPr>
          <w:rFonts w:cstheme="minorHAnsi"/>
        </w:rPr>
        <w:t xml:space="preserve"> </w:t>
      </w:r>
      <w:r>
        <w:rPr>
          <w:rFonts w:cstheme="minorHAnsi"/>
        </w:rPr>
        <w:t xml:space="preserve">спілкування, яке не містить </w:t>
      </w:r>
      <w:r w:rsidRPr="00C91329">
        <w:rPr>
          <w:rFonts w:cstheme="minorHAnsi"/>
        </w:rPr>
        <w:t>аспектів п</w:t>
      </w:r>
      <w:r>
        <w:rPr>
          <w:rFonts w:cstheme="minorHAnsi"/>
        </w:rPr>
        <w:t>обудови відносин, є недостатнім</w:t>
      </w:r>
      <w:r w:rsidRPr="00C91329">
        <w:rPr>
          <w:rFonts w:cstheme="minorHAnsi"/>
        </w:rPr>
        <w:t xml:space="preserve"> для</w:t>
      </w:r>
      <w:r>
        <w:rPr>
          <w:rFonts w:cstheme="minorHAnsi"/>
        </w:rPr>
        <w:t xml:space="preserve"> підтримки</w:t>
      </w:r>
      <w:r w:rsidRPr="00C91329">
        <w:rPr>
          <w:rFonts w:cstheme="minorHAnsi"/>
        </w:rPr>
        <w:t xml:space="preserve"> успішних проектів (</w:t>
      </w:r>
      <w:r>
        <w:rPr>
          <w:rFonts w:cstheme="minorHAnsi"/>
        </w:rPr>
        <w:t>Ремідес</w:t>
      </w:r>
      <w:r w:rsidRPr="00C91329">
        <w:rPr>
          <w:rFonts w:cstheme="minorHAnsi"/>
        </w:rPr>
        <w:t xml:space="preserve"> &amp; </w:t>
      </w:r>
      <w:r>
        <w:rPr>
          <w:rFonts w:cstheme="minorHAnsi"/>
        </w:rPr>
        <w:t>Джонс</w:t>
      </w:r>
      <w:r w:rsidRPr="00C91329">
        <w:rPr>
          <w:rFonts w:cstheme="minorHAnsi"/>
        </w:rPr>
        <w:t>, 2012).</w:t>
      </w:r>
    </w:p>
    <w:p w:rsidR="00C91329" w:rsidRPr="00C91329" w:rsidRDefault="00C91329" w:rsidP="00C91329">
      <w:pPr>
        <w:jc w:val="both"/>
        <w:rPr>
          <w:rFonts w:cstheme="minorHAnsi"/>
        </w:rPr>
      </w:pPr>
      <w:r w:rsidRPr="00C91329">
        <w:rPr>
          <w:rFonts w:cstheme="minorHAnsi"/>
        </w:rPr>
        <w:t xml:space="preserve">Інший аспект </w:t>
      </w:r>
      <w:r>
        <w:rPr>
          <w:rFonts w:cstheme="minorHAnsi"/>
        </w:rPr>
        <w:t>особистісного</w:t>
      </w:r>
      <w:r w:rsidRPr="00C91329">
        <w:rPr>
          <w:rFonts w:cstheme="minorHAnsi"/>
        </w:rPr>
        <w:t xml:space="preserve"> </w:t>
      </w:r>
      <w:r>
        <w:rPr>
          <w:rFonts w:cstheme="minorHAnsi"/>
        </w:rPr>
        <w:t xml:space="preserve">спілкування </w:t>
      </w:r>
      <w:r w:rsidRPr="00C91329">
        <w:rPr>
          <w:rFonts w:cstheme="minorHAnsi"/>
        </w:rPr>
        <w:t xml:space="preserve"> в міжнародних ко</w:t>
      </w:r>
      <w:r>
        <w:rPr>
          <w:rFonts w:cstheme="minorHAnsi"/>
        </w:rPr>
        <w:t xml:space="preserve">рпораціях, який також може бути </w:t>
      </w:r>
      <w:r w:rsidRPr="00C91329">
        <w:rPr>
          <w:rFonts w:cstheme="minorHAnsi"/>
        </w:rPr>
        <w:t>пов'язан</w:t>
      </w:r>
      <w:r>
        <w:rPr>
          <w:rFonts w:cstheme="minorHAnsi"/>
        </w:rPr>
        <w:t>ий</w:t>
      </w:r>
      <w:r w:rsidRPr="00C91329">
        <w:rPr>
          <w:rFonts w:cstheme="minorHAnsi"/>
        </w:rPr>
        <w:t xml:space="preserve"> з проект</w:t>
      </w:r>
      <w:r>
        <w:rPr>
          <w:rFonts w:cstheme="minorHAnsi"/>
        </w:rPr>
        <w:t>ним</w:t>
      </w:r>
      <w:r w:rsidRPr="00C91329">
        <w:rPr>
          <w:rFonts w:cstheme="minorHAnsi"/>
        </w:rPr>
        <w:t xml:space="preserve"> спілкування</w:t>
      </w:r>
      <w:r>
        <w:rPr>
          <w:rFonts w:cstheme="minorHAnsi"/>
        </w:rPr>
        <w:t>м</w:t>
      </w:r>
      <w:r w:rsidRPr="00C91329">
        <w:rPr>
          <w:rFonts w:cstheme="minorHAnsi"/>
        </w:rPr>
        <w:t xml:space="preserve"> в багатокультурних команд</w:t>
      </w:r>
      <w:r>
        <w:rPr>
          <w:rFonts w:cstheme="minorHAnsi"/>
        </w:rPr>
        <w:t>ах</w:t>
      </w:r>
      <w:r w:rsidRPr="00C91329">
        <w:rPr>
          <w:rFonts w:cstheme="minorHAnsi"/>
        </w:rPr>
        <w:t>, згадуєть</w:t>
      </w:r>
      <w:r>
        <w:rPr>
          <w:rFonts w:cstheme="minorHAnsi"/>
        </w:rPr>
        <w:t xml:space="preserve">ся Апудом та Апудом-Мартінесом, </w:t>
      </w:r>
      <w:r w:rsidRPr="00C91329">
        <w:rPr>
          <w:rFonts w:cstheme="minorHAnsi"/>
        </w:rPr>
        <w:t xml:space="preserve">які стверджують, що ключем до ефективного міжкультурного </w:t>
      </w:r>
      <w:r>
        <w:rPr>
          <w:rFonts w:cstheme="minorHAnsi"/>
        </w:rPr>
        <w:t>особистісного</w:t>
      </w:r>
      <w:r w:rsidRPr="00C91329">
        <w:rPr>
          <w:rFonts w:cstheme="minorHAnsi"/>
        </w:rPr>
        <w:t xml:space="preserve"> спілку</w:t>
      </w:r>
      <w:r>
        <w:rPr>
          <w:rFonts w:cstheme="minorHAnsi"/>
        </w:rPr>
        <w:t xml:space="preserve">вання є розвиток міжкультурної компетенції з метою усвідомлення командою </w:t>
      </w:r>
      <w:r w:rsidRPr="00C91329">
        <w:rPr>
          <w:rFonts w:cstheme="minorHAnsi"/>
        </w:rPr>
        <w:t>вплив</w:t>
      </w:r>
      <w:r>
        <w:rPr>
          <w:rFonts w:cstheme="minorHAnsi"/>
        </w:rPr>
        <w:t>у</w:t>
      </w:r>
      <w:r w:rsidRPr="00C91329">
        <w:rPr>
          <w:rFonts w:cstheme="minorHAnsi"/>
        </w:rPr>
        <w:t xml:space="preserve"> культури на їхню роботу і в</w:t>
      </w:r>
      <w:r>
        <w:rPr>
          <w:rFonts w:cstheme="minorHAnsi"/>
        </w:rPr>
        <w:t xml:space="preserve"> кінцевому підсумку розвитку знань</w:t>
      </w:r>
      <w:r w:rsidRPr="00C91329">
        <w:rPr>
          <w:rFonts w:cstheme="minorHAnsi"/>
        </w:rPr>
        <w:t xml:space="preserve"> та навич</w:t>
      </w:r>
      <w:r>
        <w:rPr>
          <w:rFonts w:cstheme="minorHAnsi"/>
        </w:rPr>
        <w:t>ок, розроблених</w:t>
      </w:r>
      <w:r w:rsidRPr="00C91329">
        <w:rPr>
          <w:rFonts w:cstheme="minorHAnsi"/>
        </w:rPr>
        <w:t xml:space="preserve"> спеціально для спілкування багатокультурної команди </w:t>
      </w:r>
      <w:r>
        <w:rPr>
          <w:rFonts w:cstheme="minorHAnsi"/>
        </w:rPr>
        <w:t xml:space="preserve">(Апуд &amp; Апуд-Мартінес, </w:t>
      </w:r>
      <w:r w:rsidRPr="00C91329">
        <w:rPr>
          <w:rFonts w:cstheme="minorHAnsi"/>
        </w:rPr>
        <w:t>2008)</w:t>
      </w:r>
      <w:r>
        <w:rPr>
          <w:rFonts w:cstheme="minorHAnsi"/>
        </w:rPr>
        <w:t>.</w:t>
      </w:r>
      <w:r w:rsidRPr="00C91329">
        <w:rPr>
          <w:rFonts w:cstheme="minorHAnsi"/>
        </w:rPr>
        <w:t xml:space="preserve"> Той самий аспект, що стосується впливу ку</w:t>
      </w:r>
      <w:r w:rsidR="00E105B4">
        <w:rPr>
          <w:rFonts w:cstheme="minorHAnsi"/>
        </w:rPr>
        <w:t>льтури на у</w:t>
      </w:r>
      <w:r w:rsidR="00E105B4" w:rsidRPr="00C91329">
        <w:rPr>
          <w:rFonts w:cstheme="minorHAnsi"/>
        </w:rPr>
        <w:t>правління</w:t>
      </w:r>
      <w:r w:rsidR="00E105B4">
        <w:rPr>
          <w:rFonts w:cstheme="minorHAnsi"/>
        </w:rPr>
        <w:t xml:space="preserve"> проектом та спілкуванням</w:t>
      </w:r>
      <w:r w:rsidR="00E105B4" w:rsidRPr="00C91329">
        <w:rPr>
          <w:rFonts w:cstheme="minorHAnsi"/>
        </w:rPr>
        <w:t xml:space="preserve"> </w:t>
      </w:r>
      <w:r w:rsidRPr="00C91329">
        <w:rPr>
          <w:rFonts w:cstheme="minorHAnsi"/>
        </w:rPr>
        <w:t>згадується іншими авторами (</w:t>
      </w:r>
      <w:r w:rsidR="00E105B4">
        <w:rPr>
          <w:rFonts w:cstheme="minorHAnsi"/>
        </w:rPr>
        <w:t>Чен</w:t>
      </w:r>
      <w:r w:rsidRPr="00C91329">
        <w:rPr>
          <w:rFonts w:cstheme="minorHAnsi"/>
        </w:rPr>
        <w:t xml:space="preserve"> &amp; </w:t>
      </w:r>
      <w:r w:rsidR="00E105B4">
        <w:rPr>
          <w:rFonts w:cstheme="minorHAnsi"/>
        </w:rPr>
        <w:t xml:space="preserve">Партінгтон, </w:t>
      </w:r>
      <w:r w:rsidRPr="00C91329">
        <w:rPr>
          <w:rFonts w:cstheme="minorHAnsi"/>
        </w:rPr>
        <w:t>2004).</w:t>
      </w:r>
    </w:p>
    <w:p w:rsidR="00C91329" w:rsidRPr="00C91329" w:rsidRDefault="00C91329" w:rsidP="00C91329">
      <w:pPr>
        <w:jc w:val="both"/>
        <w:rPr>
          <w:rFonts w:cstheme="minorHAnsi"/>
        </w:rPr>
      </w:pPr>
      <w:r w:rsidRPr="00C91329">
        <w:rPr>
          <w:rFonts w:cstheme="minorHAnsi"/>
        </w:rPr>
        <w:t>Один з авторів, який мав практичний досвід роботи з командами</w:t>
      </w:r>
      <w:r w:rsidR="00E105B4">
        <w:rPr>
          <w:rFonts w:cstheme="minorHAnsi"/>
        </w:rPr>
        <w:t>, що працюють дистанційно, запропонував сім ключових технік спілкування для полегшення створення поваги, довіри та мотивації</w:t>
      </w:r>
      <w:r w:rsidRPr="00C91329">
        <w:rPr>
          <w:rFonts w:cstheme="minorHAnsi"/>
        </w:rPr>
        <w:t xml:space="preserve"> в </w:t>
      </w:r>
      <w:r w:rsidR="00E105B4">
        <w:rPr>
          <w:rFonts w:cstheme="minorHAnsi"/>
        </w:rPr>
        <w:t>дистанційних групах. Ці техніки</w:t>
      </w:r>
      <w:r w:rsidRPr="00C91329">
        <w:rPr>
          <w:rFonts w:cstheme="minorHAnsi"/>
        </w:rPr>
        <w:t xml:space="preserve"> включають (</w:t>
      </w:r>
      <w:r w:rsidR="00E105B4">
        <w:rPr>
          <w:rFonts w:cstheme="minorHAnsi"/>
        </w:rPr>
        <w:t>Доурас</w:t>
      </w:r>
      <w:r w:rsidRPr="00C91329">
        <w:rPr>
          <w:rFonts w:cstheme="minorHAnsi"/>
        </w:rPr>
        <w:t xml:space="preserve">, 2010): своєчасне </w:t>
      </w:r>
      <w:r w:rsidR="00E105B4">
        <w:rPr>
          <w:rFonts w:cstheme="minorHAnsi"/>
        </w:rPr>
        <w:t>дотримання</w:t>
      </w:r>
      <w:r w:rsidRPr="00C91329">
        <w:rPr>
          <w:rFonts w:cstheme="minorHAnsi"/>
        </w:rPr>
        <w:t xml:space="preserve"> обі</w:t>
      </w:r>
      <w:r w:rsidR="00E105B4">
        <w:rPr>
          <w:rFonts w:cstheme="minorHAnsi"/>
        </w:rPr>
        <w:t xml:space="preserve">цянок та </w:t>
      </w:r>
      <w:r w:rsidR="00F87230">
        <w:rPr>
          <w:rFonts w:cstheme="minorHAnsi"/>
        </w:rPr>
        <w:t xml:space="preserve">відповідей на прохання співробітників, </w:t>
      </w:r>
      <w:r w:rsidR="00E105B4">
        <w:rPr>
          <w:rFonts w:cstheme="minorHAnsi"/>
        </w:rPr>
        <w:t>встановлення послідовних графіків</w:t>
      </w:r>
      <w:r w:rsidRPr="00C91329">
        <w:rPr>
          <w:rFonts w:cstheme="minorHAnsi"/>
        </w:rPr>
        <w:t xml:space="preserve"> спілкування з </w:t>
      </w:r>
      <w:r w:rsidR="00F87230">
        <w:rPr>
          <w:rFonts w:cstheme="minorHAnsi"/>
        </w:rPr>
        <w:t xml:space="preserve">дистанційними </w:t>
      </w:r>
      <w:r w:rsidRPr="00C91329">
        <w:rPr>
          <w:rFonts w:cstheme="minorHAnsi"/>
        </w:rPr>
        <w:t>працівниками, дотрим</w:t>
      </w:r>
      <w:r w:rsidR="00F87230">
        <w:rPr>
          <w:rFonts w:cstheme="minorHAnsi"/>
        </w:rPr>
        <w:t>ання розпоряджень</w:t>
      </w:r>
      <w:r w:rsidRPr="00C91329">
        <w:rPr>
          <w:rFonts w:cstheme="minorHAnsi"/>
        </w:rPr>
        <w:t xml:space="preserve">, </w:t>
      </w:r>
      <w:r w:rsidR="00150CD9">
        <w:rPr>
          <w:rFonts w:cstheme="minorHAnsi"/>
        </w:rPr>
        <w:t>детальне інформування замовника стосовно його вимог</w:t>
      </w:r>
      <w:r w:rsidRPr="00C91329">
        <w:rPr>
          <w:rFonts w:cstheme="minorHAnsi"/>
        </w:rPr>
        <w:t xml:space="preserve">, </w:t>
      </w:r>
      <w:r w:rsidR="00716515">
        <w:rPr>
          <w:rFonts w:cstheme="minorHAnsi"/>
        </w:rPr>
        <w:t>запитання</w:t>
      </w:r>
      <w:r w:rsidR="00150CD9">
        <w:rPr>
          <w:rFonts w:cstheme="minorHAnsi"/>
        </w:rPr>
        <w:t xml:space="preserve"> замість </w:t>
      </w:r>
      <w:r w:rsidR="00716515">
        <w:rPr>
          <w:rFonts w:cstheme="minorHAnsi"/>
        </w:rPr>
        <w:t>простї</w:t>
      </w:r>
      <w:r w:rsidR="00F87230">
        <w:rPr>
          <w:rFonts w:cstheme="minorHAnsi"/>
        </w:rPr>
        <w:t xml:space="preserve"> розповід</w:t>
      </w:r>
      <w:r w:rsidR="00150CD9">
        <w:rPr>
          <w:rFonts w:cstheme="minorHAnsi"/>
        </w:rPr>
        <w:t>і</w:t>
      </w:r>
      <w:r w:rsidR="00F87230">
        <w:rPr>
          <w:rFonts w:cstheme="minorHAnsi"/>
        </w:rPr>
        <w:t>, написання позитивних електронних листів</w:t>
      </w:r>
      <w:r w:rsidRPr="00C91329">
        <w:rPr>
          <w:rFonts w:cstheme="minorHAnsi"/>
        </w:rPr>
        <w:t xml:space="preserve"> та </w:t>
      </w:r>
      <w:r w:rsidR="00F87230">
        <w:rPr>
          <w:rFonts w:cstheme="minorHAnsi"/>
        </w:rPr>
        <w:t xml:space="preserve">прохання </w:t>
      </w:r>
      <w:r w:rsidRPr="00C91329">
        <w:rPr>
          <w:rFonts w:cstheme="minorHAnsi"/>
        </w:rPr>
        <w:t xml:space="preserve"> членів команди </w:t>
      </w:r>
      <w:r w:rsidR="00F87230">
        <w:rPr>
          <w:rFonts w:cstheme="minorHAnsi"/>
        </w:rPr>
        <w:t>дати пораду</w:t>
      </w:r>
      <w:r w:rsidRPr="00C91329">
        <w:rPr>
          <w:rFonts w:cstheme="minorHAnsi"/>
        </w:rPr>
        <w:t>,</w:t>
      </w:r>
      <w:r w:rsidR="00F87230">
        <w:rPr>
          <w:rFonts w:cstheme="minorHAnsi"/>
        </w:rPr>
        <w:t xml:space="preserve"> поділитися</w:t>
      </w:r>
      <w:r w:rsidRPr="00C91329">
        <w:rPr>
          <w:rFonts w:cstheme="minorHAnsi"/>
        </w:rPr>
        <w:t xml:space="preserve"> думками та відгуками.</w:t>
      </w:r>
    </w:p>
    <w:p w:rsidR="00C91329" w:rsidRPr="00C91329" w:rsidRDefault="00C91329" w:rsidP="00F87230">
      <w:pPr>
        <w:jc w:val="both"/>
        <w:rPr>
          <w:rFonts w:cstheme="minorHAnsi"/>
        </w:rPr>
      </w:pPr>
      <w:r w:rsidRPr="00C91329">
        <w:rPr>
          <w:rFonts w:cstheme="minorHAnsi"/>
        </w:rPr>
        <w:t xml:space="preserve">Результати ще одного </w:t>
      </w:r>
      <w:r w:rsidR="00F87230">
        <w:rPr>
          <w:rFonts w:cstheme="minorHAnsi"/>
        </w:rPr>
        <w:t>дослідження</w:t>
      </w:r>
      <w:r w:rsidRPr="00C91329">
        <w:rPr>
          <w:rFonts w:cstheme="minorHAnsi"/>
        </w:rPr>
        <w:t xml:space="preserve"> свідчать про </w:t>
      </w:r>
      <w:r w:rsidR="00F87230">
        <w:rPr>
          <w:rFonts w:cstheme="minorHAnsi"/>
        </w:rPr>
        <w:t>те, що Сингапурські фірми в Китаї здобули важливий досвід в управлінні спілкуванням</w:t>
      </w:r>
      <w:r w:rsidRPr="00C91329">
        <w:rPr>
          <w:rFonts w:cstheme="minorHAnsi"/>
        </w:rPr>
        <w:t xml:space="preserve">. До прийнятих </w:t>
      </w:r>
      <w:r w:rsidR="00E106E2">
        <w:rPr>
          <w:rFonts w:cstheme="minorHAnsi"/>
        </w:rPr>
        <w:t xml:space="preserve">ними </w:t>
      </w:r>
      <w:r w:rsidR="00DC4688">
        <w:rPr>
          <w:rFonts w:cstheme="minorHAnsi"/>
        </w:rPr>
        <w:t>методик</w:t>
      </w:r>
      <w:r w:rsidRPr="00C91329">
        <w:rPr>
          <w:rFonts w:cstheme="minorHAnsi"/>
        </w:rPr>
        <w:t xml:space="preserve"> відносяться (</w:t>
      </w:r>
      <w:r w:rsidR="00DC4688">
        <w:rPr>
          <w:rFonts w:cstheme="minorHAnsi"/>
        </w:rPr>
        <w:t>Лінг</w:t>
      </w:r>
      <w:r w:rsidRPr="00C91329">
        <w:rPr>
          <w:rFonts w:cstheme="minorHAnsi"/>
        </w:rPr>
        <w:t xml:space="preserve"> </w:t>
      </w:r>
      <w:r w:rsidR="00E106E2">
        <w:rPr>
          <w:rFonts w:cstheme="minorHAnsi"/>
        </w:rPr>
        <w:t>та ін</w:t>
      </w:r>
      <w:r w:rsidRPr="00C91329">
        <w:rPr>
          <w:rFonts w:cstheme="minorHAnsi"/>
        </w:rPr>
        <w:t>., 2007):</w:t>
      </w:r>
    </w:p>
    <w:p w:rsidR="00C91329" w:rsidRPr="00C91329" w:rsidRDefault="00C91329" w:rsidP="00C91329">
      <w:pPr>
        <w:jc w:val="both"/>
        <w:rPr>
          <w:rFonts w:cstheme="minorHAnsi"/>
        </w:rPr>
      </w:pPr>
      <w:r w:rsidRPr="00C91329">
        <w:rPr>
          <w:rFonts w:cstheme="minorHAnsi"/>
        </w:rPr>
        <w:t xml:space="preserve">1. </w:t>
      </w:r>
      <w:r w:rsidR="00E106E2">
        <w:rPr>
          <w:rFonts w:cstheme="minorHAnsi"/>
        </w:rPr>
        <w:t>переважання спілкування «лицем до лиця» над письмовим спілкуванням</w:t>
      </w:r>
      <w:r w:rsidRPr="00C91329">
        <w:rPr>
          <w:rFonts w:cstheme="minorHAnsi"/>
        </w:rPr>
        <w:t>;</w:t>
      </w:r>
    </w:p>
    <w:p w:rsidR="00C91329" w:rsidRPr="00C91329" w:rsidRDefault="00C91329" w:rsidP="00C91329">
      <w:pPr>
        <w:jc w:val="both"/>
        <w:rPr>
          <w:rFonts w:cstheme="minorHAnsi"/>
        </w:rPr>
      </w:pPr>
      <w:r w:rsidRPr="00C91329">
        <w:rPr>
          <w:rFonts w:cstheme="minorHAnsi"/>
        </w:rPr>
        <w:t xml:space="preserve">2. наявність високоякісного </w:t>
      </w:r>
      <w:r w:rsidR="00E106E2">
        <w:rPr>
          <w:rFonts w:cstheme="minorHAnsi"/>
        </w:rPr>
        <w:t xml:space="preserve">планування </w:t>
      </w:r>
      <w:r w:rsidRPr="00C91329">
        <w:rPr>
          <w:rFonts w:cstheme="minorHAnsi"/>
        </w:rPr>
        <w:t>спіл</w:t>
      </w:r>
      <w:r w:rsidR="00E106E2">
        <w:rPr>
          <w:rFonts w:cstheme="minorHAnsi"/>
        </w:rPr>
        <w:t>кування серед членів команди;</w:t>
      </w:r>
    </w:p>
    <w:p w:rsidR="00C91329" w:rsidRPr="00C91329" w:rsidRDefault="00C91329" w:rsidP="00C91329">
      <w:pPr>
        <w:jc w:val="both"/>
        <w:rPr>
          <w:rFonts w:cstheme="minorHAnsi"/>
        </w:rPr>
      </w:pPr>
      <w:r w:rsidRPr="00C91329">
        <w:rPr>
          <w:rFonts w:cstheme="minorHAnsi"/>
        </w:rPr>
        <w:t xml:space="preserve">3. швидке поширення та </w:t>
      </w:r>
      <w:r w:rsidR="00E106E2">
        <w:rPr>
          <w:rFonts w:cstheme="minorHAnsi"/>
        </w:rPr>
        <w:t>доцільне</w:t>
      </w:r>
      <w:r w:rsidRPr="00C91329">
        <w:rPr>
          <w:rFonts w:cstheme="minorHAnsi"/>
        </w:rPr>
        <w:t xml:space="preserve"> </w:t>
      </w:r>
      <w:r w:rsidR="00E106E2">
        <w:rPr>
          <w:rFonts w:cstheme="minorHAnsi"/>
        </w:rPr>
        <w:t>генерування</w:t>
      </w:r>
      <w:r w:rsidRPr="00C91329">
        <w:rPr>
          <w:rFonts w:cstheme="minorHAnsi"/>
        </w:rPr>
        <w:t>, збір, розповсюдження,</w:t>
      </w:r>
      <w:r w:rsidR="00E106E2">
        <w:rPr>
          <w:rFonts w:cstheme="minorHAnsi"/>
        </w:rPr>
        <w:t xml:space="preserve"> </w:t>
      </w:r>
      <w:r w:rsidRPr="00C91329">
        <w:rPr>
          <w:rFonts w:cstheme="minorHAnsi"/>
        </w:rPr>
        <w:t>зберігання та розміщення інформації про проект;</w:t>
      </w:r>
    </w:p>
    <w:p w:rsidR="00C91329" w:rsidRPr="00C91329" w:rsidRDefault="00C91329" w:rsidP="00C91329">
      <w:pPr>
        <w:jc w:val="both"/>
        <w:rPr>
          <w:rFonts w:cstheme="minorHAnsi"/>
        </w:rPr>
      </w:pPr>
      <w:r w:rsidRPr="00C91329">
        <w:rPr>
          <w:rFonts w:cstheme="minorHAnsi"/>
        </w:rPr>
        <w:t xml:space="preserve">4. </w:t>
      </w:r>
      <w:r w:rsidR="00E106E2">
        <w:rPr>
          <w:rFonts w:cstheme="minorHAnsi"/>
        </w:rPr>
        <w:t>позитивний публічний імідж та</w:t>
      </w:r>
      <w:r w:rsidRPr="00C91329">
        <w:rPr>
          <w:rFonts w:cstheme="minorHAnsi"/>
        </w:rPr>
        <w:t xml:space="preserve"> зв'язки з громадськістю, </w:t>
      </w:r>
      <w:r w:rsidR="00E106E2">
        <w:rPr>
          <w:rFonts w:cstheme="minorHAnsi"/>
        </w:rPr>
        <w:t>завдяки вияву чутливості</w:t>
      </w:r>
      <w:r w:rsidRPr="00C91329">
        <w:rPr>
          <w:rFonts w:cstheme="minorHAnsi"/>
        </w:rPr>
        <w:t xml:space="preserve"> до китайських цінностей та культури;</w:t>
      </w:r>
    </w:p>
    <w:p w:rsidR="00C91329" w:rsidRPr="00C91329" w:rsidRDefault="00C91329" w:rsidP="00C91329">
      <w:pPr>
        <w:jc w:val="both"/>
        <w:rPr>
          <w:rFonts w:cstheme="minorHAnsi"/>
        </w:rPr>
      </w:pPr>
      <w:r w:rsidRPr="00C91329">
        <w:rPr>
          <w:rFonts w:cstheme="minorHAnsi"/>
        </w:rPr>
        <w:t xml:space="preserve">5. прийняття </w:t>
      </w:r>
      <w:r w:rsidR="00E106E2">
        <w:rPr>
          <w:rFonts w:cstheme="minorHAnsi"/>
        </w:rPr>
        <w:t>єдиної</w:t>
      </w:r>
      <w:r w:rsidRPr="00C91329">
        <w:rPr>
          <w:rFonts w:cstheme="minorHAnsi"/>
        </w:rPr>
        <w:t xml:space="preserve"> робочої мови серед членів команди;</w:t>
      </w:r>
    </w:p>
    <w:p w:rsidR="0081556A" w:rsidRDefault="00C91329" w:rsidP="00C91329">
      <w:pPr>
        <w:jc w:val="both"/>
        <w:rPr>
          <w:rFonts w:cstheme="minorHAnsi"/>
        </w:rPr>
      </w:pPr>
      <w:r w:rsidRPr="00C91329">
        <w:rPr>
          <w:rFonts w:cstheme="minorHAnsi"/>
        </w:rPr>
        <w:lastRenderedPageBreak/>
        <w:t>6. робота з клієнтами, консультантами та підрядникам</w:t>
      </w:r>
      <w:r w:rsidR="00357A2C">
        <w:rPr>
          <w:rFonts w:cstheme="minorHAnsi"/>
        </w:rPr>
        <w:t>и, з якими вони мали гарні робочі взаємини</w:t>
      </w:r>
      <w:r w:rsidRPr="00C91329">
        <w:rPr>
          <w:rFonts w:cstheme="minorHAnsi"/>
        </w:rPr>
        <w:t xml:space="preserve"> в минулому.</w:t>
      </w:r>
    </w:p>
    <w:p w:rsidR="002D3CAA" w:rsidRPr="002D3CAA" w:rsidRDefault="002442FC" w:rsidP="002D3CAA">
      <w:pPr>
        <w:jc w:val="both"/>
        <w:rPr>
          <w:rFonts w:cstheme="minorHAnsi"/>
        </w:rPr>
      </w:pPr>
      <w:r>
        <w:rPr>
          <w:rFonts w:cstheme="minorHAnsi"/>
        </w:rPr>
        <w:t>Н</w:t>
      </w:r>
      <w:r w:rsidRPr="002D3CAA">
        <w:rPr>
          <w:rFonts w:cstheme="minorHAnsi"/>
        </w:rPr>
        <w:t>а прикладі проектів, реалізованих на цукровому підприємстві в Африці</w:t>
      </w:r>
      <w:r>
        <w:rPr>
          <w:rFonts w:cstheme="minorHAnsi"/>
        </w:rPr>
        <w:t>,</w:t>
      </w:r>
      <w:r w:rsidRPr="002D3CAA">
        <w:rPr>
          <w:rFonts w:cstheme="minorHAnsi"/>
        </w:rPr>
        <w:t xml:space="preserve"> </w:t>
      </w:r>
      <w:r w:rsidR="002D3CAA" w:rsidRPr="002D3CAA">
        <w:rPr>
          <w:rFonts w:cstheme="minorHAnsi"/>
        </w:rPr>
        <w:t xml:space="preserve">було </w:t>
      </w:r>
      <w:r w:rsidR="00295986">
        <w:rPr>
          <w:rFonts w:cstheme="minorHAnsi"/>
        </w:rPr>
        <w:t>т</w:t>
      </w:r>
      <w:r w:rsidR="00295986" w:rsidRPr="002D3CAA">
        <w:rPr>
          <w:rFonts w:cstheme="minorHAnsi"/>
        </w:rPr>
        <w:t xml:space="preserve">акож </w:t>
      </w:r>
      <w:r w:rsidR="00AA0021">
        <w:rPr>
          <w:rFonts w:cstheme="minorHAnsi"/>
        </w:rPr>
        <w:t>проведен</w:t>
      </w:r>
      <w:r w:rsidR="00AA0021" w:rsidRPr="00AA0021">
        <w:rPr>
          <w:rFonts w:cstheme="minorHAnsi"/>
          <w:lang w:val="ru-RU"/>
        </w:rPr>
        <w:t xml:space="preserve">е </w:t>
      </w:r>
      <w:r w:rsidR="002D3CAA" w:rsidRPr="002D3CAA">
        <w:rPr>
          <w:rFonts w:cstheme="minorHAnsi"/>
        </w:rPr>
        <w:t xml:space="preserve">велике дослідження </w:t>
      </w:r>
      <w:r w:rsidR="00AA0021">
        <w:rPr>
          <w:rFonts w:cstheme="minorHAnsi"/>
        </w:rPr>
        <w:t>з</w:t>
      </w:r>
      <w:r w:rsidR="002D3CAA" w:rsidRPr="002D3CAA">
        <w:rPr>
          <w:rFonts w:cstheme="minorHAnsi"/>
        </w:rPr>
        <w:t xml:space="preserve"> використання численних методів управління </w:t>
      </w:r>
      <w:r>
        <w:rPr>
          <w:rFonts w:cstheme="minorHAnsi"/>
        </w:rPr>
        <w:t xml:space="preserve">спілкуванням. </w:t>
      </w:r>
      <w:r w:rsidR="002D3CAA" w:rsidRPr="002D3CAA">
        <w:rPr>
          <w:rFonts w:cstheme="minorHAnsi"/>
        </w:rPr>
        <w:t>Висновки показують, що</w:t>
      </w:r>
      <w:r>
        <w:rPr>
          <w:rFonts w:cstheme="minorHAnsi"/>
        </w:rPr>
        <w:t xml:space="preserve"> </w:t>
      </w:r>
      <w:r w:rsidR="00AA0021">
        <w:rPr>
          <w:rFonts w:cstheme="minorHAnsi"/>
        </w:rPr>
        <w:t>наступні методи</w:t>
      </w:r>
      <w:r w:rsidR="00AA0021" w:rsidRPr="002D3CAA">
        <w:rPr>
          <w:rFonts w:cstheme="minorHAnsi"/>
        </w:rPr>
        <w:t xml:space="preserve"> </w:t>
      </w:r>
      <w:r w:rsidR="00AA0021">
        <w:rPr>
          <w:rFonts w:cstheme="minorHAnsi"/>
        </w:rPr>
        <w:t>були використані</w:t>
      </w:r>
      <w:r w:rsidR="00AA0021" w:rsidRPr="002D3CAA">
        <w:rPr>
          <w:rFonts w:cstheme="minorHAnsi"/>
        </w:rPr>
        <w:t xml:space="preserve"> </w:t>
      </w:r>
      <w:r w:rsidR="002D3CAA" w:rsidRPr="002D3CAA">
        <w:rPr>
          <w:rFonts w:cstheme="minorHAnsi"/>
        </w:rPr>
        <w:t xml:space="preserve">найбільш часто: протоколи </w:t>
      </w:r>
      <w:r>
        <w:rPr>
          <w:rFonts w:cstheme="minorHAnsi"/>
        </w:rPr>
        <w:t>засідання</w:t>
      </w:r>
      <w:r w:rsidR="002D3CAA" w:rsidRPr="002D3CAA">
        <w:rPr>
          <w:rFonts w:cstheme="minorHAnsi"/>
        </w:rPr>
        <w:t xml:space="preserve"> проекту, </w:t>
      </w:r>
      <w:r>
        <w:rPr>
          <w:rFonts w:cstheme="minorHAnsi"/>
        </w:rPr>
        <w:t xml:space="preserve">зустріч на початку проекту </w:t>
      </w:r>
      <w:r w:rsidR="002D3CAA" w:rsidRPr="002D3CAA">
        <w:rPr>
          <w:rFonts w:cstheme="minorHAnsi"/>
        </w:rPr>
        <w:t>та</w:t>
      </w:r>
      <w:r>
        <w:rPr>
          <w:rFonts w:cstheme="minorHAnsi"/>
        </w:rPr>
        <w:t xml:space="preserve"> </w:t>
      </w:r>
      <w:r w:rsidR="002D3CAA" w:rsidRPr="002D3CAA">
        <w:rPr>
          <w:rFonts w:cstheme="minorHAnsi"/>
        </w:rPr>
        <w:t xml:space="preserve">збір </w:t>
      </w:r>
      <w:r>
        <w:rPr>
          <w:rFonts w:cstheme="minorHAnsi"/>
        </w:rPr>
        <w:t>і</w:t>
      </w:r>
      <w:r w:rsidR="002D3CAA" w:rsidRPr="002D3CAA">
        <w:rPr>
          <w:rFonts w:cstheme="minorHAnsi"/>
        </w:rPr>
        <w:t xml:space="preserve"> зберігання </w:t>
      </w:r>
      <w:r>
        <w:rPr>
          <w:rFonts w:cstheme="minorHAnsi"/>
        </w:rPr>
        <w:t>офісних даних</w:t>
      </w:r>
      <w:r w:rsidR="002D3CAA" w:rsidRPr="002D3CAA">
        <w:rPr>
          <w:rFonts w:cstheme="minorHAnsi"/>
        </w:rPr>
        <w:t xml:space="preserve"> проекту. Інші </w:t>
      </w:r>
      <w:r>
        <w:rPr>
          <w:rFonts w:cstheme="minorHAnsi"/>
        </w:rPr>
        <w:t>методи</w:t>
      </w:r>
      <w:r w:rsidR="002D3CAA" w:rsidRPr="002D3CAA">
        <w:rPr>
          <w:rFonts w:cstheme="minorHAnsi"/>
        </w:rPr>
        <w:t xml:space="preserve">, такі як </w:t>
      </w:r>
      <w:r>
        <w:rPr>
          <w:rFonts w:cstheme="minorHAnsi"/>
        </w:rPr>
        <w:t>проектні довідкові матеріали, зустрічі для регулярної</w:t>
      </w:r>
      <w:r w:rsidR="002D3CAA" w:rsidRPr="002D3CAA">
        <w:rPr>
          <w:rFonts w:cstheme="minorHAnsi"/>
        </w:rPr>
        <w:t xml:space="preserve"> </w:t>
      </w:r>
      <w:r>
        <w:rPr>
          <w:rFonts w:cstheme="minorHAnsi"/>
        </w:rPr>
        <w:t>перевірки</w:t>
      </w:r>
      <w:r w:rsidR="002D3CAA" w:rsidRPr="002D3CAA">
        <w:rPr>
          <w:rFonts w:cstheme="minorHAnsi"/>
        </w:rPr>
        <w:t>, звіти про хід р</w:t>
      </w:r>
      <w:r>
        <w:rPr>
          <w:rFonts w:cstheme="minorHAnsi"/>
        </w:rPr>
        <w:t>оботи, графік зустрічей проекту</w:t>
      </w:r>
      <w:r w:rsidR="002D3CAA" w:rsidRPr="002D3CAA">
        <w:rPr>
          <w:rFonts w:cstheme="minorHAnsi"/>
        </w:rPr>
        <w:t xml:space="preserve"> та </w:t>
      </w:r>
      <w:r>
        <w:rPr>
          <w:rFonts w:cstheme="minorHAnsi"/>
        </w:rPr>
        <w:t xml:space="preserve">розподіл проектної документації </w:t>
      </w:r>
      <w:r w:rsidR="002D6DB5">
        <w:rPr>
          <w:rFonts w:cstheme="minorHAnsi"/>
        </w:rPr>
        <w:t>виконувалися лише іноді</w:t>
      </w:r>
      <w:r w:rsidR="002D3CAA" w:rsidRPr="002D3CAA">
        <w:rPr>
          <w:rFonts w:cstheme="minorHAnsi"/>
        </w:rPr>
        <w:t>. Висновки досл</w:t>
      </w:r>
      <w:r w:rsidR="002D6DB5">
        <w:rPr>
          <w:rFonts w:cstheme="minorHAnsi"/>
        </w:rPr>
        <w:t>ідження показали низький рівень розвитку</w:t>
      </w:r>
      <w:r w:rsidR="002D3CAA" w:rsidRPr="002D3CAA">
        <w:rPr>
          <w:rFonts w:cstheme="minorHAnsi"/>
        </w:rPr>
        <w:t xml:space="preserve"> стан</w:t>
      </w:r>
      <w:r w:rsidR="002D6DB5">
        <w:rPr>
          <w:rFonts w:cstheme="minorHAnsi"/>
        </w:rPr>
        <w:t>дартних</w:t>
      </w:r>
      <w:r w:rsidR="002D3CAA" w:rsidRPr="002D3CAA">
        <w:rPr>
          <w:rFonts w:cstheme="minorHAnsi"/>
        </w:rPr>
        <w:t xml:space="preserve"> </w:t>
      </w:r>
      <w:r w:rsidR="002D6DB5">
        <w:rPr>
          <w:rFonts w:cstheme="minorHAnsi"/>
        </w:rPr>
        <w:t>методів</w:t>
      </w:r>
      <w:r w:rsidR="002D3CAA" w:rsidRPr="002D3CAA">
        <w:rPr>
          <w:rFonts w:cstheme="minorHAnsi"/>
        </w:rPr>
        <w:t xml:space="preserve"> зрілості спілкування, що призвело до</w:t>
      </w:r>
      <w:r w:rsidR="002D6DB5">
        <w:rPr>
          <w:rFonts w:cstheme="minorHAnsi"/>
        </w:rPr>
        <w:t xml:space="preserve"> низької продуктивності проекту </w:t>
      </w:r>
      <w:r w:rsidR="002D3CAA" w:rsidRPr="002D3CAA">
        <w:rPr>
          <w:rFonts w:cstheme="minorHAnsi"/>
        </w:rPr>
        <w:t>(</w:t>
      </w:r>
      <w:r w:rsidR="002D6DB5">
        <w:rPr>
          <w:rFonts w:cstheme="minorHAnsi"/>
        </w:rPr>
        <w:t>Адера</w:t>
      </w:r>
      <w:r w:rsidR="002D3CAA" w:rsidRPr="002D3CAA">
        <w:rPr>
          <w:rFonts w:cstheme="minorHAnsi"/>
        </w:rPr>
        <w:t>, 2013).</w:t>
      </w:r>
    </w:p>
    <w:p w:rsidR="002D3CAA" w:rsidRPr="002D3CAA" w:rsidRDefault="002D6DB5" w:rsidP="002D3CAA">
      <w:pPr>
        <w:jc w:val="both"/>
        <w:rPr>
          <w:rFonts w:cstheme="minorHAnsi"/>
        </w:rPr>
      </w:pPr>
      <w:r>
        <w:rPr>
          <w:rFonts w:cstheme="minorHAnsi"/>
        </w:rPr>
        <w:t>Важливий</w:t>
      </w:r>
      <w:r w:rsidR="002D3CAA" w:rsidRPr="002D3CAA">
        <w:rPr>
          <w:rFonts w:cstheme="minorHAnsi"/>
        </w:rPr>
        <w:t xml:space="preserve"> внес</w:t>
      </w:r>
      <w:r>
        <w:rPr>
          <w:rFonts w:cstheme="minorHAnsi"/>
        </w:rPr>
        <w:t>ок</w:t>
      </w:r>
      <w:r w:rsidR="002D3CAA" w:rsidRPr="002D3CAA">
        <w:rPr>
          <w:rFonts w:cstheme="minorHAnsi"/>
        </w:rPr>
        <w:t xml:space="preserve"> у процеси </w:t>
      </w:r>
      <w:r>
        <w:rPr>
          <w:rFonts w:cstheme="minorHAnsi"/>
        </w:rPr>
        <w:t>спілкування</w:t>
      </w:r>
      <w:r w:rsidR="002D3CAA" w:rsidRPr="002D3CAA">
        <w:rPr>
          <w:rFonts w:cstheme="minorHAnsi"/>
        </w:rPr>
        <w:t xml:space="preserve">, що застосовуються та приймаються </w:t>
      </w:r>
      <w:r>
        <w:rPr>
          <w:rFonts w:cstheme="minorHAnsi"/>
        </w:rPr>
        <w:t>гнучкими дистанційними командами, здійснив</w:t>
      </w:r>
      <w:r w:rsidR="002D3CAA" w:rsidRPr="002D3CAA">
        <w:rPr>
          <w:rFonts w:cstheme="minorHAnsi"/>
        </w:rPr>
        <w:t xml:space="preserve"> </w:t>
      </w:r>
      <w:r>
        <w:rPr>
          <w:rFonts w:cstheme="minorHAnsi"/>
        </w:rPr>
        <w:t>Моді</w:t>
      </w:r>
      <w:r w:rsidR="002D3CAA" w:rsidRPr="002D3CAA">
        <w:rPr>
          <w:rFonts w:cstheme="minorHAnsi"/>
        </w:rPr>
        <w:t xml:space="preserve"> </w:t>
      </w:r>
      <w:r>
        <w:rPr>
          <w:rFonts w:cstheme="minorHAnsi"/>
        </w:rPr>
        <w:t>та ін. (2012 р.). Ними названі</w:t>
      </w:r>
      <w:r w:rsidR="002D3CAA" w:rsidRPr="002D3CAA">
        <w:rPr>
          <w:rFonts w:cstheme="minorHAnsi"/>
        </w:rPr>
        <w:t xml:space="preserve"> п'ять </w:t>
      </w:r>
      <w:r>
        <w:rPr>
          <w:rFonts w:cstheme="minorHAnsi"/>
        </w:rPr>
        <w:t>методик</w:t>
      </w:r>
      <w:r w:rsidR="002D3CAA" w:rsidRPr="002D3CAA">
        <w:rPr>
          <w:rFonts w:cstheme="minorHAnsi"/>
        </w:rPr>
        <w:t xml:space="preserve"> спілкування, що підтримують </w:t>
      </w:r>
      <w:r>
        <w:rPr>
          <w:rFonts w:cstheme="minorHAnsi"/>
        </w:rPr>
        <w:t xml:space="preserve">гнучкі дистанційні </w:t>
      </w:r>
      <w:r w:rsidR="002D3CAA" w:rsidRPr="002D3CAA">
        <w:rPr>
          <w:rFonts w:cstheme="minorHAnsi"/>
        </w:rPr>
        <w:t>методи:</w:t>
      </w:r>
    </w:p>
    <w:p w:rsidR="002D3CAA" w:rsidRPr="002D3CAA" w:rsidRDefault="002D6DB5" w:rsidP="002D3CAA">
      <w:pPr>
        <w:jc w:val="both"/>
        <w:rPr>
          <w:rFonts w:cstheme="minorHAnsi"/>
        </w:rPr>
      </w:pPr>
      <w:r>
        <w:rPr>
          <w:rFonts w:cstheme="minorHAnsi"/>
        </w:rPr>
        <w:t>1. часті</w:t>
      </w:r>
      <w:r w:rsidR="002D3CAA" w:rsidRPr="002D3CAA">
        <w:rPr>
          <w:rFonts w:cstheme="minorHAnsi"/>
        </w:rPr>
        <w:t xml:space="preserve"> візит</w:t>
      </w:r>
      <w:r>
        <w:rPr>
          <w:rFonts w:cstheme="minorHAnsi"/>
        </w:rPr>
        <w:t>и</w:t>
      </w:r>
      <w:r w:rsidR="002D3CAA" w:rsidRPr="002D3CAA">
        <w:rPr>
          <w:rFonts w:cstheme="minorHAnsi"/>
        </w:rPr>
        <w:t xml:space="preserve"> та </w:t>
      </w:r>
      <w:r>
        <w:rPr>
          <w:rFonts w:cstheme="minorHAnsi"/>
        </w:rPr>
        <w:t>ротація кадрів</w:t>
      </w:r>
      <w:r w:rsidR="002D3CAA" w:rsidRPr="002D3CAA">
        <w:rPr>
          <w:rFonts w:cstheme="minorHAnsi"/>
        </w:rPr>
        <w:t xml:space="preserve"> для зміцнення довіри та згуртованості колективу;</w:t>
      </w:r>
    </w:p>
    <w:p w:rsidR="002D3CAA" w:rsidRPr="002D3CAA" w:rsidRDefault="002D3CAA" w:rsidP="00AE2010">
      <w:pPr>
        <w:jc w:val="both"/>
        <w:rPr>
          <w:rFonts w:cstheme="minorHAnsi"/>
        </w:rPr>
      </w:pPr>
      <w:r w:rsidRPr="002D3CAA">
        <w:rPr>
          <w:rFonts w:cstheme="minorHAnsi"/>
        </w:rPr>
        <w:t xml:space="preserve">2. </w:t>
      </w:r>
      <w:r w:rsidR="002D6DB5">
        <w:rPr>
          <w:rFonts w:cstheme="minorHAnsi"/>
        </w:rPr>
        <w:t>побудова спільного</w:t>
      </w:r>
      <w:r w:rsidRPr="002D3CAA">
        <w:rPr>
          <w:rFonts w:cstheme="minorHAnsi"/>
        </w:rPr>
        <w:t xml:space="preserve"> розуміння, використовуючи різні канали </w:t>
      </w:r>
      <w:r w:rsidR="002D6DB5">
        <w:rPr>
          <w:rFonts w:cstheme="minorHAnsi"/>
        </w:rPr>
        <w:t>спілкування</w:t>
      </w:r>
      <w:r w:rsidRPr="002D3CAA">
        <w:rPr>
          <w:rFonts w:cstheme="minorHAnsi"/>
        </w:rPr>
        <w:t xml:space="preserve"> (</w:t>
      </w:r>
      <w:r w:rsidR="00AE2010">
        <w:rPr>
          <w:rFonts w:cstheme="minorHAnsi"/>
        </w:rPr>
        <w:t>загальні денні засідання</w:t>
      </w:r>
      <w:r w:rsidRPr="002D3CAA">
        <w:rPr>
          <w:rFonts w:cstheme="minorHAnsi"/>
        </w:rPr>
        <w:t xml:space="preserve">, </w:t>
      </w:r>
      <w:r w:rsidR="00AE2010">
        <w:rPr>
          <w:rFonts w:cstheme="minorHAnsi"/>
        </w:rPr>
        <w:t>парне програмування в різних місцях</w:t>
      </w:r>
      <w:r w:rsidRPr="002D3CAA">
        <w:rPr>
          <w:rFonts w:cstheme="minorHAnsi"/>
        </w:rPr>
        <w:t>);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 xml:space="preserve">3. надання декількох </w:t>
      </w:r>
      <w:r w:rsidR="00AE2010">
        <w:rPr>
          <w:rFonts w:cstheme="minorHAnsi"/>
        </w:rPr>
        <w:t>моделей спілкування</w:t>
      </w:r>
      <w:r w:rsidRPr="002D3CAA">
        <w:rPr>
          <w:rFonts w:cstheme="minorHAnsi"/>
        </w:rPr>
        <w:t xml:space="preserve"> (створення "спільних" місць) для полегшення проблем</w:t>
      </w:r>
      <w:r w:rsidR="00AE2010">
        <w:rPr>
          <w:rFonts w:cstheme="minorHAnsi"/>
        </w:rPr>
        <w:t xml:space="preserve">, пов'язаних з географічною відстанню </w:t>
      </w:r>
      <w:r w:rsidRPr="002D3CAA">
        <w:rPr>
          <w:rFonts w:cstheme="minorHAnsi"/>
        </w:rPr>
        <w:t xml:space="preserve">та </w:t>
      </w:r>
      <w:r w:rsidR="00AE2010">
        <w:rPr>
          <w:rFonts w:cstheme="minorHAnsi"/>
        </w:rPr>
        <w:t>створення реального</w:t>
      </w:r>
      <w:r w:rsidRPr="002D3CAA">
        <w:rPr>
          <w:rFonts w:cstheme="minorHAnsi"/>
        </w:rPr>
        <w:t xml:space="preserve"> прогрес</w:t>
      </w:r>
      <w:r w:rsidR="00AE2010">
        <w:rPr>
          <w:rFonts w:cstheme="minorHAnsi"/>
        </w:rPr>
        <w:t xml:space="preserve">у проекту (інструменти загального призначення, </w:t>
      </w:r>
      <w:r w:rsidRPr="002D3CAA">
        <w:rPr>
          <w:rFonts w:cstheme="minorHAnsi"/>
        </w:rPr>
        <w:t>інструменти обміну знаннями, інженерія програмного забезпечення та інструменти управління проектами);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>4. прагнення мати аналогічний склад команди в різних місцях, щоб зменшити залежність від одного</w:t>
      </w:r>
      <w:r w:rsidR="00AE2010">
        <w:rPr>
          <w:rFonts w:cstheme="minorHAnsi"/>
        </w:rPr>
        <w:t xml:space="preserve"> м</w:t>
      </w:r>
      <w:r w:rsidRPr="002D3CAA">
        <w:rPr>
          <w:rFonts w:cstheme="minorHAnsi"/>
        </w:rPr>
        <w:t>ісцезнаходження;</w:t>
      </w:r>
    </w:p>
    <w:p w:rsidR="002D3CAA" w:rsidRPr="002D3CAA" w:rsidRDefault="002D3CAA" w:rsidP="00AE2010">
      <w:pPr>
        <w:jc w:val="both"/>
        <w:rPr>
          <w:rFonts w:cstheme="minorHAnsi"/>
        </w:rPr>
      </w:pPr>
      <w:r w:rsidRPr="002D3CAA">
        <w:rPr>
          <w:rFonts w:cstheme="minorHAnsi"/>
        </w:rPr>
        <w:t>5. синхронізація шаблонів робо</w:t>
      </w:r>
      <w:r w:rsidR="00AE2010">
        <w:rPr>
          <w:rFonts w:cstheme="minorHAnsi"/>
        </w:rPr>
        <w:t>ти для</w:t>
      </w:r>
      <w:r w:rsidRPr="002D3CAA">
        <w:rPr>
          <w:rFonts w:cstheme="minorHAnsi"/>
        </w:rPr>
        <w:t xml:space="preserve"> максиміз</w:t>
      </w:r>
      <w:r w:rsidR="00AE2010">
        <w:rPr>
          <w:rFonts w:cstheme="minorHAnsi"/>
        </w:rPr>
        <w:t>ації</w:t>
      </w:r>
      <w:r w:rsidRPr="002D3CAA">
        <w:rPr>
          <w:rFonts w:cstheme="minorHAnsi"/>
        </w:rPr>
        <w:t xml:space="preserve"> </w:t>
      </w:r>
      <w:r w:rsidR="00AE2010">
        <w:rPr>
          <w:rFonts w:cstheme="minorHAnsi"/>
        </w:rPr>
        <w:t>збігів</w:t>
      </w:r>
      <w:r w:rsidRPr="002D3CAA">
        <w:rPr>
          <w:rFonts w:cstheme="minorHAnsi"/>
        </w:rPr>
        <w:t xml:space="preserve"> і збільш</w:t>
      </w:r>
      <w:r w:rsidR="00AE2010">
        <w:rPr>
          <w:rFonts w:cstheme="minorHAnsi"/>
        </w:rPr>
        <w:t>ення</w:t>
      </w:r>
      <w:r w:rsidRPr="002D3CAA">
        <w:rPr>
          <w:rFonts w:cstheme="minorHAnsi"/>
        </w:rPr>
        <w:t xml:space="preserve"> </w:t>
      </w:r>
      <w:r w:rsidR="00AE2010">
        <w:rPr>
          <w:rFonts w:cstheme="minorHAnsi"/>
        </w:rPr>
        <w:t>пропускної здатності спілкування.</w:t>
      </w:r>
    </w:p>
    <w:p w:rsidR="002D3CAA" w:rsidRPr="002D3CAA" w:rsidRDefault="00BE6A07" w:rsidP="00974E12">
      <w:pPr>
        <w:jc w:val="both"/>
        <w:rPr>
          <w:rFonts w:cstheme="minorHAnsi"/>
        </w:rPr>
      </w:pPr>
      <w:r>
        <w:rPr>
          <w:rFonts w:cstheme="minorHAnsi"/>
        </w:rPr>
        <w:t xml:space="preserve">Інше дослідження </w:t>
      </w:r>
      <w:r w:rsidR="002D3CAA" w:rsidRPr="002D3CAA">
        <w:rPr>
          <w:rFonts w:cstheme="minorHAnsi"/>
        </w:rPr>
        <w:t>(</w:t>
      </w:r>
      <w:r>
        <w:rPr>
          <w:rFonts w:cstheme="minorHAnsi"/>
        </w:rPr>
        <w:t>Хіао</w:t>
      </w:r>
      <w:r w:rsidR="002D3CAA" w:rsidRPr="002D3CAA">
        <w:rPr>
          <w:rFonts w:cstheme="minorHAnsi"/>
        </w:rPr>
        <w:t xml:space="preserve"> </w:t>
      </w:r>
      <w:r>
        <w:rPr>
          <w:rFonts w:cstheme="minorHAnsi"/>
        </w:rPr>
        <w:t>та ін., 2014) описує</w:t>
      </w:r>
      <w:r w:rsidR="002D3CAA" w:rsidRPr="002D3CAA">
        <w:rPr>
          <w:rFonts w:cstheme="minorHAnsi"/>
        </w:rPr>
        <w:t xml:space="preserve"> два типи комунікативних </w:t>
      </w:r>
      <w:r>
        <w:rPr>
          <w:rFonts w:cstheme="minorHAnsi"/>
        </w:rPr>
        <w:t>методів</w:t>
      </w:r>
      <w:r w:rsidR="002D3CAA" w:rsidRPr="002D3CAA">
        <w:rPr>
          <w:rFonts w:cstheme="minorHAnsi"/>
        </w:rPr>
        <w:t xml:space="preserve"> - </w:t>
      </w:r>
      <w:r w:rsidR="00974E12">
        <w:rPr>
          <w:rFonts w:cstheme="minorHAnsi"/>
        </w:rPr>
        <w:t>перший</w:t>
      </w:r>
      <w:r w:rsidR="002D3CAA" w:rsidRPr="002D3CAA">
        <w:rPr>
          <w:rFonts w:cstheme="minorHAnsi"/>
        </w:rPr>
        <w:t xml:space="preserve"> розгл</w:t>
      </w:r>
      <w:r w:rsidR="00974E12">
        <w:rPr>
          <w:rFonts w:cstheme="minorHAnsi"/>
        </w:rPr>
        <w:t xml:space="preserve">ядав </w:t>
      </w:r>
      <w:r w:rsidR="002D3CAA" w:rsidRPr="002D3CAA">
        <w:rPr>
          <w:rFonts w:cstheme="minorHAnsi"/>
        </w:rPr>
        <w:t xml:space="preserve">форми спілкування серед членів кожної з двох команд, котрі </w:t>
      </w:r>
      <w:r w:rsidR="00974E12">
        <w:rPr>
          <w:rFonts w:cstheme="minorHAnsi"/>
        </w:rPr>
        <w:t>співпрацювали на одній території</w:t>
      </w:r>
      <w:r w:rsidR="002D3CAA" w:rsidRPr="002D3CAA">
        <w:rPr>
          <w:rFonts w:cstheme="minorHAnsi"/>
        </w:rPr>
        <w:t xml:space="preserve"> (спілк</w:t>
      </w:r>
      <w:r w:rsidR="00974E12">
        <w:rPr>
          <w:rFonts w:cstheme="minorHAnsi"/>
        </w:rPr>
        <w:t>ування всередині команд), а другий</w:t>
      </w:r>
      <w:r w:rsidR="002D3CAA" w:rsidRPr="002D3CAA">
        <w:rPr>
          <w:rFonts w:cstheme="minorHAnsi"/>
        </w:rPr>
        <w:t xml:space="preserve"> </w:t>
      </w:r>
      <w:r w:rsidR="00974E12">
        <w:rPr>
          <w:rFonts w:cstheme="minorHAnsi"/>
        </w:rPr>
        <w:t>–</w:t>
      </w:r>
      <w:r w:rsidR="002D3CAA" w:rsidRPr="002D3CAA">
        <w:rPr>
          <w:rFonts w:cstheme="minorHAnsi"/>
        </w:rPr>
        <w:t xml:space="preserve"> </w:t>
      </w:r>
      <w:r w:rsidR="00974E12">
        <w:rPr>
          <w:rFonts w:cstheme="minorHAnsi"/>
        </w:rPr>
        <w:t>методи спілкування</w:t>
      </w:r>
      <w:r w:rsidR="002D3CAA" w:rsidRPr="002D3CAA">
        <w:rPr>
          <w:rFonts w:cstheme="minorHAnsi"/>
        </w:rPr>
        <w:t xml:space="preserve">, реалізовані між командами, що співпрацюють (спілкування між командами). </w:t>
      </w:r>
      <w:r w:rsidR="00974E12">
        <w:rPr>
          <w:rFonts w:cstheme="minorHAnsi"/>
        </w:rPr>
        <w:t>Методи, застосовані до спілкування всередині команд, включали: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 xml:space="preserve">1. </w:t>
      </w:r>
      <w:r w:rsidR="00974E12">
        <w:rPr>
          <w:rFonts w:cstheme="minorHAnsi"/>
        </w:rPr>
        <w:t>особистісне спілкування «лице до лиця»</w:t>
      </w:r>
      <w:r w:rsidRPr="002D3CAA">
        <w:rPr>
          <w:rFonts w:cstheme="minorHAnsi"/>
        </w:rPr>
        <w:t>, що сприяє взаємодії - для внутрішніх дискусій;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 xml:space="preserve">2. електронна пошта </w:t>
      </w:r>
      <w:r w:rsidR="00974E12">
        <w:rPr>
          <w:rFonts w:cstheme="minorHAnsi"/>
        </w:rPr>
        <w:t>–</w:t>
      </w:r>
      <w:r w:rsidRPr="002D3CAA">
        <w:rPr>
          <w:rFonts w:cstheme="minorHAnsi"/>
        </w:rPr>
        <w:t xml:space="preserve"> </w:t>
      </w:r>
      <w:r w:rsidR="00974E12">
        <w:rPr>
          <w:rFonts w:cstheme="minorHAnsi"/>
        </w:rPr>
        <w:t xml:space="preserve">переважно </w:t>
      </w:r>
      <w:r w:rsidRPr="002D3CAA">
        <w:rPr>
          <w:rFonts w:cstheme="minorHAnsi"/>
        </w:rPr>
        <w:t xml:space="preserve">використовується для обліку та </w:t>
      </w:r>
      <w:r w:rsidR="00974E12">
        <w:rPr>
          <w:rFonts w:cstheme="minorHAnsi"/>
        </w:rPr>
        <w:t xml:space="preserve">додаткового потенціалу, важливості справи, </w:t>
      </w:r>
      <w:r w:rsidRPr="002D3CAA">
        <w:rPr>
          <w:rFonts w:cstheme="minorHAnsi"/>
        </w:rPr>
        <w:t xml:space="preserve">залучення інших людей, </w:t>
      </w:r>
      <w:r w:rsidR="00974E12">
        <w:rPr>
          <w:rFonts w:cstheme="minorHAnsi"/>
        </w:rPr>
        <w:t>відправлення</w:t>
      </w:r>
      <w:r w:rsidRPr="002D3CAA">
        <w:rPr>
          <w:rFonts w:cstheme="minorHAnsi"/>
        </w:rPr>
        <w:t xml:space="preserve"> інтернет-посилань або файлів та відправлення / отримання</w:t>
      </w:r>
      <w:r w:rsidR="00644E2F">
        <w:rPr>
          <w:rFonts w:cstheme="minorHAnsi"/>
        </w:rPr>
        <w:t xml:space="preserve"> довідкової інформації</w:t>
      </w:r>
      <w:r w:rsidRPr="002D3CAA">
        <w:rPr>
          <w:rFonts w:cstheme="minorHAnsi"/>
        </w:rPr>
        <w:t>;</w:t>
      </w:r>
    </w:p>
    <w:p w:rsidR="002D3CAA" w:rsidRPr="002D3CAA" w:rsidRDefault="00644E2F" w:rsidP="002D3CAA">
      <w:pPr>
        <w:jc w:val="both"/>
        <w:rPr>
          <w:rFonts w:cstheme="minorHAnsi"/>
        </w:rPr>
      </w:pPr>
      <w:r>
        <w:rPr>
          <w:rFonts w:cstheme="minorHAnsi"/>
        </w:rPr>
        <w:t xml:space="preserve">3. телефонні дзвінки (місцеве спілкування) – використовуються </w:t>
      </w:r>
      <w:r w:rsidR="002D3CAA" w:rsidRPr="002D3CAA">
        <w:rPr>
          <w:rFonts w:cstheme="minorHAnsi"/>
        </w:rPr>
        <w:t>за межами сайту, після робочого дня;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 xml:space="preserve">4. регулярні </w:t>
      </w:r>
      <w:r w:rsidR="00644E2F">
        <w:rPr>
          <w:rFonts w:cstheme="minorHAnsi"/>
        </w:rPr>
        <w:t>зустрічі команд</w:t>
      </w:r>
      <w:r w:rsidRPr="002D3CAA">
        <w:rPr>
          <w:rFonts w:cstheme="minorHAnsi"/>
        </w:rPr>
        <w:t>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>5. Обмін миттєвими повідомленнями - використовується іноді в одній команді, не допускається в іншій команді.</w:t>
      </w:r>
    </w:p>
    <w:p w:rsidR="002D3CAA" w:rsidRPr="002D3CAA" w:rsidRDefault="00476575" w:rsidP="002D3CAA">
      <w:pPr>
        <w:jc w:val="both"/>
        <w:rPr>
          <w:rFonts w:cstheme="minorHAnsi"/>
        </w:rPr>
      </w:pPr>
      <w:r>
        <w:rPr>
          <w:rFonts w:cstheme="minorHAnsi"/>
        </w:rPr>
        <w:t>Спілкування</w:t>
      </w:r>
      <w:r w:rsidR="002D3CAA" w:rsidRPr="002D3CAA">
        <w:rPr>
          <w:rFonts w:cstheme="minorHAnsi"/>
        </w:rPr>
        <w:t xml:space="preserve"> між командами, </w:t>
      </w:r>
      <w:r>
        <w:rPr>
          <w:rFonts w:cstheme="minorHAnsi"/>
        </w:rPr>
        <w:t>що співпрацюють</w:t>
      </w:r>
      <w:r w:rsidR="002D3CAA" w:rsidRPr="002D3CAA">
        <w:rPr>
          <w:rFonts w:cstheme="minorHAnsi"/>
        </w:rPr>
        <w:t xml:space="preserve">, зазвичай </w:t>
      </w:r>
      <w:r>
        <w:rPr>
          <w:rFonts w:cstheme="minorHAnsi"/>
        </w:rPr>
        <w:t>базувалось на підході</w:t>
      </w:r>
      <w:r w:rsidR="002D3CAA" w:rsidRPr="002D3CAA">
        <w:rPr>
          <w:rFonts w:cstheme="minorHAnsi"/>
        </w:rPr>
        <w:t xml:space="preserve"> на </w:t>
      </w:r>
      <w:r>
        <w:rPr>
          <w:rFonts w:cstheme="minorHAnsi"/>
        </w:rPr>
        <w:t xml:space="preserve">основі потреб в </w:t>
      </w:r>
      <w:r w:rsidR="002D3CAA" w:rsidRPr="002D3CAA">
        <w:rPr>
          <w:rFonts w:cstheme="minorHAnsi"/>
        </w:rPr>
        <w:t>обох командах</w:t>
      </w:r>
      <w:r>
        <w:rPr>
          <w:rFonts w:cstheme="minorHAnsi"/>
        </w:rPr>
        <w:t xml:space="preserve"> (жодні планові процедури не проводилися</w:t>
      </w:r>
      <w:r w:rsidR="002D3CAA" w:rsidRPr="002D3CAA">
        <w:rPr>
          <w:rFonts w:cstheme="minorHAnsi"/>
        </w:rPr>
        <w:t xml:space="preserve">) і було реалізовано з використанням </w:t>
      </w:r>
      <w:r w:rsidRPr="002D3CAA">
        <w:rPr>
          <w:rFonts w:cstheme="minorHAnsi"/>
        </w:rPr>
        <w:t xml:space="preserve">нижче </w:t>
      </w:r>
      <w:r w:rsidR="002D3CAA" w:rsidRPr="002D3CAA">
        <w:rPr>
          <w:rFonts w:cstheme="minorHAnsi"/>
        </w:rPr>
        <w:t xml:space="preserve">наведених </w:t>
      </w:r>
      <w:r>
        <w:rPr>
          <w:rFonts w:cstheme="minorHAnsi"/>
        </w:rPr>
        <w:t>методик</w:t>
      </w:r>
      <w:r w:rsidR="002D3CAA" w:rsidRPr="002D3CAA">
        <w:rPr>
          <w:rFonts w:cstheme="minorHAnsi"/>
        </w:rPr>
        <w:t>: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lastRenderedPageBreak/>
        <w:t xml:space="preserve">1. </w:t>
      </w:r>
      <w:r w:rsidR="002B68A2">
        <w:rPr>
          <w:rFonts w:cstheme="minorHAnsi"/>
        </w:rPr>
        <w:t>зустрічі</w:t>
      </w:r>
      <w:r w:rsidRPr="002D3CAA">
        <w:rPr>
          <w:rFonts w:cstheme="minorHAnsi"/>
        </w:rPr>
        <w:t>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>2. телефонні дзвінки (</w:t>
      </w:r>
      <w:r w:rsidR="002B68A2">
        <w:rPr>
          <w:rFonts w:cstheme="minorHAnsi"/>
        </w:rPr>
        <w:t>не є доволі практичним</w:t>
      </w:r>
      <w:r w:rsidRPr="002D3CAA">
        <w:rPr>
          <w:rFonts w:cstheme="minorHAnsi"/>
        </w:rPr>
        <w:t xml:space="preserve"> через 12-годинну різницю в часі) - у невідкладних ситуаціях;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>3. електронна пошта (</w:t>
      </w:r>
      <w:r w:rsidR="002B68A2">
        <w:rPr>
          <w:rFonts w:cstheme="minorHAnsi"/>
        </w:rPr>
        <w:t>існувала одноденна затримка при отриманні відповіді</w:t>
      </w:r>
      <w:r w:rsidRPr="002D3CAA">
        <w:rPr>
          <w:rFonts w:cstheme="minorHAnsi"/>
        </w:rPr>
        <w:t>);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 xml:space="preserve">4. </w:t>
      </w:r>
      <w:r w:rsidR="002B68A2">
        <w:rPr>
          <w:rFonts w:cstheme="minorHAnsi"/>
        </w:rPr>
        <w:t>невимушені розмови</w:t>
      </w:r>
      <w:r w:rsidRPr="002D3CAA">
        <w:rPr>
          <w:rFonts w:cstheme="minorHAnsi"/>
        </w:rPr>
        <w:t>(іноді);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>5. конференц-</w:t>
      </w:r>
      <w:r w:rsidR="002B68A2">
        <w:rPr>
          <w:rFonts w:cstheme="minorHAnsi"/>
        </w:rPr>
        <w:t>дзвінки</w:t>
      </w:r>
      <w:r w:rsidRPr="002D3CAA">
        <w:rPr>
          <w:rFonts w:cstheme="minorHAnsi"/>
        </w:rPr>
        <w:t>;</w:t>
      </w:r>
    </w:p>
    <w:p w:rsidR="002D3CAA" w:rsidRP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>6. база даних - для спільного використання креслень.</w:t>
      </w:r>
    </w:p>
    <w:p w:rsidR="002D3CAA" w:rsidRDefault="002D3CAA" w:rsidP="002D3CAA">
      <w:pPr>
        <w:jc w:val="both"/>
        <w:rPr>
          <w:rFonts w:cstheme="minorHAnsi"/>
        </w:rPr>
      </w:pPr>
      <w:r w:rsidRPr="002D3CAA">
        <w:rPr>
          <w:rFonts w:cstheme="minorHAnsi"/>
        </w:rPr>
        <w:t xml:space="preserve">Автори дослідження дійшли висновку, що їхні </w:t>
      </w:r>
      <w:r w:rsidR="002B68A2">
        <w:rPr>
          <w:rFonts w:cstheme="minorHAnsi"/>
        </w:rPr>
        <w:t>спостереження</w:t>
      </w:r>
      <w:r w:rsidRPr="002D3CAA">
        <w:rPr>
          <w:rFonts w:cstheme="minorHAnsi"/>
        </w:rPr>
        <w:t xml:space="preserve"> вказують на те, що переваги членів та</w:t>
      </w:r>
      <w:r w:rsidR="002B68A2">
        <w:rPr>
          <w:rFonts w:cstheme="minorHAnsi"/>
        </w:rPr>
        <w:t xml:space="preserve"> методик</w:t>
      </w:r>
      <w:r w:rsidRPr="002D3CAA">
        <w:rPr>
          <w:rFonts w:cstheme="minorHAnsi"/>
        </w:rPr>
        <w:t xml:space="preserve"> спілкування з іншими командами не охопили сучасні технології групової роботи.</w:t>
      </w:r>
    </w:p>
    <w:p w:rsidR="002B68A2" w:rsidRP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 xml:space="preserve">Цікаве дослідження щодо застосування теорії медіа </w:t>
      </w:r>
      <w:r w:rsidR="00D20BA3">
        <w:rPr>
          <w:rFonts w:cstheme="minorHAnsi"/>
        </w:rPr>
        <w:t xml:space="preserve">синхронізації </w:t>
      </w:r>
      <w:r w:rsidR="00DE7F35">
        <w:rPr>
          <w:rFonts w:cstheme="minorHAnsi"/>
        </w:rPr>
        <w:t>ЗМІ</w:t>
      </w:r>
      <w:r w:rsidR="006003F5">
        <w:rPr>
          <w:rFonts w:cstheme="minorHAnsi"/>
        </w:rPr>
        <w:t xml:space="preserve"> та процесу спілкування результується у ще одному контексті методик управління спілкуванням. </w:t>
      </w:r>
      <w:r w:rsidRPr="002B68A2">
        <w:rPr>
          <w:rFonts w:cstheme="minorHAnsi"/>
        </w:rPr>
        <w:t>Теорія синхроні</w:t>
      </w:r>
      <w:r w:rsidR="006003F5">
        <w:rPr>
          <w:rFonts w:cstheme="minorHAnsi"/>
        </w:rPr>
        <w:t xml:space="preserve">зації ЗМІ рекомендує використовувати </w:t>
      </w:r>
      <w:r w:rsidRPr="002B68A2">
        <w:rPr>
          <w:rFonts w:cstheme="minorHAnsi"/>
        </w:rPr>
        <w:t xml:space="preserve">кілька </w:t>
      </w:r>
      <w:r w:rsidR="006003F5" w:rsidRPr="002B68A2">
        <w:rPr>
          <w:rFonts w:cstheme="minorHAnsi"/>
        </w:rPr>
        <w:t>середовищ</w:t>
      </w:r>
      <w:r w:rsidR="006003F5">
        <w:rPr>
          <w:rFonts w:cstheme="minorHAnsi"/>
        </w:rPr>
        <w:t xml:space="preserve"> спілкування</w:t>
      </w:r>
      <w:r w:rsidRPr="002B68A2">
        <w:rPr>
          <w:rFonts w:cstheme="minorHAnsi"/>
        </w:rPr>
        <w:t xml:space="preserve"> під час виконання завданн</w:t>
      </w:r>
      <w:r w:rsidR="006003F5">
        <w:rPr>
          <w:rFonts w:cstheme="minorHAnsi"/>
        </w:rPr>
        <w:t>я, оскільки одиничний медіа зв'язок часто є нездатним</w:t>
      </w:r>
      <w:r w:rsidRPr="002B68A2">
        <w:rPr>
          <w:rFonts w:cstheme="minorHAnsi"/>
        </w:rPr>
        <w:t xml:space="preserve"> одночасно передавати інформацію та з</w:t>
      </w:r>
      <w:r w:rsidR="006003F5">
        <w:rPr>
          <w:rFonts w:cstheme="minorHAnsi"/>
        </w:rPr>
        <w:t>водити докупи знання. Тому</w:t>
      </w:r>
      <w:r w:rsidRPr="002B68A2">
        <w:rPr>
          <w:rFonts w:cstheme="minorHAnsi"/>
        </w:rPr>
        <w:t xml:space="preserve"> більшість завдань проекту </w:t>
      </w:r>
      <w:r w:rsidR="006003F5">
        <w:rPr>
          <w:rFonts w:cstheme="minorHAnsi"/>
        </w:rPr>
        <w:t xml:space="preserve">включають обидва процеси – передача інформації та </w:t>
      </w:r>
      <w:r w:rsidR="00DE7F35">
        <w:rPr>
          <w:rFonts w:cstheme="minorHAnsi"/>
        </w:rPr>
        <w:t>с</w:t>
      </w:r>
      <w:r w:rsidR="006003F5">
        <w:rPr>
          <w:rFonts w:cstheme="minorHAnsi"/>
        </w:rPr>
        <w:t xml:space="preserve">творення спільних значень. </w:t>
      </w:r>
      <w:r w:rsidRPr="002B68A2">
        <w:rPr>
          <w:rFonts w:cstheme="minorHAnsi"/>
        </w:rPr>
        <w:t xml:space="preserve">У досліджуваних проектах </w:t>
      </w:r>
      <w:r w:rsidR="00DE7F35">
        <w:rPr>
          <w:rFonts w:cstheme="minorHAnsi"/>
        </w:rPr>
        <w:t xml:space="preserve">були використані наступні </w:t>
      </w:r>
      <w:r w:rsidRPr="002B68A2">
        <w:rPr>
          <w:rFonts w:cstheme="minorHAnsi"/>
        </w:rPr>
        <w:t xml:space="preserve">засоби </w:t>
      </w:r>
      <w:r w:rsidR="00DE7F35">
        <w:rPr>
          <w:rFonts w:cstheme="minorHAnsi"/>
        </w:rPr>
        <w:t>спілкування</w:t>
      </w:r>
      <w:r w:rsidRPr="002B68A2">
        <w:rPr>
          <w:rFonts w:cstheme="minorHAnsi"/>
        </w:rPr>
        <w:t xml:space="preserve"> та співпраці (</w:t>
      </w:r>
      <w:r w:rsidR="00DE7F35">
        <w:rPr>
          <w:rFonts w:cstheme="minorHAnsi"/>
        </w:rPr>
        <w:t>Нінімакі</w:t>
      </w:r>
      <w:r w:rsidRPr="002B68A2">
        <w:rPr>
          <w:rFonts w:cstheme="minorHAnsi"/>
        </w:rPr>
        <w:t xml:space="preserve"> </w:t>
      </w:r>
      <w:r w:rsidR="00DE7F35">
        <w:rPr>
          <w:rFonts w:cstheme="minorHAnsi"/>
        </w:rPr>
        <w:t>та ін</w:t>
      </w:r>
      <w:r w:rsidRPr="002B68A2">
        <w:rPr>
          <w:rFonts w:cstheme="minorHAnsi"/>
        </w:rPr>
        <w:t>., 2012):</w:t>
      </w:r>
    </w:p>
    <w:p w:rsidR="002B68A2" w:rsidRP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 xml:space="preserve">1. </w:t>
      </w:r>
      <w:r w:rsidR="00D20BA3">
        <w:rPr>
          <w:rFonts w:cstheme="minorHAnsi"/>
        </w:rPr>
        <w:t>особисті повідомлення</w:t>
      </w:r>
      <w:r w:rsidRPr="002B68A2">
        <w:rPr>
          <w:rFonts w:cstheme="minorHAnsi"/>
        </w:rPr>
        <w:t xml:space="preserve"> </w:t>
      </w:r>
      <w:r w:rsidR="00A16359">
        <w:rPr>
          <w:rFonts w:cstheme="minorHAnsi"/>
        </w:rPr>
        <w:t>–</w:t>
      </w:r>
      <w:r w:rsidRPr="002B68A2">
        <w:rPr>
          <w:rFonts w:cstheme="minorHAnsi"/>
        </w:rPr>
        <w:t xml:space="preserve"> </w:t>
      </w:r>
      <w:r w:rsidR="00A16359">
        <w:rPr>
          <w:rFonts w:cstheme="minorHAnsi"/>
        </w:rPr>
        <w:t>часте використання</w:t>
      </w:r>
      <w:r w:rsidRPr="002B68A2">
        <w:rPr>
          <w:rFonts w:cstheme="minorHAnsi"/>
        </w:rPr>
        <w:t xml:space="preserve"> завдяки чис</w:t>
      </w:r>
      <w:r w:rsidR="00D20BA3">
        <w:rPr>
          <w:rFonts w:cstheme="minorHAnsi"/>
        </w:rPr>
        <w:t>ленним перевагам: неформальність, висока синхронність</w:t>
      </w:r>
      <w:r w:rsidRPr="002B68A2">
        <w:rPr>
          <w:rFonts w:cstheme="minorHAnsi"/>
        </w:rPr>
        <w:t>,</w:t>
      </w:r>
      <w:r w:rsidR="00A16359">
        <w:rPr>
          <w:rFonts w:cstheme="minorHAnsi"/>
        </w:rPr>
        <w:t xml:space="preserve"> </w:t>
      </w:r>
      <w:r w:rsidRPr="002B68A2">
        <w:rPr>
          <w:rFonts w:cstheme="minorHAnsi"/>
        </w:rPr>
        <w:t>багатозадач</w:t>
      </w:r>
      <w:r w:rsidR="00A16359">
        <w:rPr>
          <w:rFonts w:cstheme="minorHAnsi"/>
        </w:rPr>
        <w:t>ність, що підтримує як синхронне</w:t>
      </w:r>
      <w:r w:rsidRPr="002B68A2">
        <w:rPr>
          <w:rFonts w:cstheme="minorHAnsi"/>
        </w:rPr>
        <w:t>, та</w:t>
      </w:r>
      <w:r w:rsidR="00A16359">
        <w:rPr>
          <w:rFonts w:cstheme="minorHAnsi"/>
        </w:rPr>
        <w:t>к і асинхронне</w:t>
      </w:r>
      <w:r w:rsidRPr="002B68A2">
        <w:rPr>
          <w:rFonts w:cstheme="minorHAnsi"/>
        </w:rPr>
        <w:t xml:space="preserve"> </w:t>
      </w:r>
      <w:r w:rsidR="00A16359">
        <w:rPr>
          <w:rFonts w:cstheme="minorHAnsi"/>
        </w:rPr>
        <w:t>спілкування</w:t>
      </w:r>
      <w:r w:rsidRPr="002B68A2">
        <w:rPr>
          <w:rFonts w:cstheme="minorHAnsi"/>
        </w:rPr>
        <w:t>;</w:t>
      </w:r>
    </w:p>
    <w:p w:rsidR="002B68A2" w:rsidRP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 xml:space="preserve">2. аудіоконференції - </w:t>
      </w:r>
      <w:r w:rsidR="00A16359">
        <w:rPr>
          <w:rFonts w:cstheme="minorHAnsi"/>
        </w:rPr>
        <w:t xml:space="preserve">широко використовуються, хоча бувають проблеми, </w:t>
      </w:r>
      <w:r w:rsidRPr="002B68A2">
        <w:rPr>
          <w:rFonts w:cstheme="minorHAnsi"/>
        </w:rPr>
        <w:t>в</w:t>
      </w:r>
      <w:r w:rsidR="00A16359">
        <w:rPr>
          <w:rFonts w:cstheme="minorHAnsi"/>
        </w:rPr>
        <w:t xml:space="preserve">икликані поганою якістю звуку та недостатніми </w:t>
      </w:r>
      <w:r w:rsidRPr="002B68A2">
        <w:rPr>
          <w:rFonts w:cstheme="minorHAnsi"/>
        </w:rPr>
        <w:t>мовн</w:t>
      </w:r>
      <w:r w:rsidR="00A16359">
        <w:rPr>
          <w:rFonts w:cstheme="minorHAnsi"/>
        </w:rPr>
        <w:t>ими</w:t>
      </w:r>
      <w:r w:rsidRPr="002B68A2">
        <w:rPr>
          <w:rFonts w:cstheme="minorHAnsi"/>
        </w:rPr>
        <w:t xml:space="preserve"> навички - негайний зворотній зв'язок, </w:t>
      </w:r>
      <w:r w:rsidR="00A16359">
        <w:rPr>
          <w:rFonts w:cstheme="minorHAnsi"/>
        </w:rPr>
        <w:t xml:space="preserve">ширша різноманітність символів у порівнянні з текстовими </w:t>
      </w:r>
      <w:r w:rsidRPr="002B68A2">
        <w:rPr>
          <w:rFonts w:cstheme="minorHAnsi"/>
        </w:rPr>
        <w:t>медіа;</w:t>
      </w:r>
    </w:p>
    <w:p w:rsidR="002B68A2" w:rsidRP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 xml:space="preserve">3. телефонні дзвінки "один на один" </w:t>
      </w:r>
      <w:r w:rsidR="00A16359">
        <w:rPr>
          <w:rFonts w:cstheme="minorHAnsi"/>
        </w:rPr>
        <w:t>–</w:t>
      </w:r>
      <w:r w:rsidRPr="002B68A2">
        <w:rPr>
          <w:rFonts w:cstheme="minorHAnsi"/>
        </w:rPr>
        <w:t xml:space="preserve"> </w:t>
      </w:r>
      <w:r w:rsidR="00A16359">
        <w:rPr>
          <w:rFonts w:cstheme="minorHAnsi"/>
        </w:rPr>
        <w:t xml:space="preserve">використовуються рідко, </w:t>
      </w:r>
      <w:r w:rsidR="00A16359" w:rsidRPr="002B68A2">
        <w:rPr>
          <w:rFonts w:cstheme="minorHAnsi"/>
        </w:rPr>
        <w:t>вважаються неефективними</w:t>
      </w:r>
      <w:r w:rsidRPr="002B68A2">
        <w:rPr>
          <w:rFonts w:cstheme="minorHAnsi"/>
        </w:rPr>
        <w:t>, нав'язливими, перериваючими,</w:t>
      </w:r>
      <w:r w:rsidR="00A16359">
        <w:rPr>
          <w:rFonts w:cstheme="minorHAnsi"/>
        </w:rPr>
        <w:t xml:space="preserve"> дорого коштують</w:t>
      </w:r>
      <w:r w:rsidRPr="002B68A2">
        <w:rPr>
          <w:rFonts w:cstheme="minorHAnsi"/>
        </w:rPr>
        <w:t>;</w:t>
      </w:r>
    </w:p>
    <w:p w:rsidR="002B68A2" w:rsidRP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 xml:space="preserve">4. відеоконференції </w:t>
      </w:r>
      <w:r w:rsidR="00A16359">
        <w:rPr>
          <w:rFonts w:cstheme="minorHAnsi"/>
        </w:rPr>
        <w:t>–</w:t>
      </w:r>
      <w:r w:rsidRPr="002B68A2">
        <w:rPr>
          <w:rFonts w:cstheme="minorHAnsi"/>
        </w:rPr>
        <w:t xml:space="preserve"> </w:t>
      </w:r>
      <w:r w:rsidR="00A16359">
        <w:rPr>
          <w:rFonts w:cstheme="minorHAnsi"/>
        </w:rPr>
        <w:t>є визнаними</w:t>
      </w:r>
      <w:r w:rsidRPr="002B68A2">
        <w:rPr>
          <w:rFonts w:cstheme="minorHAnsi"/>
        </w:rPr>
        <w:t xml:space="preserve">, хоча і рідко використовуються, підтримуючи </w:t>
      </w:r>
      <w:r w:rsidR="00A16359">
        <w:rPr>
          <w:rFonts w:cstheme="minorHAnsi"/>
        </w:rPr>
        <w:t>міцну</w:t>
      </w:r>
      <w:r w:rsidRPr="002B68A2">
        <w:rPr>
          <w:rFonts w:cstheme="minorHAnsi"/>
        </w:rPr>
        <w:t xml:space="preserve"> соціальну присутність;</w:t>
      </w:r>
    </w:p>
    <w:p w:rsidR="002B68A2" w:rsidRP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 xml:space="preserve">5. Електронна пошта - домінуюча середа </w:t>
      </w:r>
      <w:r w:rsidR="00A16359">
        <w:rPr>
          <w:rFonts w:cstheme="minorHAnsi"/>
        </w:rPr>
        <w:t>спілкування</w:t>
      </w:r>
      <w:r w:rsidR="00A16359" w:rsidRPr="002B68A2">
        <w:rPr>
          <w:rFonts w:cstheme="minorHAnsi"/>
        </w:rPr>
        <w:t xml:space="preserve"> </w:t>
      </w:r>
      <w:r w:rsidR="00A16359">
        <w:rPr>
          <w:rFonts w:cstheme="minorHAnsi"/>
        </w:rPr>
        <w:t>в у</w:t>
      </w:r>
      <w:r w:rsidRPr="002B68A2">
        <w:rPr>
          <w:rFonts w:cstheme="minorHAnsi"/>
        </w:rPr>
        <w:t xml:space="preserve">сіх проектах, низька </w:t>
      </w:r>
      <w:r w:rsidR="00A16359">
        <w:rPr>
          <w:rFonts w:cstheme="minorHAnsi"/>
        </w:rPr>
        <w:t xml:space="preserve">негайність зворотньої відповіді, низька </w:t>
      </w:r>
      <w:r w:rsidRPr="002B68A2">
        <w:rPr>
          <w:rFonts w:cstheme="minorHAnsi"/>
        </w:rPr>
        <w:t xml:space="preserve">різноманітність символів, але високий рівень паралелізму, </w:t>
      </w:r>
      <w:r w:rsidR="00A16359">
        <w:rPr>
          <w:rFonts w:cstheme="minorHAnsi"/>
        </w:rPr>
        <w:t>повторюваності</w:t>
      </w:r>
      <w:r w:rsidRPr="002B68A2">
        <w:rPr>
          <w:rFonts w:cstheme="minorHAnsi"/>
        </w:rPr>
        <w:t xml:space="preserve"> та можливості переробки;</w:t>
      </w:r>
    </w:p>
    <w:p w:rsidR="002B68A2" w:rsidRP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 xml:space="preserve">6. </w:t>
      </w:r>
      <w:r w:rsidR="00E70507">
        <w:rPr>
          <w:rFonts w:cstheme="minorHAnsi"/>
        </w:rPr>
        <w:t>трекери задач</w:t>
      </w:r>
      <w:r w:rsidRPr="002B68A2">
        <w:rPr>
          <w:rFonts w:cstheme="minorHAnsi"/>
        </w:rPr>
        <w:t xml:space="preserve"> - структуроване асинхронне спілкування та співпраця.</w:t>
      </w:r>
    </w:p>
    <w:p w:rsidR="002B68A2" w:rsidRP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 xml:space="preserve">Останній приклад, що представляє </w:t>
      </w:r>
      <w:r w:rsidR="0064777B">
        <w:rPr>
          <w:rFonts w:cstheme="minorHAnsi"/>
        </w:rPr>
        <w:t>методики</w:t>
      </w:r>
      <w:r w:rsidRPr="002B68A2">
        <w:rPr>
          <w:rFonts w:cstheme="minorHAnsi"/>
        </w:rPr>
        <w:t xml:space="preserve"> управління </w:t>
      </w:r>
      <w:r w:rsidR="0064777B">
        <w:rPr>
          <w:rFonts w:cstheme="minorHAnsi"/>
        </w:rPr>
        <w:t>спілкуванням</w:t>
      </w:r>
      <w:r w:rsidRPr="002B68A2">
        <w:rPr>
          <w:rFonts w:cstheme="minorHAnsi"/>
        </w:rPr>
        <w:t xml:space="preserve">, стосується </w:t>
      </w:r>
      <w:r w:rsidR="0064777B" w:rsidRPr="002B68A2">
        <w:rPr>
          <w:rFonts w:cstheme="minorHAnsi"/>
        </w:rPr>
        <w:t xml:space="preserve">команди </w:t>
      </w:r>
      <w:r w:rsidR="0064777B">
        <w:rPr>
          <w:rFonts w:cstheme="minorHAnsi"/>
        </w:rPr>
        <w:t xml:space="preserve">з розробки </w:t>
      </w:r>
      <w:r w:rsidRPr="002B68A2">
        <w:rPr>
          <w:rFonts w:cstheme="minorHAnsi"/>
        </w:rPr>
        <w:t>глоба</w:t>
      </w:r>
      <w:r w:rsidR="0064777B">
        <w:rPr>
          <w:rFonts w:cstheme="minorHAnsi"/>
        </w:rPr>
        <w:t>льного програмного забезпечення</w:t>
      </w:r>
      <w:r w:rsidRPr="002B68A2">
        <w:rPr>
          <w:rFonts w:cstheme="minorHAnsi"/>
        </w:rPr>
        <w:t xml:space="preserve">, що використовує багату </w:t>
      </w:r>
      <w:r w:rsidR="0064777B" w:rsidRPr="002B68A2">
        <w:rPr>
          <w:rFonts w:cstheme="minorHAnsi"/>
        </w:rPr>
        <w:t>методологію</w:t>
      </w:r>
      <w:r w:rsidR="0064777B">
        <w:rPr>
          <w:rFonts w:cstheme="minorHAnsi"/>
        </w:rPr>
        <w:t xml:space="preserve"> сплікування. На основі</w:t>
      </w:r>
      <w:r w:rsidRPr="002B68A2">
        <w:rPr>
          <w:rFonts w:cstheme="minorHAnsi"/>
        </w:rPr>
        <w:t xml:space="preserve"> систематичного аналізу їх висновків, авторами пропонуються чотири фактори успіху для глобально розпо</w:t>
      </w:r>
      <w:r w:rsidR="0064777B">
        <w:rPr>
          <w:rFonts w:cstheme="minorHAnsi"/>
        </w:rPr>
        <w:t>всюджених проектів</w:t>
      </w:r>
      <w:r w:rsidRPr="002B68A2">
        <w:rPr>
          <w:rFonts w:cstheme="minorHAnsi"/>
        </w:rPr>
        <w:t>, що працюють у новій проблемній області. Ці практики включають (</w:t>
      </w:r>
      <w:r w:rsidR="0064777B">
        <w:rPr>
          <w:rFonts w:cstheme="minorHAnsi"/>
        </w:rPr>
        <w:t>Лейман та ін</w:t>
      </w:r>
      <w:r w:rsidRPr="002B68A2">
        <w:rPr>
          <w:rFonts w:cstheme="minorHAnsi"/>
        </w:rPr>
        <w:t>.</w:t>
      </w:r>
      <w:r w:rsidR="0064777B">
        <w:rPr>
          <w:rFonts w:cstheme="minorHAnsi"/>
        </w:rPr>
        <w:t xml:space="preserve">, </w:t>
      </w:r>
      <w:r w:rsidRPr="002B68A2">
        <w:rPr>
          <w:rFonts w:cstheme="minorHAnsi"/>
        </w:rPr>
        <w:t>2006):</w:t>
      </w:r>
    </w:p>
    <w:p w:rsidR="002B68A2" w:rsidRP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>1. неоціненну роль менеджер</w:t>
      </w:r>
      <w:r w:rsidR="00BB169D">
        <w:rPr>
          <w:rFonts w:cstheme="minorHAnsi"/>
        </w:rPr>
        <w:t>а</w:t>
      </w:r>
      <w:r w:rsidRPr="002B68A2">
        <w:rPr>
          <w:rFonts w:cstheme="minorHAnsi"/>
        </w:rPr>
        <w:t xml:space="preserve"> з розвитк</w:t>
      </w:r>
      <w:r w:rsidR="00BB169D">
        <w:rPr>
          <w:rFonts w:cstheme="minorHAnsi"/>
        </w:rPr>
        <w:t xml:space="preserve">у, який виступає як </w:t>
      </w:r>
      <w:r w:rsidR="00BB169D" w:rsidRPr="002B68A2">
        <w:rPr>
          <w:rFonts w:cstheme="minorHAnsi"/>
        </w:rPr>
        <w:t>плацдарм</w:t>
      </w:r>
      <w:r w:rsidR="00BB169D">
        <w:rPr>
          <w:rFonts w:cstheme="minorHAnsi"/>
        </w:rPr>
        <w:t xml:space="preserve"> для спілкування </w:t>
      </w:r>
      <w:r w:rsidRPr="002B68A2">
        <w:rPr>
          <w:rFonts w:cstheme="minorHAnsi"/>
        </w:rPr>
        <w:t xml:space="preserve">між двома групами і </w:t>
      </w:r>
      <w:r w:rsidR="00BB169D">
        <w:rPr>
          <w:rFonts w:cstheme="minorHAnsi"/>
        </w:rPr>
        <w:t>відіграє роль</w:t>
      </w:r>
      <w:r w:rsidRPr="002B68A2">
        <w:rPr>
          <w:rFonts w:cstheme="minorHAnsi"/>
        </w:rPr>
        <w:t xml:space="preserve"> адвока</w:t>
      </w:r>
      <w:r w:rsidR="00B7626B">
        <w:rPr>
          <w:rFonts w:cstheme="minorHAnsi"/>
        </w:rPr>
        <w:t xml:space="preserve">та обох груп на щоденній основі </w:t>
      </w:r>
      <w:r w:rsidRPr="002B68A2">
        <w:rPr>
          <w:rFonts w:cstheme="minorHAnsi"/>
        </w:rPr>
        <w:t xml:space="preserve">(наявність </w:t>
      </w:r>
      <w:r w:rsidR="00B7626B">
        <w:rPr>
          <w:rFonts w:cstheme="minorHAnsi"/>
        </w:rPr>
        <w:t>головного</w:t>
      </w:r>
      <w:r w:rsidRPr="002B68A2">
        <w:rPr>
          <w:rFonts w:cstheme="minorHAnsi"/>
        </w:rPr>
        <w:t xml:space="preserve"> члена однієї команди, </w:t>
      </w:r>
      <w:r w:rsidR="00B7626B">
        <w:rPr>
          <w:rFonts w:cstheme="minorHAnsi"/>
        </w:rPr>
        <w:t xml:space="preserve">котрий </w:t>
      </w:r>
      <w:r w:rsidRPr="002B68A2">
        <w:rPr>
          <w:rFonts w:cstheme="minorHAnsi"/>
        </w:rPr>
        <w:t xml:space="preserve">фізично </w:t>
      </w:r>
      <w:r w:rsidR="00B7626B">
        <w:rPr>
          <w:rFonts w:cstheme="minorHAnsi"/>
        </w:rPr>
        <w:t>знаходиться</w:t>
      </w:r>
      <w:r w:rsidRPr="002B68A2">
        <w:rPr>
          <w:rFonts w:cstheme="minorHAnsi"/>
        </w:rPr>
        <w:t xml:space="preserve"> з іншою командою);</w:t>
      </w:r>
    </w:p>
    <w:p w:rsidR="002B68A2" w:rsidRPr="002B68A2" w:rsidRDefault="002B68A2" w:rsidP="000B64D6">
      <w:pPr>
        <w:jc w:val="both"/>
        <w:rPr>
          <w:rFonts w:cstheme="minorHAnsi"/>
        </w:rPr>
      </w:pPr>
      <w:r w:rsidRPr="002B68A2">
        <w:rPr>
          <w:rFonts w:cstheme="minorHAnsi"/>
        </w:rPr>
        <w:lastRenderedPageBreak/>
        <w:t xml:space="preserve">2. важливість коротких, асинхронних циклів </w:t>
      </w:r>
      <w:r w:rsidR="000B64D6">
        <w:rPr>
          <w:rFonts w:cstheme="minorHAnsi"/>
        </w:rPr>
        <w:t>спілкування</w:t>
      </w:r>
      <w:r w:rsidRPr="002B68A2">
        <w:rPr>
          <w:rFonts w:cstheme="minorHAnsi"/>
        </w:rPr>
        <w:t xml:space="preserve">, які можуть </w:t>
      </w:r>
      <w:r w:rsidR="000B64D6">
        <w:rPr>
          <w:rFonts w:cstheme="minorHAnsi"/>
        </w:rPr>
        <w:t>слугувати</w:t>
      </w:r>
      <w:r w:rsidRPr="002B68A2">
        <w:rPr>
          <w:rFonts w:cstheme="minorHAnsi"/>
        </w:rPr>
        <w:t xml:space="preserve"> </w:t>
      </w:r>
      <w:r w:rsidR="000B64D6">
        <w:rPr>
          <w:rFonts w:cstheme="minorHAnsi"/>
        </w:rPr>
        <w:t xml:space="preserve">суттєвим замінником </w:t>
      </w:r>
      <w:r w:rsidRPr="002B68A2">
        <w:rPr>
          <w:rFonts w:cstheme="minorHAnsi"/>
        </w:rPr>
        <w:t>для синхронного зв'язку;</w:t>
      </w:r>
    </w:p>
    <w:p w:rsidR="002B68A2" w:rsidRPr="002B68A2" w:rsidRDefault="000B64D6" w:rsidP="002B68A2">
      <w:pPr>
        <w:jc w:val="both"/>
        <w:rPr>
          <w:rFonts w:cstheme="minorHAnsi"/>
        </w:rPr>
      </w:pPr>
      <w:r>
        <w:rPr>
          <w:rFonts w:cstheme="minorHAnsi"/>
        </w:rPr>
        <w:t>3. ідентифіковані (чітко визначені</w:t>
      </w:r>
      <w:r w:rsidR="002B68A2" w:rsidRPr="002B68A2">
        <w:rPr>
          <w:rFonts w:cstheme="minorHAnsi"/>
        </w:rPr>
        <w:t xml:space="preserve">) </w:t>
      </w:r>
      <w:r>
        <w:rPr>
          <w:rFonts w:cstheme="minorHAnsi"/>
        </w:rPr>
        <w:t>повноваження клієнта, які є необхідними</w:t>
      </w:r>
      <w:r w:rsidR="002B68A2" w:rsidRPr="002B68A2">
        <w:rPr>
          <w:rFonts w:cstheme="minorHAnsi"/>
        </w:rPr>
        <w:t xml:space="preserve"> для управління та вирішення</w:t>
      </w:r>
      <w:r>
        <w:rPr>
          <w:rFonts w:cstheme="minorHAnsi"/>
        </w:rPr>
        <w:t xml:space="preserve"> проблем, пов'язаних</w:t>
      </w:r>
      <w:r w:rsidR="002B68A2" w:rsidRPr="002B68A2">
        <w:rPr>
          <w:rFonts w:cstheme="minorHAnsi"/>
        </w:rPr>
        <w:t xml:space="preserve"> з вимогами;</w:t>
      </w:r>
    </w:p>
    <w:p w:rsidR="002B68A2" w:rsidRDefault="002B68A2" w:rsidP="002B68A2">
      <w:pPr>
        <w:jc w:val="both"/>
        <w:rPr>
          <w:rFonts w:cstheme="minorHAnsi"/>
        </w:rPr>
      </w:pPr>
      <w:r w:rsidRPr="002B68A2">
        <w:rPr>
          <w:rFonts w:cstheme="minorHAnsi"/>
        </w:rPr>
        <w:t xml:space="preserve">4. висока видимість процесу, яка </w:t>
      </w:r>
      <w:r w:rsidR="000B64D6">
        <w:rPr>
          <w:rFonts w:cstheme="minorHAnsi"/>
        </w:rPr>
        <w:t>є важливою</w:t>
      </w:r>
      <w:r w:rsidRPr="002B68A2">
        <w:rPr>
          <w:rFonts w:cstheme="minorHAnsi"/>
        </w:rPr>
        <w:t xml:space="preserve"> для клієнтів, щоб </w:t>
      </w:r>
      <w:r w:rsidR="000B64D6">
        <w:rPr>
          <w:rFonts w:cstheme="minorHAnsi"/>
        </w:rPr>
        <w:t>ефективно</w:t>
      </w:r>
      <w:r w:rsidR="000B64D6" w:rsidRPr="002B68A2">
        <w:rPr>
          <w:rFonts w:cstheme="minorHAnsi"/>
        </w:rPr>
        <w:t xml:space="preserve"> </w:t>
      </w:r>
      <w:r w:rsidRPr="002B68A2">
        <w:rPr>
          <w:rFonts w:cstheme="minorHAnsi"/>
        </w:rPr>
        <w:t xml:space="preserve">керувати проектом </w:t>
      </w:r>
      <w:r w:rsidR="00BC1F70">
        <w:rPr>
          <w:rFonts w:cstheme="minorHAnsi"/>
        </w:rPr>
        <w:t xml:space="preserve">в той час, як </w:t>
      </w:r>
      <w:r w:rsidRPr="002B68A2">
        <w:rPr>
          <w:rFonts w:cstheme="minorHAnsi"/>
        </w:rPr>
        <w:t>розробники прац</w:t>
      </w:r>
      <w:r w:rsidR="00BC1F70">
        <w:rPr>
          <w:rFonts w:cstheme="minorHAnsi"/>
        </w:rPr>
        <w:t>юють над новою та</w:t>
      </w:r>
      <w:r w:rsidRPr="002B68A2">
        <w:rPr>
          <w:rFonts w:cstheme="minorHAnsi"/>
        </w:rPr>
        <w:t xml:space="preserve"> незнайомою проблемою </w:t>
      </w:r>
      <w:r w:rsidR="00BC1F70">
        <w:rPr>
          <w:rFonts w:cstheme="minorHAnsi"/>
        </w:rPr>
        <w:t>(безперервний доступ до процесу та інформації</w:t>
      </w:r>
      <w:r w:rsidRPr="002B68A2">
        <w:rPr>
          <w:rFonts w:cstheme="minorHAnsi"/>
        </w:rPr>
        <w:t xml:space="preserve"> про продукт).</w:t>
      </w:r>
    </w:p>
    <w:p w:rsidR="00DC784D" w:rsidRPr="00DC784D" w:rsidRDefault="00DC784D" w:rsidP="00DC784D">
      <w:pPr>
        <w:jc w:val="both"/>
        <w:rPr>
          <w:rFonts w:cstheme="minorHAnsi"/>
        </w:rPr>
      </w:pPr>
      <w:r w:rsidRPr="00DC784D">
        <w:rPr>
          <w:rFonts w:cstheme="minorHAnsi"/>
        </w:rPr>
        <w:t xml:space="preserve">У таблиці 1 </w:t>
      </w:r>
      <w:r>
        <w:rPr>
          <w:rFonts w:cstheme="minorHAnsi"/>
        </w:rPr>
        <w:t>представлено</w:t>
      </w:r>
      <w:r w:rsidRPr="00DC784D">
        <w:rPr>
          <w:rFonts w:cstheme="minorHAnsi"/>
        </w:rPr>
        <w:t xml:space="preserve"> підсумки </w:t>
      </w:r>
      <w:r>
        <w:rPr>
          <w:rFonts w:cstheme="minorHAnsi"/>
        </w:rPr>
        <w:t xml:space="preserve">різних методик </w:t>
      </w:r>
      <w:r w:rsidRPr="00DC784D">
        <w:rPr>
          <w:rFonts w:cstheme="minorHAnsi"/>
        </w:rPr>
        <w:t xml:space="preserve">управління </w:t>
      </w:r>
      <w:r>
        <w:rPr>
          <w:rFonts w:cstheme="minorHAnsi"/>
        </w:rPr>
        <w:t>спілкуванням</w:t>
      </w:r>
      <w:r w:rsidRPr="00DC784D">
        <w:rPr>
          <w:rFonts w:cstheme="minorHAnsi"/>
        </w:rPr>
        <w:t xml:space="preserve">, </w:t>
      </w:r>
      <w:r>
        <w:rPr>
          <w:rFonts w:cstheme="minorHAnsi"/>
        </w:rPr>
        <w:t xml:space="preserve">що були </w:t>
      </w:r>
      <w:r w:rsidRPr="00DC784D">
        <w:rPr>
          <w:rFonts w:cstheme="minorHAnsi"/>
        </w:rPr>
        <w:t xml:space="preserve">виявлені в ході </w:t>
      </w:r>
      <w:r>
        <w:rPr>
          <w:rFonts w:cstheme="minorHAnsi"/>
        </w:rPr>
        <w:t xml:space="preserve">аналізу літератури, та їх </w:t>
      </w:r>
      <w:r w:rsidRPr="00DC784D">
        <w:rPr>
          <w:rFonts w:cstheme="minorHAnsi"/>
        </w:rPr>
        <w:t>об'єдна</w:t>
      </w:r>
      <w:r>
        <w:rPr>
          <w:rFonts w:cstheme="minorHAnsi"/>
        </w:rPr>
        <w:t xml:space="preserve">ння </w:t>
      </w:r>
      <w:r w:rsidRPr="00DC784D">
        <w:rPr>
          <w:rFonts w:cstheme="minorHAnsi"/>
        </w:rPr>
        <w:t>у чотири категорії: стратегічні, інформаційні, емоційні</w:t>
      </w:r>
      <w:r>
        <w:rPr>
          <w:rFonts w:cstheme="minorHAnsi"/>
        </w:rPr>
        <w:t xml:space="preserve"> та практичні, в залежності від головної</w:t>
      </w:r>
      <w:r w:rsidRPr="00DC784D">
        <w:rPr>
          <w:rFonts w:cstheme="minorHAnsi"/>
        </w:rPr>
        <w:t xml:space="preserve"> мет</w:t>
      </w:r>
      <w:r>
        <w:rPr>
          <w:rFonts w:cstheme="minorHAnsi"/>
        </w:rPr>
        <w:t>и</w:t>
      </w:r>
      <w:r w:rsidRPr="00DC784D">
        <w:rPr>
          <w:rFonts w:cstheme="minorHAnsi"/>
        </w:rPr>
        <w:t xml:space="preserve"> даної практики </w:t>
      </w:r>
      <w:r>
        <w:rPr>
          <w:rFonts w:cstheme="minorHAnsi"/>
        </w:rPr>
        <w:t>спілкування</w:t>
      </w:r>
      <w:r w:rsidRPr="00DC784D">
        <w:rPr>
          <w:rFonts w:cstheme="minorHAnsi"/>
        </w:rPr>
        <w:t>.</w:t>
      </w:r>
    </w:p>
    <w:p w:rsidR="00BC1F70" w:rsidRDefault="00DC784D" w:rsidP="00DC784D">
      <w:pPr>
        <w:jc w:val="both"/>
        <w:rPr>
          <w:rFonts w:cstheme="minorHAnsi"/>
        </w:rPr>
      </w:pPr>
      <w:r>
        <w:rPr>
          <w:rFonts w:cstheme="minorHAnsi"/>
        </w:rPr>
        <w:t>Таблиця 1: Узагальнення та категори</w:t>
      </w:r>
      <w:r w:rsidRPr="00DC784D">
        <w:rPr>
          <w:rFonts w:cstheme="minorHAnsi"/>
        </w:rPr>
        <w:t xml:space="preserve">зація </w:t>
      </w:r>
      <w:r>
        <w:rPr>
          <w:rFonts w:cstheme="minorHAnsi"/>
        </w:rPr>
        <w:t>методів</w:t>
      </w:r>
      <w:r w:rsidRPr="00DC784D">
        <w:rPr>
          <w:rFonts w:cstheme="minorHAnsi"/>
        </w:rPr>
        <w:t xml:space="preserve"> управління </w:t>
      </w:r>
      <w:r>
        <w:rPr>
          <w:rFonts w:cstheme="minorHAnsi"/>
        </w:rPr>
        <w:t>спілкуванням</w:t>
      </w:r>
      <w:r w:rsidRPr="00DC784D">
        <w:rPr>
          <w:rFonts w:cstheme="minorHAnsi"/>
        </w:rPr>
        <w:t>.</w:t>
      </w:r>
    </w:p>
    <w:tbl>
      <w:tblPr>
        <w:tblStyle w:val="a4"/>
        <w:tblW w:w="10915" w:type="dxa"/>
        <w:tblInd w:w="-601" w:type="dxa"/>
        <w:tblLook w:val="04A0"/>
      </w:tblPr>
      <w:tblGrid>
        <w:gridCol w:w="4962"/>
        <w:gridCol w:w="5953"/>
      </w:tblGrid>
      <w:tr w:rsidR="00333B94" w:rsidTr="00454928">
        <w:tc>
          <w:tcPr>
            <w:tcW w:w="4962" w:type="dxa"/>
          </w:tcPr>
          <w:p w:rsidR="00333B94" w:rsidRDefault="00333B94" w:rsidP="005D17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Категорії методик управління спілкуванням</w:t>
            </w:r>
          </w:p>
        </w:tc>
        <w:tc>
          <w:tcPr>
            <w:tcW w:w="5953" w:type="dxa"/>
          </w:tcPr>
          <w:p w:rsidR="00333B94" w:rsidRDefault="00333B94" w:rsidP="005D17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Характеристика</w:t>
            </w:r>
          </w:p>
        </w:tc>
      </w:tr>
      <w:tr w:rsidR="00333B94" w:rsidTr="00454928">
        <w:tc>
          <w:tcPr>
            <w:tcW w:w="4962" w:type="dxa"/>
            <w:vMerge w:val="restart"/>
            <w:vAlign w:val="center"/>
          </w:tcPr>
          <w:p w:rsidR="001129BD" w:rsidRDefault="00333B94" w:rsidP="005D17FD">
            <w:pPr>
              <w:jc w:val="center"/>
              <w:rPr>
                <w:rFonts w:cstheme="minorHAnsi"/>
              </w:rPr>
            </w:pPr>
            <w:r w:rsidRPr="008138D7">
              <w:rPr>
                <w:rFonts w:cstheme="minorHAnsi"/>
                <w:b/>
              </w:rPr>
              <w:t>Стратегічні</w:t>
            </w:r>
            <w:r>
              <w:rPr>
                <w:rFonts w:cstheme="minorHAnsi"/>
              </w:rPr>
              <w:t xml:space="preserve"> </w:t>
            </w:r>
          </w:p>
          <w:p w:rsidR="00333B94" w:rsidRDefault="00333B94" w:rsidP="005D17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(пов’</w:t>
            </w:r>
            <w:r w:rsidRPr="00333B94">
              <w:rPr>
                <w:rFonts w:cstheme="minorHAnsi"/>
                <w:lang w:val="ru-RU"/>
              </w:rPr>
              <w:t xml:space="preserve">язані із середовищем спілкування та </w:t>
            </w:r>
            <w:r>
              <w:rPr>
                <w:rFonts w:cstheme="minorHAnsi"/>
              </w:rPr>
              <w:t>оточенням проекту)</w:t>
            </w:r>
          </w:p>
        </w:tc>
        <w:tc>
          <w:tcPr>
            <w:tcW w:w="5953" w:type="dxa"/>
          </w:tcPr>
          <w:p w:rsidR="00333B94" w:rsidRPr="00333B94" w:rsidRDefault="00333B94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Чітке розташування обов’</w:t>
            </w:r>
            <w:r w:rsidRPr="00333B94">
              <w:rPr>
                <w:rFonts w:cstheme="minorHAnsi"/>
                <w:lang w:val="ru-RU"/>
              </w:rPr>
              <w:t>язків на передньому плані</w:t>
            </w:r>
          </w:p>
        </w:tc>
      </w:tr>
      <w:tr w:rsidR="00333B94" w:rsidTr="00454928">
        <w:tc>
          <w:tcPr>
            <w:tcW w:w="4962" w:type="dxa"/>
            <w:vMerge/>
          </w:tcPr>
          <w:p w:rsidR="00333B94" w:rsidRDefault="00333B94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333B94" w:rsidRDefault="00333B94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Міжкультурна компетентність</w:t>
            </w:r>
          </w:p>
        </w:tc>
      </w:tr>
      <w:tr w:rsidR="00333B94" w:rsidTr="00454928">
        <w:tc>
          <w:tcPr>
            <w:tcW w:w="4962" w:type="dxa"/>
            <w:vMerge/>
          </w:tcPr>
          <w:p w:rsidR="00333B94" w:rsidRDefault="00333B94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333B94" w:rsidRDefault="00333B94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Високоякісне планування спілкування</w:t>
            </w:r>
          </w:p>
        </w:tc>
      </w:tr>
      <w:tr w:rsidR="00333B94" w:rsidTr="00454928">
        <w:tc>
          <w:tcPr>
            <w:tcW w:w="4962" w:type="dxa"/>
            <w:vMerge/>
            <w:tcBorders>
              <w:bottom w:val="nil"/>
            </w:tcBorders>
          </w:tcPr>
          <w:p w:rsidR="00333B94" w:rsidRDefault="00333B94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333B94" w:rsidRDefault="00333B94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Гарні</w:t>
            </w:r>
            <w:r w:rsidRPr="00333B94">
              <w:rPr>
                <w:rFonts w:cstheme="minorHAnsi"/>
              </w:rPr>
              <w:t xml:space="preserve"> зв'язки з громадськістю від ім</w:t>
            </w:r>
            <w:r>
              <w:rPr>
                <w:rFonts w:cstheme="minorHAnsi"/>
              </w:rPr>
              <w:t xml:space="preserve">ені зовнішньої команди країни, де </w:t>
            </w:r>
            <w:r w:rsidRPr="00333B94">
              <w:rPr>
                <w:rFonts w:cstheme="minorHAnsi"/>
              </w:rPr>
              <w:t>реаліз</w:t>
            </w:r>
            <w:r>
              <w:rPr>
                <w:rFonts w:cstheme="minorHAnsi"/>
              </w:rPr>
              <w:t>ується</w:t>
            </w:r>
            <w:r w:rsidRPr="00333B94">
              <w:rPr>
                <w:rFonts w:cstheme="minorHAnsi"/>
              </w:rPr>
              <w:t xml:space="preserve"> проект</w:t>
            </w:r>
          </w:p>
        </w:tc>
      </w:tr>
      <w:tr w:rsidR="008138D7" w:rsidTr="00454928">
        <w:tblPrEx>
          <w:tblLook w:val="0000"/>
        </w:tblPrEx>
        <w:trPr>
          <w:trHeight w:val="621"/>
        </w:trPr>
        <w:tc>
          <w:tcPr>
            <w:tcW w:w="4962" w:type="dxa"/>
            <w:vMerge w:val="restart"/>
            <w:tcBorders>
              <w:top w:val="nil"/>
            </w:tcBorders>
          </w:tcPr>
          <w:p w:rsidR="008138D7" w:rsidRDefault="008138D7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8138D7" w:rsidRDefault="008138D7" w:rsidP="005D17FD">
            <w:pPr>
              <w:jc w:val="both"/>
              <w:rPr>
                <w:rFonts w:cstheme="minorHAnsi"/>
              </w:rPr>
            </w:pPr>
            <w:r w:rsidRPr="008138D7">
              <w:rPr>
                <w:rFonts w:cstheme="minorHAnsi"/>
              </w:rPr>
              <w:t xml:space="preserve">прийняття </w:t>
            </w:r>
            <w:r>
              <w:rPr>
                <w:rFonts w:cstheme="minorHAnsi"/>
              </w:rPr>
              <w:t>єдиної</w:t>
            </w:r>
            <w:r w:rsidRPr="008138D7">
              <w:rPr>
                <w:rFonts w:cstheme="minorHAnsi"/>
              </w:rPr>
              <w:t xml:space="preserve"> робочої мови серед членів команди</w:t>
            </w:r>
          </w:p>
        </w:tc>
      </w:tr>
      <w:tr w:rsidR="008138D7" w:rsidTr="00454928">
        <w:tblPrEx>
          <w:tblLook w:val="0000"/>
        </w:tblPrEx>
        <w:trPr>
          <w:trHeight w:val="447"/>
        </w:trPr>
        <w:tc>
          <w:tcPr>
            <w:tcW w:w="4962" w:type="dxa"/>
            <w:vMerge/>
          </w:tcPr>
          <w:p w:rsidR="008138D7" w:rsidRDefault="008138D7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8138D7" w:rsidRDefault="008138D7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Чітко визначені повноваження клієнта</w:t>
            </w:r>
          </w:p>
        </w:tc>
      </w:tr>
      <w:tr w:rsidR="008138D7" w:rsidTr="0099323E">
        <w:tblPrEx>
          <w:tblLook w:val="0000"/>
        </w:tblPrEx>
        <w:trPr>
          <w:trHeight w:val="364"/>
        </w:trPr>
        <w:tc>
          <w:tcPr>
            <w:tcW w:w="4962" w:type="dxa"/>
            <w:vMerge/>
          </w:tcPr>
          <w:p w:rsidR="008138D7" w:rsidRDefault="008138D7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8138D7" w:rsidRDefault="008138D7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Висока видимість процесу для клієнта</w:t>
            </w:r>
          </w:p>
        </w:tc>
      </w:tr>
      <w:tr w:rsidR="005D17FD" w:rsidTr="0099323E">
        <w:tblPrEx>
          <w:tblLook w:val="0000"/>
        </w:tblPrEx>
        <w:trPr>
          <w:trHeight w:val="967"/>
        </w:trPr>
        <w:tc>
          <w:tcPr>
            <w:tcW w:w="4962" w:type="dxa"/>
            <w:vMerge w:val="restart"/>
            <w:vAlign w:val="center"/>
          </w:tcPr>
          <w:p w:rsidR="001129BD" w:rsidRPr="001129BD" w:rsidRDefault="001129BD" w:rsidP="001129BD">
            <w:pPr>
              <w:jc w:val="center"/>
              <w:rPr>
                <w:rFonts w:cstheme="minorHAnsi"/>
                <w:b/>
              </w:rPr>
            </w:pPr>
            <w:r w:rsidRPr="001129BD">
              <w:rPr>
                <w:rFonts w:cstheme="minorHAnsi"/>
                <w:b/>
              </w:rPr>
              <w:t>Інформаційні</w:t>
            </w:r>
          </w:p>
          <w:p w:rsidR="001129BD" w:rsidRPr="001129BD" w:rsidRDefault="001129BD" w:rsidP="001129BD">
            <w:pPr>
              <w:jc w:val="center"/>
              <w:rPr>
                <w:rFonts w:cstheme="minorHAnsi"/>
              </w:rPr>
            </w:pPr>
            <w:r w:rsidRPr="001129BD">
              <w:rPr>
                <w:rFonts w:cstheme="minorHAnsi"/>
              </w:rPr>
              <w:t>(</w:t>
            </w:r>
            <w:r>
              <w:rPr>
                <w:rFonts w:cstheme="minorHAnsi"/>
              </w:rPr>
              <w:t>стосуються генерування</w:t>
            </w:r>
            <w:r w:rsidRPr="001129BD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збирання, </w:t>
            </w:r>
            <w:r w:rsidRPr="001129BD">
              <w:rPr>
                <w:rFonts w:cstheme="minorHAnsi"/>
              </w:rPr>
              <w:t>розповсюдження</w:t>
            </w:r>
            <w:r>
              <w:rPr>
                <w:rFonts w:cstheme="minorHAnsi"/>
              </w:rPr>
              <w:t xml:space="preserve">, </w:t>
            </w:r>
            <w:r w:rsidRPr="001129BD">
              <w:rPr>
                <w:rFonts w:cstheme="minorHAnsi"/>
              </w:rPr>
              <w:t>зберігання, і</w:t>
            </w:r>
          </w:p>
          <w:p w:rsidR="005D17FD" w:rsidRDefault="001129BD" w:rsidP="001129BD">
            <w:pPr>
              <w:jc w:val="center"/>
              <w:rPr>
                <w:rFonts w:cstheme="minorHAnsi"/>
              </w:rPr>
            </w:pPr>
            <w:r w:rsidRPr="001129BD">
              <w:rPr>
                <w:rFonts w:cstheme="minorHAnsi"/>
              </w:rPr>
              <w:t xml:space="preserve">розташування </w:t>
            </w:r>
            <w:r>
              <w:rPr>
                <w:rFonts w:cstheme="minorHAnsi"/>
              </w:rPr>
              <w:t xml:space="preserve">інформації </w:t>
            </w:r>
            <w:r w:rsidRPr="001129BD">
              <w:rPr>
                <w:rFonts w:cstheme="minorHAnsi"/>
              </w:rPr>
              <w:t>проекту)</w:t>
            </w:r>
          </w:p>
        </w:tc>
        <w:tc>
          <w:tcPr>
            <w:tcW w:w="5953" w:type="dxa"/>
          </w:tcPr>
          <w:p w:rsidR="005D17FD" w:rsidRPr="00E04933" w:rsidRDefault="00E04933" w:rsidP="00E04933">
            <w:pPr>
              <w:spacing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«спільний віртуальний простір»/ «центр знань проекту» - вебсайт/</w:t>
            </w:r>
            <w:r>
              <w:rPr>
                <w:rFonts w:cstheme="minorHAnsi"/>
                <w:lang w:val="en-US"/>
              </w:rPr>
              <w:t>Wiki</w:t>
            </w:r>
            <w:r>
              <w:rPr>
                <w:rFonts w:cstheme="minorHAnsi"/>
              </w:rPr>
              <w:t>,</w:t>
            </w:r>
            <w:r w:rsidRPr="00E0493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групова робота, </w:t>
            </w:r>
            <w:r w:rsidRPr="00E04933">
              <w:rPr>
                <w:rFonts w:cstheme="minorHAnsi"/>
              </w:rPr>
              <w:t>програмне забезпечення для відстеження проектів</w:t>
            </w:r>
            <w:r>
              <w:rPr>
                <w:rFonts w:cstheme="minorHAnsi"/>
              </w:rPr>
              <w:t xml:space="preserve"> </w:t>
            </w:r>
          </w:p>
        </w:tc>
      </w:tr>
      <w:tr w:rsidR="005D17FD" w:rsidTr="00454928">
        <w:tblPrEx>
          <w:tblLook w:val="0000"/>
        </w:tblPrEx>
        <w:trPr>
          <w:trHeight w:val="510"/>
        </w:trPr>
        <w:tc>
          <w:tcPr>
            <w:tcW w:w="4962" w:type="dxa"/>
            <w:vMerge/>
          </w:tcPr>
          <w:p w:rsidR="005D17FD" w:rsidRDefault="005D17FD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5D17FD" w:rsidRDefault="00E04933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Миттєві повідомлення, електронна пошта, планування зустрічей</w:t>
            </w:r>
          </w:p>
        </w:tc>
      </w:tr>
      <w:tr w:rsidR="005D17FD" w:rsidTr="00454928">
        <w:tblPrEx>
          <w:tblLook w:val="0000"/>
        </w:tblPrEx>
        <w:trPr>
          <w:trHeight w:val="450"/>
        </w:trPr>
        <w:tc>
          <w:tcPr>
            <w:tcW w:w="4962" w:type="dxa"/>
            <w:vMerge/>
          </w:tcPr>
          <w:p w:rsidR="005D17FD" w:rsidRDefault="005D17FD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5D17FD" w:rsidRDefault="00E04933" w:rsidP="005D17FD">
            <w:pPr>
              <w:jc w:val="both"/>
              <w:rPr>
                <w:rFonts w:cstheme="minorHAnsi"/>
              </w:rPr>
            </w:pPr>
            <w:r w:rsidRPr="00E04933">
              <w:rPr>
                <w:rFonts w:cstheme="minorHAnsi"/>
              </w:rPr>
              <w:t>традиційні телефонні дзвінки</w:t>
            </w:r>
          </w:p>
        </w:tc>
      </w:tr>
      <w:tr w:rsidR="005D17FD" w:rsidTr="00454928">
        <w:tblPrEx>
          <w:tblLook w:val="0000"/>
        </w:tblPrEx>
        <w:trPr>
          <w:trHeight w:val="420"/>
        </w:trPr>
        <w:tc>
          <w:tcPr>
            <w:tcW w:w="4962" w:type="dxa"/>
            <w:vMerge/>
          </w:tcPr>
          <w:p w:rsidR="005D17FD" w:rsidRDefault="005D17FD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E04933" w:rsidRPr="00E04933" w:rsidRDefault="00E04933" w:rsidP="00E04933">
            <w:pPr>
              <w:jc w:val="both"/>
              <w:rPr>
                <w:rFonts w:cstheme="minorHAnsi"/>
              </w:rPr>
            </w:pPr>
            <w:r w:rsidRPr="00E04933">
              <w:rPr>
                <w:rFonts w:cstheme="minorHAnsi"/>
              </w:rPr>
              <w:t xml:space="preserve">графік спілкування (особливо для </w:t>
            </w:r>
            <w:r>
              <w:rPr>
                <w:rFonts w:cstheme="minorHAnsi"/>
              </w:rPr>
              <w:t>груп у різних</w:t>
            </w:r>
            <w:r w:rsidRPr="00E04933">
              <w:rPr>
                <w:rFonts w:cstheme="minorHAnsi"/>
              </w:rPr>
              <w:t xml:space="preserve"> час</w:t>
            </w:r>
            <w:r>
              <w:rPr>
                <w:rFonts w:cstheme="minorHAnsi"/>
              </w:rPr>
              <w:t>ових</w:t>
            </w:r>
          </w:p>
          <w:p w:rsidR="005D17FD" w:rsidRDefault="00E04933" w:rsidP="00E0493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поясах</w:t>
            </w:r>
            <w:r w:rsidRPr="00E04933">
              <w:rPr>
                <w:rFonts w:cstheme="minorHAnsi"/>
              </w:rPr>
              <w:t>)</w:t>
            </w:r>
          </w:p>
        </w:tc>
      </w:tr>
      <w:tr w:rsidR="005D17FD" w:rsidTr="00454928">
        <w:tblPrEx>
          <w:tblLook w:val="0000"/>
        </w:tblPrEx>
        <w:trPr>
          <w:trHeight w:val="390"/>
        </w:trPr>
        <w:tc>
          <w:tcPr>
            <w:tcW w:w="4962" w:type="dxa"/>
            <w:vMerge/>
          </w:tcPr>
          <w:p w:rsidR="005D17FD" w:rsidRDefault="005D17FD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5D17FD" w:rsidRDefault="00E04933" w:rsidP="00E04933">
            <w:pPr>
              <w:jc w:val="both"/>
              <w:rPr>
                <w:rFonts w:cstheme="minorHAnsi"/>
              </w:rPr>
            </w:pPr>
            <w:r w:rsidRPr="00E04933">
              <w:rPr>
                <w:rFonts w:cstheme="minorHAnsi"/>
              </w:rPr>
              <w:t>використ</w:t>
            </w:r>
            <w:r>
              <w:rPr>
                <w:rFonts w:cstheme="minorHAnsi"/>
              </w:rPr>
              <w:t>ання</w:t>
            </w:r>
            <w:r w:rsidRPr="00E04933">
              <w:rPr>
                <w:rFonts w:cstheme="minorHAnsi"/>
              </w:rPr>
              <w:t xml:space="preserve"> різн</w:t>
            </w:r>
            <w:r>
              <w:rPr>
                <w:rFonts w:cstheme="minorHAnsi"/>
              </w:rPr>
              <w:t>их каналів зв'язку (для кращого зближення</w:t>
            </w:r>
            <w:r w:rsidRPr="00E04933">
              <w:rPr>
                <w:rFonts w:cstheme="minorHAnsi"/>
              </w:rPr>
              <w:t>)</w:t>
            </w:r>
          </w:p>
        </w:tc>
      </w:tr>
      <w:tr w:rsidR="005D17FD" w:rsidTr="00454928">
        <w:tblPrEx>
          <w:tblLook w:val="0000"/>
        </w:tblPrEx>
        <w:trPr>
          <w:trHeight w:val="570"/>
        </w:trPr>
        <w:tc>
          <w:tcPr>
            <w:tcW w:w="4962" w:type="dxa"/>
            <w:vMerge w:val="restart"/>
            <w:vAlign w:val="center"/>
          </w:tcPr>
          <w:p w:rsidR="005D17FD" w:rsidRPr="00E04933" w:rsidRDefault="00E04933" w:rsidP="00E04933">
            <w:pPr>
              <w:jc w:val="center"/>
              <w:rPr>
                <w:rFonts w:cstheme="minorHAnsi"/>
              </w:rPr>
            </w:pPr>
            <w:r w:rsidRPr="00E04933">
              <w:rPr>
                <w:rFonts w:cstheme="minorHAnsi"/>
                <w:b/>
              </w:rPr>
              <w:t>Емоційні</w:t>
            </w:r>
            <w:r>
              <w:rPr>
                <w:rFonts w:cstheme="minorHAnsi"/>
              </w:rPr>
              <w:t xml:space="preserve"> (встановлення відносин довіри)</w:t>
            </w:r>
          </w:p>
        </w:tc>
        <w:tc>
          <w:tcPr>
            <w:tcW w:w="5953" w:type="dxa"/>
          </w:tcPr>
          <w:p w:rsidR="005D17FD" w:rsidRDefault="00823023" w:rsidP="0082302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Р</w:t>
            </w:r>
            <w:r w:rsidRPr="00823023">
              <w:rPr>
                <w:rFonts w:cstheme="minorHAnsi"/>
              </w:rPr>
              <w:t xml:space="preserve">егулярне спілкування </w:t>
            </w:r>
            <w:r>
              <w:rPr>
                <w:rFonts w:cstheme="minorHAnsi"/>
              </w:rPr>
              <w:t xml:space="preserve">«лицем до лиця», щонайменше з </w:t>
            </w:r>
            <w:r w:rsidRPr="00823023">
              <w:rPr>
                <w:rFonts w:cstheme="minorHAnsi"/>
              </w:rPr>
              <w:t>використанням аудіо або відео</w:t>
            </w:r>
            <w:r>
              <w:rPr>
                <w:rFonts w:cstheme="minorHAnsi"/>
              </w:rPr>
              <w:t xml:space="preserve"> </w:t>
            </w:r>
            <w:r w:rsidRPr="00823023">
              <w:rPr>
                <w:rFonts w:cstheme="minorHAnsi"/>
              </w:rPr>
              <w:t xml:space="preserve">відеоконференції (часто </w:t>
            </w:r>
            <w:r>
              <w:rPr>
                <w:rFonts w:cstheme="minorHAnsi"/>
              </w:rPr>
              <w:t>ускладнюється технічними проблемами або низькими мовними навичками</w:t>
            </w:r>
            <w:r w:rsidRPr="00823023">
              <w:rPr>
                <w:rFonts w:cstheme="minorHAnsi"/>
              </w:rPr>
              <w:t>)</w:t>
            </w:r>
          </w:p>
        </w:tc>
      </w:tr>
      <w:tr w:rsidR="005D17FD" w:rsidTr="00454928">
        <w:tblPrEx>
          <w:tblLook w:val="0000"/>
        </w:tblPrEx>
        <w:trPr>
          <w:trHeight w:val="555"/>
        </w:trPr>
        <w:tc>
          <w:tcPr>
            <w:tcW w:w="4962" w:type="dxa"/>
            <w:vMerge/>
          </w:tcPr>
          <w:p w:rsidR="005D17FD" w:rsidRDefault="005D17FD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5D17FD" w:rsidRDefault="00823023" w:rsidP="0082302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З</w:t>
            </w:r>
            <w:r w:rsidRPr="00823023">
              <w:rPr>
                <w:rFonts w:cstheme="minorHAnsi"/>
              </w:rPr>
              <w:t>аохоч</w:t>
            </w:r>
            <w:r>
              <w:rPr>
                <w:rFonts w:cstheme="minorHAnsi"/>
              </w:rPr>
              <w:t>ення</w:t>
            </w:r>
            <w:r w:rsidRPr="00823023">
              <w:rPr>
                <w:rFonts w:cstheme="minorHAnsi"/>
              </w:rPr>
              <w:t xml:space="preserve"> членів команди поділитися почуттями та спілкуватися неформально </w:t>
            </w:r>
            <w:r>
              <w:rPr>
                <w:rFonts w:cstheme="minorHAnsi"/>
              </w:rPr>
              <w:t>–</w:t>
            </w:r>
            <w:r w:rsidRPr="00823023">
              <w:rPr>
                <w:rFonts w:cstheme="minorHAnsi"/>
              </w:rPr>
              <w:t xml:space="preserve"> використання</w:t>
            </w:r>
            <w:r>
              <w:rPr>
                <w:rFonts w:cstheme="minorHAnsi"/>
              </w:rPr>
              <w:t xml:space="preserve"> соц.</w:t>
            </w:r>
            <w:r w:rsidRPr="00823023">
              <w:rPr>
                <w:rFonts w:cstheme="minorHAnsi"/>
              </w:rPr>
              <w:t xml:space="preserve"> медіа ("</w:t>
            </w:r>
            <w:r>
              <w:rPr>
                <w:rFonts w:cstheme="minorHAnsi"/>
              </w:rPr>
              <w:t>віртуальне випускання пари</w:t>
            </w:r>
            <w:r w:rsidRPr="00823023">
              <w:rPr>
                <w:rFonts w:cstheme="minorHAnsi"/>
              </w:rPr>
              <w:t>")</w:t>
            </w:r>
          </w:p>
        </w:tc>
      </w:tr>
      <w:tr w:rsidR="005D17FD" w:rsidTr="00454928">
        <w:tblPrEx>
          <w:tblLook w:val="0000"/>
        </w:tblPrEx>
        <w:trPr>
          <w:trHeight w:val="435"/>
        </w:trPr>
        <w:tc>
          <w:tcPr>
            <w:tcW w:w="4962" w:type="dxa"/>
            <w:vMerge/>
          </w:tcPr>
          <w:p w:rsidR="005D17FD" w:rsidRDefault="005D17FD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5D17FD" w:rsidRDefault="00823023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Стартові збори, оглядові засідання, </w:t>
            </w:r>
            <w:r w:rsidR="002A3F62">
              <w:rPr>
                <w:rFonts w:cstheme="minorHAnsi"/>
              </w:rPr>
              <w:t>наради (стартові збори повинні відбуватися «лицем до лиця», інші можуть підтримуватися ІТ-технологіями)</w:t>
            </w:r>
          </w:p>
        </w:tc>
      </w:tr>
      <w:tr w:rsidR="005D17FD" w:rsidTr="00454928">
        <w:tblPrEx>
          <w:tblLook w:val="0000"/>
        </w:tblPrEx>
        <w:trPr>
          <w:trHeight w:val="480"/>
        </w:trPr>
        <w:tc>
          <w:tcPr>
            <w:tcW w:w="4962" w:type="dxa"/>
            <w:vMerge/>
          </w:tcPr>
          <w:p w:rsidR="005D17FD" w:rsidRDefault="005D17FD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5D17FD" w:rsidRDefault="002A3F62" w:rsidP="002A3F6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Переважання живого спілкування над писемним</w:t>
            </w:r>
          </w:p>
        </w:tc>
      </w:tr>
      <w:tr w:rsidR="005D17FD" w:rsidTr="00454928">
        <w:tblPrEx>
          <w:tblLook w:val="0000"/>
        </w:tblPrEx>
        <w:trPr>
          <w:trHeight w:val="465"/>
        </w:trPr>
        <w:tc>
          <w:tcPr>
            <w:tcW w:w="4962" w:type="dxa"/>
            <w:vMerge/>
          </w:tcPr>
          <w:p w:rsidR="005D17FD" w:rsidRDefault="005D17FD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5D17FD" w:rsidRDefault="002A3F62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Часті візити та ротація кадрів</w:t>
            </w:r>
          </w:p>
        </w:tc>
      </w:tr>
      <w:tr w:rsidR="005D17FD" w:rsidTr="00454928">
        <w:tblPrEx>
          <w:tblLook w:val="0000"/>
        </w:tblPrEx>
        <w:trPr>
          <w:trHeight w:val="420"/>
        </w:trPr>
        <w:tc>
          <w:tcPr>
            <w:tcW w:w="4962" w:type="dxa"/>
            <w:vMerge/>
          </w:tcPr>
          <w:p w:rsidR="005D17FD" w:rsidRDefault="005D17FD" w:rsidP="005D17FD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5D17FD" w:rsidRDefault="002A3F62" w:rsidP="005D17F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Прохання членів групи про пораду, думку, зворотній відгук</w:t>
            </w:r>
          </w:p>
        </w:tc>
      </w:tr>
      <w:tr w:rsidR="00454928" w:rsidTr="0099323E">
        <w:tc>
          <w:tcPr>
            <w:tcW w:w="4962" w:type="dxa"/>
            <w:vMerge w:val="restart"/>
            <w:vAlign w:val="center"/>
          </w:tcPr>
          <w:p w:rsidR="00454928" w:rsidRDefault="0099323E" w:rsidP="0099323E">
            <w:pPr>
              <w:jc w:val="center"/>
              <w:rPr>
                <w:rFonts w:cstheme="minorHAnsi"/>
              </w:rPr>
            </w:pPr>
            <w:r w:rsidRPr="00DA04E1">
              <w:rPr>
                <w:rFonts w:cstheme="minorHAnsi"/>
                <w:b/>
              </w:rPr>
              <w:t>Практичні</w:t>
            </w:r>
            <w:r>
              <w:rPr>
                <w:rFonts w:cstheme="minorHAnsi"/>
              </w:rPr>
              <w:t xml:space="preserve"> (пов'язані</w:t>
            </w:r>
            <w:r w:rsidRPr="0099323E">
              <w:rPr>
                <w:rFonts w:cstheme="minorHAnsi"/>
              </w:rPr>
              <w:t xml:space="preserve"> з </w:t>
            </w:r>
            <w:r>
              <w:rPr>
                <w:rFonts w:cstheme="minorHAnsi"/>
              </w:rPr>
              <w:t xml:space="preserve">ясним та позитивним </w:t>
            </w:r>
            <w:r w:rsidRPr="0099323E">
              <w:rPr>
                <w:rFonts w:cstheme="minorHAnsi"/>
              </w:rPr>
              <w:t>спілкування</w:t>
            </w:r>
            <w:r>
              <w:rPr>
                <w:rFonts w:cstheme="minorHAnsi"/>
              </w:rPr>
              <w:t>м</w:t>
            </w:r>
            <w:r w:rsidRPr="0099323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і </w:t>
            </w:r>
            <w:r w:rsidRPr="0099323E">
              <w:rPr>
                <w:rFonts w:cstheme="minorHAnsi"/>
              </w:rPr>
              <w:t>правила</w:t>
            </w:r>
            <w:r>
              <w:rPr>
                <w:rFonts w:cstheme="minorHAnsi"/>
              </w:rPr>
              <w:t>ми</w:t>
            </w:r>
            <w:r w:rsidRPr="0099323E">
              <w:rPr>
                <w:rFonts w:cstheme="minorHAnsi"/>
              </w:rPr>
              <w:t xml:space="preserve"> поведінки)</w:t>
            </w:r>
          </w:p>
        </w:tc>
        <w:tc>
          <w:tcPr>
            <w:tcW w:w="5953" w:type="dxa"/>
          </w:tcPr>
          <w:p w:rsidR="00454928" w:rsidRDefault="00DA04E1" w:rsidP="006571B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використання основних правил</w:t>
            </w:r>
            <w:r w:rsidRPr="00DA04E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спілкування</w:t>
            </w:r>
            <w:r w:rsidRPr="00DA04E1">
              <w:rPr>
                <w:rFonts w:cstheme="minorHAnsi"/>
              </w:rPr>
              <w:t xml:space="preserve"> (тобто </w:t>
            </w:r>
            <w:r>
              <w:rPr>
                <w:rFonts w:cstheme="minorHAnsi"/>
              </w:rPr>
              <w:t xml:space="preserve">чіткі </w:t>
            </w:r>
            <w:r w:rsidRPr="00DA04E1">
              <w:rPr>
                <w:rFonts w:cstheme="minorHAnsi"/>
              </w:rPr>
              <w:t>вказ</w:t>
            </w:r>
            <w:r>
              <w:rPr>
                <w:rFonts w:cstheme="minorHAnsi"/>
              </w:rPr>
              <w:t>івки</w:t>
            </w:r>
            <w:r w:rsidRPr="00DA04E1">
              <w:rPr>
                <w:rFonts w:cstheme="minorHAnsi"/>
              </w:rPr>
              <w:t xml:space="preserve"> час</w:t>
            </w:r>
            <w:r>
              <w:rPr>
                <w:rFonts w:cstheme="minorHAnsi"/>
              </w:rPr>
              <w:t>у</w:t>
            </w:r>
            <w:r w:rsidRPr="00DA04E1">
              <w:rPr>
                <w:rFonts w:cstheme="minorHAnsi"/>
              </w:rPr>
              <w:t xml:space="preserve"> для надсилання відповіді,</w:t>
            </w:r>
            <w:r w:rsidR="006571B8">
              <w:rPr>
                <w:rFonts w:cstheme="minorHAnsi"/>
              </w:rPr>
              <w:t xml:space="preserve"> дотримання обіцянок та детальне інформування замовника стосовно його вимог</w:t>
            </w:r>
            <w:r w:rsidRPr="00DA04E1">
              <w:rPr>
                <w:rFonts w:cstheme="minorHAnsi"/>
              </w:rPr>
              <w:t>)</w:t>
            </w:r>
          </w:p>
        </w:tc>
      </w:tr>
      <w:tr w:rsidR="00454928" w:rsidTr="00454928">
        <w:tc>
          <w:tcPr>
            <w:tcW w:w="4962" w:type="dxa"/>
            <w:vMerge/>
          </w:tcPr>
          <w:p w:rsidR="00454928" w:rsidRDefault="00454928" w:rsidP="006E30C9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454928" w:rsidRDefault="00150CD9" w:rsidP="007165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бажана поведінка та особисте ставлення (</w:t>
            </w:r>
            <w:r w:rsidRPr="00C91329">
              <w:rPr>
                <w:rFonts w:cstheme="minorHAnsi"/>
              </w:rPr>
              <w:t>дотрим</w:t>
            </w:r>
            <w:r>
              <w:rPr>
                <w:rFonts w:cstheme="minorHAnsi"/>
              </w:rPr>
              <w:t xml:space="preserve">ання розпоряджень, </w:t>
            </w:r>
            <w:r w:rsidR="00716515">
              <w:rPr>
                <w:rFonts w:cstheme="minorHAnsi"/>
              </w:rPr>
              <w:t>запитання</w:t>
            </w:r>
            <w:r>
              <w:rPr>
                <w:rFonts w:cstheme="minorHAnsi"/>
              </w:rPr>
              <w:t xml:space="preserve"> замість просто</w:t>
            </w:r>
            <w:r w:rsidR="00716515">
              <w:rPr>
                <w:rFonts w:cstheme="minorHAnsi"/>
              </w:rPr>
              <w:t>ї</w:t>
            </w:r>
            <w:r>
              <w:rPr>
                <w:rFonts w:cstheme="minorHAnsi"/>
              </w:rPr>
              <w:t xml:space="preserve"> розповіді, написання позитивних електронних листів)</w:t>
            </w:r>
          </w:p>
        </w:tc>
      </w:tr>
      <w:tr w:rsidR="00454928" w:rsidTr="00454928">
        <w:tc>
          <w:tcPr>
            <w:tcW w:w="4962" w:type="dxa"/>
            <w:vMerge/>
          </w:tcPr>
          <w:p w:rsidR="00454928" w:rsidRDefault="00454928" w:rsidP="006E30C9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454928" w:rsidRDefault="00150CD9" w:rsidP="006E30C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с</w:t>
            </w:r>
            <w:r w:rsidR="006571B8">
              <w:rPr>
                <w:rFonts w:cstheme="minorHAnsi"/>
              </w:rPr>
              <w:t>хожий</w:t>
            </w:r>
            <w:r w:rsidR="006571B8" w:rsidRPr="006571B8">
              <w:rPr>
                <w:rFonts w:cstheme="minorHAnsi"/>
              </w:rPr>
              <w:t xml:space="preserve"> склад команди та схеми роботи в різних місцях</w:t>
            </w:r>
          </w:p>
        </w:tc>
      </w:tr>
      <w:tr w:rsidR="00454928" w:rsidTr="00454928">
        <w:tc>
          <w:tcPr>
            <w:tcW w:w="4962" w:type="dxa"/>
            <w:vMerge/>
          </w:tcPr>
          <w:p w:rsidR="00454928" w:rsidRDefault="00454928" w:rsidP="006E30C9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454928" w:rsidRDefault="006571B8" w:rsidP="006E30C9">
            <w:pPr>
              <w:jc w:val="both"/>
              <w:rPr>
                <w:rFonts w:cstheme="minorHAnsi"/>
              </w:rPr>
            </w:pPr>
            <w:r w:rsidRPr="002B68A2">
              <w:rPr>
                <w:rFonts w:cstheme="minorHAnsi"/>
              </w:rPr>
              <w:t xml:space="preserve">наявність </w:t>
            </w:r>
            <w:r>
              <w:rPr>
                <w:rFonts w:cstheme="minorHAnsi"/>
              </w:rPr>
              <w:t>головного</w:t>
            </w:r>
            <w:r w:rsidRPr="002B68A2">
              <w:rPr>
                <w:rFonts w:cstheme="minorHAnsi"/>
              </w:rPr>
              <w:t xml:space="preserve"> члена однієї команди, </w:t>
            </w:r>
            <w:r>
              <w:rPr>
                <w:rFonts w:cstheme="minorHAnsi"/>
              </w:rPr>
              <w:t xml:space="preserve">котрий </w:t>
            </w:r>
            <w:r w:rsidRPr="002B68A2">
              <w:rPr>
                <w:rFonts w:cstheme="minorHAnsi"/>
              </w:rPr>
              <w:t xml:space="preserve">фізично </w:t>
            </w:r>
            <w:r>
              <w:rPr>
                <w:rFonts w:cstheme="minorHAnsi"/>
              </w:rPr>
              <w:t>знаходиться</w:t>
            </w:r>
            <w:r w:rsidRPr="002B68A2">
              <w:rPr>
                <w:rFonts w:cstheme="minorHAnsi"/>
              </w:rPr>
              <w:t xml:space="preserve"> з іншою командою</w:t>
            </w:r>
          </w:p>
        </w:tc>
      </w:tr>
      <w:tr w:rsidR="00454928" w:rsidTr="00454928">
        <w:tc>
          <w:tcPr>
            <w:tcW w:w="4962" w:type="dxa"/>
            <w:vMerge/>
          </w:tcPr>
          <w:p w:rsidR="00454928" w:rsidRDefault="00454928" w:rsidP="006E30C9">
            <w:pPr>
              <w:jc w:val="both"/>
              <w:rPr>
                <w:rFonts w:cstheme="minorHAnsi"/>
              </w:rPr>
            </w:pPr>
          </w:p>
        </w:tc>
        <w:tc>
          <w:tcPr>
            <w:tcW w:w="5953" w:type="dxa"/>
          </w:tcPr>
          <w:p w:rsidR="00454928" w:rsidRDefault="006571B8" w:rsidP="006571B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короткі, асинхронні цикли</w:t>
            </w:r>
            <w:r w:rsidRPr="002B68A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спілкування</w:t>
            </w:r>
          </w:p>
        </w:tc>
      </w:tr>
    </w:tbl>
    <w:p w:rsidR="00B51E59" w:rsidRDefault="00B51E59" w:rsidP="00DC784D">
      <w:pPr>
        <w:jc w:val="both"/>
        <w:rPr>
          <w:rFonts w:cstheme="minorHAnsi"/>
        </w:rPr>
      </w:pPr>
    </w:p>
    <w:p w:rsidR="00333B94" w:rsidRDefault="00F454C8" w:rsidP="00F454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454C8">
        <w:rPr>
          <w:rFonts w:ascii="Times New Roman" w:hAnsi="Times New Roman" w:cs="Times New Roman"/>
          <w:b/>
          <w:sz w:val="36"/>
          <w:szCs w:val="36"/>
        </w:rPr>
        <w:t>ВИСНОВКИ</w:t>
      </w:r>
    </w:p>
    <w:p w:rsidR="00101A8E" w:rsidRDefault="006617DD" w:rsidP="00F454C8">
      <w:pPr>
        <w:jc w:val="both"/>
        <w:rPr>
          <w:rFonts w:cstheme="minorHAnsi"/>
        </w:rPr>
      </w:pPr>
      <w:r>
        <w:rPr>
          <w:rFonts w:cstheme="minorHAnsi"/>
        </w:rPr>
        <w:t>Головна</w:t>
      </w:r>
      <w:r w:rsidR="00F454C8" w:rsidRPr="00F454C8">
        <w:rPr>
          <w:rFonts w:cstheme="minorHAnsi"/>
        </w:rPr>
        <w:t xml:space="preserve"> мета </w:t>
      </w:r>
      <w:r w:rsidRPr="00F454C8">
        <w:rPr>
          <w:rFonts w:cstheme="minorHAnsi"/>
        </w:rPr>
        <w:t xml:space="preserve">аналізу </w:t>
      </w:r>
      <w:r>
        <w:rPr>
          <w:rFonts w:cstheme="minorHAnsi"/>
        </w:rPr>
        <w:t>літератури з питань</w:t>
      </w:r>
      <w:r w:rsidR="00F454C8" w:rsidRPr="00F454C8">
        <w:rPr>
          <w:rFonts w:cstheme="minorHAnsi"/>
        </w:rPr>
        <w:t xml:space="preserve"> </w:t>
      </w:r>
      <w:r>
        <w:rPr>
          <w:rFonts w:cstheme="minorHAnsi"/>
        </w:rPr>
        <w:t>методики управління спілкуванням</w:t>
      </w:r>
      <w:r w:rsidR="00F454C8" w:rsidRPr="00F454C8">
        <w:rPr>
          <w:rFonts w:cstheme="minorHAnsi"/>
        </w:rPr>
        <w:t>, що викону</w:t>
      </w:r>
      <w:r>
        <w:rPr>
          <w:rFonts w:cstheme="minorHAnsi"/>
        </w:rPr>
        <w:t>валася</w:t>
      </w:r>
      <w:r w:rsidR="00F454C8" w:rsidRPr="00F454C8">
        <w:rPr>
          <w:rFonts w:cstheme="minorHAnsi"/>
        </w:rPr>
        <w:t xml:space="preserve"> в рамках ц</w:t>
      </w:r>
      <w:r>
        <w:rPr>
          <w:rFonts w:cstheme="minorHAnsi"/>
        </w:rPr>
        <w:t>ієї статті,</w:t>
      </w:r>
      <w:r w:rsidR="00F454C8" w:rsidRPr="00F454C8">
        <w:rPr>
          <w:rFonts w:cstheme="minorHAnsi"/>
        </w:rPr>
        <w:t xml:space="preserve"> полягала в узагальненні наявних практичних виснов</w:t>
      </w:r>
      <w:r>
        <w:rPr>
          <w:rFonts w:cstheme="minorHAnsi"/>
        </w:rPr>
        <w:t xml:space="preserve">ків, пов'язаних з даною </w:t>
      </w:r>
      <w:r w:rsidR="00C3303A">
        <w:rPr>
          <w:rFonts w:cstheme="minorHAnsi"/>
        </w:rPr>
        <w:t xml:space="preserve">галуззю </w:t>
      </w:r>
      <w:r>
        <w:rPr>
          <w:rFonts w:cstheme="minorHAnsi"/>
        </w:rPr>
        <w:t>дослідження</w:t>
      </w:r>
      <w:r w:rsidR="00F454C8" w:rsidRPr="00F454C8">
        <w:rPr>
          <w:rFonts w:cstheme="minorHAnsi"/>
        </w:rPr>
        <w:t>, і</w:t>
      </w:r>
      <w:r>
        <w:rPr>
          <w:rFonts w:cstheme="minorHAnsi"/>
        </w:rPr>
        <w:t xml:space="preserve"> подальшому використанні цієї</w:t>
      </w:r>
      <w:r w:rsidR="00F454C8" w:rsidRPr="00F454C8">
        <w:rPr>
          <w:rFonts w:cstheme="minorHAnsi"/>
        </w:rPr>
        <w:t xml:space="preserve"> інформацію в майбутніх дослідженнях </w:t>
      </w:r>
      <w:r>
        <w:rPr>
          <w:rFonts w:cstheme="minorHAnsi"/>
        </w:rPr>
        <w:t>з</w:t>
      </w:r>
      <w:r w:rsidR="00F454C8" w:rsidRPr="00F454C8">
        <w:rPr>
          <w:rFonts w:cstheme="minorHAnsi"/>
        </w:rPr>
        <w:t xml:space="preserve"> розробки </w:t>
      </w:r>
      <w:r w:rsidR="00C3303A">
        <w:rPr>
          <w:rFonts w:cstheme="minorHAnsi"/>
        </w:rPr>
        <w:t>шляхів</w:t>
      </w:r>
      <w:r w:rsidR="00F454C8" w:rsidRPr="00F454C8">
        <w:rPr>
          <w:rFonts w:cstheme="minorHAnsi"/>
        </w:rPr>
        <w:t xml:space="preserve"> вибору </w:t>
      </w:r>
      <w:r>
        <w:rPr>
          <w:rFonts w:cstheme="minorHAnsi"/>
        </w:rPr>
        <w:t>методик управління спілкуванням в проекті</w:t>
      </w:r>
      <w:r w:rsidR="00F454C8" w:rsidRPr="00F454C8">
        <w:rPr>
          <w:rFonts w:cstheme="minorHAnsi"/>
        </w:rPr>
        <w:t xml:space="preserve">, </w:t>
      </w:r>
      <w:r w:rsidR="00C3303A">
        <w:rPr>
          <w:rFonts w:cstheme="minorHAnsi"/>
        </w:rPr>
        <w:t>які найбільш відповідають</w:t>
      </w:r>
      <w:r w:rsidR="00F454C8" w:rsidRPr="00F454C8">
        <w:rPr>
          <w:rFonts w:cstheme="minorHAnsi"/>
        </w:rPr>
        <w:t xml:space="preserve"> характеристикам даного проекту,</w:t>
      </w:r>
      <w:r w:rsidR="00C3303A">
        <w:rPr>
          <w:rFonts w:cstheme="minorHAnsi"/>
        </w:rPr>
        <w:t xml:space="preserve"> команді</w:t>
      </w:r>
      <w:r w:rsidR="00F454C8" w:rsidRPr="00F454C8">
        <w:rPr>
          <w:rFonts w:cstheme="minorHAnsi"/>
        </w:rPr>
        <w:t xml:space="preserve"> та </w:t>
      </w:r>
      <w:r w:rsidR="00C3303A">
        <w:rPr>
          <w:rFonts w:cstheme="minorHAnsi"/>
        </w:rPr>
        <w:t>його оточенню</w:t>
      </w:r>
      <w:r w:rsidR="00F454C8" w:rsidRPr="00F454C8">
        <w:rPr>
          <w:rFonts w:cstheme="minorHAnsi"/>
        </w:rPr>
        <w:t xml:space="preserve">. </w:t>
      </w:r>
      <w:r w:rsidR="00AA0021">
        <w:rPr>
          <w:rFonts w:cstheme="minorHAnsi"/>
        </w:rPr>
        <w:t>Спираючись на достовріні дані автора статті,</w:t>
      </w:r>
      <w:r w:rsidR="00F454C8" w:rsidRPr="00F454C8">
        <w:rPr>
          <w:rFonts w:cstheme="minorHAnsi"/>
        </w:rPr>
        <w:t xml:space="preserve"> </w:t>
      </w:r>
      <w:r w:rsidR="00AA0021">
        <w:rPr>
          <w:rFonts w:cstheme="minorHAnsi"/>
        </w:rPr>
        <w:t>досі</w:t>
      </w:r>
      <w:r w:rsidR="00AA0021" w:rsidRPr="00F454C8">
        <w:rPr>
          <w:rFonts w:cstheme="minorHAnsi"/>
        </w:rPr>
        <w:t xml:space="preserve"> </w:t>
      </w:r>
      <w:r w:rsidR="00AA0021">
        <w:rPr>
          <w:rFonts w:cstheme="minorHAnsi"/>
        </w:rPr>
        <w:t xml:space="preserve">ще не </w:t>
      </w:r>
      <w:r w:rsidR="00AA0021" w:rsidRPr="00F454C8">
        <w:rPr>
          <w:rFonts w:cstheme="minorHAnsi"/>
        </w:rPr>
        <w:t xml:space="preserve">було проведено </w:t>
      </w:r>
      <w:r w:rsidR="00AA0021">
        <w:rPr>
          <w:rFonts w:cstheme="minorHAnsi"/>
        </w:rPr>
        <w:t>жодного схожого</w:t>
      </w:r>
      <w:r w:rsidR="00F454C8" w:rsidRPr="00F454C8">
        <w:rPr>
          <w:rFonts w:cstheme="minorHAnsi"/>
        </w:rPr>
        <w:t xml:space="preserve"> літературного огляду </w:t>
      </w:r>
      <w:r w:rsidR="00AA0021">
        <w:rPr>
          <w:rFonts w:cstheme="minorHAnsi"/>
        </w:rPr>
        <w:t xml:space="preserve">діючих підходів до спілкування в проекті. </w:t>
      </w:r>
    </w:p>
    <w:p w:rsidR="00F454C8" w:rsidRDefault="00F454C8" w:rsidP="00F454C8">
      <w:pPr>
        <w:jc w:val="both"/>
        <w:rPr>
          <w:rFonts w:cstheme="minorHAnsi"/>
        </w:rPr>
      </w:pPr>
      <w:r w:rsidRPr="00F454C8">
        <w:rPr>
          <w:rFonts w:cstheme="minorHAnsi"/>
        </w:rPr>
        <w:t xml:space="preserve">Важливим висновком, </w:t>
      </w:r>
      <w:r w:rsidR="004C1382">
        <w:rPr>
          <w:rFonts w:cstheme="minorHAnsi"/>
        </w:rPr>
        <w:t>що</w:t>
      </w:r>
      <w:r w:rsidRPr="00F454C8">
        <w:rPr>
          <w:rFonts w:cstheme="minorHAnsi"/>
        </w:rPr>
        <w:t xml:space="preserve"> випливає з </w:t>
      </w:r>
      <w:r w:rsidR="00B60CAB">
        <w:rPr>
          <w:rFonts w:cstheme="minorHAnsi"/>
        </w:rPr>
        <w:t xml:space="preserve">вивченої літератури, є те, що </w:t>
      </w:r>
      <w:r w:rsidR="00B60CAB" w:rsidRPr="00F454C8">
        <w:rPr>
          <w:rFonts w:cstheme="minorHAnsi"/>
        </w:rPr>
        <w:t xml:space="preserve">забезпечення </w:t>
      </w:r>
      <w:r w:rsidR="00B60CAB">
        <w:rPr>
          <w:rFonts w:cstheme="minorHAnsi"/>
        </w:rPr>
        <w:t>належного та ефективного спілкування в проекті</w:t>
      </w:r>
      <w:r w:rsidRPr="00F454C8">
        <w:rPr>
          <w:rFonts w:cstheme="minorHAnsi"/>
        </w:rPr>
        <w:t xml:space="preserve"> - це не лише питання підготовки </w:t>
      </w:r>
      <w:r w:rsidR="00B60CAB">
        <w:rPr>
          <w:rFonts w:cstheme="minorHAnsi"/>
        </w:rPr>
        <w:t>плану спілкування</w:t>
      </w:r>
      <w:r w:rsidRPr="00F454C8">
        <w:rPr>
          <w:rFonts w:cstheme="minorHAnsi"/>
        </w:rPr>
        <w:t>, створення, збирання,</w:t>
      </w:r>
      <w:r w:rsidR="00B60CAB">
        <w:rPr>
          <w:rFonts w:cstheme="minorHAnsi"/>
        </w:rPr>
        <w:t xml:space="preserve"> </w:t>
      </w:r>
      <w:r w:rsidRPr="00F454C8">
        <w:rPr>
          <w:rFonts w:cstheme="minorHAnsi"/>
        </w:rPr>
        <w:t xml:space="preserve">розповсюдження, зберігання інформації про проект та </w:t>
      </w:r>
      <w:r w:rsidR="00B60CAB">
        <w:rPr>
          <w:rFonts w:cstheme="minorHAnsi"/>
        </w:rPr>
        <w:t xml:space="preserve">призначення відповідальних членів команди. В ефективному спілкуванні не обійтися без налагодженого особистого контакту з членами команди, розвитку позитивних взаємин </w:t>
      </w:r>
      <w:r w:rsidRPr="00F454C8">
        <w:rPr>
          <w:rFonts w:cstheme="minorHAnsi"/>
        </w:rPr>
        <w:t xml:space="preserve">та дотримання </w:t>
      </w:r>
      <w:r w:rsidR="004C1382">
        <w:rPr>
          <w:rFonts w:cstheme="minorHAnsi"/>
        </w:rPr>
        <w:t>базових</w:t>
      </w:r>
      <w:r w:rsidRPr="00F454C8">
        <w:rPr>
          <w:rFonts w:cstheme="minorHAnsi"/>
        </w:rPr>
        <w:t xml:space="preserve"> правил чіткого </w:t>
      </w:r>
      <w:r w:rsidR="004C1382">
        <w:rPr>
          <w:rFonts w:cstheme="minorHAnsi"/>
        </w:rPr>
        <w:t>і</w:t>
      </w:r>
      <w:r w:rsidRPr="00F454C8">
        <w:rPr>
          <w:rFonts w:cstheme="minorHAnsi"/>
        </w:rPr>
        <w:t xml:space="preserve"> позитивного спілкування (тобто</w:t>
      </w:r>
      <w:r w:rsidR="004C1382">
        <w:rPr>
          <w:rFonts w:cstheme="minorHAnsi"/>
        </w:rPr>
        <w:t xml:space="preserve"> дій, пов'язаних</w:t>
      </w:r>
      <w:r w:rsidRPr="00F454C8">
        <w:rPr>
          <w:rFonts w:cstheme="minorHAnsi"/>
        </w:rPr>
        <w:t xml:space="preserve"> з емоційними та практичними категоріями </w:t>
      </w:r>
      <w:r w:rsidR="00B91C8A">
        <w:rPr>
          <w:rFonts w:cstheme="minorHAnsi"/>
        </w:rPr>
        <w:t>методик</w:t>
      </w:r>
      <w:r w:rsidR="004C1382">
        <w:rPr>
          <w:rFonts w:cstheme="minorHAnsi"/>
        </w:rPr>
        <w:t xml:space="preserve"> спілкування</w:t>
      </w:r>
      <w:r w:rsidRPr="00F454C8">
        <w:rPr>
          <w:rFonts w:cstheme="minorHAnsi"/>
        </w:rPr>
        <w:t>).</w:t>
      </w:r>
    </w:p>
    <w:p w:rsidR="00B91C8A" w:rsidRDefault="00B91C8A" w:rsidP="00F454C8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B91C8A">
        <w:rPr>
          <w:rFonts w:ascii="Times New Roman" w:hAnsi="Times New Roman" w:cs="Times New Roman"/>
          <w:b/>
          <w:sz w:val="36"/>
          <w:szCs w:val="36"/>
        </w:rPr>
        <w:t>СПИСОК ЛІТЕРАТУРИ</w:t>
      </w:r>
    </w:p>
    <w:p w:rsidR="00B91C8A" w:rsidRPr="00B91C8A" w:rsidRDefault="00B91C8A" w:rsidP="00B91C8A">
      <w:pPr>
        <w:jc w:val="both"/>
        <w:rPr>
          <w:rFonts w:cstheme="minorHAnsi"/>
        </w:rPr>
      </w:pPr>
      <w:r w:rsidRPr="00B91C8A">
        <w:rPr>
          <w:rFonts w:cstheme="minorHAnsi"/>
        </w:rPr>
        <w:t xml:space="preserve">1. Адера, О. Б. (2013). Вплив </w:t>
      </w:r>
      <w:r w:rsidR="008F0977">
        <w:rPr>
          <w:rFonts w:cstheme="minorHAnsi"/>
        </w:rPr>
        <w:t>організаційних методик</w:t>
      </w:r>
      <w:r w:rsidRPr="00B91C8A">
        <w:rPr>
          <w:rFonts w:cstheme="minorHAnsi"/>
        </w:rPr>
        <w:t xml:space="preserve"> </w:t>
      </w:r>
      <w:r w:rsidR="008F0977">
        <w:rPr>
          <w:rFonts w:cstheme="minorHAnsi"/>
        </w:rPr>
        <w:t>реалізації проектів на діяльність державних корпорацій</w:t>
      </w:r>
      <w:r w:rsidRPr="00B91C8A">
        <w:rPr>
          <w:rFonts w:cstheme="minorHAnsi"/>
        </w:rPr>
        <w:t xml:space="preserve">. Випадок </w:t>
      </w:r>
      <w:r w:rsidR="008F0977">
        <w:rPr>
          <w:rFonts w:cstheme="minorHAnsi"/>
        </w:rPr>
        <w:t>на цукровій</w:t>
      </w:r>
      <w:r w:rsidRPr="00B91C8A">
        <w:rPr>
          <w:rFonts w:cstheme="minorHAnsi"/>
        </w:rPr>
        <w:t xml:space="preserve"> компанії </w:t>
      </w:r>
      <w:r w:rsidR="008F0977">
        <w:rPr>
          <w:rFonts w:cstheme="minorHAnsi"/>
        </w:rPr>
        <w:t>Південної Ніанзи</w:t>
      </w:r>
      <w:r w:rsidR="003547B7">
        <w:rPr>
          <w:rFonts w:cstheme="minorHAnsi"/>
        </w:rPr>
        <w:t xml:space="preserve"> (докторська дисертація, </w:t>
      </w:r>
      <w:r w:rsidRPr="00B91C8A">
        <w:rPr>
          <w:rFonts w:cstheme="minorHAnsi"/>
        </w:rPr>
        <w:t>Університет Найробі).</w:t>
      </w:r>
    </w:p>
    <w:p w:rsidR="00B91C8A" w:rsidRPr="00B91C8A" w:rsidRDefault="003547B7" w:rsidP="003547B7">
      <w:pPr>
        <w:jc w:val="both"/>
        <w:rPr>
          <w:rFonts w:cstheme="minorHAnsi"/>
        </w:rPr>
      </w:pPr>
      <w:r>
        <w:rPr>
          <w:rFonts w:cstheme="minorHAnsi"/>
        </w:rPr>
        <w:t>2. Апуд, С.,</w:t>
      </w:r>
      <w:r w:rsidR="00B91C8A" w:rsidRPr="00B91C8A">
        <w:rPr>
          <w:rFonts w:cstheme="minorHAnsi"/>
        </w:rPr>
        <w:t xml:space="preserve"> Апуд-Мартінес, Т. (2008). Ефективне внутрішнє спілкування в глобальн</w:t>
      </w:r>
      <w:r>
        <w:rPr>
          <w:rFonts w:cstheme="minorHAnsi"/>
        </w:rPr>
        <w:t>их організаціях. Джерело:</w:t>
      </w:r>
      <w:r w:rsidR="00B91C8A" w:rsidRPr="00B91C8A">
        <w:rPr>
          <w:rFonts w:cstheme="minorHAnsi"/>
        </w:rPr>
        <w:t xml:space="preserve"> http://www.iabc.com/effective-internal-communication-in-globalorganizations.</w:t>
      </w:r>
    </w:p>
    <w:p w:rsidR="00B91C8A" w:rsidRPr="00B91C8A" w:rsidRDefault="003547B7" w:rsidP="00B91C8A">
      <w:pPr>
        <w:jc w:val="both"/>
        <w:rPr>
          <w:rFonts w:cstheme="minorHAnsi"/>
        </w:rPr>
      </w:pPr>
      <w:r>
        <w:rPr>
          <w:rFonts w:cstheme="minorHAnsi"/>
        </w:rPr>
        <w:t>3. Білчинська-Войч</w:t>
      </w:r>
      <w:r w:rsidR="00B91C8A" w:rsidRPr="00B91C8A">
        <w:rPr>
          <w:rFonts w:cstheme="minorHAnsi"/>
        </w:rPr>
        <w:t>ик</w:t>
      </w:r>
      <w:r>
        <w:rPr>
          <w:rFonts w:cstheme="minorHAnsi"/>
        </w:rPr>
        <w:t>,</w:t>
      </w:r>
      <w:r w:rsidR="00B91C8A" w:rsidRPr="00B91C8A">
        <w:rPr>
          <w:rFonts w:cstheme="minorHAnsi"/>
        </w:rPr>
        <w:t xml:space="preserve"> А. (2014). Управління </w:t>
      </w:r>
      <w:r>
        <w:rPr>
          <w:rFonts w:cstheme="minorHAnsi"/>
        </w:rPr>
        <w:t>спілкуванням серед</w:t>
      </w:r>
      <w:r w:rsidR="00B91C8A" w:rsidRPr="00B91C8A">
        <w:rPr>
          <w:rFonts w:cstheme="minorHAnsi"/>
        </w:rPr>
        <w:t xml:space="preserve"> </w:t>
      </w:r>
      <w:r>
        <w:rPr>
          <w:rFonts w:cstheme="minorHAnsi"/>
        </w:rPr>
        <w:t xml:space="preserve">віртуальних команд у глобальних </w:t>
      </w:r>
      <w:r w:rsidR="00B91C8A" w:rsidRPr="00B91C8A">
        <w:rPr>
          <w:rFonts w:cstheme="minorHAnsi"/>
        </w:rPr>
        <w:t>проект</w:t>
      </w:r>
      <w:r>
        <w:rPr>
          <w:rFonts w:cstheme="minorHAnsi"/>
        </w:rPr>
        <w:t>ах</w:t>
      </w:r>
      <w:r w:rsidR="00B91C8A" w:rsidRPr="00B91C8A">
        <w:rPr>
          <w:rFonts w:cstheme="minorHAnsi"/>
        </w:rPr>
        <w:t xml:space="preserve"> (докторська дисертація, Дублінська бізнес-школа).</w:t>
      </w:r>
    </w:p>
    <w:p w:rsidR="00B91C8A" w:rsidRPr="00B91C8A" w:rsidRDefault="003547B7" w:rsidP="00B91C8A">
      <w:pPr>
        <w:jc w:val="both"/>
        <w:rPr>
          <w:rFonts w:cstheme="minorHAnsi"/>
        </w:rPr>
      </w:pPr>
      <w:r>
        <w:rPr>
          <w:rFonts w:cstheme="minorHAnsi"/>
        </w:rPr>
        <w:t>4. Чен П.,</w:t>
      </w:r>
      <w:r w:rsidR="00B91C8A" w:rsidRPr="00B91C8A">
        <w:rPr>
          <w:rFonts w:cstheme="minorHAnsi"/>
        </w:rPr>
        <w:t xml:space="preserve"> Партінгтон, Д. (2004). </w:t>
      </w:r>
      <w:r>
        <w:rPr>
          <w:rFonts w:cstheme="minorHAnsi"/>
        </w:rPr>
        <w:t>Пояснювальне</w:t>
      </w:r>
      <w:r w:rsidR="00B91C8A" w:rsidRPr="00B91C8A">
        <w:rPr>
          <w:rFonts w:cstheme="minorHAnsi"/>
        </w:rPr>
        <w:t xml:space="preserve"> порівняння китайської та західної</w:t>
      </w:r>
      <w:r>
        <w:rPr>
          <w:rFonts w:cstheme="minorHAnsi"/>
        </w:rPr>
        <w:t xml:space="preserve"> </w:t>
      </w:r>
      <w:r w:rsidR="00B91C8A" w:rsidRPr="00B91C8A">
        <w:rPr>
          <w:rFonts w:cstheme="minorHAnsi"/>
        </w:rPr>
        <w:t>концепці</w:t>
      </w:r>
      <w:r>
        <w:rPr>
          <w:rFonts w:cstheme="minorHAnsi"/>
        </w:rPr>
        <w:t>й</w:t>
      </w:r>
      <w:r w:rsidR="00B91C8A" w:rsidRPr="00B91C8A">
        <w:rPr>
          <w:rFonts w:cstheme="minorHAnsi"/>
        </w:rPr>
        <w:t xml:space="preserve"> відносин у роботі з управління </w:t>
      </w:r>
      <w:r>
        <w:rPr>
          <w:rFonts w:cstheme="minorHAnsi"/>
        </w:rPr>
        <w:t>будівельними</w:t>
      </w:r>
      <w:r w:rsidRPr="00B91C8A">
        <w:rPr>
          <w:rFonts w:cstheme="minorHAnsi"/>
        </w:rPr>
        <w:t xml:space="preserve"> </w:t>
      </w:r>
      <w:r w:rsidR="00B91C8A" w:rsidRPr="00B91C8A">
        <w:rPr>
          <w:rFonts w:cstheme="minorHAnsi"/>
        </w:rPr>
        <w:t>проектами. Міжнар</w:t>
      </w:r>
      <w:r>
        <w:rPr>
          <w:rFonts w:cstheme="minorHAnsi"/>
        </w:rPr>
        <w:t xml:space="preserve">одний Журнал </w:t>
      </w:r>
      <w:r w:rsidR="00B91C8A" w:rsidRPr="00B91C8A">
        <w:rPr>
          <w:rFonts w:cstheme="minorHAnsi"/>
        </w:rPr>
        <w:t>Управління проектами, 22 (5), 397-406.</w:t>
      </w:r>
    </w:p>
    <w:p w:rsidR="00B91C8A" w:rsidRPr="00B91C8A" w:rsidRDefault="00B91C8A" w:rsidP="00FF33AA">
      <w:pPr>
        <w:jc w:val="both"/>
        <w:rPr>
          <w:rFonts w:cstheme="minorHAnsi"/>
        </w:rPr>
      </w:pPr>
      <w:r w:rsidRPr="00B91C8A">
        <w:rPr>
          <w:rFonts w:cstheme="minorHAnsi"/>
        </w:rPr>
        <w:t xml:space="preserve">5. Конбой, К. (2010). </w:t>
      </w:r>
      <w:r w:rsidR="003547B7">
        <w:rPr>
          <w:rFonts w:cstheme="minorHAnsi"/>
        </w:rPr>
        <w:t>Масовий збій в проекті</w:t>
      </w:r>
      <w:r w:rsidRPr="00B91C8A">
        <w:rPr>
          <w:rFonts w:cstheme="minorHAnsi"/>
        </w:rPr>
        <w:t xml:space="preserve">: вивчення вільного бюджетного контролю в </w:t>
      </w:r>
      <w:r w:rsidR="00FF33AA">
        <w:rPr>
          <w:rFonts w:cstheme="minorHAnsi"/>
          <w:lang w:val="ru-RU"/>
        </w:rPr>
        <w:t>проектах з розробки інформаційних систем</w:t>
      </w:r>
      <w:r w:rsidR="00FF33AA">
        <w:rPr>
          <w:rFonts w:cstheme="minorHAnsi"/>
        </w:rPr>
        <w:t>.</w:t>
      </w:r>
      <w:r w:rsidRPr="00B91C8A">
        <w:rPr>
          <w:rFonts w:cstheme="minorHAnsi"/>
        </w:rPr>
        <w:t xml:space="preserve"> Європейський журнал інформаційних систем, 19 (3), 273-287.</w:t>
      </w:r>
    </w:p>
    <w:p w:rsidR="00B91C8A" w:rsidRPr="00B91C8A" w:rsidRDefault="00B91C8A" w:rsidP="00B91C8A">
      <w:pPr>
        <w:jc w:val="both"/>
        <w:rPr>
          <w:rFonts w:cstheme="minorHAnsi"/>
        </w:rPr>
      </w:pPr>
      <w:r w:rsidRPr="00B91C8A">
        <w:rPr>
          <w:rFonts w:cstheme="minorHAnsi"/>
        </w:rPr>
        <w:t xml:space="preserve">6. Дурас, Дж. (2010). Методи </w:t>
      </w:r>
      <w:r w:rsidR="00FF33AA">
        <w:rPr>
          <w:rFonts w:cstheme="minorHAnsi"/>
        </w:rPr>
        <w:t>досягнення</w:t>
      </w:r>
      <w:r w:rsidRPr="00B91C8A">
        <w:rPr>
          <w:rFonts w:cstheme="minorHAnsi"/>
        </w:rPr>
        <w:t xml:space="preserve"> поваги та довіри </w:t>
      </w:r>
      <w:r w:rsidR="00FF33AA">
        <w:rPr>
          <w:rFonts w:cstheme="minorHAnsi"/>
        </w:rPr>
        <w:t>серед</w:t>
      </w:r>
      <w:r w:rsidRPr="00B91C8A">
        <w:rPr>
          <w:rFonts w:cstheme="minorHAnsi"/>
        </w:rPr>
        <w:t xml:space="preserve"> </w:t>
      </w:r>
      <w:r w:rsidR="00FF33AA">
        <w:rPr>
          <w:rFonts w:cstheme="minorHAnsi"/>
        </w:rPr>
        <w:t>дистанційної робочої</w:t>
      </w:r>
      <w:r w:rsidRPr="00B91C8A">
        <w:rPr>
          <w:rFonts w:cstheme="minorHAnsi"/>
        </w:rPr>
        <w:t xml:space="preserve"> </w:t>
      </w:r>
      <w:r w:rsidR="00FF33AA">
        <w:rPr>
          <w:rFonts w:cstheme="minorHAnsi"/>
        </w:rPr>
        <w:t>групи</w:t>
      </w:r>
      <w:r w:rsidRPr="00B91C8A">
        <w:rPr>
          <w:rFonts w:cstheme="minorHAnsi"/>
        </w:rPr>
        <w:t>.</w:t>
      </w:r>
      <w:r w:rsidR="00FF33AA">
        <w:rPr>
          <w:rFonts w:cstheme="minorHAnsi"/>
        </w:rPr>
        <w:t xml:space="preserve"> Джерело: </w:t>
      </w:r>
      <w:r w:rsidRPr="00B91C8A">
        <w:rPr>
          <w:rFonts w:cstheme="minorHAnsi"/>
        </w:rPr>
        <w:t xml:space="preserve"> http://www.iabc.com/techniques-to-build-respect-andtrust-with-a-remoteworkforce.</w:t>
      </w:r>
    </w:p>
    <w:p w:rsidR="00B91C8A" w:rsidRPr="00B91C8A" w:rsidRDefault="00FF33AA" w:rsidP="00B91C8A">
      <w:pPr>
        <w:jc w:val="both"/>
        <w:rPr>
          <w:rFonts w:cstheme="minorHAnsi"/>
        </w:rPr>
      </w:pPr>
      <w:r>
        <w:rPr>
          <w:rFonts w:cstheme="minorHAnsi"/>
        </w:rPr>
        <w:lastRenderedPageBreak/>
        <w:t>7. Доу, У. PMP., Тейлор</w:t>
      </w:r>
      <w:r w:rsidR="00B91C8A" w:rsidRPr="00B91C8A">
        <w:rPr>
          <w:rFonts w:cstheme="minorHAnsi"/>
        </w:rPr>
        <w:t xml:space="preserve">, B. (2010). </w:t>
      </w:r>
      <w:r w:rsidRPr="00B91C8A">
        <w:rPr>
          <w:rFonts w:cstheme="minorHAnsi"/>
        </w:rPr>
        <w:t xml:space="preserve">Біблія </w:t>
      </w:r>
      <w:r>
        <w:rPr>
          <w:rFonts w:cstheme="minorHAnsi"/>
        </w:rPr>
        <w:t>у</w:t>
      </w:r>
      <w:r w:rsidR="00B91C8A" w:rsidRPr="00B91C8A">
        <w:rPr>
          <w:rFonts w:cstheme="minorHAnsi"/>
        </w:rPr>
        <w:t xml:space="preserve">правління </w:t>
      </w:r>
      <w:r>
        <w:rPr>
          <w:rFonts w:cstheme="minorHAnsi"/>
        </w:rPr>
        <w:t>спілкуванням в проекті</w:t>
      </w:r>
      <w:r w:rsidR="00B91C8A" w:rsidRPr="00B91C8A">
        <w:rPr>
          <w:rFonts w:cstheme="minorHAnsi"/>
        </w:rPr>
        <w:t xml:space="preserve"> (т. 574).</w:t>
      </w:r>
      <w:r>
        <w:rPr>
          <w:rFonts w:cstheme="minorHAnsi"/>
        </w:rPr>
        <w:t xml:space="preserve"> </w:t>
      </w:r>
      <w:r w:rsidR="00B91C8A" w:rsidRPr="00B91C8A">
        <w:rPr>
          <w:rFonts w:cstheme="minorHAnsi"/>
        </w:rPr>
        <w:t xml:space="preserve">Джон </w:t>
      </w:r>
      <w:r w:rsidR="00EA2335">
        <w:rPr>
          <w:rFonts w:cstheme="minorHAnsi"/>
        </w:rPr>
        <w:t>Вайлі</w:t>
      </w:r>
      <w:r w:rsidR="00B91C8A" w:rsidRPr="00B91C8A">
        <w:rPr>
          <w:rFonts w:cstheme="minorHAnsi"/>
        </w:rPr>
        <w:t xml:space="preserve"> та сини.</w:t>
      </w:r>
    </w:p>
    <w:p w:rsidR="00B91C8A" w:rsidRPr="00B91C8A" w:rsidRDefault="00FF33AA" w:rsidP="007A2AD5">
      <w:pPr>
        <w:jc w:val="both"/>
        <w:rPr>
          <w:rFonts w:cstheme="minorHAnsi"/>
        </w:rPr>
      </w:pPr>
      <w:r>
        <w:rPr>
          <w:rFonts w:cstheme="minorHAnsi"/>
        </w:rPr>
        <w:t>8. Хань, Дж.,</w:t>
      </w:r>
      <w:r w:rsidR="00B91C8A" w:rsidRPr="00B91C8A">
        <w:rPr>
          <w:rFonts w:cstheme="minorHAnsi"/>
        </w:rPr>
        <w:t xml:space="preserve"> Юнг, У. (2014). </w:t>
      </w:r>
      <w:r w:rsidR="00036466">
        <w:rPr>
          <w:rFonts w:cstheme="minorHAnsi"/>
        </w:rPr>
        <w:t>Вплив георгафічного розподілу</w:t>
      </w:r>
      <w:r w:rsidR="00B91C8A" w:rsidRPr="00B91C8A">
        <w:rPr>
          <w:rFonts w:cstheme="minorHAnsi"/>
        </w:rPr>
        <w:t xml:space="preserve"> на </w:t>
      </w:r>
      <w:r>
        <w:rPr>
          <w:rFonts w:cstheme="minorHAnsi"/>
        </w:rPr>
        <w:t xml:space="preserve">організації з розвитку: </w:t>
      </w:r>
      <w:r w:rsidR="007A2AD5">
        <w:rPr>
          <w:rFonts w:cstheme="minorHAnsi"/>
        </w:rPr>
        <w:t xml:space="preserve">Огляд спілкування </w:t>
      </w:r>
      <w:r w:rsidR="00B91C8A" w:rsidRPr="00B91C8A">
        <w:rPr>
          <w:rFonts w:cstheme="minorHAnsi"/>
        </w:rPr>
        <w:t>між розробниками. Міжнародний журнал програмного забезпечення</w:t>
      </w:r>
      <w:r w:rsidR="007A2AD5">
        <w:rPr>
          <w:rFonts w:cstheme="minorHAnsi"/>
        </w:rPr>
        <w:t xml:space="preserve"> та додатків, 8 (6). </w:t>
      </w:r>
      <w:r w:rsidR="00B91C8A" w:rsidRPr="00B91C8A">
        <w:rPr>
          <w:rFonts w:cstheme="minorHAnsi"/>
        </w:rPr>
        <w:t>241-251.</w:t>
      </w:r>
    </w:p>
    <w:p w:rsidR="00B91C8A" w:rsidRPr="00B91C8A" w:rsidRDefault="00B91C8A" w:rsidP="00B91C8A">
      <w:pPr>
        <w:jc w:val="both"/>
        <w:rPr>
          <w:rFonts w:cstheme="minorHAnsi"/>
        </w:rPr>
      </w:pPr>
      <w:r w:rsidRPr="00B91C8A">
        <w:rPr>
          <w:rFonts w:cstheme="minorHAnsi"/>
        </w:rPr>
        <w:t xml:space="preserve">9. </w:t>
      </w:r>
      <w:r w:rsidR="007A2AD5">
        <w:rPr>
          <w:rFonts w:cstheme="minorHAnsi"/>
        </w:rPr>
        <w:t>Гольцма</w:t>
      </w:r>
      <w:r w:rsidRPr="00B91C8A">
        <w:rPr>
          <w:rFonts w:cstheme="minorHAnsi"/>
        </w:rPr>
        <w:t>н В., Панізел</w:t>
      </w:r>
      <w:r w:rsidR="007A2AD5">
        <w:rPr>
          <w:rFonts w:cstheme="minorHAnsi"/>
        </w:rPr>
        <w:t>ь</w:t>
      </w:r>
      <w:r w:rsidRPr="00B91C8A">
        <w:rPr>
          <w:rFonts w:cstheme="minorHAnsi"/>
        </w:rPr>
        <w:t xml:space="preserve"> І. (2013). Управління </w:t>
      </w:r>
      <w:r w:rsidR="007A2AD5">
        <w:rPr>
          <w:rFonts w:cstheme="minorHAnsi"/>
        </w:rPr>
        <w:t>спілкуванням в масових проектах. За матеріалами</w:t>
      </w:r>
      <w:r w:rsidRPr="00B91C8A">
        <w:rPr>
          <w:rFonts w:cstheme="minorHAnsi"/>
        </w:rPr>
        <w:t xml:space="preserve"> Європейської конференції з управлін</w:t>
      </w:r>
      <w:r w:rsidR="007A2AD5">
        <w:rPr>
          <w:rFonts w:cstheme="minorHAnsi"/>
        </w:rPr>
        <w:t>ня та оцінки інформації (с. 67-</w:t>
      </w:r>
      <w:r w:rsidRPr="00B91C8A">
        <w:rPr>
          <w:rFonts w:cstheme="minorHAnsi"/>
        </w:rPr>
        <w:t>74).</w:t>
      </w:r>
    </w:p>
    <w:p w:rsidR="00B91C8A" w:rsidRDefault="00EA2335" w:rsidP="00B91C8A">
      <w:pPr>
        <w:jc w:val="both"/>
        <w:rPr>
          <w:rFonts w:cstheme="minorHAnsi"/>
        </w:rPr>
      </w:pPr>
      <w:r>
        <w:rPr>
          <w:rFonts w:cstheme="minorHAnsi"/>
        </w:rPr>
        <w:t>10. Керзнер, Г</w:t>
      </w:r>
      <w:r w:rsidR="00B91C8A" w:rsidRPr="00B91C8A">
        <w:rPr>
          <w:rFonts w:cstheme="minorHAnsi"/>
        </w:rPr>
        <w:t xml:space="preserve">. Р. (2013). Управління проектом: системний підхід до планування, </w:t>
      </w:r>
      <w:r>
        <w:rPr>
          <w:rFonts w:cstheme="minorHAnsi"/>
        </w:rPr>
        <w:t>розпорядку</w:t>
      </w:r>
      <w:r w:rsidR="00B91C8A" w:rsidRPr="00B91C8A">
        <w:rPr>
          <w:rFonts w:cstheme="minorHAnsi"/>
        </w:rPr>
        <w:t xml:space="preserve"> та</w:t>
      </w:r>
      <w:r>
        <w:rPr>
          <w:rFonts w:cstheme="minorHAnsi"/>
        </w:rPr>
        <w:t xml:space="preserve"> </w:t>
      </w:r>
      <w:r w:rsidR="00B91C8A" w:rsidRPr="00B91C8A">
        <w:rPr>
          <w:rFonts w:cstheme="minorHAnsi"/>
        </w:rPr>
        <w:t>контрол</w:t>
      </w:r>
      <w:r>
        <w:rPr>
          <w:rFonts w:cstheme="minorHAnsi"/>
        </w:rPr>
        <w:t>ю.</w:t>
      </w:r>
      <w:r w:rsidR="00B91C8A" w:rsidRPr="00B91C8A">
        <w:rPr>
          <w:rFonts w:cstheme="minorHAnsi"/>
        </w:rPr>
        <w:t xml:space="preserve"> Джон </w:t>
      </w:r>
      <w:r>
        <w:rPr>
          <w:rFonts w:cstheme="minorHAnsi"/>
        </w:rPr>
        <w:t>Вайлі</w:t>
      </w:r>
      <w:r w:rsidR="00B91C8A" w:rsidRPr="00B91C8A">
        <w:rPr>
          <w:rFonts w:cstheme="minorHAnsi"/>
        </w:rPr>
        <w:t xml:space="preserve"> та сини.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>11. Кліем, Р.Л.</w:t>
      </w:r>
      <w:r>
        <w:rPr>
          <w:rFonts w:cstheme="minorHAnsi"/>
        </w:rPr>
        <w:t xml:space="preserve"> (2007). Ефективне спілкування </w:t>
      </w:r>
      <w:r w:rsidRPr="00036466">
        <w:rPr>
          <w:rFonts w:cstheme="minorHAnsi"/>
        </w:rPr>
        <w:t xml:space="preserve">для управління проектами. </w:t>
      </w:r>
      <w:r>
        <w:rPr>
          <w:rFonts w:cstheme="minorHAnsi"/>
        </w:rPr>
        <w:t>Преса CRC</w:t>
      </w:r>
      <w:r w:rsidRPr="00036466">
        <w:rPr>
          <w:rFonts w:cstheme="minorHAnsi"/>
        </w:rPr>
        <w:t>.</w:t>
      </w:r>
    </w:p>
    <w:p w:rsidR="00036466" w:rsidRPr="00036466" w:rsidRDefault="003D7C62" w:rsidP="00036466">
      <w:pPr>
        <w:jc w:val="both"/>
        <w:rPr>
          <w:rFonts w:cstheme="minorHAnsi"/>
        </w:rPr>
      </w:pPr>
      <w:r>
        <w:rPr>
          <w:rFonts w:cstheme="minorHAnsi"/>
        </w:rPr>
        <w:t>12. Комі-Сірвіо, С.,</w:t>
      </w:r>
      <w:r w:rsidRPr="003D7C62">
        <w:rPr>
          <w:rFonts w:cstheme="minorHAnsi"/>
          <w:lang w:val="ru-RU"/>
        </w:rPr>
        <w:t xml:space="preserve"> Тіхінен</w:t>
      </w:r>
      <w:r w:rsidR="00036466" w:rsidRPr="00036466">
        <w:rPr>
          <w:rFonts w:cstheme="minorHAnsi"/>
        </w:rPr>
        <w:t xml:space="preserve">, M. (2005). Уроки, отримані учасниками </w:t>
      </w:r>
      <w:r>
        <w:rPr>
          <w:rFonts w:cstheme="minorHAnsi"/>
        </w:rPr>
        <w:t>дистанційної розробки</w:t>
      </w:r>
      <w:r w:rsidR="00036466" w:rsidRPr="00036466">
        <w:rPr>
          <w:rFonts w:cstheme="minorHAnsi"/>
        </w:rPr>
        <w:t xml:space="preserve"> програмного забезпечення</w:t>
      </w:r>
      <w:r>
        <w:rPr>
          <w:rFonts w:cstheme="minorHAnsi"/>
        </w:rPr>
        <w:t>. Знання та Управління П</w:t>
      </w:r>
      <w:r w:rsidR="00036466" w:rsidRPr="00036466">
        <w:rPr>
          <w:rFonts w:cstheme="minorHAnsi"/>
        </w:rPr>
        <w:t>роцесом, 12 (2), 108-122.</w:t>
      </w:r>
    </w:p>
    <w:p w:rsidR="00036466" w:rsidRPr="00036466" w:rsidRDefault="003D7C62" w:rsidP="00036466">
      <w:pPr>
        <w:jc w:val="both"/>
        <w:rPr>
          <w:rFonts w:cstheme="minorHAnsi"/>
        </w:rPr>
      </w:pPr>
      <w:r>
        <w:rPr>
          <w:rFonts w:cstheme="minorHAnsi"/>
        </w:rPr>
        <w:t>13. Квак, Ю. Г</w:t>
      </w:r>
      <w:r w:rsidR="00036466" w:rsidRPr="00036466">
        <w:rPr>
          <w:rFonts w:cstheme="minorHAnsi"/>
        </w:rPr>
        <w:t xml:space="preserve">., Іббс, C. В. (2002). </w:t>
      </w:r>
      <w:r>
        <w:rPr>
          <w:rFonts w:cstheme="minorHAnsi"/>
        </w:rPr>
        <w:t xml:space="preserve">Зрілість процесу управління проектом(ПМ) 2 модель. </w:t>
      </w:r>
      <w:r w:rsidR="00036466" w:rsidRPr="00036466">
        <w:rPr>
          <w:rFonts w:cstheme="minorHAnsi"/>
        </w:rPr>
        <w:t>Журнал "Управління в галузі машинобудування", 18 (3), 150-155.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 xml:space="preserve">14. Лейман, Л., Вільямс, Л., Даміан, Д., Бурез, Г. (2006). Основні </w:t>
      </w:r>
      <w:r w:rsidR="003D7C62">
        <w:rPr>
          <w:rFonts w:cstheme="minorHAnsi"/>
        </w:rPr>
        <w:t xml:space="preserve">методики спілкування </w:t>
      </w:r>
      <w:r w:rsidRPr="00036466">
        <w:rPr>
          <w:rFonts w:cstheme="minorHAnsi"/>
        </w:rPr>
        <w:t>для екстремального програмування в глобальній команді розробників програмно</w:t>
      </w:r>
      <w:r w:rsidR="003D7C62">
        <w:rPr>
          <w:rFonts w:cstheme="minorHAnsi"/>
        </w:rPr>
        <w:t>го забезпечення. Інформація та Програмне З</w:t>
      </w:r>
      <w:r w:rsidRPr="00036466">
        <w:rPr>
          <w:rFonts w:cstheme="minorHAnsi"/>
        </w:rPr>
        <w:t>абезпеченн</w:t>
      </w:r>
      <w:r w:rsidR="003D7C62">
        <w:rPr>
          <w:rFonts w:cstheme="minorHAnsi"/>
        </w:rPr>
        <w:t>я</w:t>
      </w:r>
      <w:r w:rsidRPr="00036466">
        <w:rPr>
          <w:rFonts w:cstheme="minorHAnsi"/>
        </w:rPr>
        <w:t>, 48 (9), 781-794.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 xml:space="preserve">15. Лінг, Ф. Ю. Ю., </w:t>
      </w:r>
      <w:r w:rsidR="003D7C62">
        <w:rPr>
          <w:rFonts w:cstheme="minorHAnsi"/>
        </w:rPr>
        <w:t>Лоу, С. П., Ванг, С. К.,</w:t>
      </w:r>
      <w:r w:rsidRPr="00036466">
        <w:rPr>
          <w:rFonts w:cstheme="minorHAnsi"/>
        </w:rPr>
        <w:t xml:space="preserve"> Егбелакін, Т. К. (2007). </w:t>
      </w:r>
      <w:r w:rsidR="0058753F">
        <w:rPr>
          <w:rFonts w:cstheme="minorHAnsi"/>
        </w:rPr>
        <w:t xml:space="preserve"> Методики та с</w:t>
      </w:r>
      <w:r w:rsidR="003D7C62">
        <w:rPr>
          <w:rFonts w:cstheme="minorHAnsi"/>
        </w:rPr>
        <w:t xml:space="preserve">тратегії </w:t>
      </w:r>
      <w:r w:rsidR="0058753F">
        <w:rPr>
          <w:rFonts w:cstheme="minorHAnsi"/>
        </w:rPr>
        <w:t xml:space="preserve">управління проектами </w:t>
      </w:r>
      <w:r w:rsidR="003D7C62">
        <w:rPr>
          <w:rFonts w:cstheme="minorHAnsi"/>
        </w:rPr>
        <w:t>іноземних фірм</w:t>
      </w:r>
      <w:r w:rsidR="0058753F">
        <w:rPr>
          <w:rFonts w:cstheme="minorHAnsi"/>
        </w:rPr>
        <w:t xml:space="preserve"> </w:t>
      </w:r>
      <w:r w:rsidRPr="00036466">
        <w:rPr>
          <w:rFonts w:cstheme="minorHAnsi"/>
        </w:rPr>
        <w:t>в Китаї. Праці з управління будівництвом</w:t>
      </w:r>
      <w:r w:rsidR="0058753F">
        <w:rPr>
          <w:rFonts w:cstheme="minorHAnsi"/>
        </w:rPr>
        <w:t xml:space="preserve"> та економікою</w:t>
      </w:r>
      <w:r w:rsidRPr="00036466">
        <w:rPr>
          <w:rFonts w:cstheme="minorHAnsi"/>
        </w:rPr>
        <w:t xml:space="preserve">: минуле, </w:t>
      </w:r>
      <w:r w:rsidR="0058753F">
        <w:rPr>
          <w:rFonts w:cstheme="minorHAnsi"/>
        </w:rPr>
        <w:t>теперішнє і майбутнє. Університет Редінга</w:t>
      </w:r>
      <w:r w:rsidRPr="00036466">
        <w:rPr>
          <w:rFonts w:cstheme="minorHAnsi"/>
        </w:rPr>
        <w:t>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>16. Мер</w:t>
      </w:r>
      <w:r w:rsidR="0058753F">
        <w:rPr>
          <w:rFonts w:cstheme="minorHAnsi"/>
        </w:rPr>
        <w:t>едіт, Дж. Р., Мантел-молодший, С. Дж</w:t>
      </w:r>
      <w:r w:rsidRPr="00036466">
        <w:rPr>
          <w:rFonts w:cstheme="minorHAnsi"/>
        </w:rPr>
        <w:t xml:space="preserve">. (2011). Управління </w:t>
      </w:r>
      <w:r w:rsidR="0058753F">
        <w:rPr>
          <w:rFonts w:cstheme="minorHAnsi"/>
        </w:rPr>
        <w:t xml:space="preserve">проектом: управлінський підхід. </w:t>
      </w:r>
      <w:r w:rsidRPr="00036466">
        <w:rPr>
          <w:rFonts w:cstheme="minorHAnsi"/>
        </w:rPr>
        <w:t>Джон</w:t>
      </w:r>
      <w:r w:rsidR="0058753F">
        <w:rPr>
          <w:rFonts w:cstheme="minorHAnsi"/>
        </w:rPr>
        <w:t xml:space="preserve"> Вайлі</w:t>
      </w:r>
      <w:r w:rsidRPr="00036466">
        <w:rPr>
          <w:rFonts w:cstheme="minorHAnsi"/>
        </w:rPr>
        <w:t xml:space="preserve"> та сини.</w:t>
      </w:r>
    </w:p>
    <w:p w:rsidR="00036466" w:rsidRPr="00036466" w:rsidRDefault="0058753F" w:rsidP="00036466">
      <w:pPr>
        <w:jc w:val="both"/>
        <w:rPr>
          <w:rFonts w:cstheme="minorHAnsi"/>
        </w:rPr>
      </w:pPr>
      <w:r>
        <w:rPr>
          <w:rFonts w:cstheme="minorHAnsi"/>
        </w:rPr>
        <w:t>17. Моді, С., Абботт, П.,</w:t>
      </w:r>
      <w:r w:rsidR="00036466" w:rsidRPr="00036466">
        <w:rPr>
          <w:rFonts w:cstheme="minorHAnsi"/>
        </w:rPr>
        <w:t xml:space="preserve"> </w:t>
      </w:r>
      <w:r>
        <w:rPr>
          <w:rFonts w:cstheme="minorHAnsi"/>
        </w:rPr>
        <w:t>Коунселл, С</w:t>
      </w:r>
      <w:r w:rsidR="00036466" w:rsidRPr="00036466">
        <w:rPr>
          <w:rFonts w:cstheme="minorHAnsi"/>
        </w:rPr>
        <w:t xml:space="preserve">. (2012). Вивчення проблем </w:t>
      </w:r>
      <w:r>
        <w:rPr>
          <w:rFonts w:cstheme="minorHAnsi"/>
        </w:rPr>
        <w:t>спілкування</w:t>
      </w:r>
      <w:r w:rsidR="00036466" w:rsidRPr="00036466">
        <w:rPr>
          <w:rFonts w:cstheme="minorHAnsi"/>
        </w:rPr>
        <w:t>, пов'язаних</w:t>
      </w:r>
      <w:r>
        <w:rPr>
          <w:rFonts w:cstheme="minorHAnsi"/>
        </w:rPr>
        <w:t xml:space="preserve"> з гнучкими методиками в глобальному середовищі. Джерело: </w:t>
      </w:r>
      <w:r w:rsidR="00036466" w:rsidRPr="00036466">
        <w:rPr>
          <w:rFonts w:cstheme="minorHAnsi"/>
        </w:rPr>
        <w:t>http://raiseconference.org/wp-content/uploads/2012/10/ModiCounsellRAISE-paperresubmission-final.pdf.</w:t>
      </w:r>
    </w:p>
    <w:p w:rsidR="00036466" w:rsidRPr="00036466" w:rsidRDefault="0058753F" w:rsidP="00036466">
      <w:pPr>
        <w:jc w:val="both"/>
        <w:rPr>
          <w:rFonts w:cstheme="minorHAnsi"/>
        </w:rPr>
      </w:pPr>
      <w:r>
        <w:rPr>
          <w:rFonts w:cstheme="minorHAnsi"/>
        </w:rPr>
        <w:t>18. Монтейро де Карвальйо</w:t>
      </w:r>
      <w:r w:rsidR="00036466" w:rsidRPr="00036466">
        <w:rPr>
          <w:rFonts w:cstheme="minorHAnsi"/>
        </w:rPr>
        <w:t xml:space="preserve">, М. (2013). Дослідження ролі </w:t>
      </w:r>
      <w:r>
        <w:rPr>
          <w:rFonts w:cstheme="minorHAnsi"/>
        </w:rPr>
        <w:t>спілкування</w:t>
      </w:r>
      <w:r w:rsidR="00036466" w:rsidRPr="00036466">
        <w:rPr>
          <w:rFonts w:cstheme="minorHAnsi"/>
        </w:rPr>
        <w:t xml:space="preserve"> в ІТ-проектах.</w:t>
      </w:r>
      <w:r>
        <w:rPr>
          <w:rFonts w:cstheme="minorHAnsi"/>
        </w:rPr>
        <w:t xml:space="preserve"> Міжнародний журнал Експлуатації та Управління В</w:t>
      </w:r>
      <w:r w:rsidR="00036466" w:rsidRPr="00036466">
        <w:rPr>
          <w:rFonts w:cstheme="minorHAnsi"/>
        </w:rPr>
        <w:t>иробництвом, 34 (1), 36-64.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>19. Нгуєн Д. С. (2013). Фактори успіху для побудови та управління високопродуктивни</w:t>
      </w:r>
      <w:r w:rsidR="0058753F">
        <w:rPr>
          <w:rFonts w:cstheme="minorHAnsi"/>
        </w:rPr>
        <w:t>х</w:t>
      </w:r>
      <w:r w:rsidRPr="00036466">
        <w:rPr>
          <w:rFonts w:cstheme="minorHAnsi"/>
        </w:rPr>
        <w:t xml:space="preserve"> глобальни</w:t>
      </w:r>
      <w:r w:rsidR="0058753F">
        <w:rPr>
          <w:rFonts w:cstheme="minorHAnsi"/>
        </w:rPr>
        <w:t>х в</w:t>
      </w:r>
      <w:r w:rsidRPr="00036466">
        <w:rPr>
          <w:rFonts w:cstheme="minorHAnsi"/>
        </w:rPr>
        <w:t>іртуальн</w:t>
      </w:r>
      <w:r w:rsidR="0058753F">
        <w:rPr>
          <w:rFonts w:cstheme="minorHAnsi"/>
        </w:rPr>
        <w:t>их</w:t>
      </w:r>
      <w:r w:rsidR="00787D89">
        <w:rPr>
          <w:rFonts w:cstheme="minorHAnsi"/>
        </w:rPr>
        <w:t xml:space="preserve"> команд</w:t>
      </w:r>
      <w:r w:rsidR="00633F85">
        <w:rPr>
          <w:rFonts w:cstheme="minorHAnsi"/>
        </w:rPr>
        <w:t>. Міжнародний Науковий Журнал: Базові та Прикладні Д</w:t>
      </w:r>
      <w:r w:rsidRPr="00036466">
        <w:rPr>
          <w:rFonts w:cstheme="minorHAnsi"/>
        </w:rPr>
        <w:t>ослідження, 9 (1), 72-93.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 xml:space="preserve">20. </w:t>
      </w:r>
      <w:r w:rsidR="00633F85">
        <w:rPr>
          <w:rFonts w:cstheme="minorHAnsi"/>
        </w:rPr>
        <w:t>Нінімакі</w:t>
      </w:r>
      <w:r w:rsidRPr="00036466">
        <w:rPr>
          <w:rFonts w:cstheme="minorHAnsi"/>
        </w:rPr>
        <w:t xml:space="preserve">, T., </w:t>
      </w:r>
      <w:r w:rsidR="00633F85">
        <w:rPr>
          <w:rFonts w:cstheme="minorHAnsi"/>
        </w:rPr>
        <w:t>Пірі</w:t>
      </w:r>
      <w:r w:rsidRPr="00036466">
        <w:rPr>
          <w:rFonts w:cstheme="minorHAnsi"/>
        </w:rPr>
        <w:t xml:space="preserve">, A., </w:t>
      </w:r>
      <w:r w:rsidR="00633F85">
        <w:rPr>
          <w:rFonts w:cstheme="minorHAnsi"/>
        </w:rPr>
        <w:t>Ласеніус, C.,</w:t>
      </w:r>
      <w:r w:rsidRPr="00036466">
        <w:rPr>
          <w:rFonts w:cstheme="minorHAnsi"/>
        </w:rPr>
        <w:t xml:space="preserve"> </w:t>
      </w:r>
      <w:r w:rsidR="00633F85">
        <w:rPr>
          <w:rFonts w:cstheme="minorHAnsi"/>
        </w:rPr>
        <w:t>Паасіваара, M. (2012). Відображення</w:t>
      </w:r>
      <w:r w:rsidRPr="00036466">
        <w:rPr>
          <w:rFonts w:cstheme="minorHAnsi"/>
        </w:rPr>
        <w:t xml:space="preserve"> виб</w:t>
      </w:r>
      <w:r w:rsidR="00633F85">
        <w:rPr>
          <w:rFonts w:cstheme="minorHAnsi"/>
        </w:rPr>
        <w:t>ору</w:t>
      </w:r>
      <w:r w:rsidRPr="00036466">
        <w:rPr>
          <w:rFonts w:cstheme="minorHAnsi"/>
        </w:rPr>
        <w:t xml:space="preserve"> та використання</w:t>
      </w:r>
      <w:r w:rsidR="00633F85">
        <w:rPr>
          <w:rFonts w:cstheme="minorHAnsi"/>
        </w:rPr>
        <w:t xml:space="preserve"> </w:t>
      </w:r>
      <w:r w:rsidRPr="00036466">
        <w:rPr>
          <w:rFonts w:cstheme="minorHAnsi"/>
        </w:rPr>
        <w:t xml:space="preserve">засобів </w:t>
      </w:r>
      <w:r w:rsidR="00633F85">
        <w:rPr>
          <w:rFonts w:cstheme="minorHAnsi"/>
        </w:rPr>
        <w:t>спілкування</w:t>
      </w:r>
      <w:r w:rsidRPr="00036466">
        <w:rPr>
          <w:rFonts w:cstheme="minorHAnsi"/>
        </w:rPr>
        <w:t xml:space="preserve"> в глобальних проектах </w:t>
      </w:r>
      <w:r w:rsidR="00633F85">
        <w:rPr>
          <w:rFonts w:cstheme="minorHAnsi"/>
        </w:rPr>
        <w:t xml:space="preserve">із </w:t>
      </w:r>
      <w:r w:rsidRPr="00036466">
        <w:rPr>
          <w:rFonts w:cstheme="minorHAnsi"/>
        </w:rPr>
        <w:t xml:space="preserve">розробки програмного забезпечення з </w:t>
      </w:r>
      <w:r w:rsidR="00633F85">
        <w:rPr>
          <w:rFonts w:cstheme="minorHAnsi"/>
        </w:rPr>
        <w:t xml:space="preserve">теорією синхронізму ЗМІ. </w:t>
      </w:r>
      <w:r w:rsidR="00633F85" w:rsidRPr="00633F85">
        <w:rPr>
          <w:rFonts w:cstheme="minorHAnsi"/>
        </w:rPr>
        <w:t>Журнал програмного забезпечення</w:t>
      </w:r>
      <w:r w:rsidRPr="00036466">
        <w:rPr>
          <w:rFonts w:cstheme="minorHAnsi"/>
        </w:rPr>
        <w:t xml:space="preserve">: </w:t>
      </w:r>
      <w:r w:rsidR="00633F85">
        <w:rPr>
          <w:rFonts w:cstheme="minorHAnsi"/>
        </w:rPr>
        <w:t>Процес еволюції</w:t>
      </w:r>
      <w:r w:rsidRPr="00036466">
        <w:rPr>
          <w:rFonts w:cstheme="minorHAnsi"/>
        </w:rPr>
        <w:t>, 24 (6), 677-692.</w:t>
      </w:r>
    </w:p>
    <w:p w:rsidR="00036466" w:rsidRPr="00036466" w:rsidRDefault="00633F85" w:rsidP="00036466">
      <w:pPr>
        <w:jc w:val="both"/>
        <w:rPr>
          <w:rFonts w:cstheme="minorHAnsi"/>
        </w:rPr>
      </w:pPr>
      <w:r>
        <w:rPr>
          <w:rFonts w:cstheme="minorHAnsi"/>
        </w:rPr>
        <w:t>21. Офорі</w:t>
      </w:r>
      <w:r w:rsidR="00036466" w:rsidRPr="00036466">
        <w:rPr>
          <w:rFonts w:cstheme="minorHAnsi"/>
        </w:rPr>
        <w:t xml:space="preserve">, Д.Ф. (2013). </w:t>
      </w:r>
      <w:r>
        <w:rPr>
          <w:rFonts w:cstheme="minorHAnsi"/>
        </w:rPr>
        <w:t>Методики</w:t>
      </w:r>
      <w:r w:rsidR="00036466" w:rsidRPr="00036466">
        <w:rPr>
          <w:rFonts w:cstheme="minorHAnsi"/>
        </w:rPr>
        <w:t xml:space="preserve"> управління проектами та критичні фактори успіху </w:t>
      </w:r>
      <w:r>
        <w:rPr>
          <w:rFonts w:cstheme="minorHAnsi"/>
        </w:rPr>
        <w:t>–</w:t>
      </w:r>
      <w:r w:rsidR="00036466" w:rsidRPr="00036466">
        <w:rPr>
          <w:rFonts w:cstheme="minorHAnsi"/>
        </w:rPr>
        <w:t xml:space="preserve"> розробка</w:t>
      </w:r>
      <w:r>
        <w:rPr>
          <w:rFonts w:cstheme="minorHAnsi"/>
        </w:rPr>
        <w:t xml:space="preserve"> перспективи</w:t>
      </w:r>
      <w:r w:rsidR="00036466" w:rsidRPr="00036466">
        <w:rPr>
          <w:rFonts w:cstheme="minorHAnsi"/>
        </w:rPr>
        <w:t xml:space="preserve"> країни. Міжнародний журнал бізнесу та </w:t>
      </w:r>
      <w:r>
        <w:rPr>
          <w:rFonts w:cstheme="minorHAnsi"/>
        </w:rPr>
        <w:t xml:space="preserve">управління, 8 (21), с. </w:t>
      </w:r>
      <w:r w:rsidR="00036466" w:rsidRPr="00036466">
        <w:rPr>
          <w:rFonts w:cstheme="minorHAnsi"/>
        </w:rPr>
        <w:t>14.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 xml:space="preserve">22. </w:t>
      </w:r>
      <w:r w:rsidR="00536CB5">
        <w:rPr>
          <w:rFonts w:cstheme="minorHAnsi"/>
        </w:rPr>
        <w:t>Паасіваара</w:t>
      </w:r>
      <w:r w:rsidRPr="00036466">
        <w:rPr>
          <w:rFonts w:cstheme="minorHAnsi"/>
        </w:rPr>
        <w:t xml:space="preserve">, M., </w:t>
      </w:r>
      <w:r w:rsidR="00536CB5">
        <w:rPr>
          <w:rFonts w:cstheme="minorHAnsi"/>
        </w:rPr>
        <w:t>Ласеніус</w:t>
      </w:r>
      <w:r w:rsidRPr="00036466">
        <w:rPr>
          <w:rFonts w:cstheme="minorHAnsi"/>
        </w:rPr>
        <w:t>, C. (2003). Практика співпраці в глобальних міжорганізаційних</w:t>
      </w:r>
      <w:r w:rsidR="00536CB5">
        <w:rPr>
          <w:rFonts w:cstheme="minorHAnsi"/>
        </w:rPr>
        <w:t xml:space="preserve"> проектах</w:t>
      </w:r>
      <w:r w:rsidRPr="00036466">
        <w:rPr>
          <w:rFonts w:cstheme="minorHAnsi"/>
        </w:rPr>
        <w:t xml:space="preserve"> </w:t>
      </w:r>
      <w:r w:rsidR="00536CB5">
        <w:rPr>
          <w:rFonts w:cstheme="minorHAnsi"/>
        </w:rPr>
        <w:t>з розробки</w:t>
      </w:r>
      <w:r w:rsidRPr="00036466">
        <w:rPr>
          <w:rFonts w:cstheme="minorHAnsi"/>
        </w:rPr>
        <w:t xml:space="preserve"> програ</w:t>
      </w:r>
      <w:r w:rsidR="00536CB5">
        <w:rPr>
          <w:rFonts w:cstheme="minorHAnsi"/>
        </w:rPr>
        <w:t>много забезпечення. Програмний Процес: Вдосконалення та П</w:t>
      </w:r>
      <w:r w:rsidRPr="00036466">
        <w:rPr>
          <w:rFonts w:cstheme="minorHAnsi"/>
        </w:rPr>
        <w:t>рактика, 8 (4), 183-199.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lastRenderedPageBreak/>
        <w:t xml:space="preserve">23. </w:t>
      </w:r>
      <w:r w:rsidR="00536CB5">
        <w:rPr>
          <w:rFonts w:cstheme="minorHAnsi"/>
        </w:rPr>
        <w:t>Папке-Шилдс</w:t>
      </w:r>
      <w:r w:rsidRPr="00036466">
        <w:rPr>
          <w:rFonts w:cstheme="minorHAnsi"/>
        </w:rPr>
        <w:t xml:space="preserve">, K. E., </w:t>
      </w:r>
      <w:r w:rsidR="009B2581">
        <w:rPr>
          <w:rFonts w:cstheme="minorHAnsi"/>
        </w:rPr>
        <w:t>Байзе, C.,</w:t>
      </w:r>
      <w:r w:rsidRPr="00036466">
        <w:rPr>
          <w:rFonts w:cstheme="minorHAnsi"/>
        </w:rPr>
        <w:t xml:space="preserve"> </w:t>
      </w:r>
      <w:r w:rsidR="009B2581">
        <w:rPr>
          <w:rFonts w:cstheme="minorHAnsi"/>
        </w:rPr>
        <w:t>Куан, Дж. (2010). Чи керує</w:t>
      </w:r>
      <w:r w:rsidRPr="00036466">
        <w:rPr>
          <w:rFonts w:cstheme="minorHAnsi"/>
        </w:rPr>
        <w:t xml:space="preserve"> керівниками проектів те, що вони</w:t>
      </w:r>
      <w:r w:rsidR="009B2581">
        <w:rPr>
          <w:rFonts w:cstheme="minorHAnsi"/>
        </w:rPr>
        <w:t xml:space="preserve"> сповідують</w:t>
      </w:r>
      <w:r w:rsidRPr="00036466">
        <w:rPr>
          <w:rFonts w:cstheme="minorHAnsi"/>
        </w:rPr>
        <w:t xml:space="preserve">, і чи важливо </w:t>
      </w:r>
      <w:r w:rsidR="009B2581">
        <w:rPr>
          <w:rFonts w:cstheme="minorHAnsi"/>
        </w:rPr>
        <w:t xml:space="preserve">це для </w:t>
      </w:r>
      <w:r w:rsidRPr="00036466">
        <w:rPr>
          <w:rFonts w:cstheme="minorHAnsi"/>
        </w:rPr>
        <w:t>успіх</w:t>
      </w:r>
      <w:r w:rsidR="009B2581">
        <w:rPr>
          <w:rFonts w:cstheme="minorHAnsi"/>
        </w:rPr>
        <w:t>у</w:t>
      </w:r>
      <w:r w:rsidRPr="00036466">
        <w:rPr>
          <w:rFonts w:cstheme="minorHAnsi"/>
        </w:rPr>
        <w:t xml:space="preserve"> проекту? Міжнарод</w:t>
      </w:r>
      <w:r w:rsidR="009B2581">
        <w:rPr>
          <w:rFonts w:cstheme="minorHAnsi"/>
        </w:rPr>
        <w:t xml:space="preserve">ний журнал управління проектами, 28 (7), </w:t>
      </w:r>
      <w:r w:rsidRPr="00036466">
        <w:rPr>
          <w:rFonts w:cstheme="minorHAnsi"/>
        </w:rPr>
        <w:t>650-662.</w:t>
      </w:r>
    </w:p>
    <w:p w:rsidR="00036466" w:rsidRPr="00036466" w:rsidRDefault="009B2581" w:rsidP="00036466">
      <w:pPr>
        <w:jc w:val="both"/>
        <w:rPr>
          <w:rFonts w:cstheme="minorHAnsi"/>
        </w:rPr>
      </w:pPr>
      <w:r>
        <w:rPr>
          <w:rFonts w:cstheme="minorHAnsi"/>
        </w:rPr>
        <w:t>24. Піттс В.Е., Райт Н.А., Гарк</w:t>
      </w:r>
      <w:r w:rsidR="00036466" w:rsidRPr="00036466">
        <w:rPr>
          <w:rFonts w:cstheme="minorHAnsi"/>
        </w:rPr>
        <w:t xml:space="preserve">абус Л.С. (2012). </w:t>
      </w:r>
      <w:r>
        <w:rPr>
          <w:rFonts w:cstheme="minorHAnsi"/>
        </w:rPr>
        <w:t>Спілкування</w:t>
      </w:r>
      <w:r w:rsidR="00036466" w:rsidRPr="00036466">
        <w:rPr>
          <w:rFonts w:cstheme="minorHAnsi"/>
        </w:rPr>
        <w:t xml:space="preserve"> у віртуальних командах:</w:t>
      </w:r>
      <w:r>
        <w:rPr>
          <w:rFonts w:cstheme="minorHAnsi"/>
        </w:rPr>
        <w:t xml:space="preserve"> </w:t>
      </w:r>
      <w:r w:rsidR="00036466" w:rsidRPr="00036466">
        <w:rPr>
          <w:rFonts w:cstheme="minorHAnsi"/>
        </w:rPr>
        <w:t>Роль емоційного інтелекту. Журнал організаційної психології, 12 (3/4), 21-34.</w:t>
      </w:r>
    </w:p>
    <w:p w:rsidR="00036466" w:rsidRPr="00036466" w:rsidRDefault="00036466" w:rsidP="00331F5F">
      <w:pPr>
        <w:jc w:val="both"/>
        <w:rPr>
          <w:rFonts w:cstheme="minorHAnsi"/>
        </w:rPr>
      </w:pPr>
      <w:r w:rsidRPr="00036466">
        <w:rPr>
          <w:rFonts w:cstheme="minorHAnsi"/>
        </w:rPr>
        <w:t>25. Інститут</w:t>
      </w:r>
      <w:r w:rsidR="00331F5F">
        <w:rPr>
          <w:rFonts w:cstheme="minorHAnsi"/>
        </w:rPr>
        <w:t xml:space="preserve"> управління проектами. (2013</w:t>
      </w:r>
      <w:r w:rsidRPr="00036466">
        <w:rPr>
          <w:rFonts w:cstheme="minorHAnsi"/>
        </w:rPr>
        <w:t xml:space="preserve">). </w:t>
      </w:r>
      <w:r w:rsidR="00331F5F">
        <w:rPr>
          <w:rFonts w:cstheme="minorHAnsi"/>
        </w:rPr>
        <w:t>Путівник</w:t>
      </w:r>
      <w:r w:rsidRPr="00036466">
        <w:rPr>
          <w:rFonts w:cstheme="minorHAnsi"/>
        </w:rPr>
        <w:t xml:space="preserve"> </w:t>
      </w:r>
      <w:r w:rsidR="00331F5F">
        <w:rPr>
          <w:rFonts w:cstheme="minorHAnsi"/>
        </w:rPr>
        <w:t>з об’</w:t>
      </w:r>
      <w:r w:rsidR="00331F5F" w:rsidRPr="00331F5F">
        <w:rPr>
          <w:rFonts w:cstheme="minorHAnsi"/>
          <w:lang w:val="ru-RU"/>
        </w:rPr>
        <w:t>єкту пізнання управління проектами</w:t>
      </w:r>
      <w:r w:rsidR="00331F5F">
        <w:rPr>
          <w:rFonts w:cstheme="minorHAnsi"/>
        </w:rPr>
        <w:t xml:space="preserve"> (посібник PMBOK</w:t>
      </w:r>
      <w:r w:rsidRPr="00036466">
        <w:rPr>
          <w:rFonts w:cstheme="minorHAnsi"/>
        </w:rPr>
        <w:t>).</w:t>
      </w:r>
      <w:r w:rsidR="00331F5F">
        <w:rPr>
          <w:rFonts w:cstheme="minorHAnsi"/>
        </w:rPr>
        <w:t xml:space="preserve"> Інститут управління проектами.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 xml:space="preserve">26. Інститут управління проектами. (2013 рік). Висока </w:t>
      </w:r>
      <w:r w:rsidR="00B57F7C">
        <w:rPr>
          <w:rFonts w:cstheme="minorHAnsi"/>
        </w:rPr>
        <w:t>ціна</w:t>
      </w:r>
      <w:r w:rsidRPr="00036466">
        <w:rPr>
          <w:rFonts w:cstheme="minorHAnsi"/>
        </w:rPr>
        <w:t xml:space="preserve"> низької продуктивності: </w:t>
      </w:r>
      <w:r w:rsidR="00B57F7C">
        <w:rPr>
          <w:rFonts w:cstheme="minorHAnsi"/>
        </w:rPr>
        <w:t>істотна</w:t>
      </w:r>
      <w:r w:rsidRPr="00036466">
        <w:rPr>
          <w:rFonts w:cstheme="minorHAnsi"/>
        </w:rPr>
        <w:t xml:space="preserve"> роль</w:t>
      </w:r>
      <w:r w:rsidR="00B57F7C">
        <w:rPr>
          <w:rFonts w:cstheme="minorHAnsi"/>
        </w:rPr>
        <w:t xml:space="preserve"> спілкування.</w:t>
      </w:r>
      <w:r w:rsidRPr="00036466">
        <w:rPr>
          <w:rFonts w:cstheme="minorHAnsi"/>
        </w:rPr>
        <w:t xml:space="preserve"> </w:t>
      </w:r>
      <w:r w:rsidR="00B57F7C">
        <w:rPr>
          <w:rFonts w:cstheme="minorHAnsi"/>
        </w:rPr>
        <w:t xml:space="preserve">Джерело: </w:t>
      </w:r>
      <w:r w:rsidRPr="00036466">
        <w:rPr>
          <w:rFonts w:cstheme="minorHAnsi"/>
        </w:rPr>
        <w:t>http://www.pmi.org/~/media/PDF/Business-Solutions/TheHigh-Cost-Low-Performance-The-Essenti</w:t>
      </w:r>
      <w:r w:rsidR="00B57F7C">
        <w:rPr>
          <w:rFonts w:cstheme="minorHAnsi"/>
        </w:rPr>
        <w:t>al-Role-of-Communications.ashx.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>27. Пурна С</w:t>
      </w:r>
      <w:r w:rsidR="00B57F7C">
        <w:rPr>
          <w:rFonts w:cstheme="minorHAnsi"/>
        </w:rPr>
        <w:t>у</w:t>
      </w:r>
      <w:r w:rsidRPr="00036466">
        <w:rPr>
          <w:rFonts w:cstheme="minorHAnsi"/>
        </w:rPr>
        <w:t>дхакар, Г. (2012). Модель критичних факторів успіху для програмних проектів. Журнал</w:t>
      </w:r>
      <w:r w:rsidR="00B57F7C">
        <w:rPr>
          <w:rFonts w:cstheme="minorHAnsi"/>
        </w:rPr>
        <w:t xml:space="preserve"> </w:t>
      </w:r>
      <w:r w:rsidRPr="00036466">
        <w:rPr>
          <w:rFonts w:cstheme="minorHAnsi"/>
        </w:rPr>
        <w:t>Управління інформацією підприємства, 25 (6), 537-558.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 xml:space="preserve">28. </w:t>
      </w:r>
      <w:r w:rsidR="00B57F7C">
        <w:rPr>
          <w:rFonts w:cstheme="minorHAnsi"/>
        </w:rPr>
        <w:t>Ремідез, H., Джонс, Н</w:t>
      </w:r>
      <w:r w:rsidRPr="00036466">
        <w:rPr>
          <w:rFonts w:cstheme="minorHAnsi"/>
        </w:rPr>
        <w:t>. B. (2012). Розробка мо</w:t>
      </w:r>
      <w:r w:rsidR="00323A4C">
        <w:rPr>
          <w:rFonts w:cstheme="minorHAnsi"/>
        </w:rPr>
        <w:t xml:space="preserve">делі соціальних медіа в проекті </w:t>
      </w:r>
      <w:r w:rsidRPr="00036466">
        <w:rPr>
          <w:rFonts w:cstheme="minorHAnsi"/>
        </w:rPr>
        <w:t xml:space="preserve">управління </w:t>
      </w:r>
      <w:r w:rsidR="00323A4C">
        <w:rPr>
          <w:rFonts w:cstheme="minorHAnsi"/>
        </w:rPr>
        <w:t>спілкуванням</w:t>
      </w:r>
      <w:r w:rsidRPr="00036466">
        <w:rPr>
          <w:rFonts w:cstheme="minorHAnsi"/>
        </w:rPr>
        <w:t>. Міжнародний журнал бізнесу</w:t>
      </w:r>
      <w:r w:rsidR="00323A4C">
        <w:rPr>
          <w:rFonts w:cstheme="minorHAnsi"/>
        </w:rPr>
        <w:t xml:space="preserve"> та соціальних наук, 3 (3), 33-</w:t>
      </w:r>
      <w:r w:rsidRPr="00036466">
        <w:rPr>
          <w:rFonts w:cstheme="minorHAnsi"/>
        </w:rPr>
        <w:t>36</w:t>
      </w:r>
      <w:r w:rsidR="00323A4C">
        <w:rPr>
          <w:rFonts w:cstheme="minorHAnsi"/>
        </w:rPr>
        <w:t>.</w:t>
      </w:r>
    </w:p>
    <w:p w:rsidR="00036466" w:rsidRPr="00036466" w:rsidRDefault="006A06E8" w:rsidP="00036466">
      <w:pPr>
        <w:jc w:val="both"/>
        <w:rPr>
          <w:rFonts w:cstheme="minorHAnsi"/>
        </w:rPr>
      </w:pPr>
      <w:r>
        <w:rPr>
          <w:rFonts w:cstheme="minorHAnsi"/>
        </w:rPr>
        <w:t xml:space="preserve">29. Самакова, Дж., Шуянова, Дж., </w:t>
      </w:r>
      <w:r w:rsidR="00036466" w:rsidRPr="00036466">
        <w:rPr>
          <w:rFonts w:cstheme="minorHAnsi"/>
        </w:rPr>
        <w:t xml:space="preserve">Колтнерова, К. (2013). Управління </w:t>
      </w:r>
      <w:r>
        <w:rPr>
          <w:rFonts w:cstheme="minorHAnsi"/>
        </w:rPr>
        <w:t>спілкуванням в проекті на п</w:t>
      </w:r>
      <w:r w:rsidR="00036466" w:rsidRPr="00036466">
        <w:rPr>
          <w:rFonts w:cstheme="minorHAnsi"/>
        </w:rPr>
        <w:t>ромислов</w:t>
      </w:r>
      <w:r>
        <w:rPr>
          <w:rFonts w:cstheme="minorHAnsi"/>
        </w:rPr>
        <w:t>их підприємствах</w:t>
      </w:r>
      <w:r w:rsidR="00036466" w:rsidRPr="00036466">
        <w:rPr>
          <w:rFonts w:cstheme="minorHAnsi"/>
        </w:rPr>
        <w:t>. Праці 7-ї Європейської конференції на тему</w:t>
      </w:r>
      <w:r>
        <w:rPr>
          <w:rFonts w:cstheme="minorHAnsi"/>
        </w:rPr>
        <w:t xml:space="preserve"> «</w:t>
      </w:r>
      <w:r w:rsidR="00036466" w:rsidRPr="00036466">
        <w:rPr>
          <w:rFonts w:cstheme="minorHAnsi"/>
        </w:rPr>
        <w:t>Управління та оцінка інформації</w:t>
      </w:r>
      <w:r>
        <w:rPr>
          <w:rFonts w:cstheme="minorHAnsi"/>
        </w:rPr>
        <w:t>» (ст</w:t>
      </w:r>
      <w:r w:rsidR="00036466" w:rsidRPr="00036466">
        <w:rPr>
          <w:rFonts w:cstheme="minorHAnsi"/>
        </w:rPr>
        <w:t xml:space="preserve">. 155-163). </w:t>
      </w:r>
      <w:r>
        <w:rPr>
          <w:rFonts w:cstheme="minorHAnsi"/>
        </w:rPr>
        <w:t>Сполучене</w:t>
      </w:r>
      <w:r w:rsidR="00036466" w:rsidRPr="00036466">
        <w:rPr>
          <w:rFonts w:cstheme="minorHAnsi"/>
        </w:rPr>
        <w:t xml:space="preserve"> Королівство.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>30. Швальбе К. (2013). Управління інформаційними проектами. Cengage Learning.</w:t>
      </w:r>
    </w:p>
    <w:p w:rsidR="00036466" w:rsidRPr="00036466" w:rsidRDefault="005E0DB5" w:rsidP="00036466">
      <w:pPr>
        <w:jc w:val="both"/>
        <w:rPr>
          <w:rFonts w:cstheme="minorHAnsi"/>
        </w:rPr>
      </w:pPr>
      <w:r>
        <w:rPr>
          <w:rFonts w:cstheme="minorHAnsi"/>
        </w:rPr>
        <w:t>31. Сідаві</w:t>
      </w:r>
      <w:r w:rsidR="00036466" w:rsidRPr="00036466">
        <w:rPr>
          <w:rFonts w:cstheme="minorHAnsi"/>
        </w:rPr>
        <w:t xml:space="preserve">, Б. (2012). Потенційне використання </w:t>
      </w:r>
      <w:r>
        <w:rPr>
          <w:rFonts w:cstheme="minorHAnsi"/>
        </w:rPr>
        <w:t xml:space="preserve">спілкування та систем управління </w:t>
      </w:r>
      <w:r w:rsidR="00036466" w:rsidRPr="00036466">
        <w:rPr>
          <w:rFonts w:cstheme="minorHAnsi"/>
        </w:rPr>
        <w:t>в</w:t>
      </w:r>
      <w:r>
        <w:rPr>
          <w:rFonts w:cstheme="minorHAnsi"/>
        </w:rPr>
        <w:t xml:space="preserve"> дистанційних будівельних проектах</w:t>
      </w:r>
      <w:r w:rsidR="00036466" w:rsidRPr="00036466">
        <w:rPr>
          <w:rFonts w:cstheme="minorHAnsi"/>
        </w:rPr>
        <w:t xml:space="preserve">: </w:t>
      </w:r>
      <w:r>
        <w:rPr>
          <w:rFonts w:cstheme="minorHAnsi"/>
        </w:rPr>
        <w:t>випадок у Саудівській Електричній Компанії. Журнал управління інженерією</w:t>
      </w:r>
      <w:r w:rsidR="00036466" w:rsidRPr="00036466">
        <w:rPr>
          <w:rFonts w:cstheme="minorHAnsi"/>
        </w:rPr>
        <w:t>,</w:t>
      </w:r>
      <w:r>
        <w:rPr>
          <w:rFonts w:cstheme="minorHAnsi"/>
        </w:rPr>
        <w:t xml:space="preserve"> проектуванням </w:t>
      </w:r>
      <w:r w:rsidR="00036466" w:rsidRPr="00036466">
        <w:rPr>
          <w:rFonts w:cstheme="minorHAnsi"/>
        </w:rPr>
        <w:t xml:space="preserve">та </w:t>
      </w:r>
      <w:r>
        <w:rPr>
          <w:rFonts w:cstheme="minorHAnsi"/>
        </w:rPr>
        <w:t>виробництвом</w:t>
      </w:r>
      <w:r w:rsidR="00036466" w:rsidRPr="00036466">
        <w:rPr>
          <w:rFonts w:cstheme="minorHAnsi"/>
        </w:rPr>
        <w:t>, 2 (1), 14-22.</w:t>
      </w:r>
    </w:p>
    <w:p w:rsidR="00036466" w:rsidRPr="00036466" w:rsidRDefault="00E92205" w:rsidP="00036466">
      <w:pPr>
        <w:jc w:val="both"/>
        <w:rPr>
          <w:rFonts w:cstheme="minorHAnsi"/>
        </w:rPr>
      </w:pPr>
      <w:r>
        <w:rPr>
          <w:rFonts w:cstheme="minorHAnsi"/>
        </w:rPr>
        <w:t>32. Стоі</w:t>
      </w:r>
      <w:r w:rsidR="00036466" w:rsidRPr="00036466">
        <w:rPr>
          <w:rFonts w:cstheme="minorHAnsi"/>
        </w:rPr>
        <w:t xml:space="preserve">ка Р., Брауз, П. (2013). </w:t>
      </w:r>
      <w:r>
        <w:rPr>
          <w:rFonts w:cstheme="minorHAnsi"/>
        </w:rPr>
        <w:t xml:space="preserve">Провал </w:t>
      </w:r>
      <w:r w:rsidR="00036466" w:rsidRPr="00036466">
        <w:rPr>
          <w:rFonts w:cstheme="minorHAnsi"/>
        </w:rPr>
        <w:t>ІТ-проект</w:t>
      </w:r>
      <w:r>
        <w:rPr>
          <w:rFonts w:cstheme="minorHAnsi"/>
        </w:rPr>
        <w:t>у</w:t>
      </w:r>
      <w:r w:rsidR="00036466" w:rsidRPr="00036466">
        <w:rPr>
          <w:rFonts w:cstheme="minorHAnsi"/>
        </w:rPr>
        <w:t xml:space="preserve">: </w:t>
      </w:r>
      <w:r w:rsidR="00064E03">
        <w:rPr>
          <w:rFonts w:cstheme="minorHAnsi"/>
        </w:rPr>
        <w:t>Пропозиція</w:t>
      </w:r>
      <w:r w:rsidR="00036466" w:rsidRPr="00036466">
        <w:rPr>
          <w:rFonts w:cstheme="minorHAnsi"/>
        </w:rPr>
        <w:t xml:space="preserve"> чотири</w:t>
      </w:r>
      <w:r w:rsidR="00064E03">
        <w:rPr>
          <w:rFonts w:cstheme="minorHAnsi"/>
        </w:rPr>
        <w:t>фазного адаптивного мульти</w:t>
      </w:r>
      <w:r>
        <w:rPr>
          <w:rFonts w:cstheme="minorHAnsi"/>
        </w:rPr>
        <w:t>підх</w:t>
      </w:r>
      <w:r w:rsidR="00064E03">
        <w:rPr>
          <w:rFonts w:cstheme="minorHAnsi"/>
        </w:rPr>
        <w:t>оду</w:t>
      </w:r>
      <w:r>
        <w:rPr>
          <w:rFonts w:cstheme="minorHAnsi"/>
        </w:rPr>
        <w:t xml:space="preserve">. </w:t>
      </w:r>
      <w:r w:rsidR="00036466" w:rsidRPr="00036466">
        <w:rPr>
          <w:rFonts w:cstheme="minorHAnsi"/>
        </w:rPr>
        <w:t>Процедура комп'ютерних наук, 16, 728-736.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>33. Т</w:t>
      </w:r>
      <w:r w:rsidR="00064E03">
        <w:rPr>
          <w:rFonts w:cstheme="minorHAnsi"/>
        </w:rPr>
        <w:t xml:space="preserve">оун, К., Скітмор, М., </w:t>
      </w:r>
      <w:r w:rsidRPr="00036466">
        <w:rPr>
          <w:rFonts w:cstheme="minorHAnsi"/>
        </w:rPr>
        <w:t xml:space="preserve"> Вонг, Дж. К</w:t>
      </w:r>
      <w:r w:rsidR="00064E03">
        <w:rPr>
          <w:rFonts w:cstheme="minorHAnsi"/>
        </w:rPr>
        <w:t>. В. (2009). Дослідження впливу міжкультурного спілкування</w:t>
      </w:r>
      <w:r w:rsidRPr="00036466">
        <w:rPr>
          <w:rFonts w:cstheme="minorHAnsi"/>
        </w:rPr>
        <w:t xml:space="preserve"> </w:t>
      </w:r>
      <w:r w:rsidR="00064E03">
        <w:rPr>
          <w:rFonts w:cstheme="minorHAnsi"/>
        </w:rPr>
        <w:t>на</w:t>
      </w:r>
      <w:r w:rsidRPr="00036466">
        <w:rPr>
          <w:rFonts w:cstheme="minorHAnsi"/>
        </w:rPr>
        <w:t xml:space="preserve"> управління </w:t>
      </w:r>
      <w:r w:rsidR="00064E03">
        <w:rPr>
          <w:rFonts w:cstheme="minorHAnsi"/>
        </w:rPr>
        <w:t>проектами будівництва на Самоа. Управління будівництвом та економікою</w:t>
      </w:r>
      <w:r w:rsidRPr="00036466">
        <w:rPr>
          <w:rFonts w:cstheme="minorHAnsi"/>
        </w:rPr>
        <w:t>, 27 (4), 343-361.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 xml:space="preserve">34. </w:t>
      </w:r>
      <w:r w:rsidR="00064E03">
        <w:rPr>
          <w:rFonts w:cstheme="minorHAnsi"/>
        </w:rPr>
        <w:t>Вагшторм, P.,</w:t>
      </w:r>
      <w:r w:rsidRPr="00036466">
        <w:rPr>
          <w:rFonts w:cstheme="minorHAnsi"/>
        </w:rPr>
        <w:t xml:space="preserve"> </w:t>
      </w:r>
      <w:r w:rsidR="00064E03">
        <w:rPr>
          <w:rFonts w:cstheme="minorHAnsi"/>
        </w:rPr>
        <w:t>Гербслеб, Дж</w:t>
      </w:r>
      <w:r w:rsidRPr="00036466">
        <w:rPr>
          <w:rFonts w:cstheme="minorHAnsi"/>
        </w:rPr>
        <w:t xml:space="preserve">. (2006). Прогнозування залежностей у </w:t>
      </w:r>
      <w:r w:rsidR="00064E03">
        <w:rPr>
          <w:rFonts w:cstheme="minorHAnsi"/>
        </w:rPr>
        <w:t xml:space="preserve">гнучкій віддаленій </w:t>
      </w:r>
      <w:r w:rsidRPr="00036466">
        <w:rPr>
          <w:rFonts w:cstheme="minorHAnsi"/>
        </w:rPr>
        <w:t>організаці</w:t>
      </w:r>
      <w:r w:rsidR="00064E03">
        <w:rPr>
          <w:rFonts w:cstheme="minorHAnsi"/>
        </w:rPr>
        <w:t>ї Повідомлення</w:t>
      </w:r>
      <w:r w:rsidRPr="00036466">
        <w:rPr>
          <w:rFonts w:cstheme="minorHAnsi"/>
        </w:rPr>
        <w:t xml:space="preserve"> ACM, 49 (10), 55-56.</w:t>
      </w:r>
    </w:p>
    <w:p w:rsidR="00036466" w:rsidRP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 xml:space="preserve">35. </w:t>
      </w:r>
      <w:r w:rsidR="00064E03">
        <w:rPr>
          <w:rFonts w:cstheme="minorHAnsi"/>
        </w:rPr>
        <w:t>Уайт, Д., Фортьюн</w:t>
      </w:r>
      <w:r w:rsidRPr="00036466">
        <w:rPr>
          <w:rFonts w:cstheme="minorHAnsi"/>
        </w:rPr>
        <w:t xml:space="preserve">, </w:t>
      </w:r>
      <w:r w:rsidR="00064E03">
        <w:rPr>
          <w:rFonts w:cstheme="minorHAnsi"/>
        </w:rPr>
        <w:t>Дж</w:t>
      </w:r>
      <w:r w:rsidRPr="00036466">
        <w:rPr>
          <w:rFonts w:cstheme="minorHAnsi"/>
        </w:rPr>
        <w:t xml:space="preserve">. (2002). </w:t>
      </w:r>
      <w:r w:rsidR="00064E03">
        <w:rPr>
          <w:rFonts w:cstheme="minorHAnsi"/>
        </w:rPr>
        <w:t xml:space="preserve">Сучасні методики </w:t>
      </w:r>
      <w:r w:rsidRPr="00036466">
        <w:rPr>
          <w:rFonts w:cstheme="minorHAnsi"/>
        </w:rPr>
        <w:t>управління про</w:t>
      </w:r>
      <w:r w:rsidR="00064E03">
        <w:rPr>
          <w:rFonts w:cstheme="minorHAnsi"/>
        </w:rPr>
        <w:t xml:space="preserve">ектами - емпіричне дослідження. </w:t>
      </w:r>
      <w:r w:rsidRPr="00036466">
        <w:rPr>
          <w:rFonts w:cstheme="minorHAnsi"/>
        </w:rPr>
        <w:t>Міжнародний журнал з управління проектами, 20 (1), 1-11.</w:t>
      </w:r>
    </w:p>
    <w:p w:rsidR="00036466" w:rsidRDefault="00036466" w:rsidP="00036466">
      <w:pPr>
        <w:jc w:val="both"/>
        <w:rPr>
          <w:rFonts w:cstheme="minorHAnsi"/>
        </w:rPr>
      </w:pPr>
      <w:r w:rsidRPr="00036466">
        <w:rPr>
          <w:rFonts w:cstheme="minorHAnsi"/>
        </w:rPr>
        <w:t xml:space="preserve">36. Сяо, </w:t>
      </w:r>
      <w:r w:rsidR="00064E03">
        <w:rPr>
          <w:rFonts w:cstheme="minorHAnsi"/>
        </w:rPr>
        <w:t xml:space="preserve">Л., Мартін, Дж., Бушель О., </w:t>
      </w:r>
      <w:r w:rsidRPr="00036466">
        <w:rPr>
          <w:rFonts w:cstheme="minorHAnsi"/>
        </w:rPr>
        <w:t xml:space="preserve">Хуан Д. (2014 р.). Роль </w:t>
      </w:r>
      <w:r w:rsidR="00064E03">
        <w:rPr>
          <w:rFonts w:cstheme="minorHAnsi"/>
        </w:rPr>
        <w:t>методик командного спілкування</w:t>
      </w:r>
      <w:r w:rsidRPr="00036466">
        <w:rPr>
          <w:rFonts w:cstheme="minorHAnsi"/>
        </w:rPr>
        <w:t xml:space="preserve"> </w:t>
      </w:r>
      <w:r w:rsidR="00064E03">
        <w:rPr>
          <w:rFonts w:cstheme="minorHAnsi"/>
        </w:rPr>
        <w:t xml:space="preserve">в командному прийнятті рішень. Джерело: </w:t>
      </w:r>
      <w:r w:rsidRPr="00036466">
        <w:rPr>
          <w:rFonts w:cstheme="minorHAnsi"/>
        </w:rPr>
        <w:t>http://hdl.handle.net/2142/47280.</w:t>
      </w:r>
    </w:p>
    <w:p w:rsidR="00036466" w:rsidRPr="00B91C8A" w:rsidRDefault="00036466" w:rsidP="00B91C8A">
      <w:pPr>
        <w:jc w:val="both"/>
        <w:rPr>
          <w:rFonts w:cstheme="minorHAnsi"/>
        </w:rPr>
      </w:pPr>
    </w:p>
    <w:sectPr w:rsidR="00036466" w:rsidRPr="00B91C8A" w:rsidSect="004618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531AB"/>
    <w:multiLevelType w:val="hybridMultilevel"/>
    <w:tmpl w:val="445002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0183F"/>
    <w:rsid w:val="00000540"/>
    <w:rsid w:val="00001778"/>
    <w:rsid w:val="00035CA1"/>
    <w:rsid w:val="00036466"/>
    <w:rsid w:val="00064E03"/>
    <w:rsid w:val="000A0418"/>
    <w:rsid w:val="000B64D6"/>
    <w:rsid w:val="000E25E9"/>
    <w:rsid w:val="001005E1"/>
    <w:rsid w:val="00101A8E"/>
    <w:rsid w:val="001129BD"/>
    <w:rsid w:val="00131655"/>
    <w:rsid w:val="00150CD9"/>
    <w:rsid w:val="0016425C"/>
    <w:rsid w:val="00185ED5"/>
    <w:rsid w:val="0019630E"/>
    <w:rsid w:val="001A3E54"/>
    <w:rsid w:val="001E6F5B"/>
    <w:rsid w:val="002168D4"/>
    <w:rsid w:val="00222AE3"/>
    <w:rsid w:val="0023131D"/>
    <w:rsid w:val="002442FC"/>
    <w:rsid w:val="00255420"/>
    <w:rsid w:val="00285539"/>
    <w:rsid w:val="00295986"/>
    <w:rsid w:val="002A3F62"/>
    <w:rsid w:val="002B68A2"/>
    <w:rsid w:val="002C52A6"/>
    <w:rsid w:val="002D3CAA"/>
    <w:rsid w:val="002D6DB5"/>
    <w:rsid w:val="00323A4C"/>
    <w:rsid w:val="00331F5F"/>
    <w:rsid w:val="00333B94"/>
    <w:rsid w:val="0035409F"/>
    <w:rsid w:val="003547B7"/>
    <w:rsid w:val="00357A2C"/>
    <w:rsid w:val="003A5DB8"/>
    <w:rsid w:val="003B3B16"/>
    <w:rsid w:val="003D7C62"/>
    <w:rsid w:val="00452B4C"/>
    <w:rsid w:val="00454928"/>
    <w:rsid w:val="00461842"/>
    <w:rsid w:val="00476575"/>
    <w:rsid w:val="0049459F"/>
    <w:rsid w:val="004C1382"/>
    <w:rsid w:val="004C2F88"/>
    <w:rsid w:val="00510EE9"/>
    <w:rsid w:val="00536CB5"/>
    <w:rsid w:val="00544AF6"/>
    <w:rsid w:val="005556F4"/>
    <w:rsid w:val="00576D34"/>
    <w:rsid w:val="0058753F"/>
    <w:rsid w:val="005D17FD"/>
    <w:rsid w:val="005E0A8F"/>
    <w:rsid w:val="005E0DB5"/>
    <w:rsid w:val="006003F5"/>
    <w:rsid w:val="0063166E"/>
    <w:rsid w:val="00633F85"/>
    <w:rsid w:val="00644E2F"/>
    <w:rsid w:val="0064777B"/>
    <w:rsid w:val="006571B8"/>
    <w:rsid w:val="006617DD"/>
    <w:rsid w:val="006A06E8"/>
    <w:rsid w:val="00716515"/>
    <w:rsid w:val="00770C83"/>
    <w:rsid w:val="00787D89"/>
    <w:rsid w:val="007A2AD5"/>
    <w:rsid w:val="008018D8"/>
    <w:rsid w:val="008138D7"/>
    <w:rsid w:val="0081556A"/>
    <w:rsid w:val="00823023"/>
    <w:rsid w:val="008F0977"/>
    <w:rsid w:val="009032F4"/>
    <w:rsid w:val="00944946"/>
    <w:rsid w:val="00974E12"/>
    <w:rsid w:val="0099323E"/>
    <w:rsid w:val="009B2581"/>
    <w:rsid w:val="00A03385"/>
    <w:rsid w:val="00A16359"/>
    <w:rsid w:val="00A42163"/>
    <w:rsid w:val="00A6221A"/>
    <w:rsid w:val="00A97526"/>
    <w:rsid w:val="00AA0021"/>
    <w:rsid w:val="00AE2010"/>
    <w:rsid w:val="00AE7A2D"/>
    <w:rsid w:val="00B51E59"/>
    <w:rsid w:val="00B57F7C"/>
    <w:rsid w:val="00B60CAB"/>
    <w:rsid w:val="00B62B9D"/>
    <w:rsid w:val="00B75F30"/>
    <w:rsid w:val="00B7626B"/>
    <w:rsid w:val="00B82802"/>
    <w:rsid w:val="00B91C8A"/>
    <w:rsid w:val="00BB169D"/>
    <w:rsid w:val="00BC1F70"/>
    <w:rsid w:val="00BE6A07"/>
    <w:rsid w:val="00C3067D"/>
    <w:rsid w:val="00C3303A"/>
    <w:rsid w:val="00C74E5D"/>
    <w:rsid w:val="00C91329"/>
    <w:rsid w:val="00CD5F12"/>
    <w:rsid w:val="00D0183F"/>
    <w:rsid w:val="00D20BA3"/>
    <w:rsid w:val="00D857ED"/>
    <w:rsid w:val="00D92EA5"/>
    <w:rsid w:val="00DA04E1"/>
    <w:rsid w:val="00DC4688"/>
    <w:rsid w:val="00DC784D"/>
    <w:rsid w:val="00DE7F35"/>
    <w:rsid w:val="00E04933"/>
    <w:rsid w:val="00E105B4"/>
    <w:rsid w:val="00E106E2"/>
    <w:rsid w:val="00E25D46"/>
    <w:rsid w:val="00E54DB6"/>
    <w:rsid w:val="00E70507"/>
    <w:rsid w:val="00E92205"/>
    <w:rsid w:val="00EA2335"/>
    <w:rsid w:val="00F17BEF"/>
    <w:rsid w:val="00F454C8"/>
    <w:rsid w:val="00F729CE"/>
    <w:rsid w:val="00F77F8B"/>
    <w:rsid w:val="00F87230"/>
    <w:rsid w:val="00FF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420"/>
    <w:pPr>
      <w:ind w:left="720"/>
      <w:contextualSpacing/>
    </w:pPr>
  </w:style>
  <w:style w:type="table" w:styleId="a4">
    <w:name w:val="Table Grid"/>
    <w:basedOn w:val="a1"/>
    <w:uiPriority w:val="59"/>
    <w:rsid w:val="00333B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10</Pages>
  <Words>18531</Words>
  <Characters>10563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Ок-ПК</dc:creator>
  <cp:keywords/>
  <dc:description/>
  <cp:lastModifiedBy>Ок-ПК</cp:lastModifiedBy>
  <cp:revision>64</cp:revision>
  <dcterms:created xsi:type="dcterms:W3CDTF">2017-10-08T20:11:00Z</dcterms:created>
  <dcterms:modified xsi:type="dcterms:W3CDTF">2017-10-09T16:05:00Z</dcterms:modified>
</cp:coreProperties>
</file>