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5. A sales text needs to be written to attract potential clients with a call to action. You need to personalise the web design agency, clearly explaining what is on offer and how it can be useful, and how it will help attract our potential web design clients. The work should be done for a total of 3 pages "Home", "About us" and price pages.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Home page:</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If you are looking for a web design agency that creates not only beautiful websites, but also ones with tangible results, then look no further! We take immense pride in our team of professionals and their ability to craft unique websites that help boost your business. Our goal is simple: provide each client with an individualized website tailored to match the distinctiveness of both yourself and your company. By paying close attention to every detail along the way, we create one-of-a-kind designs specifically catered just for you! Welcome aboard!</w:t>
      </w:r>
    </w:p>
    <w:p w:rsidR="00000000" w:rsidDel="00000000" w:rsidP="00000000" w:rsidRDefault="00000000" w:rsidRPr="00000000" w14:paraId="00000007">
      <w:pPr>
        <w:rPr>
          <w:sz w:val="20"/>
          <w:szCs w:val="20"/>
        </w:rPr>
      </w:pPr>
      <w:r w:rsidDel="00000000" w:rsidR="00000000" w:rsidRPr="00000000">
        <w:rPr>
          <w:sz w:val="20"/>
          <w:szCs w:val="20"/>
          <w:rtl w:val="0"/>
        </w:rPr>
        <w:t xml:space="preserve">With our top-notch web design services, you can create an extraordinary website that fits within your budget. From development and promotion to maintenance, we offer it all! And the best part? We guarantee premium quality work at a price anyone can afford. So don't miss out on your chance for success - contact us now and get started building your dream website today!</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About us:</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Our team of web design professionals is devoted to creating custom websites that not only look astounding, but deliver tangible outcomes. We understand the power of individuality and thus take great care in understanding each client's needs and preferences while we craft their website with our state-of-the-art tools and technologies. At the core of our work lies a dedicated group of experienced designers and developers who will go above and beyond to make sure your site stands out from the crowd!</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Our web design services cover all aspects of website production, from website creation to promotion and maintenance. We prioritize our customers’ satisfaction by assuring the excellence of our work. Get in touch with us now so we can begin crafting your original online presence!</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Price page:</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We recognize that all businesses have varying budgets, and we strive to provide cost-effective web design services. Therefore, our packages are tailored to meet each client's individual needs and budget requirements.</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