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04" w:rsidRPr="00CB1693" w:rsidRDefault="007D4DF2" w:rsidP="00CB1693">
      <w:pPr>
        <w:spacing w:after="0"/>
        <w:jc w:val="center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Плетен</w:t>
      </w:r>
      <w:r w:rsidR="00AC1DFD" w:rsidRPr="00CB1693">
        <w:rPr>
          <w:rFonts w:ascii="Times New Roman" w:hAnsi="Times New Roman" w:cs="Times New Roman"/>
        </w:rPr>
        <w:t>ая мебель – изюминка вашего дома</w:t>
      </w:r>
    </w:p>
    <w:p w:rsidR="00AC1DFD" w:rsidRPr="00CB1693" w:rsidRDefault="00AC1DFD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 xml:space="preserve">Плетеная мебель настолько изящно смотрится, что способна украсить </w:t>
      </w:r>
      <w:proofErr w:type="gramStart"/>
      <w:r w:rsidRPr="00CB1693">
        <w:rPr>
          <w:rFonts w:ascii="Times New Roman" w:hAnsi="Times New Roman" w:cs="Times New Roman"/>
        </w:rPr>
        <w:t>интерьер</w:t>
      </w:r>
      <w:proofErr w:type="gramEnd"/>
      <w:r w:rsidRPr="00CB1693">
        <w:rPr>
          <w:rFonts w:ascii="Times New Roman" w:hAnsi="Times New Roman" w:cs="Times New Roman"/>
        </w:rPr>
        <w:t xml:space="preserve"> как загородного дома, так и квартиры. Она создает некое ощущение легкости, изысканности и благородства. В квартире плетеная мебель уместно смотрится в гостиной, оформленной в эко-стиле, </w:t>
      </w:r>
      <w:r w:rsidR="00867143" w:rsidRPr="00CB1693">
        <w:rPr>
          <w:rFonts w:ascii="Times New Roman" w:hAnsi="Times New Roman" w:cs="Times New Roman"/>
        </w:rPr>
        <w:t xml:space="preserve">на кухне </w:t>
      </w:r>
      <w:r w:rsidRPr="00CB1693">
        <w:rPr>
          <w:rFonts w:ascii="Times New Roman" w:hAnsi="Times New Roman" w:cs="Times New Roman"/>
        </w:rPr>
        <w:t xml:space="preserve">или на просторном балконе. В частном доме тоже есть множество мест, в которые так и просится плетеный диван, кресло-качалка или комод. Такие предметы мебели хотя и носят общее название «плетеная мебель», но выполняются из разного материала: из лозы, натурального или искусственного ротанга. </w:t>
      </w:r>
      <w:r w:rsidR="00B41F5D" w:rsidRPr="00CB1693">
        <w:rPr>
          <w:rFonts w:ascii="Times New Roman" w:hAnsi="Times New Roman" w:cs="Times New Roman"/>
        </w:rPr>
        <w:t>И от этого зависит условия содержания и срок службы изделия, а также, какой ему требуется уход. Поговорим об этом подробнее.</w:t>
      </w:r>
    </w:p>
    <w:p w:rsidR="00AC1DFD" w:rsidRPr="00CB1693" w:rsidRDefault="00AC1DFD" w:rsidP="00CB1693">
      <w:pPr>
        <w:spacing w:after="0"/>
        <w:jc w:val="center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Лоза</w:t>
      </w:r>
    </w:p>
    <w:p w:rsidR="00484CCF" w:rsidRPr="00CB1693" w:rsidRDefault="00484CCF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Сырьем для изготовления мебели из лозы служат ивовые прутья. Однако это дерево бывает разных сортов, именно для изготовления мебели используют</w:t>
      </w:r>
      <w:r w:rsidR="00CB1693" w:rsidRPr="00CB1693">
        <w:rPr>
          <w:rFonts w:ascii="Times New Roman" w:hAnsi="Times New Roman" w:cs="Times New Roman"/>
        </w:rPr>
        <w:t xml:space="preserve">ся определенные виды ивы. Также, </w:t>
      </w:r>
      <w:r w:rsidRPr="00CB1693">
        <w:rPr>
          <w:rFonts w:ascii="Times New Roman" w:hAnsi="Times New Roman" w:cs="Times New Roman"/>
        </w:rPr>
        <w:t xml:space="preserve">мастер </w:t>
      </w:r>
      <w:r w:rsidR="00CB1693" w:rsidRPr="00CB1693">
        <w:rPr>
          <w:rFonts w:ascii="Times New Roman" w:hAnsi="Times New Roman" w:cs="Times New Roman"/>
        </w:rPr>
        <w:t xml:space="preserve">по плетению </w:t>
      </w:r>
      <w:r w:rsidRPr="00CB1693">
        <w:rPr>
          <w:rFonts w:ascii="Times New Roman" w:hAnsi="Times New Roman" w:cs="Times New Roman"/>
        </w:rPr>
        <w:t xml:space="preserve">выбирает самые длинные ветви, которые по всей длине </w:t>
      </w:r>
      <w:r w:rsidR="00CB1693" w:rsidRPr="00CB1693">
        <w:rPr>
          <w:rFonts w:ascii="Times New Roman" w:hAnsi="Times New Roman" w:cs="Times New Roman"/>
        </w:rPr>
        <w:t>должны быть од</w:t>
      </w:r>
      <w:r w:rsidRPr="00CB1693">
        <w:rPr>
          <w:rFonts w:ascii="Times New Roman" w:hAnsi="Times New Roman" w:cs="Times New Roman"/>
        </w:rPr>
        <w:t>н</w:t>
      </w:r>
      <w:r w:rsidR="00CB1693" w:rsidRPr="00CB1693">
        <w:rPr>
          <w:rFonts w:ascii="Times New Roman" w:hAnsi="Times New Roman" w:cs="Times New Roman"/>
        </w:rPr>
        <w:t>ого</w:t>
      </w:r>
      <w:r w:rsidRPr="00CB1693">
        <w:rPr>
          <w:rFonts w:ascii="Times New Roman" w:hAnsi="Times New Roman" w:cs="Times New Roman"/>
        </w:rPr>
        <w:t xml:space="preserve"> диаметр</w:t>
      </w:r>
      <w:r w:rsidR="00CB1693" w:rsidRPr="00CB1693">
        <w:rPr>
          <w:rFonts w:ascii="Times New Roman" w:hAnsi="Times New Roman" w:cs="Times New Roman"/>
        </w:rPr>
        <w:t>а</w:t>
      </w:r>
      <w:r w:rsidRPr="00CB1693">
        <w:rPr>
          <w:rFonts w:ascii="Times New Roman" w:hAnsi="Times New Roman" w:cs="Times New Roman"/>
        </w:rPr>
        <w:t xml:space="preserve">, с </w:t>
      </w:r>
      <w:r w:rsidR="00CB1693" w:rsidRPr="00CB1693">
        <w:rPr>
          <w:rFonts w:ascii="Times New Roman" w:hAnsi="Times New Roman" w:cs="Times New Roman"/>
        </w:rPr>
        <w:t>них должна</w:t>
      </w:r>
      <w:r w:rsidRPr="00CB1693">
        <w:rPr>
          <w:rFonts w:ascii="Times New Roman" w:hAnsi="Times New Roman" w:cs="Times New Roman"/>
        </w:rPr>
        <w:t xml:space="preserve"> легко о</w:t>
      </w:r>
      <w:r w:rsidR="00CB1693" w:rsidRPr="00CB1693">
        <w:rPr>
          <w:rFonts w:ascii="Times New Roman" w:hAnsi="Times New Roman" w:cs="Times New Roman"/>
        </w:rPr>
        <w:t>чища</w:t>
      </w:r>
      <w:r w:rsidRPr="00CB1693">
        <w:rPr>
          <w:rFonts w:ascii="Times New Roman" w:hAnsi="Times New Roman" w:cs="Times New Roman"/>
        </w:rPr>
        <w:t>т</w:t>
      </w:r>
      <w:r w:rsidR="00CB1693" w:rsidRPr="00CB1693">
        <w:rPr>
          <w:rFonts w:ascii="Times New Roman" w:hAnsi="Times New Roman" w:cs="Times New Roman"/>
        </w:rPr>
        <w:t>ь</w:t>
      </w:r>
      <w:r w:rsidRPr="00CB1693">
        <w:rPr>
          <w:rFonts w:ascii="Times New Roman" w:hAnsi="Times New Roman" w:cs="Times New Roman"/>
        </w:rPr>
        <w:t>ся кора и</w:t>
      </w:r>
      <w:r w:rsidR="00CB1693" w:rsidRPr="00CB1693">
        <w:rPr>
          <w:rFonts w:ascii="Times New Roman" w:hAnsi="Times New Roman" w:cs="Times New Roman"/>
        </w:rPr>
        <w:t xml:space="preserve"> очень важно, чтобы</w:t>
      </w:r>
      <w:r w:rsidRPr="00CB1693">
        <w:rPr>
          <w:rFonts w:ascii="Times New Roman" w:hAnsi="Times New Roman" w:cs="Times New Roman"/>
        </w:rPr>
        <w:t xml:space="preserve"> </w:t>
      </w:r>
      <w:r w:rsidR="00CB1693" w:rsidRPr="00CB1693">
        <w:rPr>
          <w:rFonts w:ascii="Times New Roman" w:hAnsi="Times New Roman" w:cs="Times New Roman"/>
        </w:rPr>
        <w:t>они</w:t>
      </w:r>
      <w:r w:rsidRPr="00CB1693">
        <w:rPr>
          <w:rFonts w:ascii="Times New Roman" w:hAnsi="Times New Roman" w:cs="Times New Roman"/>
        </w:rPr>
        <w:t xml:space="preserve"> </w:t>
      </w:r>
      <w:r w:rsidR="00CB1693" w:rsidRPr="00CB1693">
        <w:rPr>
          <w:rFonts w:ascii="Times New Roman" w:hAnsi="Times New Roman" w:cs="Times New Roman"/>
        </w:rPr>
        <w:t>обладали</w:t>
      </w:r>
      <w:r w:rsidRPr="00CB1693">
        <w:rPr>
          <w:rFonts w:ascii="Times New Roman" w:hAnsi="Times New Roman" w:cs="Times New Roman"/>
        </w:rPr>
        <w:t xml:space="preserve"> хорошей гибкостью. Конечно, для создания каркаса используются более прочные ветви, способные держать форму. Мебель из лозы стоит относительно недорого</w:t>
      </w:r>
      <w:proofErr w:type="gramStart"/>
      <w:r w:rsidRPr="00CB1693">
        <w:rPr>
          <w:rFonts w:ascii="Times New Roman" w:hAnsi="Times New Roman" w:cs="Times New Roman"/>
        </w:rPr>
        <w:t>.</w:t>
      </w:r>
      <w:proofErr w:type="gramEnd"/>
      <w:r w:rsidRPr="00CB1693">
        <w:rPr>
          <w:rFonts w:ascii="Times New Roman" w:hAnsi="Times New Roman" w:cs="Times New Roman"/>
        </w:rPr>
        <w:t xml:space="preserve"> За ней несложно ухаживать </w:t>
      </w:r>
      <w:r w:rsidR="00CB1693" w:rsidRPr="00CB1693">
        <w:rPr>
          <w:rFonts w:ascii="Times New Roman" w:hAnsi="Times New Roman" w:cs="Times New Roman"/>
        </w:rPr>
        <w:t xml:space="preserve">– </w:t>
      </w:r>
      <w:r w:rsidRPr="00CB1693">
        <w:rPr>
          <w:rFonts w:ascii="Times New Roman" w:hAnsi="Times New Roman" w:cs="Times New Roman"/>
        </w:rPr>
        <w:t xml:space="preserve">достаточно время от времени протирать </w:t>
      </w:r>
      <w:r w:rsidR="00CB1693" w:rsidRPr="00CB1693">
        <w:rPr>
          <w:rFonts w:ascii="Times New Roman" w:hAnsi="Times New Roman" w:cs="Times New Roman"/>
        </w:rPr>
        <w:t>пыль</w:t>
      </w:r>
      <w:r w:rsidRPr="00CB1693">
        <w:rPr>
          <w:rFonts w:ascii="Times New Roman" w:hAnsi="Times New Roman" w:cs="Times New Roman"/>
        </w:rPr>
        <w:t xml:space="preserve">. </w:t>
      </w:r>
      <w:r w:rsidR="00CB1693" w:rsidRPr="00CB1693">
        <w:rPr>
          <w:rFonts w:ascii="Times New Roman" w:hAnsi="Times New Roman" w:cs="Times New Roman"/>
        </w:rPr>
        <w:t>Если и</w:t>
      </w:r>
      <w:r w:rsidRPr="00CB1693">
        <w:rPr>
          <w:rFonts w:ascii="Times New Roman" w:hAnsi="Times New Roman" w:cs="Times New Roman"/>
        </w:rPr>
        <w:t>зделие из лозы промокло, его стоит просушить в хорошо проветриваемом помещении.</w:t>
      </w:r>
    </w:p>
    <w:p w:rsidR="00AC1DFD" w:rsidRPr="00CB1693" w:rsidRDefault="00AC1DFD" w:rsidP="00CB1693">
      <w:pPr>
        <w:spacing w:after="0"/>
        <w:jc w:val="center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Натуральный ротанг</w:t>
      </w:r>
    </w:p>
    <w:p w:rsidR="006C6BAF" w:rsidRPr="00CB1693" w:rsidRDefault="006C6BAF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Ротанг – это тропическая лиана. Ее стебли достигают 25 метров в длину, они очень прочные, и мебель из этого материала служит десятилетия. Благодаря длине стебля при изготовлении мебели удается достичь минимального количества соединительных узлов, а это ощутимо влияет на долговечность. Если вы решили приобрести мебель из ротанга, главное, на что стоит обратить внимание – на страну-производителя. Поскольку этот вид лиан растет только в Юго-Восточной Азии, самая качественная ротанговая мебель производиться именно там. В магазинах нередко можно увидеть ротанговые изделия из Китая</w:t>
      </w:r>
      <w:proofErr w:type="gramStart"/>
      <w:r w:rsidRPr="00CB1693">
        <w:rPr>
          <w:rFonts w:ascii="Times New Roman" w:hAnsi="Times New Roman" w:cs="Times New Roman"/>
        </w:rPr>
        <w:t>.</w:t>
      </w:r>
      <w:proofErr w:type="gramEnd"/>
      <w:r w:rsidRPr="00CB1693">
        <w:rPr>
          <w:rFonts w:ascii="Times New Roman" w:hAnsi="Times New Roman" w:cs="Times New Roman"/>
        </w:rPr>
        <w:t xml:space="preserve"> Они стоят в несколько раз дешевле, но выполнены из менее качественного материала, что влияет на срок службы изделия.</w:t>
      </w:r>
    </w:p>
    <w:p w:rsidR="00AC1DFD" w:rsidRPr="00CB1693" w:rsidRDefault="00AC1DFD" w:rsidP="00CB1693">
      <w:pPr>
        <w:spacing w:after="0"/>
        <w:jc w:val="center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Искусственный ротанг</w:t>
      </w:r>
    </w:p>
    <w:p w:rsidR="00867143" w:rsidRPr="00CB1693" w:rsidRDefault="00867143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 xml:space="preserve">Мебель из искусственного ротанга изготавливается из синтетического волокна. Она не боится перепадов температур и неблагоприятных погодных условий. Ее легко мыть в случае загрязнений. Благодаря этому мебель из искусственного ротанга можно смело оставлять зимовать на даче. Единственным ее недостатком является ненатуральность. Однако этот минус легко компенсируется невысокой ценой, легкостью в уходе и надежностью. </w:t>
      </w:r>
    </w:p>
    <w:p w:rsidR="00CB1693" w:rsidRPr="00CB1693" w:rsidRDefault="00CB1693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>Независимо от того, какой вид плетеной мебели приглянулся именно вам, будьте уверены, что она придаст вашему дому особенный, неповторимый привкус натуральности, уюта и домашнего тепла!</w:t>
      </w:r>
    </w:p>
    <w:p w:rsidR="007D4DF2" w:rsidRPr="00CB1693" w:rsidRDefault="00867143" w:rsidP="00CB1693">
      <w:pPr>
        <w:spacing w:after="0"/>
        <w:rPr>
          <w:rFonts w:ascii="Times New Roman" w:hAnsi="Times New Roman" w:cs="Times New Roman"/>
        </w:rPr>
      </w:pPr>
      <w:r w:rsidRPr="00CB169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7D4DF2" w:rsidRPr="00CB1693" w:rsidSect="00CB16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BE"/>
    <w:rsid w:val="002633BE"/>
    <w:rsid w:val="00276304"/>
    <w:rsid w:val="00484CCF"/>
    <w:rsid w:val="006C6BAF"/>
    <w:rsid w:val="007D4DF2"/>
    <w:rsid w:val="00867143"/>
    <w:rsid w:val="00AC1DFD"/>
    <w:rsid w:val="00B41F5D"/>
    <w:rsid w:val="00C76A5D"/>
    <w:rsid w:val="00CB1693"/>
    <w:rsid w:val="00E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375</Words>
  <Characters>2352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2017-08-10T17:41:00Z</dcterms:created>
  <dcterms:modified xsi:type="dcterms:W3CDTF">2017-08-11T20:33:00Z</dcterms:modified>
</cp:coreProperties>
</file>