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DA" w:rsidRDefault="00EC11DA" w:rsidP="00EC11DA">
      <w:pPr>
        <w:pStyle w:val="11"/>
        <w:spacing w:before="0" w:after="0" w:line="360" w:lineRule="auto"/>
        <w:jc w:val="center"/>
        <w:rPr>
          <w:b/>
          <w:bCs/>
          <w:kern w:val="32"/>
          <w:sz w:val="28"/>
          <w:szCs w:val="28"/>
          <w:lang w:val="uk-UA"/>
        </w:rPr>
      </w:pPr>
      <w:r w:rsidRPr="00B41BD9">
        <w:rPr>
          <w:b/>
          <w:bCs/>
          <w:kern w:val="32"/>
          <w:sz w:val="28"/>
          <w:szCs w:val="28"/>
          <w:lang w:val="uk-UA"/>
        </w:rPr>
        <w:t>ЗМІСТ</w:t>
      </w:r>
    </w:p>
    <w:p w:rsidR="00EC11DA" w:rsidRPr="00B41BD9" w:rsidRDefault="00EC11DA" w:rsidP="00EC11DA">
      <w:pPr>
        <w:pStyle w:val="11"/>
        <w:spacing w:before="0" w:after="0" w:line="360" w:lineRule="auto"/>
        <w:jc w:val="center"/>
        <w:rPr>
          <w:b/>
          <w:bCs/>
          <w:kern w:val="32"/>
          <w:sz w:val="28"/>
          <w:szCs w:val="28"/>
          <w:lang w:val="uk-UA"/>
        </w:rPr>
      </w:pPr>
    </w:p>
    <w:p w:rsidR="00EC11DA" w:rsidRPr="00B41BD9" w:rsidRDefault="00EC11DA" w:rsidP="00EC11DA">
      <w:pPr>
        <w:pStyle w:val="1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41BD9">
        <w:rPr>
          <w:bCs/>
          <w:kern w:val="32"/>
          <w:sz w:val="28"/>
          <w:szCs w:val="28"/>
          <w:lang w:val="uk-UA"/>
        </w:rPr>
        <w:fldChar w:fldCharType="begin"/>
      </w:r>
      <w:r w:rsidRPr="00B41BD9">
        <w:rPr>
          <w:bCs/>
          <w:kern w:val="32"/>
          <w:sz w:val="28"/>
          <w:szCs w:val="28"/>
          <w:lang w:val="uk-UA"/>
        </w:rPr>
        <w:instrText xml:space="preserve"> TOC \o "1-3" \h \z \u </w:instrText>
      </w:r>
      <w:r w:rsidRPr="00B41BD9">
        <w:rPr>
          <w:bCs/>
          <w:kern w:val="32"/>
          <w:sz w:val="28"/>
          <w:szCs w:val="28"/>
          <w:lang w:val="uk-UA"/>
        </w:rPr>
        <w:fldChar w:fldCharType="separate"/>
      </w:r>
      <w:hyperlink w:anchor="_Toc382344616" w:history="1">
        <w:r w:rsidRPr="00B41BD9">
          <w:rPr>
            <w:rStyle w:val="a5"/>
            <w:noProof/>
            <w:sz w:val="28"/>
            <w:szCs w:val="28"/>
          </w:rPr>
          <w:t>ВСТУП</w:t>
        </w:r>
        <w:r w:rsidRPr="00B41BD9">
          <w:rPr>
            <w:noProof/>
            <w:webHidden/>
            <w:sz w:val="28"/>
            <w:szCs w:val="28"/>
          </w:rPr>
          <w:tab/>
        </w:r>
        <w:r w:rsidRPr="00B41BD9">
          <w:rPr>
            <w:noProof/>
            <w:webHidden/>
            <w:sz w:val="28"/>
            <w:szCs w:val="28"/>
          </w:rPr>
          <w:fldChar w:fldCharType="begin"/>
        </w:r>
        <w:r w:rsidRPr="00B41BD9">
          <w:rPr>
            <w:noProof/>
            <w:webHidden/>
            <w:sz w:val="28"/>
            <w:szCs w:val="28"/>
          </w:rPr>
          <w:instrText xml:space="preserve"> PAGEREF _Toc382344616 \h </w:instrText>
        </w:r>
        <w:r w:rsidRPr="00B41BD9">
          <w:rPr>
            <w:noProof/>
            <w:webHidden/>
            <w:sz w:val="28"/>
            <w:szCs w:val="28"/>
          </w:rPr>
        </w:r>
        <w:r w:rsidRPr="00B41BD9">
          <w:rPr>
            <w:noProof/>
            <w:webHidden/>
            <w:sz w:val="28"/>
            <w:szCs w:val="28"/>
          </w:rPr>
          <w:fldChar w:fldCharType="separate"/>
        </w:r>
        <w:r w:rsidRPr="00B41BD9">
          <w:rPr>
            <w:noProof/>
            <w:webHidden/>
            <w:sz w:val="28"/>
            <w:szCs w:val="28"/>
          </w:rPr>
          <w:t>3</w:t>
        </w:r>
        <w:r w:rsidRPr="00B41BD9">
          <w:rPr>
            <w:noProof/>
            <w:webHidden/>
            <w:sz w:val="28"/>
            <w:szCs w:val="28"/>
          </w:rPr>
          <w:fldChar w:fldCharType="end"/>
        </w:r>
      </w:hyperlink>
    </w:p>
    <w:p w:rsidR="00EC11DA" w:rsidRPr="00B41BD9" w:rsidRDefault="0081791F" w:rsidP="00EC11DA">
      <w:pPr>
        <w:pStyle w:val="1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2344617" w:history="1">
        <w:r w:rsidR="00EC11DA" w:rsidRPr="00B41BD9">
          <w:rPr>
            <w:rStyle w:val="a5"/>
            <w:noProof/>
            <w:sz w:val="28"/>
            <w:szCs w:val="28"/>
          </w:rPr>
          <w:t>1. ГОТОВНІСТЬ ПІДПРИЄМСТВА ДО РОЗРОБКИ СТРАТЕГІЇ</w:t>
        </w:r>
        <w:r w:rsidR="00EC11DA" w:rsidRPr="00B41BD9">
          <w:rPr>
            <w:noProof/>
            <w:webHidden/>
            <w:sz w:val="28"/>
            <w:szCs w:val="28"/>
          </w:rPr>
          <w:tab/>
        </w:r>
        <w:r w:rsidR="00EC11DA" w:rsidRPr="00B41BD9">
          <w:rPr>
            <w:noProof/>
            <w:webHidden/>
            <w:sz w:val="28"/>
            <w:szCs w:val="28"/>
          </w:rPr>
          <w:fldChar w:fldCharType="begin"/>
        </w:r>
        <w:r w:rsidR="00EC11DA" w:rsidRPr="00B41BD9">
          <w:rPr>
            <w:noProof/>
            <w:webHidden/>
            <w:sz w:val="28"/>
            <w:szCs w:val="28"/>
          </w:rPr>
          <w:instrText xml:space="preserve"> PAGEREF _Toc382344617 \h </w:instrText>
        </w:r>
        <w:r w:rsidR="00EC11DA" w:rsidRPr="00B41BD9">
          <w:rPr>
            <w:noProof/>
            <w:webHidden/>
            <w:sz w:val="28"/>
            <w:szCs w:val="28"/>
          </w:rPr>
        </w:r>
        <w:r w:rsidR="00EC11DA" w:rsidRPr="00B41BD9">
          <w:rPr>
            <w:noProof/>
            <w:webHidden/>
            <w:sz w:val="28"/>
            <w:szCs w:val="28"/>
          </w:rPr>
          <w:fldChar w:fldCharType="separate"/>
        </w:r>
        <w:r w:rsidR="00EC11DA" w:rsidRPr="00B41BD9">
          <w:rPr>
            <w:noProof/>
            <w:webHidden/>
            <w:sz w:val="28"/>
            <w:szCs w:val="28"/>
          </w:rPr>
          <w:t>4</w:t>
        </w:r>
        <w:r w:rsidR="00EC11DA" w:rsidRPr="00B41BD9">
          <w:rPr>
            <w:noProof/>
            <w:webHidden/>
            <w:sz w:val="28"/>
            <w:szCs w:val="28"/>
          </w:rPr>
          <w:fldChar w:fldCharType="end"/>
        </w:r>
      </w:hyperlink>
    </w:p>
    <w:p w:rsidR="00EC11DA" w:rsidRPr="00B41BD9" w:rsidRDefault="0081791F" w:rsidP="00EC11DA">
      <w:pPr>
        <w:pStyle w:val="1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2344618" w:history="1">
        <w:r w:rsidR="00EC11DA" w:rsidRPr="00B41BD9">
          <w:rPr>
            <w:rStyle w:val="a5"/>
            <w:noProof/>
            <w:sz w:val="28"/>
            <w:szCs w:val="28"/>
          </w:rPr>
          <w:t>2. АНАЛІЗ МАНДАТІВ</w:t>
        </w:r>
        <w:r w:rsidR="00EC11DA" w:rsidRPr="00B41BD9">
          <w:rPr>
            <w:noProof/>
            <w:webHidden/>
            <w:sz w:val="28"/>
            <w:szCs w:val="28"/>
          </w:rPr>
          <w:tab/>
        </w:r>
        <w:r w:rsidR="00EC11DA" w:rsidRPr="00B41BD9">
          <w:rPr>
            <w:noProof/>
            <w:webHidden/>
            <w:sz w:val="28"/>
            <w:szCs w:val="28"/>
          </w:rPr>
          <w:fldChar w:fldCharType="begin"/>
        </w:r>
        <w:r w:rsidR="00EC11DA" w:rsidRPr="00B41BD9">
          <w:rPr>
            <w:noProof/>
            <w:webHidden/>
            <w:sz w:val="28"/>
            <w:szCs w:val="28"/>
          </w:rPr>
          <w:instrText xml:space="preserve"> PAGEREF _Toc382344618 \h </w:instrText>
        </w:r>
        <w:r w:rsidR="00EC11DA" w:rsidRPr="00B41BD9">
          <w:rPr>
            <w:noProof/>
            <w:webHidden/>
            <w:sz w:val="28"/>
            <w:szCs w:val="28"/>
          </w:rPr>
        </w:r>
        <w:r w:rsidR="00EC11DA" w:rsidRPr="00B41BD9">
          <w:rPr>
            <w:noProof/>
            <w:webHidden/>
            <w:sz w:val="28"/>
            <w:szCs w:val="28"/>
          </w:rPr>
          <w:fldChar w:fldCharType="separate"/>
        </w:r>
        <w:r w:rsidR="00EC11DA" w:rsidRPr="00B41BD9">
          <w:rPr>
            <w:noProof/>
            <w:webHidden/>
            <w:sz w:val="28"/>
            <w:szCs w:val="28"/>
          </w:rPr>
          <w:t>5</w:t>
        </w:r>
        <w:r w:rsidR="00EC11DA" w:rsidRPr="00B41BD9">
          <w:rPr>
            <w:noProof/>
            <w:webHidden/>
            <w:sz w:val="28"/>
            <w:szCs w:val="28"/>
          </w:rPr>
          <w:fldChar w:fldCharType="end"/>
        </w:r>
      </w:hyperlink>
    </w:p>
    <w:p w:rsidR="00EC11DA" w:rsidRPr="00B41BD9" w:rsidRDefault="0081791F" w:rsidP="00EC11DA">
      <w:pPr>
        <w:pStyle w:val="1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2344621" w:history="1">
        <w:r w:rsidR="00EC11DA" w:rsidRPr="00B41BD9">
          <w:rPr>
            <w:rStyle w:val="a5"/>
            <w:caps/>
            <w:noProof/>
            <w:sz w:val="28"/>
            <w:szCs w:val="28"/>
          </w:rPr>
          <w:t>3. Місія організації та аналіз її стейкхолдерів</w:t>
        </w:r>
        <w:r w:rsidR="00EC11DA" w:rsidRPr="00B41BD9">
          <w:rPr>
            <w:noProof/>
            <w:webHidden/>
            <w:sz w:val="28"/>
            <w:szCs w:val="28"/>
          </w:rPr>
          <w:tab/>
        </w:r>
        <w:r w:rsidR="00EC11DA" w:rsidRPr="00B41BD9">
          <w:rPr>
            <w:noProof/>
            <w:webHidden/>
            <w:sz w:val="28"/>
            <w:szCs w:val="28"/>
          </w:rPr>
          <w:fldChar w:fldCharType="begin"/>
        </w:r>
        <w:r w:rsidR="00EC11DA" w:rsidRPr="00B41BD9">
          <w:rPr>
            <w:noProof/>
            <w:webHidden/>
            <w:sz w:val="28"/>
            <w:szCs w:val="28"/>
          </w:rPr>
          <w:instrText xml:space="preserve"> PAGEREF _Toc382344621 \h </w:instrText>
        </w:r>
        <w:r w:rsidR="00EC11DA" w:rsidRPr="00B41BD9">
          <w:rPr>
            <w:noProof/>
            <w:webHidden/>
            <w:sz w:val="28"/>
            <w:szCs w:val="28"/>
          </w:rPr>
        </w:r>
        <w:r w:rsidR="00EC11DA" w:rsidRPr="00B41BD9">
          <w:rPr>
            <w:noProof/>
            <w:webHidden/>
            <w:sz w:val="28"/>
            <w:szCs w:val="28"/>
          </w:rPr>
          <w:fldChar w:fldCharType="separate"/>
        </w:r>
        <w:r w:rsidR="00EC11DA" w:rsidRPr="00B41BD9">
          <w:rPr>
            <w:noProof/>
            <w:webHidden/>
            <w:sz w:val="28"/>
            <w:szCs w:val="28"/>
          </w:rPr>
          <w:t>6</w:t>
        </w:r>
        <w:r w:rsidR="00EC11DA" w:rsidRPr="00B41BD9">
          <w:rPr>
            <w:noProof/>
            <w:webHidden/>
            <w:sz w:val="28"/>
            <w:szCs w:val="28"/>
          </w:rPr>
          <w:fldChar w:fldCharType="end"/>
        </w:r>
      </w:hyperlink>
    </w:p>
    <w:p w:rsidR="00EC11DA" w:rsidRPr="00B41BD9" w:rsidRDefault="0081791F" w:rsidP="00EC11DA">
      <w:pPr>
        <w:pStyle w:val="1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2344623" w:history="1">
        <w:r w:rsidR="00EC11DA" w:rsidRPr="00B41BD9">
          <w:rPr>
            <w:rStyle w:val="a5"/>
            <w:caps/>
            <w:noProof/>
            <w:sz w:val="28"/>
            <w:szCs w:val="28"/>
          </w:rPr>
          <w:t>4. Аналіз і оцінка середовища (SWOT-аналіз)</w:t>
        </w:r>
        <w:r w:rsidR="00EC11DA" w:rsidRPr="00B41BD9">
          <w:rPr>
            <w:noProof/>
            <w:webHidden/>
            <w:sz w:val="28"/>
            <w:szCs w:val="28"/>
          </w:rPr>
          <w:tab/>
        </w:r>
        <w:r w:rsidR="00EC11DA" w:rsidRPr="00B41BD9">
          <w:rPr>
            <w:noProof/>
            <w:webHidden/>
            <w:sz w:val="28"/>
            <w:szCs w:val="28"/>
          </w:rPr>
          <w:fldChar w:fldCharType="begin"/>
        </w:r>
        <w:r w:rsidR="00EC11DA" w:rsidRPr="00B41BD9">
          <w:rPr>
            <w:noProof/>
            <w:webHidden/>
            <w:sz w:val="28"/>
            <w:szCs w:val="28"/>
          </w:rPr>
          <w:instrText xml:space="preserve"> PAGEREF _Toc382344623 \h </w:instrText>
        </w:r>
        <w:r w:rsidR="00EC11DA" w:rsidRPr="00B41BD9">
          <w:rPr>
            <w:noProof/>
            <w:webHidden/>
            <w:sz w:val="28"/>
            <w:szCs w:val="28"/>
          </w:rPr>
        </w:r>
        <w:r w:rsidR="00EC11DA" w:rsidRPr="00B41BD9">
          <w:rPr>
            <w:noProof/>
            <w:webHidden/>
            <w:sz w:val="28"/>
            <w:szCs w:val="28"/>
          </w:rPr>
          <w:fldChar w:fldCharType="separate"/>
        </w:r>
        <w:r w:rsidR="00EC11DA" w:rsidRPr="00B41BD9">
          <w:rPr>
            <w:noProof/>
            <w:webHidden/>
            <w:sz w:val="28"/>
            <w:szCs w:val="28"/>
          </w:rPr>
          <w:t>7</w:t>
        </w:r>
        <w:r w:rsidR="00EC11DA" w:rsidRPr="00B41BD9">
          <w:rPr>
            <w:noProof/>
            <w:webHidden/>
            <w:sz w:val="28"/>
            <w:szCs w:val="28"/>
          </w:rPr>
          <w:fldChar w:fldCharType="end"/>
        </w:r>
      </w:hyperlink>
    </w:p>
    <w:p w:rsidR="00EC11DA" w:rsidRPr="00B41BD9" w:rsidRDefault="0081791F" w:rsidP="00EC11DA">
      <w:pPr>
        <w:pStyle w:val="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2344624" w:history="1">
        <w:r w:rsidR="00EC11DA" w:rsidRPr="00B41BD9">
          <w:rPr>
            <w:rStyle w:val="a5"/>
            <w:noProof/>
            <w:sz w:val="28"/>
            <w:szCs w:val="28"/>
          </w:rPr>
          <w:t>4.1. Аналіз зовнішнього середовища</w:t>
        </w:r>
        <w:r w:rsidR="00EC11DA" w:rsidRPr="00B41BD9">
          <w:rPr>
            <w:noProof/>
            <w:webHidden/>
            <w:sz w:val="28"/>
            <w:szCs w:val="28"/>
          </w:rPr>
          <w:tab/>
        </w:r>
        <w:r w:rsidR="00EC11DA" w:rsidRPr="00B41BD9">
          <w:rPr>
            <w:noProof/>
            <w:webHidden/>
            <w:sz w:val="28"/>
            <w:szCs w:val="28"/>
          </w:rPr>
          <w:fldChar w:fldCharType="begin"/>
        </w:r>
        <w:r w:rsidR="00EC11DA" w:rsidRPr="00B41BD9">
          <w:rPr>
            <w:noProof/>
            <w:webHidden/>
            <w:sz w:val="28"/>
            <w:szCs w:val="28"/>
          </w:rPr>
          <w:instrText xml:space="preserve"> PAGEREF _Toc382344624 \h </w:instrText>
        </w:r>
        <w:r w:rsidR="00EC11DA" w:rsidRPr="00B41BD9">
          <w:rPr>
            <w:noProof/>
            <w:webHidden/>
            <w:sz w:val="28"/>
            <w:szCs w:val="28"/>
          </w:rPr>
        </w:r>
        <w:r w:rsidR="00EC11DA" w:rsidRPr="00B41BD9">
          <w:rPr>
            <w:noProof/>
            <w:webHidden/>
            <w:sz w:val="28"/>
            <w:szCs w:val="28"/>
          </w:rPr>
          <w:fldChar w:fldCharType="separate"/>
        </w:r>
        <w:r w:rsidR="00EC11DA" w:rsidRPr="00B41BD9">
          <w:rPr>
            <w:noProof/>
            <w:webHidden/>
            <w:sz w:val="28"/>
            <w:szCs w:val="28"/>
          </w:rPr>
          <w:t>7</w:t>
        </w:r>
        <w:r w:rsidR="00EC11DA" w:rsidRPr="00B41BD9">
          <w:rPr>
            <w:noProof/>
            <w:webHidden/>
            <w:sz w:val="28"/>
            <w:szCs w:val="28"/>
          </w:rPr>
          <w:fldChar w:fldCharType="end"/>
        </w:r>
      </w:hyperlink>
    </w:p>
    <w:p w:rsidR="00EC11DA" w:rsidRPr="00B41BD9" w:rsidRDefault="0081791F" w:rsidP="00EC11DA">
      <w:pPr>
        <w:pStyle w:val="3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2344625" w:history="1">
        <w:r w:rsidR="00EC11DA" w:rsidRPr="00B41BD9">
          <w:rPr>
            <w:rStyle w:val="a5"/>
            <w:noProof/>
            <w:sz w:val="28"/>
            <w:szCs w:val="28"/>
          </w:rPr>
          <w:t xml:space="preserve">4.1.1. </w:t>
        </w:r>
        <w:r w:rsidR="00EC11DA" w:rsidRPr="00B41BD9">
          <w:rPr>
            <w:rStyle w:val="a5"/>
            <w:noProof/>
            <w:spacing w:val="40"/>
            <w:sz w:val="28"/>
            <w:szCs w:val="28"/>
          </w:rPr>
          <w:t>Аналіз макросередовища (P</w:t>
        </w:r>
        <w:r w:rsidR="00EC11DA" w:rsidRPr="00B41BD9">
          <w:rPr>
            <w:rStyle w:val="a5"/>
            <w:noProof/>
            <w:spacing w:val="40"/>
            <w:sz w:val="28"/>
            <w:szCs w:val="28"/>
            <w:lang w:val="en-US"/>
          </w:rPr>
          <w:t>EST</w:t>
        </w:r>
        <w:r w:rsidR="00EC11DA" w:rsidRPr="00B41BD9">
          <w:rPr>
            <w:rStyle w:val="a5"/>
            <w:noProof/>
            <w:spacing w:val="40"/>
            <w:sz w:val="28"/>
            <w:szCs w:val="28"/>
          </w:rPr>
          <w:t>-аналіз).</w:t>
        </w:r>
        <w:r w:rsidR="00EC11DA" w:rsidRPr="00B41BD9">
          <w:rPr>
            <w:noProof/>
            <w:webHidden/>
            <w:sz w:val="28"/>
            <w:szCs w:val="28"/>
          </w:rPr>
          <w:tab/>
        </w:r>
        <w:r w:rsidR="00EC11DA" w:rsidRPr="00B41BD9">
          <w:rPr>
            <w:noProof/>
            <w:webHidden/>
            <w:sz w:val="28"/>
            <w:szCs w:val="28"/>
          </w:rPr>
          <w:fldChar w:fldCharType="begin"/>
        </w:r>
        <w:r w:rsidR="00EC11DA" w:rsidRPr="00B41BD9">
          <w:rPr>
            <w:noProof/>
            <w:webHidden/>
            <w:sz w:val="28"/>
            <w:szCs w:val="28"/>
          </w:rPr>
          <w:instrText xml:space="preserve"> PAGEREF _Toc382344625 \h </w:instrText>
        </w:r>
        <w:r w:rsidR="00EC11DA" w:rsidRPr="00B41BD9">
          <w:rPr>
            <w:noProof/>
            <w:webHidden/>
            <w:sz w:val="28"/>
            <w:szCs w:val="28"/>
          </w:rPr>
        </w:r>
        <w:r w:rsidR="00EC11DA" w:rsidRPr="00B41BD9">
          <w:rPr>
            <w:noProof/>
            <w:webHidden/>
            <w:sz w:val="28"/>
            <w:szCs w:val="28"/>
          </w:rPr>
          <w:fldChar w:fldCharType="separate"/>
        </w:r>
        <w:r w:rsidR="00EC11DA" w:rsidRPr="00B41BD9">
          <w:rPr>
            <w:noProof/>
            <w:webHidden/>
            <w:sz w:val="28"/>
            <w:szCs w:val="28"/>
          </w:rPr>
          <w:t>7</w:t>
        </w:r>
        <w:r w:rsidR="00EC11DA" w:rsidRPr="00B41BD9">
          <w:rPr>
            <w:noProof/>
            <w:webHidden/>
            <w:sz w:val="28"/>
            <w:szCs w:val="28"/>
          </w:rPr>
          <w:fldChar w:fldCharType="end"/>
        </w:r>
      </w:hyperlink>
    </w:p>
    <w:p w:rsidR="00EC11DA" w:rsidRPr="00B41BD9" w:rsidRDefault="0081791F" w:rsidP="00EC11DA">
      <w:pPr>
        <w:pStyle w:val="3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2344626" w:history="1">
        <w:r w:rsidR="00EC11DA" w:rsidRPr="00B41BD9">
          <w:rPr>
            <w:rStyle w:val="a5"/>
            <w:noProof/>
            <w:sz w:val="28"/>
            <w:szCs w:val="28"/>
          </w:rPr>
          <w:t>4.1.2.</w:t>
        </w:r>
        <w:r w:rsidR="00EC11DA" w:rsidRPr="00B41BD9">
          <w:rPr>
            <w:rStyle w:val="a5"/>
            <w:noProof/>
            <w:spacing w:val="20"/>
            <w:sz w:val="28"/>
            <w:szCs w:val="28"/>
          </w:rPr>
          <w:t xml:space="preserve"> </w:t>
        </w:r>
        <w:r w:rsidR="00EC11DA" w:rsidRPr="00B41BD9">
          <w:rPr>
            <w:rStyle w:val="a5"/>
            <w:noProof/>
            <w:spacing w:val="40"/>
            <w:sz w:val="28"/>
            <w:szCs w:val="28"/>
          </w:rPr>
          <w:t>Аналіз мікросередовища.</w:t>
        </w:r>
        <w:r w:rsidR="00EC11DA" w:rsidRPr="00B41BD9">
          <w:rPr>
            <w:noProof/>
            <w:webHidden/>
            <w:sz w:val="28"/>
            <w:szCs w:val="28"/>
          </w:rPr>
          <w:tab/>
        </w:r>
        <w:r w:rsidR="00EC11DA" w:rsidRPr="00B41BD9">
          <w:rPr>
            <w:noProof/>
            <w:webHidden/>
            <w:sz w:val="28"/>
            <w:szCs w:val="28"/>
          </w:rPr>
          <w:fldChar w:fldCharType="begin"/>
        </w:r>
        <w:r w:rsidR="00EC11DA" w:rsidRPr="00B41BD9">
          <w:rPr>
            <w:noProof/>
            <w:webHidden/>
            <w:sz w:val="28"/>
            <w:szCs w:val="28"/>
          </w:rPr>
          <w:instrText xml:space="preserve"> PAGEREF _Toc382344626 \h </w:instrText>
        </w:r>
        <w:r w:rsidR="00EC11DA" w:rsidRPr="00B41BD9">
          <w:rPr>
            <w:noProof/>
            <w:webHidden/>
            <w:sz w:val="28"/>
            <w:szCs w:val="28"/>
          </w:rPr>
        </w:r>
        <w:r w:rsidR="00EC11DA" w:rsidRPr="00B41BD9">
          <w:rPr>
            <w:noProof/>
            <w:webHidden/>
            <w:sz w:val="28"/>
            <w:szCs w:val="28"/>
          </w:rPr>
          <w:fldChar w:fldCharType="separate"/>
        </w:r>
        <w:r w:rsidR="00EC11DA" w:rsidRPr="00B41BD9">
          <w:rPr>
            <w:noProof/>
            <w:webHidden/>
            <w:sz w:val="28"/>
            <w:szCs w:val="28"/>
          </w:rPr>
          <w:t>8</w:t>
        </w:r>
        <w:r w:rsidR="00EC11DA" w:rsidRPr="00B41BD9">
          <w:rPr>
            <w:noProof/>
            <w:webHidden/>
            <w:sz w:val="28"/>
            <w:szCs w:val="28"/>
          </w:rPr>
          <w:fldChar w:fldCharType="end"/>
        </w:r>
      </w:hyperlink>
    </w:p>
    <w:p w:rsidR="00EC11DA" w:rsidRPr="00B41BD9" w:rsidRDefault="0081791F" w:rsidP="00EC11DA">
      <w:pPr>
        <w:pStyle w:val="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2344627" w:history="1">
        <w:r w:rsidR="00EC11DA" w:rsidRPr="00B41BD9">
          <w:rPr>
            <w:rStyle w:val="a5"/>
            <w:noProof/>
            <w:sz w:val="28"/>
            <w:szCs w:val="28"/>
          </w:rPr>
          <w:t>4.2. Аналіз внутрішнього середовища</w:t>
        </w:r>
        <w:r w:rsidR="00EC11DA" w:rsidRPr="00B41BD9">
          <w:rPr>
            <w:noProof/>
            <w:webHidden/>
            <w:sz w:val="28"/>
            <w:szCs w:val="28"/>
          </w:rPr>
          <w:tab/>
        </w:r>
        <w:r w:rsidR="00EC11DA" w:rsidRPr="00B41BD9">
          <w:rPr>
            <w:noProof/>
            <w:webHidden/>
            <w:sz w:val="28"/>
            <w:szCs w:val="28"/>
          </w:rPr>
          <w:fldChar w:fldCharType="begin"/>
        </w:r>
        <w:r w:rsidR="00EC11DA" w:rsidRPr="00B41BD9">
          <w:rPr>
            <w:noProof/>
            <w:webHidden/>
            <w:sz w:val="28"/>
            <w:szCs w:val="28"/>
          </w:rPr>
          <w:instrText xml:space="preserve"> PAGEREF _Toc382344627 \h </w:instrText>
        </w:r>
        <w:r w:rsidR="00EC11DA" w:rsidRPr="00B41BD9">
          <w:rPr>
            <w:noProof/>
            <w:webHidden/>
            <w:sz w:val="28"/>
            <w:szCs w:val="28"/>
          </w:rPr>
        </w:r>
        <w:r w:rsidR="00EC11DA" w:rsidRPr="00B41BD9">
          <w:rPr>
            <w:noProof/>
            <w:webHidden/>
            <w:sz w:val="28"/>
            <w:szCs w:val="28"/>
          </w:rPr>
          <w:fldChar w:fldCharType="separate"/>
        </w:r>
        <w:r w:rsidR="00EC11DA" w:rsidRPr="00B41BD9">
          <w:rPr>
            <w:noProof/>
            <w:webHidden/>
            <w:sz w:val="28"/>
            <w:szCs w:val="28"/>
          </w:rPr>
          <w:t>9</w:t>
        </w:r>
        <w:r w:rsidR="00EC11DA" w:rsidRPr="00B41BD9">
          <w:rPr>
            <w:noProof/>
            <w:webHidden/>
            <w:sz w:val="28"/>
            <w:szCs w:val="28"/>
          </w:rPr>
          <w:fldChar w:fldCharType="end"/>
        </w:r>
      </w:hyperlink>
    </w:p>
    <w:p w:rsidR="00EC11DA" w:rsidRPr="00B41BD9" w:rsidRDefault="0081791F" w:rsidP="00EC11DA">
      <w:pPr>
        <w:pStyle w:val="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2344629" w:history="1">
        <w:r w:rsidR="00EC11DA" w:rsidRPr="00B41BD9">
          <w:rPr>
            <w:rStyle w:val="a5"/>
            <w:noProof/>
            <w:sz w:val="28"/>
            <w:szCs w:val="28"/>
          </w:rPr>
          <w:t>4.3. Зведені таблиці SWOT-аналізу</w:t>
        </w:r>
        <w:r w:rsidR="00EC11DA" w:rsidRPr="00B41BD9">
          <w:rPr>
            <w:noProof/>
            <w:webHidden/>
            <w:sz w:val="28"/>
            <w:szCs w:val="28"/>
          </w:rPr>
          <w:tab/>
        </w:r>
        <w:r w:rsidR="00EC11DA" w:rsidRPr="00B41BD9">
          <w:rPr>
            <w:noProof/>
            <w:webHidden/>
            <w:sz w:val="28"/>
            <w:szCs w:val="28"/>
          </w:rPr>
          <w:fldChar w:fldCharType="begin"/>
        </w:r>
        <w:r w:rsidR="00EC11DA" w:rsidRPr="00B41BD9">
          <w:rPr>
            <w:noProof/>
            <w:webHidden/>
            <w:sz w:val="28"/>
            <w:szCs w:val="28"/>
          </w:rPr>
          <w:instrText xml:space="preserve"> PAGEREF _Toc382344629 \h </w:instrText>
        </w:r>
        <w:r w:rsidR="00EC11DA" w:rsidRPr="00B41BD9">
          <w:rPr>
            <w:noProof/>
            <w:webHidden/>
            <w:sz w:val="28"/>
            <w:szCs w:val="28"/>
          </w:rPr>
        </w:r>
        <w:r w:rsidR="00EC11DA" w:rsidRPr="00B41BD9">
          <w:rPr>
            <w:noProof/>
            <w:webHidden/>
            <w:sz w:val="28"/>
            <w:szCs w:val="28"/>
          </w:rPr>
          <w:fldChar w:fldCharType="separate"/>
        </w:r>
        <w:r w:rsidR="00EC11DA" w:rsidRPr="00B41BD9">
          <w:rPr>
            <w:noProof/>
            <w:webHidden/>
            <w:sz w:val="28"/>
            <w:szCs w:val="28"/>
          </w:rPr>
          <w:t>18</w:t>
        </w:r>
        <w:r w:rsidR="00EC11DA" w:rsidRPr="00B41BD9">
          <w:rPr>
            <w:noProof/>
            <w:webHidden/>
            <w:sz w:val="28"/>
            <w:szCs w:val="28"/>
          </w:rPr>
          <w:fldChar w:fldCharType="end"/>
        </w:r>
      </w:hyperlink>
    </w:p>
    <w:p w:rsidR="00EC11DA" w:rsidRPr="00B41BD9" w:rsidRDefault="0081791F" w:rsidP="00EC11DA">
      <w:pPr>
        <w:pStyle w:val="1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2344630" w:history="1">
        <w:r w:rsidR="00EC11DA" w:rsidRPr="00B41BD9">
          <w:rPr>
            <w:rStyle w:val="a5"/>
            <w:noProof/>
            <w:sz w:val="28"/>
            <w:szCs w:val="28"/>
          </w:rPr>
          <w:t>5. ОПОРНИЙ ВАРІАНТ СТРАТЕГІЇ РОЗВИТКУ ПІДПРИЄМСТВА</w:t>
        </w:r>
        <w:r w:rsidR="00EC11DA" w:rsidRPr="00B41BD9">
          <w:rPr>
            <w:noProof/>
            <w:webHidden/>
            <w:sz w:val="28"/>
            <w:szCs w:val="28"/>
          </w:rPr>
          <w:tab/>
        </w:r>
        <w:r w:rsidR="00EC11DA" w:rsidRPr="00B41BD9">
          <w:rPr>
            <w:noProof/>
            <w:webHidden/>
            <w:sz w:val="28"/>
            <w:szCs w:val="28"/>
          </w:rPr>
          <w:fldChar w:fldCharType="begin"/>
        </w:r>
        <w:r w:rsidR="00EC11DA" w:rsidRPr="00B41BD9">
          <w:rPr>
            <w:noProof/>
            <w:webHidden/>
            <w:sz w:val="28"/>
            <w:szCs w:val="28"/>
          </w:rPr>
          <w:instrText xml:space="preserve"> PAGEREF _Toc382344630 \h </w:instrText>
        </w:r>
        <w:r w:rsidR="00EC11DA" w:rsidRPr="00B41BD9">
          <w:rPr>
            <w:noProof/>
            <w:webHidden/>
            <w:sz w:val="28"/>
            <w:szCs w:val="28"/>
          </w:rPr>
        </w:r>
        <w:r w:rsidR="00EC11DA" w:rsidRPr="00B41BD9">
          <w:rPr>
            <w:noProof/>
            <w:webHidden/>
            <w:sz w:val="28"/>
            <w:szCs w:val="28"/>
          </w:rPr>
          <w:fldChar w:fldCharType="separate"/>
        </w:r>
        <w:r w:rsidR="00EC11DA" w:rsidRPr="00B41BD9">
          <w:rPr>
            <w:noProof/>
            <w:webHidden/>
            <w:sz w:val="28"/>
            <w:szCs w:val="28"/>
          </w:rPr>
          <w:t>20</w:t>
        </w:r>
        <w:r w:rsidR="00EC11DA" w:rsidRPr="00B41BD9">
          <w:rPr>
            <w:noProof/>
            <w:webHidden/>
            <w:sz w:val="28"/>
            <w:szCs w:val="28"/>
          </w:rPr>
          <w:fldChar w:fldCharType="end"/>
        </w:r>
      </w:hyperlink>
    </w:p>
    <w:p w:rsidR="00EC11DA" w:rsidRPr="00B41BD9" w:rsidRDefault="0081791F" w:rsidP="00EC11DA">
      <w:pPr>
        <w:pStyle w:val="1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2344631" w:history="1">
        <w:r w:rsidR="00EC11DA" w:rsidRPr="00B41BD9">
          <w:rPr>
            <w:rStyle w:val="a5"/>
            <w:noProof/>
            <w:sz w:val="28"/>
            <w:szCs w:val="28"/>
          </w:rPr>
          <w:t>6. ВИЗНАЧЕННЯ ТА РОЗВ’ЯЗАННЯ СТРАТЕГІЧНИХ ПРОБЛЕМ</w:t>
        </w:r>
        <w:r w:rsidR="00EC11DA" w:rsidRPr="00B41BD9">
          <w:rPr>
            <w:noProof/>
            <w:webHidden/>
            <w:sz w:val="28"/>
            <w:szCs w:val="28"/>
          </w:rPr>
          <w:tab/>
        </w:r>
        <w:r w:rsidR="00EC11DA" w:rsidRPr="00B41BD9">
          <w:rPr>
            <w:noProof/>
            <w:webHidden/>
            <w:sz w:val="28"/>
            <w:szCs w:val="28"/>
          </w:rPr>
          <w:fldChar w:fldCharType="begin"/>
        </w:r>
        <w:r w:rsidR="00EC11DA" w:rsidRPr="00B41BD9">
          <w:rPr>
            <w:noProof/>
            <w:webHidden/>
            <w:sz w:val="28"/>
            <w:szCs w:val="28"/>
          </w:rPr>
          <w:instrText xml:space="preserve"> PAGEREF _Toc382344631 \h </w:instrText>
        </w:r>
        <w:r w:rsidR="00EC11DA" w:rsidRPr="00B41BD9">
          <w:rPr>
            <w:noProof/>
            <w:webHidden/>
            <w:sz w:val="28"/>
            <w:szCs w:val="28"/>
          </w:rPr>
        </w:r>
        <w:r w:rsidR="00EC11DA" w:rsidRPr="00B41BD9">
          <w:rPr>
            <w:noProof/>
            <w:webHidden/>
            <w:sz w:val="28"/>
            <w:szCs w:val="28"/>
          </w:rPr>
          <w:fldChar w:fldCharType="separate"/>
        </w:r>
        <w:r w:rsidR="00EC11DA" w:rsidRPr="00B41BD9">
          <w:rPr>
            <w:noProof/>
            <w:webHidden/>
            <w:sz w:val="28"/>
            <w:szCs w:val="28"/>
          </w:rPr>
          <w:t>23</w:t>
        </w:r>
        <w:r w:rsidR="00EC11DA" w:rsidRPr="00B41BD9">
          <w:rPr>
            <w:noProof/>
            <w:webHidden/>
            <w:sz w:val="28"/>
            <w:szCs w:val="28"/>
          </w:rPr>
          <w:fldChar w:fldCharType="end"/>
        </w:r>
      </w:hyperlink>
    </w:p>
    <w:p w:rsidR="00EC11DA" w:rsidRPr="00B41BD9" w:rsidRDefault="0081791F" w:rsidP="00EC11DA">
      <w:pPr>
        <w:pStyle w:val="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2344632" w:history="1">
        <w:r w:rsidR="00EC11DA" w:rsidRPr="00B41BD9">
          <w:rPr>
            <w:rStyle w:val="a5"/>
            <w:noProof/>
            <w:sz w:val="28"/>
            <w:szCs w:val="28"/>
          </w:rPr>
          <w:t>6.1. Визначення основної проблеми, які заважає реалізації окремого (за вибором слухача) стратегічного напрямку розвитку</w:t>
        </w:r>
        <w:r w:rsidR="00EC11DA" w:rsidRPr="00B41BD9">
          <w:rPr>
            <w:noProof/>
            <w:webHidden/>
            <w:sz w:val="28"/>
            <w:szCs w:val="28"/>
          </w:rPr>
          <w:tab/>
        </w:r>
        <w:r w:rsidR="00EC11DA" w:rsidRPr="00B41BD9">
          <w:rPr>
            <w:noProof/>
            <w:webHidden/>
            <w:sz w:val="28"/>
            <w:szCs w:val="28"/>
          </w:rPr>
          <w:fldChar w:fldCharType="begin"/>
        </w:r>
        <w:r w:rsidR="00EC11DA" w:rsidRPr="00B41BD9">
          <w:rPr>
            <w:noProof/>
            <w:webHidden/>
            <w:sz w:val="28"/>
            <w:szCs w:val="28"/>
          </w:rPr>
          <w:instrText xml:space="preserve"> PAGEREF _Toc382344632 \h </w:instrText>
        </w:r>
        <w:r w:rsidR="00EC11DA" w:rsidRPr="00B41BD9">
          <w:rPr>
            <w:noProof/>
            <w:webHidden/>
            <w:sz w:val="28"/>
            <w:szCs w:val="28"/>
          </w:rPr>
        </w:r>
        <w:r w:rsidR="00EC11DA" w:rsidRPr="00B41BD9">
          <w:rPr>
            <w:noProof/>
            <w:webHidden/>
            <w:sz w:val="28"/>
            <w:szCs w:val="28"/>
          </w:rPr>
          <w:fldChar w:fldCharType="separate"/>
        </w:r>
        <w:r w:rsidR="00EC11DA" w:rsidRPr="00B41BD9">
          <w:rPr>
            <w:noProof/>
            <w:webHidden/>
            <w:sz w:val="28"/>
            <w:szCs w:val="28"/>
          </w:rPr>
          <w:t>23</w:t>
        </w:r>
        <w:r w:rsidR="00EC11DA" w:rsidRPr="00B41BD9">
          <w:rPr>
            <w:noProof/>
            <w:webHidden/>
            <w:sz w:val="28"/>
            <w:szCs w:val="28"/>
          </w:rPr>
          <w:fldChar w:fldCharType="end"/>
        </w:r>
      </w:hyperlink>
    </w:p>
    <w:p w:rsidR="00EC11DA" w:rsidRPr="00B41BD9" w:rsidRDefault="0081791F" w:rsidP="00EC11DA">
      <w:pPr>
        <w:pStyle w:val="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2344633" w:history="1">
        <w:r w:rsidR="00EC11DA" w:rsidRPr="00B41BD9">
          <w:rPr>
            <w:rStyle w:val="a5"/>
            <w:noProof/>
            <w:sz w:val="28"/>
            <w:szCs w:val="28"/>
          </w:rPr>
          <w:t>6.2. Аналіз альтернатив вирішення проблеми. Вибір базової альтернативи</w:t>
        </w:r>
        <w:r w:rsidR="00EC11DA" w:rsidRPr="00B41BD9">
          <w:rPr>
            <w:noProof/>
            <w:webHidden/>
            <w:sz w:val="28"/>
            <w:szCs w:val="28"/>
          </w:rPr>
          <w:tab/>
        </w:r>
        <w:r w:rsidR="00EC11DA" w:rsidRPr="00B41BD9">
          <w:rPr>
            <w:noProof/>
            <w:webHidden/>
            <w:sz w:val="28"/>
            <w:szCs w:val="28"/>
          </w:rPr>
          <w:fldChar w:fldCharType="begin"/>
        </w:r>
        <w:r w:rsidR="00EC11DA" w:rsidRPr="00B41BD9">
          <w:rPr>
            <w:noProof/>
            <w:webHidden/>
            <w:sz w:val="28"/>
            <w:szCs w:val="28"/>
          </w:rPr>
          <w:instrText xml:space="preserve"> PAGEREF _Toc382344633 \h </w:instrText>
        </w:r>
        <w:r w:rsidR="00EC11DA" w:rsidRPr="00B41BD9">
          <w:rPr>
            <w:noProof/>
            <w:webHidden/>
            <w:sz w:val="28"/>
            <w:szCs w:val="28"/>
          </w:rPr>
        </w:r>
        <w:r w:rsidR="00EC11DA" w:rsidRPr="00B41BD9">
          <w:rPr>
            <w:noProof/>
            <w:webHidden/>
            <w:sz w:val="28"/>
            <w:szCs w:val="28"/>
          </w:rPr>
          <w:fldChar w:fldCharType="separate"/>
        </w:r>
        <w:r w:rsidR="00EC11DA" w:rsidRPr="00B41BD9">
          <w:rPr>
            <w:noProof/>
            <w:webHidden/>
            <w:sz w:val="28"/>
            <w:szCs w:val="28"/>
          </w:rPr>
          <w:t>23</w:t>
        </w:r>
        <w:r w:rsidR="00EC11DA" w:rsidRPr="00B41BD9">
          <w:rPr>
            <w:noProof/>
            <w:webHidden/>
            <w:sz w:val="28"/>
            <w:szCs w:val="28"/>
          </w:rPr>
          <w:fldChar w:fldCharType="end"/>
        </w:r>
      </w:hyperlink>
    </w:p>
    <w:p w:rsidR="00EC11DA" w:rsidRPr="00B41BD9" w:rsidRDefault="0081791F" w:rsidP="00EC11DA">
      <w:pPr>
        <w:pStyle w:val="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2344634" w:history="1">
        <w:r w:rsidR="00EC11DA" w:rsidRPr="00B41BD9">
          <w:rPr>
            <w:rStyle w:val="a5"/>
            <w:noProof/>
            <w:sz w:val="28"/>
            <w:szCs w:val="28"/>
          </w:rPr>
          <w:t>6.3. Формулювання проблемно-орієнтованої цілі вирішення проблеми</w:t>
        </w:r>
        <w:r w:rsidR="00EC11DA" w:rsidRPr="00B41BD9">
          <w:rPr>
            <w:noProof/>
            <w:webHidden/>
            <w:sz w:val="28"/>
            <w:szCs w:val="28"/>
          </w:rPr>
          <w:tab/>
        </w:r>
        <w:r w:rsidR="00EC11DA" w:rsidRPr="00B41BD9">
          <w:rPr>
            <w:noProof/>
            <w:webHidden/>
            <w:sz w:val="28"/>
            <w:szCs w:val="28"/>
          </w:rPr>
          <w:fldChar w:fldCharType="begin"/>
        </w:r>
        <w:r w:rsidR="00EC11DA" w:rsidRPr="00B41BD9">
          <w:rPr>
            <w:noProof/>
            <w:webHidden/>
            <w:sz w:val="28"/>
            <w:szCs w:val="28"/>
          </w:rPr>
          <w:instrText xml:space="preserve"> PAGEREF _Toc382344634 \h </w:instrText>
        </w:r>
        <w:r w:rsidR="00EC11DA" w:rsidRPr="00B41BD9">
          <w:rPr>
            <w:noProof/>
            <w:webHidden/>
            <w:sz w:val="28"/>
            <w:szCs w:val="28"/>
          </w:rPr>
        </w:r>
        <w:r w:rsidR="00EC11DA" w:rsidRPr="00B41BD9">
          <w:rPr>
            <w:noProof/>
            <w:webHidden/>
            <w:sz w:val="28"/>
            <w:szCs w:val="28"/>
          </w:rPr>
          <w:fldChar w:fldCharType="separate"/>
        </w:r>
        <w:r w:rsidR="00EC11DA" w:rsidRPr="00B41BD9">
          <w:rPr>
            <w:noProof/>
            <w:webHidden/>
            <w:sz w:val="28"/>
            <w:szCs w:val="28"/>
          </w:rPr>
          <w:t>24</w:t>
        </w:r>
        <w:r w:rsidR="00EC11DA" w:rsidRPr="00B41BD9">
          <w:rPr>
            <w:noProof/>
            <w:webHidden/>
            <w:sz w:val="28"/>
            <w:szCs w:val="28"/>
          </w:rPr>
          <w:fldChar w:fldCharType="end"/>
        </w:r>
      </w:hyperlink>
    </w:p>
    <w:p w:rsidR="00EC11DA" w:rsidRPr="00B41BD9" w:rsidRDefault="0081791F" w:rsidP="00EC11DA">
      <w:pPr>
        <w:pStyle w:val="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2344635" w:history="1">
        <w:r w:rsidR="00EC11DA" w:rsidRPr="00B41BD9">
          <w:rPr>
            <w:rStyle w:val="a5"/>
            <w:noProof/>
            <w:sz w:val="28"/>
            <w:szCs w:val="28"/>
          </w:rPr>
          <w:t>6.4. Характеристика проекту (або плану дій) з вирішення проблеми</w:t>
        </w:r>
        <w:r w:rsidR="00EC11DA" w:rsidRPr="00B41BD9">
          <w:rPr>
            <w:noProof/>
            <w:webHidden/>
            <w:sz w:val="28"/>
            <w:szCs w:val="28"/>
          </w:rPr>
          <w:tab/>
        </w:r>
        <w:r w:rsidR="00EC11DA" w:rsidRPr="00B41BD9">
          <w:rPr>
            <w:noProof/>
            <w:webHidden/>
            <w:sz w:val="28"/>
            <w:szCs w:val="28"/>
          </w:rPr>
          <w:fldChar w:fldCharType="begin"/>
        </w:r>
        <w:r w:rsidR="00EC11DA" w:rsidRPr="00B41BD9">
          <w:rPr>
            <w:noProof/>
            <w:webHidden/>
            <w:sz w:val="28"/>
            <w:szCs w:val="28"/>
          </w:rPr>
          <w:instrText xml:space="preserve"> PAGEREF _Toc382344635 \h </w:instrText>
        </w:r>
        <w:r w:rsidR="00EC11DA" w:rsidRPr="00B41BD9">
          <w:rPr>
            <w:noProof/>
            <w:webHidden/>
            <w:sz w:val="28"/>
            <w:szCs w:val="28"/>
          </w:rPr>
        </w:r>
        <w:r w:rsidR="00EC11DA" w:rsidRPr="00B41BD9">
          <w:rPr>
            <w:noProof/>
            <w:webHidden/>
            <w:sz w:val="28"/>
            <w:szCs w:val="28"/>
          </w:rPr>
          <w:fldChar w:fldCharType="separate"/>
        </w:r>
        <w:r w:rsidR="00EC11DA" w:rsidRPr="00B41BD9">
          <w:rPr>
            <w:noProof/>
            <w:webHidden/>
            <w:sz w:val="28"/>
            <w:szCs w:val="28"/>
          </w:rPr>
          <w:t>24</w:t>
        </w:r>
        <w:r w:rsidR="00EC11DA" w:rsidRPr="00B41BD9">
          <w:rPr>
            <w:noProof/>
            <w:webHidden/>
            <w:sz w:val="28"/>
            <w:szCs w:val="28"/>
          </w:rPr>
          <w:fldChar w:fldCharType="end"/>
        </w:r>
      </w:hyperlink>
    </w:p>
    <w:p w:rsidR="00EC11DA" w:rsidRPr="00B41BD9" w:rsidRDefault="0081791F" w:rsidP="00EC11DA">
      <w:pPr>
        <w:pStyle w:val="1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2344636" w:history="1">
        <w:r w:rsidR="00EC11DA" w:rsidRPr="00B41BD9">
          <w:rPr>
            <w:rStyle w:val="a5"/>
            <w:noProof/>
            <w:sz w:val="28"/>
            <w:szCs w:val="28"/>
            <w:lang w:val="uk-UA"/>
          </w:rPr>
          <w:t>СПИСОК ВИКОРИСТАНИХ ДЖЕРЕЛ</w:t>
        </w:r>
        <w:r w:rsidR="00EC11DA" w:rsidRPr="00B41BD9">
          <w:rPr>
            <w:noProof/>
            <w:webHidden/>
            <w:sz w:val="28"/>
            <w:szCs w:val="28"/>
          </w:rPr>
          <w:tab/>
        </w:r>
        <w:r w:rsidR="00EC11DA" w:rsidRPr="00B41BD9">
          <w:rPr>
            <w:noProof/>
            <w:webHidden/>
            <w:sz w:val="28"/>
            <w:szCs w:val="28"/>
          </w:rPr>
          <w:fldChar w:fldCharType="begin"/>
        </w:r>
        <w:r w:rsidR="00EC11DA" w:rsidRPr="00B41BD9">
          <w:rPr>
            <w:noProof/>
            <w:webHidden/>
            <w:sz w:val="28"/>
            <w:szCs w:val="28"/>
          </w:rPr>
          <w:instrText xml:space="preserve"> PAGEREF _Toc382344636 \h </w:instrText>
        </w:r>
        <w:r w:rsidR="00EC11DA" w:rsidRPr="00B41BD9">
          <w:rPr>
            <w:noProof/>
            <w:webHidden/>
            <w:sz w:val="28"/>
            <w:szCs w:val="28"/>
          </w:rPr>
        </w:r>
        <w:r w:rsidR="00EC11DA" w:rsidRPr="00B41BD9">
          <w:rPr>
            <w:noProof/>
            <w:webHidden/>
            <w:sz w:val="28"/>
            <w:szCs w:val="28"/>
          </w:rPr>
          <w:fldChar w:fldCharType="separate"/>
        </w:r>
        <w:r w:rsidR="00EC11DA" w:rsidRPr="00B41BD9">
          <w:rPr>
            <w:noProof/>
            <w:webHidden/>
            <w:sz w:val="28"/>
            <w:szCs w:val="28"/>
          </w:rPr>
          <w:t>26</w:t>
        </w:r>
        <w:r w:rsidR="00EC11DA" w:rsidRPr="00B41BD9">
          <w:rPr>
            <w:noProof/>
            <w:webHidden/>
            <w:sz w:val="28"/>
            <w:szCs w:val="28"/>
          </w:rPr>
          <w:fldChar w:fldCharType="end"/>
        </w:r>
      </w:hyperlink>
    </w:p>
    <w:p w:rsidR="00EC11DA" w:rsidRDefault="00EC11DA" w:rsidP="00EC11DA">
      <w:pPr>
        <w:pStyle w:val="11"/>
        <w:spacing w:before="0" w:after="0" w:line="360" w:lineRule="auto"/>
        <w:jc w:val="center"/>
      </w:pPr>
      <w:r w:rsidRPr="00B41BD9">
        <w:rPr>
          <w:bCs/>
          <w:kern w:val="32"/>
          <w:sz w:val="28"/>
          <w:szCs w:val="28"/>
          <w:lang w:val="uk-UA"/>
        </w:rPr>
        <w:fldChar w:fldCharType="end"/>
      </w:r>
      <w:bookmarkStart w:id="0" w:name="_Toc89006759"/>
    </w:p>
    <w:p w:rsidR="00EC11DA" w:rsidRPr="00B803EC" w:rsidRDefault="00EC11DA" w:rsidP="00EC11DA">
      <w:pPr>
        <w:rPr>
          <w:lang w:val="uk-UA"/>
        </w:rPr>
      </w:pPr>
    </w:p>
    <w:p w:rsidR="00EC11DA" w:rsidRPr="00EC11DA" w:rsidRDefault="00EC11DA" w:rsidP="00EC11DA">
      <w:pPr>
        <w:pStyle w:val="1"/>
        <w:rPr>
          <w:lang w:val="ru-RU"/>
        </w:rPr>
      </w:pPr>
      <w:r>
        <w:br w:type="page"/>
      </w:r>
      <w:bookmarkStart w:id="1" w:name="_Toc382344616"/>
      <w:r w:rsidRPr="00EC11DA">
        <w:lastRenderedPageBreak/>
        <w:t>ВСТУП</w:t>
      </w:r>
      <w:bookmarkEnd w:id="0"/>
      <w:bookmarkEnd w:id="1"/>
    </w:p>
    <w:p w:rsidR="00EC11DA" w:rsidRPr="00EC11DA" w:rsidRDefault="00EC11DA" w:rsidP="00EC11DA">
      <w:pPr>
        <w:spacing w:line="360" w:lineRule="auto"/>
        <w:ind w:firstLine="709"/>
        <w:jc w:val="both"/>
        <w:rPr>
          <w:i/>
          <w:caps/>
          <w:sz w:val="28"/>
          <w:szCs w:val="28"/>
          <w:lang w:val="uk-UA"/>
        </w:rPr>
      </w:pPr>
      <w:r w:rsidRPr="00EC11DA">
        <w:rPr>
          <w:caps/>
          <w:lang w:val="uk-UA"/>
        </w:rPr>
        <w:tab/>
      </w:r>
    </w:p>
    <w:p w:rsidR="00EC11DA" w:rsidRPr="00EC11DA" w:rsidRDefault="00EC11DA" w:rsidP="00EC11DA">
      <w:pPr>
        <w:pStyle w:val="a3"/>
        <w:rPr>
          <w:lang w:val="uk-UA"/>
        </w:rPr>
      </w:pPr>
      <w:r w:rsidRPr="00EC11DA">
        <w:rPr>
          <w:szCs w:val="28"/>
          <w:lang w:val="uk-UA"/>
        </w:rPr>
        <w:t>ПП «</w:t>
      </w:r>
      <w:r w:rsidR="007A7582">
        <w:rPr>
          <w:szCs w:val="28"/>
        </w:rPr>
        <w:t>__</w:t>
      </w:r>
      <w:bookmarkStart w:id="2" w:name="_GoBack"/>
      <w:bookmarkEnd w:id="2"/>
      <w:r w:rsidRPr="00EC11DA">
        <w:rPr>
          <w:szCs w:val="28"/>
          <w:lang w:val="uk-UA"/>
        </w:rPr>
        <w:t xml:space="preserve">» буде </w:t>
      </w:r>
      <w:r w:rsidRPr="00EC11DA">
        <w:rPr>
          <w:lang w:val="uk-UA"/>
        </w:rPr>
        <w:t xml:space="preserve">створено у </w:t>
      </w:r>
      <w:r>
        <w:t>2016</w:t>
      </w:r>
      <w:r w:rsidRPr="00EC11DA">
        <w:rPr>
          <w:lang w:val="uk-UA"/>
        </w:rPr>
        <w:t xml:space="preserve"> році.</w:t>
      </w:r>
    </w:p>
    <w:p w:rsidR="00EC11DA" w:rsidRPr="00EC11DA" w:rsidRDefault="00EC11DA" w:rsidP="00EC11DA">
      <w:pPr>
        <w:pStyle w:val="a3"/>
        <w:rPr>
          <w:lang w:val="uk-UA"/>
        </w:rPr>
      </w:pPr>
      <w:r w:rsidRPr="00EC11DA">
        <w:rPr>
          <w:lang w:val="uk-UA"/>
        </w:rPr>
        <w:t>Юридична адреса та фактичне місцезнаходження підприємства: м</w:t>
      </w:r>
      <w:r>
        <w:rPr>
          <w:lang w:val="uk-UA"/>
        </w:rPr>
        <w:t>__</w:t>
      </w:r>
      <w:r w:rsidRPr="00EC11DA">
        <w:rPr>
          <w:lang w:val="uk-UA"/>
        </w:rPr>
        <w:t xml:space="preserve">., вул. </w:t>
      </w:r>
      <w:r>
        <w:rPr>
          <w:lang w:val="uk-UA"/>
        </w:rPr>
        <w:t>__</w:t>
      </w:r>
      <w:r w:rsidRPr="00EC11DA">
        <w:rPr>
          <w:lang w:val="uk-UA"/>
        </w:rPr>
        <w:t>.</w:t>
      </w:r>
    </w:p>
    <w:p w:rsidR="00EC11DA" w:rsidRPr="00EC11DA" w:rsidRDefault="00EC11DA" w:rsidP="00EC11DA">
      <w:pPr>
        <w:pStyle w:val="a3"/>
        <w:rPr>
          <w:lang w:val="uk-UA"/>
        </w:rPr>
      </w:pPr>
      <w:r w:rsidRPr="00EC11DA">
        <w:rPr>
          <w:lang w:val="uk-UA"/>
        </w:rPr>
        <w:t>Згідно із статутом підприємство має право здійснювати таки види діяльності:</w:t>
      </w:r>
    </w:p>
    <w:p w:rsidR="00F35BC1" w:rsidRPr="00EC11DA" w:rsidRDefault="00EC11DA" w:rsidP="00EC11D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11DA">
        <w:rPr>
          <w:rFonts w:ascii="Times New Roman" w:hAnsi="Times New Roman"/>
          <w:sz w:val="28"/>
          <w:szCs w:val="28"/>
          <w:lang w:val="uk-UA"/>
        </w:rPr>
        <w:t xml:space="preserve">дизайн та розробка моделей рослин та квітів враховуючи територіальні, фінансові </w:t>
      </w:r>
      <w:proofErr w:type="spellStart"/>
      <w:r w:rsidRPr="00EC11DA">
        <w:rPr>
          <w:rFonts w:ascii="Times New Roman" w:hAnsi="Times New Roman"/>
          <w:sz w:val="28"/>
          <w:szCs w:val="28"/>
          <w:lang w:val="uk-UA"/>
        </w:rPr>
        <w:t>можл</w:t>
      </w:r>
      <w:proofErr w:type="spellEnd"/>
      <w:r w:rsidRPr="00EC11DA">
        <w:rPr>
          <w:rFonts w:ascii="Times New Roman" w:hAnsi="Times New Roman"/>
          <w:sz w:val="28"/>
          <w:szCs w:val="28"/>
          <w:lang w:val="uk-UA"/>
        </w:rPr>
        <w:t>…</w:t>
      </w:r>
    </w:p>
    <w:p w:rsidR="00EC11DA" w:rsidRPr="00EC11DA" w:rsidRDefault="00EC11DA" w:rsidP="00EC11D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1DA" w:rsidRPr="00EC11DA" w:rsidRDefault="00EC11DA" w:rsidP="00EC11D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1DA" w:rsidRPr="00EC11DA" w:rsidRDefault="00EC11DA" w:rsidP="00EC11D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rPr>
          <w:sz w:val="28"/>
          <w:szCs w:val="28"/>
          <w:lang w:val="uk-UA"/>
        </w:rPr>
      </w:pPr>
    </w:p>
    <w:p w:rsidR="00EC11DA" w:rsidRDefault="00EC11DA" w:rsidP="00EC11DA">
      <w:pPr>
        <w:pStyle w:val="11"/>
        <w:spacing w:before="0" w:after="0"/>
        <w:jc w:val="center"/>
        <w:outlineLvl w:val="0"/>
        <w:rPr>
          <w:b/>
          <w:sz w:val="28"/>
          <w:szCs w:val="28"/>
          <w:lang w:val="uk-UA"/>
        </w:rPr>
      </w:pPr>
      <w:bookmarkStart w:id="3" w:name="_Toc382344636"/>
      <w:r>
        <w:rPr>
          <w:b/>
          <w:sz w:val="28"/>
          <w:szCs w:val="28"/>
          <w:lang w:val="uk-UA"/>
        </w:rPr>
        <w:lastRenderedPageBreak/>
        <w:t>СПИСОК ВИКОРИСТАНИХ ДЖЕРЕЛ</w:t>
      </w:r>
      <w:bookmarkEnd w:id="3"/>
    </w:p>
    <w:p w:rsidR="00EC11DA" w:rsidRPr="00EC11DA" w:rsidRDefault="00EC11DA" w:rsidP="00EC11DA">
      <w:pPr>
        <w:pStyle w:val="11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EC11DA" w:rsidRPr="00EC11DA" w:rsidRDefault="00EC11DA" w:rsidP="00EC11D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11DA">
        <w:rPr>
          <w:rFonts w:ascii="Times New Roman" w:hAnsi="Times New Roman"/>
          <w:sz w:val="28"/>
          <w:szCs w:val="28"/>
          <w:lang w:val="uk-UA"/>
        </w:rPr>
        <w:t xml:space="preserve">Електронний ресурс. – Режим доступу: </w:t>
      </w:r>
      <w:hyperlink r:id="rId8" w:history="1">
        <w:r w:rsidRPr="00EC11D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http://orangevalleyent.com/</w:t>
        </w:r>
      </w:hyperlink>
    </w:p>
    <w:p w:rsidR="00EC11DA" w:rsidRPr="00EC11DA" w:rsidRDefault="00EC11DA" w:rsidP="00EC11D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11DA">
        <w:rPr>
          <w:rFonts w:ascii="Times New Roman" w:hAnsi="Times New Roman"/>
          <w:sz w:val="28"/>
          <w:szCs w:val="28"/>
          <w:lang w:val="uk-UA"/>
        </w:rPr>
        <w:t xml:space="preserve">Електронний ресурс. – Режим доступу: </w:t>
      </w:r>
      <w:hyperlink r:id="rId9" w:anchor=".UrtRGfRdU_k" w:history="1">
        <w:r w:rsidRPr="00EC11D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http://www.pervaya.com.ua/fitodesign/#.UrtRGfRdU_k</w:t>
        </w:r>
      </w:hyperlink>
    </w:p>
    <w:p w:rsidR="00EC11DA" w:rsidRPr="00EC11DA" w:rsidRDefault="00EC11DA" w:rsidP="00EC11D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11DA">
        <w:rPr>
          <w:rFonts w:ascii="Times New Roman" w:hAnsi="Times New Roman"/>
          <w:sz w:val="28"/>
          <w:szCs w:val="28"/>
          <w:lang w:val="uk-UA"/>
        </w:rPr>
        <w:t xml:space="preserve">Електронний ресурс. – Режим доступу: </w:t>
      </w:r>
      <w:hyperlink r:id="rId10" w:history="1">
        <w:r w:rsidRPr="00EC11D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http://land.krs.ru/price_uslugi/price_fitodesign.php</w:t>
        </w:r>
      </w:hyperlink>
    </w:p>
    <w:p w:rsidR="00EC11DA" w:rsidRPr="00EC11DA" w:rsidRDefault="00EC11DA" w:rsidP="00EC11D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11DA">
        <w:rPr>
          <w:rFonts w:ascii="Times New Roman" w:hAnsi="Times New Roman"/>
          <w:sz w:val="28"/>
          <w:szCs w:val="28"/>
          <w:lang w:val="uk-UA"/>
        </w:rPr>
        <w:t xml:space="preserve">Електронний ресурс. – Режим доступу: </w:t>
      </w:r>
      <w:hyperlink r:id="rId11" w:history="1">
        <w:r w:rsidRPr="00EC11D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http://egorfine.com/ru/articles/business–planning/</w:t>
        </w:r>
      </w:hyperlink>
    </w:p>
    <w:p w:rsidR="00EC11DA" w:rsidRPr="00EC11DA" w:rsidRDefault="00EC11DA" w:rsidP="00EC11D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11DA">
        <w:rPr>
          <w:rFonts w:ascii="Times New Roman" w:hAnsi="Times New Roman"/>
          <w:sz w:val="28"/>
          <w:szCs w:val="28"/>
          <w:lang w:val="uk-UA"/>
        </w:rPr>
        <w:t xml:space="preserve">Електронний ресурс. – Режим доступу: </w:t>
      </w:r>
      <w:hyperlink r:id="rId12" w:history="1">
        <w:r w:rsidRPr="00EC11D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http://biz.liga.net/svoy-biznes/all/faq/2120249-kak-sostavit-biznes-plan.htm</w:t>
        </w:r>
      </w:hyperlink>
    </w:p>
    <w:p w:rsidR="00EC11DA" w:rsidRPr="00EC11DA" w:rsidRDefault="00EC11DA" w:rsidP="00EC11D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11DA">
        <w:rPr>
          <w:rFonts w:ascii="Times New Roman" w:hAnsi="Times New Roman"/>
          <w:sz w:val="28"/>
          <w:szCs w:val="28"/>
          <w:lang w:val="uk-UA"/>
        </w:rPr>
        <w:t xml:space="preserve">И. И. Мазур </w:t>
      </w:r>
      <w:proofErr w:type="spellStart"/>
      <w:r w:rsidRPr="00EC11DA">
        <w:rPr>
          <w:rFonts w:ascii="Times New Roman" w:hAnsi="Times New Roman"/>
          <w:sz w:val="28"/>
          <w:szCs w:val="28"/>
          <w:lang w:val="uk-UA"/>
        </w:rPr>
        <w:t>Управление</w:t>
      </w:r>
      <w:proofErr w:type="spellEnd"/>
      <w:r w:rsidRPr="00EC11DA">
        <w:rPr>
          <w:rFonts w:ascii="Times New Roman" w:hAnsi="Times New Roman"/>
          <w:sz w:val="28"/>
          <w:szCs w:val="28"/>
          <w:lang w:val="uk-UA"/>
        </w:rPr>
        <w:t xml:space="preserve"> проектами / И.И. Мазур – М.: Омега-Л, 2008 – 664 с.</w:t>
      </w:r>
    </w:p>
    <w:p w:rsidR="00EC11DA" w:rsidRPr="00EC11DA" w:rsidRDefault="00EC11DA" w:rsidP="00EC11D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11DA">
        <w:rPr>
          <w:rFonts w:ascii="Times New Roman" w:hAnsi="Times New Roman"/>
          <w:sz w:val="28"/>
          <w:szCs w:val="28"/>
          <w:lang w:val="uk-UA"/>
        </w:rPr>
        <w:t xml:space="preserve">А. Н. Петров </w:t>
      </w:r>
      <w:proofErr w:type="spellStart"/>
      <w:r w:rsidRPr="00EC11DA">
        <w:rPr>
          <w:rFonts w:ascii="Times New Roman" w:hAnsi="Times New Roman"/>
          <w:sz w:val="28"/>
          <w:szCs w:val="28"/>
          <w:lang w:val="uk-UA"/>
        </w:rPr>
        <w:t>Стратегическое</w:t>
      </w:r>
      <w:proofErr w:type="spellEnd"/>
      <w:r w:rsidRPr="00EC11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C11DA">
        <w:rPr>
          <w:rFonts w:ascii="Times New Roman" w:hAnsi="Times New Roman"/>
          <w:sz w:val="28"/>
          <w:szCs w:val="28"/>
          <w:lang w:val="uk-UA"/>
        </w:rPr>
        <w:t>планирование</w:t>
      </w:r>
      <w:proofErr w:type="spellEnd"/>
      <w:r w:rsidRPr="00EC11DA">
        <w:rPr>
          <w:rFonts w:ascii="Times New Roman" w:hAnsi="Times New Roman"/>
          <w:sz w:val="28"/>
          <w:szCs w:val="28"/>
          <w:lang w:val="uk-UA"/>
        </w:rPr>
        <w:t xml:space="preserve"> / А. Н. Петров – СПб.: </w:t>
      </w:r>
      <w:proofErr w:type="spellStart"/>
      <w:r w:rsidRPr="00EC11DA">
        <w:rPr>
          <w:rFonts w:ascii="Times New Roman" w:hAnsi="Times New Roman"/>
          <w:sz w:val="28"/>
          <w:szCs w:val="28"/>
          <w:lang w:val="uk-UA"/>
        </w:rPr>
        <w:t>Знание</w:t>
      </w:r>
      <w:proofErr w:type="spellEnd"/>
      <w:r w:rsidRPr="00EC11DA">
        <w:rPr>
          <w:rFonts w:ascii="Times New Roman" w:hAnsi="Times New Roman"/>
          <w:sz w:val="28"/>
          <w:szCs w:val="28"/>
          <w:lang w:val="uk-UA"/>
        </w:rPr>
        <w:t>, 2010 –492с.</w:t>
      </w:r>
    </w:p>
    <w:p w:rsidR="00EC11DA" w:rsidRPr="00EC11DA" w:rsidRDefault="00EC11DA" w:rsidP="00EC11D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11DA">
        <w:rPr>
          <w:rFonts w:ascii="Times New Roman" w:hAnsi="Times New Roman"/>
          <w:sz w:val="28"/>
          <w:szCs w:val="28"/>
          <w:lang w:val="uk-UA"/>
        </w:rPr>
        <w:t>Ю. П. Шаров Стратегічне планування в соціально-технічних системах і в місцевому самоврядуванні / Ю. П. – Київ–Дніпропетровськ: Видавництво УАДУ при Президентові України, 2011 – 60с.</w:t>
      </w:r>
    </w:p>
    <w:p w:rsidR="00EC11DA" w:rsidRPr="00EC11DA" w:rsidRDefault="00EC11DA" w:rsidP="00EC11DA">
      <w:pPr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</w:p>
    <w:p w:rsidR="00EC11DA" w:rsidRPr="00EC11DA" w:rsidRDefault="00EC11DA" w:rsidP="00EC11D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EC11DA" w:rsidRPr="00EC11DA" w:rsidSect="00EC11DA">
      <w:headerReference w:type="default" r:id="rId13"/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1F" w:rsidRDefault="0081791F" w:rsidP="00EC11DA">
      <w:r>
        <w:separator/>
      </w:r>
    </w:p>
  </w:endnote>
  <w:endnote w:type="continuationSeparator" w:id="0">
    <w:p w:rsidR="0081791F" w:rsidRDefault="0081791F" w:rsidP="00EC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1F" w:rsidRDefault="0081791F" w:rsidP="00EC11DA">
      <w:r>
        <w:separator/>
      </w:r>
    </w:p>
  </w:footnote>
  <w:footnote w:type="continuationSeparator" w:id="0">
    <w:p w:rsidR="0081791F" w:rsidRDefault="0081791F" w:rsidP="00EC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042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C11DA" w:rsidRPr="00EC11DA" w:rsidRDefault="00EC11DA">
        <w:pPr>
          <w:pStyle w:val="a7"/>
          <w:jc w:val="right"/>
          <w:rPr>
            <w:sz w:val="28"/>
            <w:szCs w:val="28"/>
          </w:rPr>
        </w:pPr>
        <w:r w:rsidRPr="00EC11DA">
          <w:rPr>
            <w:sz w:val="28"/>
            <w:szCs w:val="28"/>
          </w:rPr>
          <w:fldChar w:fldCharType="begin"/>
        </w:r>
        <w:r w:rsidRPr="00EC11DA">
          <w:rPr>
            <w:sz w:val="28"/>
            <w:szCs w:val="28"/>
          </w:rPr>
          <w:instrText>PAGE   \* MERGEFORMAT</w:instrText>
        </w:r>
        <w:r w:rsidRPr="00EC11DA">
          <w:rPr>
            <w:sz w:val="28"/>
            <w:szCs w:val="28"/>
          </w:rPr>
          <w:fldChar w:fldCharType="separate"/>
        </w:r>
        <w:r w:rsidR="007A7582">
          <w:rPr>
            <w:noProof/>
            <w:sz w:val="28"/>
            <w:szCs w:val="28"/>
          </w:rPr>
          <w:t>3</w:t>
        </w:r>
        <w:r w:rsidRPr="00EC11DA">
          <w:rPr>
            <w:sz w:val="28"/>
            <w:szCs w:val="28"/>
          </w:rPr>
          <w:fldChar w:fldCharType="end"/>
        </w:r>
      </w:p>
    </w:sdtContent>
  </w:sdt>
  <w:p w:rsidR="00EC11DA" w:rsidRDefault="00EC11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998"/>
    <w:multiLevelType w:val="hybridMultilevel"/>
    <w:tmpl w:val="B052BAAE"/>
    <w:lvl w:ilvl="0" w:tplc="25F2105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54EE9"/>
    <w:multiLevelType w:val="hybridMultilevel"/>
    <w:tmpl w:val="F98C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D9"/>
    <w:rsid w:val="00014359"/>
    <w:rsid w:val="00020AB7"/>
    <w:rsid w:val="00021CDC"/>
    <w:rsid w:val="00033B31"/>
    <w:rsid w:val="00060179"/>
    <w:rsid w:val="00061BAC"/>
    <w:rsid w:val="00073483"/>
    <w:rsid w:val="00083C93"/>
    <w:rsid w:val="000924F8"/>
    <w:rsid w:val="000A5BFC"/>
    <w:rsid w:val="000B2194"/>
    <w:rsid w:val="000C1B8B"/>
    <w:rsid w:val="000D3318"/>
    <w:rsid w:val="000E1DC5"/>
    <w:rsid w:val="000F2DE0"/>
    <w:rsid w:val="00120728"/>
    <w:rsid w:val="0012573A"/>
    <w:rsid w:val="0017357C"/>
    <w:rsid w:val="00176AD1"/>
    <w:rsid w:val="00196D43"/>
    <w:rsid w:val="001C06FC"/>
    <w:rsid w:val="001F05B6"/>
    <w:rsid w:val="0021467A"/>
    <w:rsid w:val="0026740F"/>
    <w:rsid w:val="002728EF"/>
    <w:rsid w:val="002810A3"/>
    <w:rsid w:val="002B01B7"/>
    <w:rsid w:val="002F5E57"/>
    <w:rsid w:val="003028D7"/>
    <w:rsid w:val="0030724B"/>
    <w:rsid w:val="00336642"/>
    <w:rsid w:val="00366827"/>
    <w:rsid w:val="0037062B"/>
    <w:rsid w:val="00390117"/>
    <w:rsid w:val="00394999"/>
    <w:rsid w:val="003D4323"/>
    <w:rsid w:val="003E0865"/>
    <w:rsid w:val="003E3EDF"/>
    <w:rsid w:val="004077A8"/>
    <w:rsid w:val="00415EAE"/>
    <w:rsid w:val="004332B6"/>
    <w:rsid w:val="00434811"/>
    <w:rsid w:val="00466DE3"/>
    <w:rsid w:val="004B347E"/>
    <w:rsid w:val="004C1CB7"/>
    <w:rsid w:val="004D50A9"/>
    <w:rsid w:val="004D5EDD"/>
    <w:rsid w:val="004F4198"/>
    <w:rsid w:val="00505685"/>
    <w:rsid w:val="00531107"/>
    <w:rsid w:val="0054110B"/>
    <w:rsid w:val="00545533"/>
    <w:rsid w:val="00561780"/>
    <w:rsid w:val="00577679"/>
    <w:rsid w:val="00582A56"/>
    <w:rsid w:val="005B4DE1"/>
    <w:rsid w:val="006002E5"/>
    <w:rsid w:val="006414FF"/>
    <w:rsid w:val="00653E86"/>
    <w:rsid w:val="00670BC2"/>
    <w:rsid w:val="00671752"/>
    <w:rsid w:val="006742CA"/>
    <w:rsid w:val="00692ED9"/>
    <w:rsid w:val="006A3EB6"/>
    <w:rsid w:val="006C1F9F"/>
    <w:rsid w:val="006C677D"/>
    <w:rsid w:val="006F1118"/>
    <w:rsid w:val="00717347"/>
    <w:rsid w:val="007374F7"/>
    <w:rsid w:val="00753561"/>
    <w:rsid w:val="007616BF"/>
    <w:rsid w:val="0076790A"/>
    <w:rsid w:val="007A4265"/>
    <w:rsid w:val="007A7582"/>
    <w:rsid w:val="007D3F89"/>
    <w:rsid w:val="007E7C34"/>
    <w:rsid w:val="007F28C6"/>
    <w:rsid w:val="008113E5"/>
    <w:rsid w:val="00814453"/>
    <w:rsid w:val="0081791F"/>
    <w:rsid w:val="0082324A"/>
    <w:rsid w:val="00843C2C"/>
    <w:rsid w:val="00846E4C"/>
    <w:rsid w:val="008752BF"/>
    <w:rsid w:val="008A5F1B"/>
    <w:rsid w:val="009244F7"/>
    <w:rsid w:val="0092479B"/>
    <w:rsid w:val="00925111"/>
    <w:rsid w:val="00925A1F"/>
    <w:rsid w:val="00945E6E"/>
    <w:rsid w:val="009901A0"/>
    <w:rsid w:val="009D4ECA"/>
    <w:rsid w:val="009E2E19"/>
    <w:rsid w:val="009F4D5A"/>
    <w:rsid w:val="00A0117E"/>
    <w:rsid w:val="00A36BE8"/>
    <w:rsid w:val="00A809C0"/>
    <w:rsid w:val="00AB6EA9"/>
    <w:rsid w:val="00AC2E92"/>
    <w:rsid w:val="00AD63F8"/>
    <w:rsid w:val="00B15308"/>
    <w:rsid w:val="00B26A70"/>
    <w:rsid w:val="00B467D7"/>
    <w:rsid w:val="00B63119"/>
    <w:rsid w:val="00BB0E6F"/>
    <w:rsid w:val="00BF3659"/>
    <w:rsid w:val="00C967D5"/>
    <w:rsid w:val="00CA53D3"/>
    <w:rsid w:val="00CD0744"/>
    <w:rsid w:val="00CD0C42"/>
    <w:rsid w:val="00CD2008"/>
    <w:rsid w:val="00CE614D"/>
    <w:rsid w:val="00D060E6"/>
    <w:rsid w:val="00D30A23"/>
    <w:rsid w:val="00D319C2"/>
    <w:rsid w:val="00D45010"/>
    <w:rsid w:val="00D4788E"/>
    <w:rsid w:val="00D6116E"/>
    <w:rsid w:val="00D662D9"/>
    <w:rsid w:val="00D97BB9"/>
    <w:rsid w:val="00DB1D22"/>
    <w:rsid w:val="00DB34CE"/>
    <w:rsid w:val="00DC1C30"/>
    <w:rsid w:val="00DD383C"/>
    <w:rsid w:val="00E057F1"/>
    <w:rsid w:val="00E443A3"/>
    <w:rsid w:val="00E50AE6"/>
    <w:rsid w:val="00E57348"/>
    <w:rsid w:val="00E6566A"/>
    <w:rsid w:val="00E95B14"/>
    <w:rsid w:val="00EB59AF"/>
    <w:rsid w:val="00EC11DA"/>
    <w:rsid w:val="00F00F64"/>
    <w:rsid w:val="00F227DA"/>
    <w:rsid w:val="00F23FA7"/>
    <w:rsid w:val="00F35BC1"/>
    <w:rsid w:val="00F36ABF"/>
    <w:rsid w:val="00F40727"/>
    <w:rsid w:val="00F55476"/>
    <w:rsid w:val="00F56A13"/>
    <w:rsid w:val="00F65B95"/>
    <w:rsid w:val="00F74A8B"/>
    <w:rsid w:val="00F85B7D"/>
    <w:rsid w:val="00FE2339"/>
    <w:rsid w:val="00FE64C7"/>
    <w:rsid w:val="00FE6D31"/>
    <w:rsid w:val="00FF2A22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C11DA"/>
    <w:pPr>
      <w:tabs>
        <w:tab w:val="left" w:pos="0"/>
      </w:tabs>
      <w:spacing w:line="360" w:lineRule="auto"/>
      <w:ind w:firstLine="709"/>
      <w:jc w:val="center"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1D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11">
    <w:name w:val="Обычный1"/>
    <w:rsid w:val="00EC11D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EC11DA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C1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EC11DA"/>
  </w:style>
  <w:style w:type="paragraph" w:styleId="2">
    <w:name w:val="toc 2"/>
    <w:basedOn w:val="a"/>
    <w:next w:val="a"/>
    <w:autoRedefine/>
    <w:uiPriority w:val="39"/>
    <w:qFormat/>
    <w:rsid w:val="00EC11DA"/>
    <w:pPr>
      <w:ind w:left="240"/>
    </w:pPr>
  </w:style>
  <w:style w:type="paragraph" w:styleId="3">
    <w:name w:val="toc 3"/>
    <w:basedOn w:val="a"/>
    <w:next w:val="a"/>
    <w:autoRedefine/>
    <w:uiPriority w:val="39"/>
    <w:qFormat/>
    <w:rsid w:val="00EC11DA"/>
    <w:pPr>
      <w:ind w:left="480"/>
    </w:pPr>
  </w:style>
  <w:style w:type="character" w:styleId="a5">
    <w:name w:val="Hyperlink"/>
    <w:basedOn w:val="a0"/>
    <w:uiPriority w:val="99"/>
    <w:rsid w:val="00EC11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1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C11D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C11D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1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C11DA"/>
    <w:pPr>
      <w:tabs>
        <w:tab w:val="left" w:pos="0"/>
      </w:tabs>
      <w:spacing w:line="360" w:lineRule="auto"/>
      <w:ind w:firstLine="709"/>
      <w:jc w:val="center"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1D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11">
    <w:name w:val="Обычный1"/>
    <w:rsid w:val="00EC11D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EC11DA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C1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EC11DA"/>
  </w:style>
  <w:style w:type="paragraph" w:styleId="2">
    <w:name w:val="toc 2"/>
    <w:basedOn w:val="a"/>
    <w:next w:val="a"/>
    <w:autoRedefine/>
    <w:uiPriority w:val="39"/>
    <w:qFormat/>
    <w:rsid w:val="00EC11DA"/>
    <w:pPr>
      <w:ind w:left="240"/>
    </w:pPr>
  </w:style>
  <w:style w:type="paragraph" w:styleId="3">
    <w:name w:val="toc 3"/>
    <w:basedOn w:val="a"/>
    <w:next w:val="a"/>
    <w:autoRedefine/>
    <w:uiPriority w:val="39"/>
    <w:qFormat/>
    <w:rsid w:val="00EC11DA"/>
    <w:pPr>
      <w:ind w:left="480"/>
    </w:pPr>
  </w:style>
  <w:style w:type="character" w:styleId="a5">
    <w:name w:val="Hyperlink"/>
    <w:basedOn w:val="a0"/>
    <w:uiPriority w:val="99"/>
    <w:rsid w:val="00EC11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1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C11D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C11D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1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ngevalleyent.com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z.liga.net/svoy-biznes/all/faq/2120249-kak-sostavit-biznes-pla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gorfine.com/ru/articles/business-plann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nd.krs.ru/price_uslugi/price_fitodesig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vaya.com.ua/fitodesig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2906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11alo_000</dc:creator>
  <cp:keywords/>
  <dc:description/>
  <cp:lastModifiedBy>11alo_000</cp:lastModifiedBy>
  <cp:revision>3</cp:revision>
  <dcterms:created xsi:type="dcterms:W3CDTF">2015-11-18T19:39:00Z</dcterms:created>
  <dcterms:modified xsi:type="dcterms:W3CDTF">2015-11-18T19:45:00Z</dcterms:modified>
</cp:coreProperties>
</file>